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5F4" w:rsidRPr="00C165F4" w:rsidRDefault="00C165F4" w:rsidP="00C165F4">
      <w:pPr>
        <w:widowControl w:val="0"/>
        <w:spacing w:after="0" w:line="240" w:lineRule="auto"/>
        <w:ind w:firstLine="851"/>
        <w:jc w:val="center"/>
        <w:rPr>
          <w:rFonts w:ascii="Times New Roman" w:hAnsi="Times New Roman"/>
          <w:b/>
          <w:spacing w:val="10"/>
          <w:sz w:val="28"/>
          <w:szCs w:val="28"/>
        </w:rPr>
      </w:pPr>
      <w:r w:rsidRPr="00C165F4">
        <w:rPr>
          <w:rFonts w:ascii="Times New Roman" w:hAnsi="Times New Roman"/>
          <w:b/>
          <w:spacing w:val="10"/>
          <w:sz w:val="28"/>
          <w:szCs w:val="28"/>
        </w:rPr>
        <w:t>МИНИСТЕРСТВО ОБЩЕГО И ПРОФЕССИОНАЛЬНОГО ОБРАЗОВАНИЯ РОСТОВСКОЙ ОБЛАСТИ</w:t>
      </w:r>
    </w:p>
    <w:p w:rsidR="00C165F4" w:rsidRPr="00C165F4" w:rsidRDefault="00C165F4" w:rsidP="00C165F4">
      <w:pPr>
        <w:widowControl w:val="0"/>
        <w:spacing w:after="0" w:line="240" w:lineRule="auto"/>
        <w:ind w:firstLine="851"/>
        <w:jc w:val="center"/>
        <w:rPr>
          <w:rFonts w:ascii="Times New Roman" w:hAnsi="Times New Roman"/>
          <w:iCs/>
          <w:spacing w:val="-8"/>
          <w:sz w:val="28"/>
          <w:szCs w:val="28"/>
        </w:rPr>
      </w:pPr>
      <w:r w:rsidRPr="00C165F4">
        <w:rPr>
          <w:rFonts w:ascii="Times New Roman" w:hAnsi="Times New Roman"/>
          <w:iCs/>
          <w:spacing w:val="-8"/>
          <w:sz w:val="28"/>
          <w:szCs w:val="28"/>
        </w:rPr>
        <w:t>ГОСУДАРСТВЕННОЕ БЮДЖЕТНОЕ ПРОФЕССИОНАЛЬНОЕ ОБРАЗОВАТЕЛЬНОЕ УЧРЕЖДЕНИЕ</w:t>
      </w:r>
      <w:r w:rsidRPr="00C165F4">
        <w:rPr>
          <w:rFonts w:ascii="Times New Roman" w:hAnsi="Times New Roman"/>
          <w:iCs/>
          <w:spacing w:val="-8"/>
          <w:sz w:val="28"/>
          <w:szCs w:val="28"/>
        </w:rPr>
        <w:br/>
        <w:t>РОСТОВСКОЙ ОБЛАСТИ</w:t>
      </w:r>
    </w:p>
    <w:p w:rsidR="00C165F4" w:rsidRPr="00C165F4" w:rsidRDefault="00C165F4" w:rsidP="00C165F4">
      <w:pPr>
        <w:widowControl w:val="0"/>
        <w:tabs>
          <w:tab w:val="right" w:pos="9354"/>
        </w:tabs>
        <w:spacing w:after="0" w:line="240" w:lineRule="auto"/>
        <w:ind w:firstLine="851"/>
        <w:jc w:val="center"/>
        <w:rPr>
          <w:rFonts w:ascii="Times New Roman" w:hAnsi="Times New Roman"/>
          <w:b/>
          <w:bCs/>
          <w:sz w:val="28"/>
          <w:szCs w:val="28"/>
        </w:rPr>
      </w:pPr>
      <w:r w:rsidRPr="00C165F4">
        <w:rPr>
          <w:rFonts w:ascii="Times New Roman" w:hAnsi="Times New Roman"/>
          <w:b/>
          <w:bCs/>
          <w:sz w:val="28"/>
          <w:szCs w:val="28"/>
        </w:rPr>
        <w:t>«РОСТОВСКИЙ-НА-ДОНУ КОЛЛЕДЖ СВЯЗИ И ИНФОРМАТИКИ»</w:t>
      </w:r>
    </w:p>
    <w:p w:rsidR="00C165F4" w:rsidRPr="00821010" w:rsidRDefault="00C165F4" w:rsidP="00C165F4">
      <w:pPr>
        <w:ind w:firstLine="851"/>
        <w:jc w:val="center"/>
        <w:rPr>
          <w:rStyle w:val="apple-style-span"/>
          <w:b/>
          <w:bCs/>
          <w:sz w:val="28"/>
          <w:szCs w:val="28"/>
          <w:bdr w:val="none" w:sz="0" w:space="0" w:color="auto" w:frame="1"/>
        </w:rPr>
      </w:pPr>
    </w:p>
    <w:p w:rsidR="00C165F4" w:rsidRDefault="00C165F4" w:rsidP="0036332B">
      <w:pPr>
        <w:jc w:val="center"/>
        <w:rPr>
          <w:rFonts w:ascii="Times New Roman" w:hAnsi="Times New Roman"/>
          <w:b/>
          <w:sz w:val="24"/>
          <w:szCs w:val="24"/>
        </w:rPr>
      </w:pPr>
    </w:p>
    <w:p w:rsidR="00C165F4" w:rsidRDefault="00C165F4" w:rsidP="0036332B">
      <w:pPr>
        <w:jc w:val="center"/>
        <w:rPr>
          <w:rFonts w:ascii="Times New Roman" w:hAnsi="Times New Roman"/>
          <w:b/>
          <w:sz w:val="24"/>
          <w:szCs w:val="24"/>
        </w:rPr>
      </w:pPr>
    </w:p>
    <w:p w:rsidR="00965788" w:rsidRPr="00860EE4" w:rsidRDefault="00965788" w:rsidP="00965788">
      <w:pPr>
        <w:autoSpaceDE w:val="0"/>
        <w:rPr>
          <w:b/>
          <w:bCs/>
          <w:lang w:eastAsia="ar-SA"/>
        </w:rPr>
      </w:pPr>
    </w:p>
    <w:p w:rsidR="00965788" w:rsidRPr="00965788" w:rsidRDefault="00965788" w:rsidP="00965788">
      <w:pPr>
        <w:spacing w:after="0" w:line="300" w:lineRule="auto"/>
        <w:jc w:val="center"/>
        <w:rPr>
          <w:rFonts w:ascii="Times New Roman" w:hAnsi="Times New Roman"/>
          <w:b/>
          <w:sz w:val="28"/>
          <w:szCs w:val="28"/>
        </w:rPr>
      </w:pPr>
      <w:r w:rsidRPr="00965788">
        <w:rPr>
          <w:rFonts w:ascii="Times New Roman" w:hAnsi="Times New Roman"/>
          <w:b/>
          <w:sz w:val="28"/>
          <w:szCs w:val="28"/>
        </w:rPr>
        <w:t>РАБОЧАЯ ПРОГРАММА</w:t>
      </w:r>
    </w:p>
    <w:p w:rsidR="00965788" w:rsidRPr="003810B1" w:rsidRDefault="00965788" w:rsidP="00965788">
      <w:pPr>
        <w:tabs>
          <w:tab w:val="left" w:pos="2430"/>
        </w:tabs>
        <w:spacing w:after="0" w:line="300" w:lineRule="auto"/>
        <w:jc w:val="center"/>
        <w:rPr>
          <w:rFonts w:ascii="Times New Roman" w:hAnsi="Times New Roman"/>
          <w:sz w:val="28"/>
          <w:szCs w:val="28"/>
        </w:rPr>
      </w:pPr>
      <w:r w:rsidRPr="003810B1">
        <w:rPr>
          <w:rFonts w:ascii="Times New Roman" w:hAnsi="Times New Roman"/>
          <w:sz w:val="28"/>
          <w:szCs w:val="28"/>
        </w:rPr>
        <w:t xml:space="preserve">профессионального модуля </w:t>
      </w:r>
    </w:p>
    <w:p w:rsidR="00965788" w:rsidRPr="00965788" w:rsidRDefault="00965788" w:rsidP="00965788">
      <w:pPr>
        <w:spacing w:after="0"/>
        <w:jc w:val="center"/>
        <w:rPr>
          <w:rFonts w:ascii="Times New Roman" w:hAnsi="Times New Roman"/>
          <w:b/>
          <w:sz w:val="28"/>
          <w:szCs w:val="28"/>
        </w:rPr>
      </w:pPr>
      <w:r w:rsidRPr="00965788">
        <w:rPr>
          <w:rFonts w:ascii="Times New Roman" w:hAnsi="Times New Roman"/>
          <w:b/>
          <w:sz w:val="28"/>
          <w:szCs w:val="28"/>
        </w:rPr>
        <w:t>ПМ. 03 «Выполнение работ по професси</w:t>
      </w:r>
      <w:r w:rsidR="00332AA7">
        <w:rPr>
          <w:rFonts w:ascii="Times New Roman" w:hAnsi="Times New Roman"/>
          <w:b/>
          <w:sz w:val="28"/>
          <w:szCs w:val="28"/>
        </w:rPr>
        <w:t>и</w:t>
      </w:r>
      <w:r w:rsidRPr="00965788">
        <w:rPr>
          <w:rFonts w:ascii="Times New Roman" w:hAnsi="Times New Roman"/>
          <w:b/>
          <w:sz w:val="28"/>
          <w:szCs w:val="28"/>
        </w:rPr>
        <w:t xml:space="preserve"> рабоч</w:t>
      </w:r>
      <w:r w:rsidR="00332AA7">
        <w:rPr>
          <w:rFonts w:ascii="Times New Roman" w:hAnsi="Times New Roman"/>
          <w:b/>
          <w:sz w:val="28"/>
          <w:szCs w:val="28"/>
        </w:rPr>
        <w:t xml:space="preserve">его </w:t>
      </w:r>
      <w:r w:rsidRPr="00965788">
        <w:rPr>
          <w:rFonts w:ascii="Times New Roman" w:hAnsi="Times New Roman"/>
          <w:b/>
          <w:sz w:val="28"/>
          <w:szCs w:val="28"/>
        </w:rPr>
        <w:t>20002 Агент банка»</w:t>
      </w:r>
    </w:p>
    <w:p w:rsidR="003810B1" w:rsidRDefault="00965788" w:rsidP="00965788">
      <w:pPr>
        <w:spacing w:after="0" w:line="300" w:lineRule="auto"/>
        <w:jc w:val="center"/>
        <w:rPr>
          <w:rFonts w:ascii="Times New Roman" w:hAnsi="Times New Roman"/>
          <w:b/>
          <w:sz w:val="28"/>
          <w:szCs w:val="28"/>
        </w:rPr>
      </w:pPr>
      <w:r w:rsidRPr="003810B1">
        <w:rPr>
          <w:rFonts w:ascii="Times New Roman" w:hAnsi="Times New Roman"/>
          <w:sz w:val="28"/>
          <w:szCs w:val="28"/>
        </w:rPr>
        <w:t xml:space="preserve">программы подготовки специалистов среднего звена </w:t>
      </w:r>
      <w:r w:rsidR="00747108" w:rsidRPr="003810B1">
        <w:rPr>
          <w:rFonts w:ascii="Times New Roman" w:hAnsi="Times New Roman"/>
          <w:sz w:val="28"/>
          <w:szCs w:val="28"/>
        </w:rPr>
        <w:t>по специальности</w:t>
      </w:r>
      <w:r w:rsidRPr="00965788">
        <w:rPr>
          <w:rFonts w:ascii="Times New Roman" w:hAnsi="Times New Roman"/>
          <w:b/>
          <w:sz w:val="28"/>
          <w:szCs w:val="28"/>
        </w:rPr>
        <w:t xml:space="preserve"> </w:t>
      </w:r>
    </w:p>
    <w:p w:rsidR="00965788" w:rsidRPr="00965788" w:rsidRDefault="00965788" w:rsidP="00965788">
      <w:pPr>
        <w:spacing w:after="0" w:line="300" w:lineRule="auto"/>
        <w:jc w:val="center"/>
        <w:rPr>
          <w:rFonts w:ascii="Times New Roman" w:hAnsi="Times New Roman"/>
          <w:b/>
          <w:sz w:val="28"/>
          <w:szCs w:val="28"/>
        </w:rPr>
      </w:pPr>
      <w:r w:rsidRPr="00965788">
        <w:rPr>
          <w:rFonts w:ascii="Times New Roman" w:hAnsi="Times New Roman"/>
          <w:b/>
          <w:sz w:val="28"/>
          <w:szCs w:val="28"/>
        </w:rPr>
        <w:t>38.02.07 «Банковское дело»</w:t>
      </w:r>
    </w:p>
    <w:p w:rsidR="00965788" w:rsidRPr="003810B1" w:rsidRDefault="00965788" w:rsidP="00965788">
      <w:pPr>
        <w:spacing w:after="0" w:line="300" w:lineRule="auto"/>
        <w:jc w:val="center"/>
        <w:rPr>
          <w:rFonts w:ascii="Times New Roman" w:hAnsi="Times New Roman"/>
          <w:sz w:val="28"/>
          <w:szCs w:val="28"/>
        </w:rPr>
      </w:pPr>
      <w:r w:rsidRPr="003810B1">
        <w:rPr>
          <w:rFonts w:ascii="Times New Roman" w:hAnsi="Times New Roman"/>
          <w:sz w:val="28"/>
          <w:szCs w:val="28"/>
        </w:rPr>
        <w:t>(базовой подготовки)</w:t>
      </w: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C165F4" w:rsidRDefault="00C165F4" w:rsidP="0036332B">
      <w:pPr>
        <w:jc w:val="center"/>
        <w:rPr>
          <w:rFonts w:ascii="Times New Roman" w:hAnsi="Times New Roman"/>
          <w:b/>
          <w:i/>
          <w:sz w:val="24"/>
          <w:szCs w:val="24"/>
        </w:rPr>
      </w:pPr>
    </w:p>
    <w:p w:rsidR="0036332B" w:rsidRDefault="0036332B" w:rsidP="0036332B">
      <w:pPr>
        <w:jc w:val="center"/>
        <w:rPr>
          <w:rFonts w:ascii="Times New Roman" w:hAnsi="Times New Roman"/>
          <w:b/>
          <w:i/>
          <w:sz w:val="24"/>
          <w:szCs w:val="24"/>
        </w:rPr>
      </w:pPr>
      <w:r w:rsidRPr="00250D5B">
        <w:rPr>
          <w:rFonts w:ascii="Times New Roman" w:hAnsi="Times New Roman"/>
          <w:b/>
          <w:i/>
          <w:sz w:val="24"/>
          <w:szCs w:val="24"/>
        </w:rPr>
        <w:t>20</w:t>
      </w:r>
      <w:r w:rsidR="00E3014B">
        <w:rPr>
          <w:rFonts w:ascii="Times New Roman" w:hAnsi="Times New Roman"/>
          <w:b/>
          <w:i/>
          <w:sz w:val="24"/>
          <w:szCs w:val="24"/>
        </w:rPr>
        <w:t>2</w:t>
      </w:r>
      <w:r w:rsidR="00452B30">
        <w:rPr>
          <w:rFonts w:ascii="Times New Roman" w:hAnsi="Times New Roman"/>
          <w:b/>
          <w:i/>
          <w:sz w:val="24"/>
          <w:szCs w:val="24"/>
        </w:rPr>
        <w:t>4</w:t>
      </w:r>
      <w:r w:rsidRPr="00250D5B">
        <w:rPr>
          <w:rFonts w:ascii="Times New Roman" w:hAnsi="Times New Roman"/>
          <w:b/>
          <w:i/>
          <w:sz w:val="24"/>
          <w:szCs w:val="24"/>
        </w:rPr>
        <w:t xml:space="preserve"> г.</w:t>
      </w:r>
    </w:p>
    <w:tbl>
      <w:tblPr>
        <w:tblW w:w="10665" w:type="dxa"/>
        <w:tblLook w:val="04A0" w:firstRow="1" w:lastRow="0" w:firstColumn="1" w:lastColumn="0" w:noHBand="0" w:noVBand="1"/>
      </w:tblPr>
      <w:tblGrid>
        <w:gridCol w:w="10443"/>
        <w:gridCol w:w="222"/>
      </w:tblGrid>
      <w:tr w:rsidR="00130C24" w:rsidRPr="00130C24" w:rsidTr="003404D6">
        <w:tc>
          <w:tcPr>
            <w:tcW w:w="10443" w:type="dxa"/>
          </w:tcPr>
          <w:tbl>
            <w:tblPr>
              <w:tblW w:w="10227" w:type="dxa"/>
              <w:tblLook w:val="01E0" w:firstRow="1" w:lastRow="1" w:firstColumn="1" w:lastColumn="1" w:noHBand="0" w:noVBand="0"/>
            </w:tblPr>
            <w:tblGrid>
              <w:gridCol w:w="5734"/>
              <w:gridCol w:w="4493"/>
            </w:tblGrid>
            <w:tr w:rsidR="00130C24" w:rsidRPr="00130C24" w:rsidTr="007720FD">
              <w:trPr>
                <w:trHeight w:val="2398"/>
              </w:trPr>
              <w:tc>
                <w:tcPr>
                  <w:tcW w:w="5734" w:type="dxa"/>
                </w:tcPr>
                <w:p w:rsidR="00130C24" w:rsidRPr="00130C24" w:rsidRDefault="00130C24" w:rsidP="00130C24">
                  <w:pPr>
                    <w:tabs>
                      <w:tab w:val="left" w:pos="3168"/>
                    </w:tabs>
                    <w:spacing w:after="0"/>
                    <w:rPr>
                      <w:rFonts w:ascii="Times New Roman" w:hAnsi="Times New Roman"/>
                      <w:b/>
                      <w:sz w:val="24"/>
                      <w:szCs w:val="24"/>
                    </w:rPr>
                  </w:pPr>
                  <w:r w:rsidRPr="00130C24">
                    <w:rPr>
                      <w:rFonts w:ascii="Times New Roman" w:hAnsi="Times New Roman"/>
                      <w:sz w:val="24"/>
                      <w:szCs w:val="24"/>
                    </w:rPr>
                    <w:lastRenderedPageBreak/>
                    <w:br w:type="page"/>
                  </w:r>
                  <w:r w:rsidRPr="00130C24">
                    <w:rPr>
                      <w:rFonts w:ascii="Times New Roman" w:hAnsi="Times New Roman"/>
                      <w:b/>
                      <w:sz w:val="24"/>
                      <w:szCs w:val="24"/>
                    </w:rPr>
                    <w:t>ОДОБРЕНО</w:t>
                  </w:r>
                </w:p>
                <w:p w:rsidR="00130C24" w:rsidRPr="00130C24" w:rsidRDefault="00130C24" w:rsidP="00130C24">
                  <w:pPr>
                    <w:spacing w:after="0"/>
                    <w:rPr>
                      <w:rFonts w:ascii="Times New Roman" w:hAnsi="Times New Roman"/>
                      <w:bCs/>
                      <w:sz w:val="24"/>
                      <w:szCs w:val="24"/>
                    </w:rPr>
                  </w:pPr>
                  <w:r w:rsidRPr="00130C24">
                    <w:rPr>
                      <w:rFonts w:ascii="Times New Roman" w:hAnsi="Times New Roman"/>
                      <w:bCs/>
                      <w:sz w:val="24"/>
                      <w:szCs w:val="24"/>
                    </w:rPr>
                    <w:t xml:space="preserve">На заседании цикловой комиссии </w:t>
                  </w:r>
                </w:p>
                <w:p w:rsidR="00130C24" w:rsidRPr="00130C24" w:rsidRDefault="00130C24" w:rsidP="00130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rPr>
                  </w:pPr>
                  <w:r w:rsidRPr="00130C24">
                    <w:rPr>
                      <w:rFonts w:ascii="Times New Roman" w:hAnsi="Times New Roman"/>
                      <w:sz w:val="24"/>
                      <w:szCs w:val="24"/>
                    </w:rPr>
                    <w:t xml:space="preserve">Экономики и управления </w:t>
                  </w:r>
                </w:p>
                <w:p w:rsidR="00130C24" w:rsidRPr="00130C24" w:rsidRDefault="00130C24" w:rsidP="00130C24">
                  <w:pPr>
                    <w:spacing w:after="0"/>
                    <w:rPr>
                      <w:rFonts w:ascii="Times New Roman" w:hAnsi="Times New Roman"/>
                      <w:bCs/>
                      <w:sz w:val="24"/>
                      <w:szCs w:val="24"/>
                    </w:rPr>
                  </w:pPr>
                  <w:r w:rsidRPr="00130C24">
                    <w:rPr>
                      <w:rFonts w:ascii="Times New Roman" w:hAnsi="Times New Roman"/>
                      <w:bCs/>
                      <w:sz w:val="24"/>
                      <w:szCs w:val="24"/>
                    </w:rPr>
                    <w:t xml:space="preserve">Протокол № </w:t>
                  </w:r>
                  <w:r w:rsidR="00452B30">
                    <w:rPr>
                      <w:rFonts w:ascii="Times New Roman" w:hAnsi="Times New Roman"/>
                      <w:bCs/>
                      <w:sz w:val="24"/>
                      <w:szCs w:val="24"/>
                    </w:rPr>
                    <w:t>1</w:t>
                  </w:r>
                  <w:r w:rsidRPr="00130C24">
                    <w:rPr>
                      <w:rFonts w:ascii="Times New Roman" w:hAnsi="Times New Roman"/>
                      <w:bCs/>
                      <w:sz w:val="24"/>
                      <w:szCs w:val="24"/>
                    </w:rPr>
                    <w:t xml:space="preserve">1 от </w:t>
                  </w:r>
                  <w:r w:rsidR="00452B30">
                    <w:rPr>
                      <w:rFonts w:ascii="Times New Roman" w:hAnsi="Times New Roman"/>
                      <w:bCs/>
                      <w:sz w:val="24"/>
                      <w:szCs w:val="24"/>
                    </w:rPr>
                    <w:t xml:space="preserve">28июня </w:t>
                  </w:r>
                  <w:r w:rsidRPr="00130C24">
                    <w:rPr>
                      <w:rFonts w:ascii="Times New Roman" w:hAnsi="Times New Roman"/>
                      <w:bCs/>
                      <w:sz w:val="24"/>
                      <w:szCs w:val="24"/>
                    </w:rPr>
                    <w:t>202</w:t>
                  </w:r>
                  <w:r w:rsidR="00452B30">
                    <w:rPr>
                      <w:rFonts w:ascii="Times New Roman" w:hAnsi="Times New Roman"/>
                      <w:bCs/>
                      <w:sz w:val="24"/>
                      <w:szCs w:val="24"/>
                    </w:rPr>
                    <w:t>4</w:t>
                  </w:r>
                  <w:r w:rsidRPr="00130C24">
                    <w:rPr>
                      <w:rFonts w:ascii="Times New Roman" w:hAnsi="Times New Roman"/>
                      <w:bCs/>
                      <w:sz w:val="24"/>
                      <w:szCs w:val="24"/>
                    </w:rPr>
                    <w:t xml:space="preserve"> года</w:t>
                  </w:r>
                </w:p>
                <w:p w:rsidR="00130C24" w:rsidRPr="00130C24" w:rsidRDefault="00130C24" w:rsidP="00130C24">
                  <w:pPr>
                    <w:spacing w:after="0"/>
                    <w:rPr>
                      <w:rFonts w:ascii="Times New Roman" w:hAnsi="Times New Roman"/>
                      <w:bCs/>
                      <w:sz w:val="24"/>
                      <w:szCs w:val="24"/>
                    </w:rPr>
                  </w:pPr>
                  <w:r w:rsidRPr="00130C24">
                    <w:rPr>
                      <w:rFonts w:ascii="Times New Roman" w:hAnsi="Times New Roman"/>
                      <w:bCs/>
                      <w:sz w:val="24"/>
                      <w:szCs w:val="24"/>
                    </w:rPr>
                    <w:t xml:space="preserve">Председатель ЦК </w:t>
                  </w:r>
                </w:p>
                <w:p w:rsidR="00130C24" w:rsidRPr="00130C24" w:rsidRDefault="00130C24" w:rsidP="00130C24">
                  <w:pPr>
                    <w:spacing w:after="0"/>
                    <w:rPr>
                      <w:rFonts w:ascii="Times New Roman" w:hAnsi="Times New Roman"/>
                      <w:bCs/>
                      <w:sz w:val="24"/>
                      <w:szCs w:val="24"/>
                    </w:rPr>
                  </w:pPr>
                  <w:r w:rsidRPr="00130C24">
                    <w:rPr>
                      <w:rFonts w:ascii="Times New Roman" w:hAnsi="Times New Roman"/>
                      <w:bCs/>
                      <w:sz w:val="24"/>
                      <w:szCs w:val="24"/>
                    </w:rPr>
                    <w:t>_________________________Шумина О.О.</w:t>
                  </w:r>
                </w:p>
              </w:tc>
              <w:tc>
                <w:tcPr>
                  <w:tcW w:w="4493" w:type="dxa"/>
                </w:tcPr>
                <w:p w:rsidR="00130C24" w:rsidRPr="00130C24" w:rsidRDefault="00130C24" w:rsidP="00130C24">
                  <w:pPr>
                    <w:spacing w:after="0"/>
                    <w:jc w:val="center"/>
                    <w:rPr>
                      <w:rFonts w:ascii="Times New Roman" w:hAnsi="Times New Roman"/>
                      <w:b/>
                      <w:bCs/>
                      <w:color w:val="000000"/>
                      <w:sz w:val="24"/>
                      <w:szCs w:val="24"/>
                    </w:rPr>
                  </w:pPr>
                  <w:r w:rsidRPr="00130C24">
                    <w:rPr>
                      <w:rFonts w:ascii="Times New Roman" w:hAnsi="Times New Roman"/>
                      <w:b/>
                      <w:bCs/>
                      <w:color w:val="000000"/>
                      <w:sz w:val="24"/>
                      <w:szCs w:val="24"/>
                    </w:rPr>
                    <w:t>УТВЕРЖДАЮ:</w:t>
                  </w:r>
                </w:p>
                <w:p w:rsidR="00130C24" w:rsidRPr="00130C24" w:rsidRDefault="00130C24" w:rsidP="00130C24">
                  <w:pPr>
                    <w:spacing w:after="0"/>
                    <w:jc w:val="center"/>
                    <w:rPr>
                      <w:rFonts w:ascii="Times New Roman" w:hAnsi="Times New Roman"/>
                      <w:bCs/>
                      <w:color w:val="000000"/>
                      <w:sz w:val="24"/>
                      <w:szCs w:val="24"/>
                    </w:rPr>
                  </w:pPr>
                  <w:r w:rsidRPr="00130C24">
                    <w:rPr>
                      <w:rFonts w:ascii="Times New Roman" w:hAnsi="Times New Roman"/>
                      <w:bCs/>
                      <w:color w:val="000000"/>
                      <w:sz w:val="24"/>
                      <w:szCs w:val="24"/>
                    </w:rPr>
                    <w:t>Зам. директора по НМР</w:t>
                  </w:r>
                </w:p>
                <w:p w:rsidR="00130C24" w:rsidRPr="00130C24" w:rsidRDefault="00130C24" w:rsidP="00130C24">
                  <w:pPr>
                    <w:spacing w:after="0"/>
                    <w:jc w:val="center"/>
                    <w:rPr>
                      <w:rFonts w:ascii="Times New Roman" w:hAnsi="Times New Roman"/>
                      <w:bCs/>
                      <w:color w:val="000000"/>
                      <w:sz w:val="24"/>
                      <w:szCs w:val="24"/>
                    </w:rPr>
                  </w:pPr>
                  <w:r w:rsidRPr="00130C24">
                    <w:rPr>
                      <w:rFonts w:ascii="Times New Roman" w:hAnsi="Times New Roman"/>
                      <w:bCs/>
                      <w:color w:val="000000"/>
                      <w:sz w:val="24"/>
                      <w:szCs w:val="24"/>
                    </w:rPr>
                    <w:t>_________И.В.Подцатова</w:t>
                  </w:r>
                </w:p>
                <w:p w:rsidR="00130C24" w:rsidRPr="00130C24" w:rsidRDefault="00130C24" w:rsidP="00130C24">
                  <w:pPr>
                    <w:spacing w:after="0"/>
                    <w:jc w:val="right"/>
                    <w:rPr>
                      <w:rFonts w:ascii="Times New Roman" w:hAnsi="Times New Roman"/>
                      <w:bCs/>
                      <w:color w:val="000000"/>
                      <w:sz w:val="24"/>
                      <w:szCs w:val="24"/>
                    </w:rPr>
                  </w:pPr>
                </w:p>
                <w:p w:rsidR="00130C24" w:rsidRPr="00130C24" w:rsidRDefault="005775E3" w:rsidP="005775E3">
                  <w:pPr>
                    <w:spacing w:after="0"/>
                    <w:jc w:val="center"/>
                    <w:rPr>
                      <w:rFonts w:ascii="Times New Roman" w:hAnsi="Times New Roman"/>
                      <w:bCs/>
                      <w:color w:val="000000"/>
                      <w:sz w:val="24"/>
                      <w:szCs w:val="24"/>
                    </w:rPr>
                  </w:pPr>
                  <w:r>
                    <w:rPr>
                      <w:rFonts w:ascii="Times New Roman" w:hAnsi="Times New Roman"/>
                      <w:bCs/>
                      <w:color w:val="000000"/>
                      <w:sz w:val="24"/>
                      <w:szCs w:val="24"/>
                    </w:rPr>
                    <w:t>30 августа</w:t>
                  </w:r>
                  <w:r w:rsidR="00130C24" w:rsidRPr="00130C24">
                    <w:rPr>
                      <w:rFonts w:ascii="Times New Roman" w:hAnsi="Times New Roman"/>
                      <w:bCs/>
                      <w:color w:val="000000"/>
                      <w:sz w:val="24"/>
                      <w:szCs w:val="24"/>
                    </w:rPr>
                    <w:t xml:space="preserve"> 20</w:t>
                  </w:r>
                  <w:r w:rsidR="007720FD">
                    <w:rPr>
                      <w:rFonts w:ascii="Times New Roman" w:hAnsi="Times New Roman"/>
                      <w:bCs/>
                      <w:color w:val="000000"/>
                      <w:sz w:val="24"/>
                      <w:szCs w:val="24"/>
                    </w:rPr>
                    <w:t>2</w:t>
                  </w:r>
                  <w:r w:rsidR="00452B30">
                    <w:rPr>
                      <w:rFonts w:ascii="Times New Roman" w:hAnsi="Times New Roman"/>
                      <w:bCs/>
                      <w:color w:val="000000"/>
                      <w:sz w:val="24"/>
                      <w:szCs w:val="24"/>
                    </w:rPr>
                    <w:t>4</w:t>
                  </w:r>
                  <w:r w:rsidR="00130C24" w:rsidRPr="00130C24">
                    <w:rPr>
                      <w:rFonts w:ascii="Times New Roman" w:hAnsi="Times New Roman"/>
                      <w:bCs/>
                      <w:color w:val="000000"/>
                      <w:sz w:val="24"/>
                      <w:szCs w:val="24"/>
                    </w:rPr>
                    <w:t xml:space="preserve"> г.</w:t>
                  </w:r>
                </w:p>
              </w:tc>
            </w:tr>
          </w:tbl>
          <w:p w:rsidR="00130C24" w:rsidRPr="00130C24" w:rsidRDefault="00130C24" w:rsidP="00130C24">
            <w:pPr>
              <w:spacing w:after="0"/>
              <w:rPr>
                <w:rFonts w:ascii="Times New Roman" w:hAnsi="Times New Roman"/>
                <w:bCs/>
                <w:sz w:val="24"/>
                <w:szCs w:val="24"/>
              </w:rPr>
            </w:pPr>
          </w:p>
        </w:tc>
        <w:tc>
          <w:tcPr>
            <w:tcW w:w="222" w:type="dxa"/>
          </w:tcPr>
          <w:p w:rsidR="00130C24" w:rsidRPr="00130C24" w:rsidRDefault="00130C24" w:rsidP="00130C24">
            <w:pPr>
              <w:spacing w:after="0"/>
              <w:jc w:val="right"/>
              <w:rPr>
                <w:rFonts w:ascii="Times New Roman" w:hAnsi="Times New Roman"/>
                <w:bCs/>
                <w:sz w:val="24"/>
                <w:szCs w:val="24"/>
              </w:rPr>
            </w:pPr>
          </w:p>
        </w:tc>
      </w:tr>
    </w:tbl>
    <w:p w:rsidR="00506CA6" w:rsidRPr="00506CA6" w:rsidRDefault="00506CA6" w:rsidP="00452B30">
      <w:pPr>
        <w:widowControl w:val="0"/>
        <w:spacing w:after="0" w:line="240" w:lineRule="auto"/>
        <w:ind w:firstLine="851"/>
        <w:jc w:val="both"/>
        <w:rPr>
          <w:rFonts w:ascii="Times New Roman" w:hAnsi="Times New Roman"/>
          <w:sz w:val="28"/>
        </w:rPr>
      </w:pPr>
      <w:r w:rsidRPr="00506CA6">
        <w:rPr>
          <w:rFonts w:ascii="Times New Roman" w:hAnsi="Times New Roman"/>
          <w:sz w:val="28"/>
          <w:szCs w:val="28"/>
        </w:rP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w:t>
      </w:r>
      <w:r w:rsidRPr="00506CA6">
        <w:rPr>
          <w:rFonts w:ascii="Times New Roman" w:hAnsi="Times New Roman"/>
        </w:rPr>
        <w:t xml:space="preserve"> 38.02.07 </w:t>
      </w:r>
      <w:r w:rsidRPr="00452B30">
        <w:rPr>
          <w:rFonts w:ascii="Times New Roman" w:hAnsi="Times New Roman"/>
          <w:sz w:val="28"/>
          <w:szCs w:val="28"/>
        </w:rPr>
        <w:t>«Банковское дело»</w:t>
      </w:r>
      <w:r w:rsidR="00747108">
        <w:rPr>
          <w:rFonts w:ascii="Times New Roman" w:hAnsi="Times New Roman"/>
          <w:sz w:val="28"/>
          <w:szCs w:val="28"/>
        </w:rPr>
        <w:t xml:space="preserve"> </w:t>
      </w:r>
      <w:r w:rsidR="00747108" w:rsidRPr="00747108">
        <w:rPr>
          <w:rFonts w:ascii="Times New Roman" w:hAnsi="Times New Roman"/>
          <w:sz w:val="28"/>
          <w:szCs w:val="28"/>
        </w:rPr>
        <w:t xml:space="preserve">приказ Минпросвещения России от </w:t>
      </w:r>
      <w:r w:rsidR="00747108">
        <w:rPr>
          <w:rFonts w:ascii="Times New Roman" w:hAnsi="Times New Roman"/>
          <w:sz w:val="28"/>
          <w:szCs w:val="28"/>
        </w:rPr>
        <w:t>14.11.2023 №856</w:t>
      </w:r>
      <w:r w:rsidR="00747108" w:rsidRPr="00747108">
        <w:rPr>
          <w:rFonts w:ascii="Times New Roman" w:hAnsi="Times New Roman"/>
          <w:sz w:val="28"/>
          <w:szCs w:val="28"/>
        </w:rPr>
        <w:t xml:space="preserve"> (ред. от 03.07.2024 №464) «Об утверждении федерального государственного образовательного стандарта среднего профессионального образ</w:t>
      </w:r>
      <w:r w:rsidR="00747108">
        <w:rPr>
          <w:rFonts w:ascii="Times New Roman" w:hAnsi="Times New Roman"/>
          <w:sz w:val="28"/>
          <w:szCs w:val="28"/>
        </w:rPr>
        <w:t>ования по специальности 38.02.07</w:t>
      </w:r>
      <w:r w:rsidR="00747108" w:rsidRPr="00747108">
        <w:rPr>
          <w:rFonts w:ascii="Times New Roman" w:hAnsi="Times New Roman"/>
          <w:sz w:val="28"/>
          <w:szCs w:val="28"/>
        </w:rPr>
        <w:t xml:space="preserve"> </w:t>
      </w:r>
      <w:r w:rsidR="00747108">
        <w:rPr>
          <w:rFonts w:ascii="Times New Roman" w:hAnsi="Times New Roman"/>
          <w:sz w:val="28"/>
          <w:szCs w:val="28"/>
        </w:rPr>
        <w:t xml:space="preserve">Банковское дело» </w:t>
      </w:r>
      <w:r w:rsidRPr="00506CA6">
        <w:rPr>
          <w:rFonts w:ascii="Times New Roman" w:hAnsi="Times New Roman"/>
          <w:sz w:val="28"/>
        </w:rPr>
        <w:t xml:space="preserve">с целью расширения основного вида профессиональной </w:t>
      </w:r>
      <w:r w:rsidRPr="00452B30">
        <w:rPr>
          <w:rFonts w:ascii="Times New Roman" w:hAnsi="Times New Roman"/>
          <w:sz w:val="28"/>
        </w:rPr>
        <w:t>деятельности</w:t>
      </w:r>
      <w:r w:rsidR="00747108">
        <w:rPr>
          <w:rFonts w:ascii="Times New Roman" w:hAnsi="Times New Roman"/>
          <w:sz w:val="28"/>
        </w:rPr>
        <w:t xml:space="preserve"> </w:t>
      </w:r>
      <w:r w:rsidR="00452B30" w:rsidRPr="00452B30">
        <w:rPr>
          <w:rFonts w:ascii="Times New Roman" w:hAnsi="Times New Roman"/>
          <w:spacing w:val="-8"/>
          <w:sz w:val="28"/>
          <w:szCs w:val="28"/>
        </w:rPr>
        <w:t>по профессиональному модулю ПМ 03 «Выполнение работ по профессии рабочего «Агент банка»</w:t>
      </w:r>
      <w:r w:rsidR="00452B30">
        <w:rPr>
          <w:rFonts w:ascii="Times New Roman" w:hAnsi="Times New Roman"/>
          <w:sz w:val="28"/>
        </w:rPr>
        <w:t>, уг</w:t>
      </w:r>
      <w:r w:rsidRPr="00506CA6">
        <w:rPr>
          <w:rFonts w:ascii="Times New Roman" w:hAnsi="Times New Roman"/>
          <w:sz w:val="28"/>
        </w:rPr>
        <w:t>лубления подготовки обучающихся, а так 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i/>
          <w:color w:val="FF0000"/>
          <w:sz w:val="28"/>
          <w:szCs w:val="28"/>
        </w:rPr>
      </w:pP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Организация-разработчик: Государственное бюджетное профессиональное</w:t>
      </w:r>
      <w:r w:rsidR="00747108">
        <w:rPr>
          <w:rFonts w:ascii="Times New Roman" w:hAnsi="Times New Roman"/>
          <w:sz w:val="28"/>
          <w:szCs w:val="28"/>
        </w:rPr>
        <w:t xml:space="preserve"> </w:t>
      </w:r>
      <w:r w:rsidRPr="00506CA6">
        <w:rPr>
          <w:rFonts w:ascii="Times New Roman" w:hAnsi="Times New Roman"/>
          <w:sz w:val="28"/>
          <w:szCs w:val="28"/>
        </w:rPr>
        <w:t>образовательное учреждение Ростовской области «Ростовский-на-Дону колледж связи и информатики»</w:t>
      </w:r>
    </w:p>
    <w:p w:rsidR="00506CA6" w:rsidRPr="00506CA6" w:rsidRDefault="00506CA6" w:rsidP="00452B3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Разработчик:</w:t>
      </w: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МДК.03.01 Выполнение работ по профессии «Агент банка» - Каверзнева Е.Ю., – преподаватель ГБПОУ РО «РКСИ»</w:t>
      </w: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Учебная практика - Каверзнева Е.Ю., – преподаватель ГБПОУ РО «РКСИ»</w:t>
      </w: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Производственная практика (по профилю специальности) - Каверзнева Е.Ю., – преподаватель ГБПОУ РО «РКСИ»</w:t>
      </w:r>
    </w:p>
    <w:p w:rsidR="00506CA6" w:rsidRPr="00506CA6" w:rsidRDefault="00506CA6" w:rsidP="00452B30">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506CA6" w:rsidRP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Рецензенты:</w:t>
      </w:r>
    </w:p>
    <w:p w:rsidR="00506CA6" w:rsidRDefault="00506CA6"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506CA6">
        <w:rPr>
          <w:rFonts w:ascii="Times New Roman" w:hAnsi="Times New Roman"/>
          <w:sz w:val="28"/>
          <w:szCs w:val="28"/>
        </w:rPr>
        <w:t>Шумина Е.Н. – преподаватель ГБПОУ РО «РКСИ»</w:t>
      </w:r>
    </w:p>
    <w:p w:rsidR="00F836C5" w:rsidRPr="00506CA6" w:rsidRDefault="00F836C5"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p>
    <w:p w:rsidR="00F836C5" w:rsidRPr="00234558" w:rsidRDefault="00F836C5" w:rsidP="00F836C5">
      <w:pPr>
        <w:widowControl w:val="0"/>
        <w:spacing w:after="0" w:line="240" w:lineRule="auto"/>
        <w:ind w:left="851" w:hanging="851"/>
        <w:jc w:val="both"/>
        <w:rPr>
          <w:rFonts w:ascii="Times New Roman" w:hAnsi="Times New Roman"/>
          <w:sz w:val="28"/>
          <w:szCs w:val="28"/>
        </w:rPr>
      </w:pPr>
      <w:r w:rsidRPr="00234558">
        <w:rPr>
          <w:rFonts w:ascii="Times New Roman" w:hAnsi="Times New Roman"/>
          <w:sz w:val="28"/>
          <w:szCs w:val="28"/>
        </w:rPr>
        <w:t>В.В. Соленый, Руководитель образовательных проектов</w:t>
      </w:r>
      <w:r w:rsidR="005775E3">
        <w:rPr>
          <w:rFonts w:ascii="Times New Roman" w:hAnsi="Times New Roman"/>
          <w:sz w:val="28"/>
          <w:szCs w:val="28"/>
        </w:rPr>
        <w:t xml:space="preserve"> </w:t>
      </w:r>
      <w:bookmarkStart w:id="0" w:name="_GoBack"/>
      <w:bookmarkEnd w:id="0"/>
      <w:r w:rsidRPr="00234558">
        <w:rPr>
          <w:rFonts w:ascii="Times New Roman" w:hAnsi="Times New Roman"/>
          <w:sz w:val="28"/>
          <w:szCs w:val="28"/>
        </w:rPr>
        <w:t>центра подготовки кадров ПАО КБ «Центр-инвест»</w:t>
      </w:r>
    </w:p>
    <w:p w:rsidR="005C6853" w:rsidRDefault="005C6853" w:rsidP="00452B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sz w:val="28"/>
          <w:szCs w:val="28"/>
        </w:rPr>
      </w:pPr>
    </w:p>
    <w:p w:rsidR="00506CA6" w:rsidRPr="00506CA6" w:rsidRDefault="00506CA6" w:rsidP="0050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8"/>
          <w:szCs w:val="28"/>
        </w:rPr>
      </w:pPr>
    </w:p>
    <w:p w:rsidR="00452B30" w:rsidRDefault="00452B30" w:rsidP="0036332B">
      <w:pPr>
        <w:jc w:val="center"/>
        <w:rPr>
          <w:rFonts w:ascii="Times New Roman" w:hAnsi="Times New Roman"/>
          <w:b/>
          <w:i/>
          <w:sz w:val="24"/>
          <w:szCs w:val="24"/>
        </w:rPr>
      </w:pPr>
    </w:p>
    <w:p w:rsidR="00452B30" w:rsidRDefault="00452B30" w:rsidP="0036332B">
      <w:pPr>
        <w:jc w:val="center"/>
        <w:rPr>
          <w:rFonts w:ascii="Times New Roman" w:hAnsi="Times New Roman"/>
          <w:b/>
          <w:i/>
          <w:sz w:val="24"/>
          <w:szCs w:val="24"/>
        </w:rPr>
      </w:pPr>
    </w:p>
    <w:p w:rsidR="00452B30" w:rsidRDefault="00452B30" w:rsidP="0036332B">
      <w:pPr>
        <w:jc w:val="center"/>
        <w:rPr>
          <w:rFonts w:ascii="Times New Roman" w:hAnsi="Times New Roman"/>
          <w:b/>
          <w:i/>
          <w:sz w:val="24"/>
          <w:szCs w:val="24"/>
        </w:rPr>
      </w:pPr>
    </w:p>
    <w:p w:rsidR="00452B30" w:rsidRDefault="00452B30" w:rsidP="0036332B">
      <w:pPr>
        <w:jc w:val="center"/>
        <w:rPr>
          <w:rFonts w:ascii="Times New Roman" w:hAnsi="Times New Roman"/>
          <w:b/>
          <w:i/>
          <w:sz w:val="24"/>
          <w:szCs w:val="24"/>
        </w:rPr>
      </w:pPr>
    </w:p>
    <w:p w:rsidR="00452B30" w:rsidRDefault="00452B30" w:rsidP="0036332B">
      <w:pPr>
        <w:jc w:val="center"/>
        <w:rPr>
          <w:rFonts w:ascii="Times New Roman" w:hAnsi="Times New Roman"/>
          <w:b/>
          <w:i/>
          <w:sz w:val="24"/>
          <w:szCs w:val="24"/>
        </w:rPr>
      </w:pPr>
    </w:p>
    <w:p w:rsidR="0036332B" w:rsidRPr="00250D5B" w:rsidRDefault="0036332B" w:rsidP="0036332B">
      <w:pPr>
        <w:jc w:val="center"/>
        <w:rPr>
          <w:rFonts w:ascii="Times New Roman" w:hAnsi="Times New Roman"/>
          <w:b/>
          <w:i/>
          <w:sz w:val="24"/>
          <w:szCs w:val="24"/>
        </w:rPr>
      </w:pPr>
      <w:r w:rsidRPr="00250D5B">
        <w:rPr>
          <w:rFonts w:ascii="Times New Roman" w:hAnsi="Times New Roman"/>
          <w:b/>
          <w:i/>
          <w:sz w:val="24"/>
          <w:szCs w:val="24"/>
        </w:rPr>
        <w:t>СОДЕРЖАНИЕ</w:t>
      </w:r>
    </w:p>
    <w:p w:rsidR="0036332B" w:rsidRPr="00250D5B" w:rsidRDefault="0036332B" w:rsidP="0036332B">
      <w:pPr>
        <w:rPr>
          <w:rFonts w:ascii="Times New Roman" w:hAnsi="Times New Roman"/>
          <w:b/>
          <w:i/>
          <w:sz w:val="24"/>
          <w:szCs w:val="24"/>
        </w:rPr>
      </w:pPr>
    </w:p>
    <w:tbl>
      <w:tblPr>
        <w:tblW w:w="11352" w:type="dxa"/>
        <w:tblLook w:val="01E0" w:firstRow="1" w:lastRow="1" w:firstColumn="1" w:lastColumn="1" w:noHBand="0" w:noVBand="0"/>
      </w:tblPr>
      <w:tblGrid>
        <w:gridCol w:w="9498"/>
        <w:gridCol w:w="1854"/>
      </w:tblGrid>
      <w:tr w:rsidR="00E63B8D" w:rsidRPr="00E63B8D" w:rsidTr="00FD5FF8">
        <w:tc>
          <w:tcPr>
            <w:tcW w:w="9498" w:type="dxa"/>
          </w:tcPr>
          <w:p w:rsidR="0036332B" w:rsidRPr="00E63B8D" w:rsidRDefault="0036332B" w:rsidP="00E5508B">
            <w:pPr>
              <w:numPr>
                <w:ilvl w:val="0"/>
                <w:numId w:val="1"/>
              </w:numPr>
              <w:suppressAutoHyphens/>
              <w:spacing w:after="160" w:line="259" w:lineRule="auto"/>
              <w:jc w:val="both"/>
              <w:rPr>
                <w:rFonts w:ascii="Times New Roman" w:hAnsi="Times New Roman"/>
                <w:b/>
                <w:sz w:val="24"/>
                <w:szCs w:val="24"/>
              </w:rPr>
            </w:pPr>
            <w:r w:rsidRPr="00E63B8D">
              <w:rPr>
                <w:rFonts w:ascii="Times New Roman" w:hAnsi="Times New Roman"/>
                <w:b/>
                <w:sz w:val="24"/>
                <w:szCs w:val="24"/>
              </w:rPr>
              <w:t>ОБЩАЯ ХАРАКТЕРИСТИКА РАБОЧЕЙ ПРОГРАММЫ ПРОФЕССИОНАЛЬНОГО МОДУЛЯ</w:t>
            </w:r>
            <w:r w:rsidR="00FD5FF8" w:rsidRPr="00E63B8D">
              <w:rPr>
                <w:rFonts w:ascii="Times New Roman" w:hAnsi="Times New Roman"/>
                <w:b/>
                <w:sz w:val="24"/>
                <w:szCs w:val="24"/>
              </w:rPr>
              <w:t>………………………………………………</w:t>
            </w:r>
            <w:r w:rsidR="00E5508B">
              <w:rPr>
                <w:rFonts w:ascii="Times New Roman" w:hAnsi="Times New Roman"/>
                <w:b/>
                <w:sz w:val="24"/>
                <w:szCs w:val="24"/>
              </w:rPr>
              <w:t>4</w:t>
            </w:r>
          </w:p>
        </w:tc>
        <w:tc>
          <w:tcPr>
            <w:tcW w:w="1854" w:type="dxa"/>
          </w:tcPr>
          <w:p w:rsidR="0036332B" w:rsidRPr="00E63B8D" w:rsidRDefault="0036332B" w:rsidP="00CC14D3">
            <w:pPr>
              <w:rPr>
                <w:rFonts w:ascii="Times New Roman" w:hAnsi="Times New Roman"/>
                <w:b/>
                <w:sz w:val="24"/>
                <w:szCs w:val="24"/>
              </w:rPr>
            </w:pPr>
          </w:p>
        </w:tc>
      </w:tr>
      <w:tr w:rsidR="0036332B" w:rsidRPr="00250D5B" w:rsidTr="00FD5FF8">
        <w:tc>
          <w:tcPr>
            <w:tcW w:w="9498" w:type="dxa"/>
          </w:tcPr>
          <w:p w:rsidR="0036332B" w:rsidRPr="00250D5B" w:rsidRDefault="0036332B" w:rsidP="00CC14D3">
            <w:pPr>
              <w:numPr>
                <w:ilvl w:val="0"/>
                <w:numId w:val="1"/>
              </w:numPr>
              <w:suppressAutoHyphens/>
              <w:spacing w:after="160" w:line="259" w:lineRule="auto"/>
              <w:jc w:val="both"/>
              <w:rPr>
                <w:rFonts w:ascii="Times New Roman" w:hAnsi="Times New Roman"/>
                <w:b/>
                <w:sz w:val="24"/>
                <w:szCs w:val="24"/>
              </w:rPr>
            </w:pPr>
            <w:r w:rsidRPr="00250D5B">
              <w:rPr>
                <w:rFonts w:ascii="Times New Roman" w:hAnsi="Times New Roman"/>
                <w:b/>
                <w:sz w:val="24"/>
                <w:szCs w:val="24"/>
              </w:rPr>
              <w:t>СТРУКТУРА И СОДЕРЖАНИЕ ПРОФЕССИОНАЛЬНОГО МОДУЛЯ</w:t>
            </w:r>
            <w:r w:rsidR="00FD5FF8">
              <w:rPr>
                <w:rFonts w:ascii="Times New Roman" w:hAnsi="Times New Roman"/>
                <w:b/>
                <w:sz w:val="24"/>
                <w:szCs w:val="24"/>
              </w:rPr>
              <w:t>………</w:t>
            </w:r>
            <w:r w:rsidR="00A131B2">
              <w:rPr>
                <w:rFonts w:ascii="Times New Roman" w:hAnsi="Times New Roman"/>
                <w:b/>
                <w:sz w:val="24"/>
                <w:szCs w:val="24"/>
              </w:rPr>
              <w:t>……………………………………………………………………...</w:t>
            </w:r>
            <w:r w:rsidR="00153CF7">
              <w:rPr>
                <w:rFonts w:ascii="Times New Roman" w:hAnsi="Times New Roman"/>
                <w:b/>
                <w:sz w:val="24"/>
                <w:szCs w:val="24"/>
              </w:rPr>
              <w:t>..</w:t>
            </w:r>
            <w:r w:rsidR="00A131B2">
              <w:rPr>
                <w:rFonts w:ascii="Times New Roman" w:hAnsi="Times New Roman"/>
                <w:b/>
                <w:sz w:val="24"/>
                <w:szCs w:val="24"/>
              </w:rPr>
              <w:t>1</w:t>
            </w:r>
            <w:r w:rsidR="00153CF7">
              <w:rPr>
                <w:rFonts w:ascii="Times New Roman" w:hAnsi="Times New Roman"/>
                <w:b/>
                <w:sz w:val="24"/>
                <w:szCs w:val="24"/>
              </w:rPr>
              <w:t>3</w:t>
            </w:r>
          </w:p>
          <w:p w:rsidR="0036332B" w:rsidRPr="00250D5B" w:rsidRDefault="0036332B" w:rsidP="00153CF7">
            <w:pPr>
              <w:numPr>
                <w:ilvl w:val="0"/>
                <w:numId w:val="1"/>
              </w:numPr>
              <w:suppressAutoHyphens/>
              <w:spacing w:after="160" w:line="259" w:lineRule="auto"/>
              <w:jc w:val="both"/>
              <w:rPr>
                <w:rFonts w:ascii="Times New Roman" w:hAnsi="Times New Roman"/>
                <w:b/>
                <w:sz w:val="24"/>
                <w:szCs w:val="24"/>
              </w:rPr>
            </w:pPr>
            <w:r w:rsidRPr="00250D5B">
              <w:rPr>
                <w:rFonts w:ascii="Times New Roman" w:hAnsi="Times New Roman"/>
                <w:b/>
                <w:sz w:val="24"/>
                <w:szCs w:val="24"/>
              </w:rPr>
              <w:t>УСЛОВИЯ РЕАЛИЗАЦИИ ПРОФЕССИОНАЛЬНОГО МОДУЛЯ</w:t>
            </w:r>
            <w:r w:rsidR="00FD5FF8">
              <w:rPr>
                <w:rFonts w:ascii="Times New Roman" w:hAnsi="Times New Roman"/>
                <w:b/>
                <w:sz w:val="24"/>
                <w:szCs w:val="24"/>
              </w:rPr>
              <w:t>…………...</w:t>
            </w:r>
            <w:r w:rsidR="00A131B2">
              <w:rPr>
                <w:rFonts w:ascii="Times New Roman" w:hAnsi="Times New Roman"/>
                <w:b/>
                <w:sz w:val="24"/>
                <w:szCs w:val="24"/>
              </w:rPr>
              <w:t>2</w:t>
            </w:r>
            <w:r w:rsidR="00153CF7">
              <w:rPr>
                <w:rFonts w:ascii="Times New Roman" w:hAnsi="Times New Roman"/>
                <w:b/>
                <w:sz w:val="24"/>
                <w:szCs w:val="24"/>
              </w:rPr>
              <w:t>4</w:t>
            </w:r>
          </w:p>
        </w:tc>
        <w:tc>
          <w:tcPr>
            <w:tcW w:w="1854" w:type="dxa"/>
          </w:tcPr>
          <w:p w:rsidR="0036332B" w:rsidRPr="00250D5B" w:rsidRDefault="0036332B" w:rsidP="00CC14D3">
            <w:pPr>
              <w:rPr>
                <w:rFonts w:ascii="Times New Roman" w:hAnsi="Times New Roman"/>
                <w:b/>
                <w:sz w:val="24"/>
                <w:szCs w:val="24"/>
              </w:rPr>
            </w:pPr>
          </w:p>
        </w:tc>
      </w:tr>
      <w:tr w:rsidR="0036332B" w:rsidRPr="00250D5B" w:rsidTr="00FD5FF8">
        <w:tc>
          <w:tcPr>
            <w:tcW w:w="9498" w:type="dxa"/>
          </w:tcPr>
          <w:p w:rsidR="0036332B" w:rsidRPr="00250D5B" w:rsidRDefault="0036332B" w:rsidP="00CC14D3">
            <w:pPr>
              <w:numPr>
                <w:ilvl w:val="0"/>
                <w:numId w:val="1"/>
              </w:numPr>
              <w:suppressAutoHyphens/>
              <w:spacing w:after="160" w:line="259" w:lineRule="auto"/>
              <w:jc w:val="both"/>
              <w:rPr>
                <w:rFonts w:ascii="Times New Roman" w:hAnsi="Times New Roman"/>
                <w:b/>
                <w:sz w:val="24"/>
                <w:szCs w:val="24"/>
              </w:rPr>
            </w:pPr>
            <w:r w:rsidRPr="00250D5B">
              <w:rPr>
                <w:rFonts w:ascii="Times New Roman" w:hAnsi="Times New Roman"/>
                <w:b/>
                <w:sz w:val="24"/>
                <w:szCs w:val="24"/>
              </w:rPr>
              <w:t>КОНТРОЛЬ И ОЦЕНКА РЕЗУЛЬТАТОВ ОСВОЕНИЯ ПРОФЕССИОНАЛЬНОГО МОДУЛЯ</w:t>
            </w:r>
            <w:r w:rsidR="00FD5FF8">
              <w:rPr>
                <w:rFonts w:ascii="Times New Roman" w:hAnsi="Times New Roman"/>
                <w:b/>
                <w:sz w:val="24"/>
                <w:szCs w:val="24"/>
              </w:rPr>
              <w:t>……………………………………………..</w:t>
            </w:r>
            <w:r w:rsidR="00A131B2">
              <w:rPr>
                <w:rFonts w:ascii="Times New Roman" w:hAnsi="Times New Roman"/>
                <w:b/>
                <w:sz w:val="24"/>
                <w:szCs w:val="24"/>
              </w:rPr>
              <w:t>2</w:t>
            </w:r>
            <w:r w:rsidR="00153CF7">
              <w:rPr>
                <w:rFonts w:ascii="Times New Roman" w:hAnsi="Times New Roman"/>
                <w:b/>
                <w:sz w:val="24"/>
                <w:szCs w:val="24"/>
              </w:rPr>
              <w:t>5</w:t>
            </w:r>
          </w:p>
          <w:p w:rsidR="0036332B" w:rsidRPr="00250D5B" w:rsidRDefault="0036332B" w:rsidP="00CC14D3">
            <w:pPr>
              <w:suppressAutoHyphens/>
              <w:jc w:val="both"/>
              <w:rPr>
                <w:rFonts w:ascii="Times New Roman" w:hAnsi="Times New Roman"/>
                <w:b/>
                <w:sz w:val="24"/>
                <w:szCs w:val="24"/>
              </w:rPr>
            </w:pPr>
          </w:p>
        </w:tc>
        <w:tc>
          <w:tcPr>
            <w:tcW w:w="1854" w:type="dxa"/>
          </w:tcPr>
          <w:p w:rsidR="0036332B" w:rsidRPr="00250D5B" w:rsidRDefault="0036332B" w:rsidP="00CC14D3">
            <w:pPr>
              <w:rPr>
                <w:rFonts w:ascii="Times New Roman" w:hAnsi="Times New Roman"/>
                <w:b/>
                <w:sz w:val="24"/>
                <w:szCs w:val="24"/>
              </w:rPr>
            </w:pPr>
          </w:p>
        </w:tc>
      </w:tr>
    </w:tbl>
    <w:p w:rsidR="0036332B" w:rsidRPr="00250D5B" w:rsidRDefault="0036332B" w:rsidP="0036332B">
      <w:pPr>
        <w:rPr>
          <w:rFonts w:ascii="Times New Roman" w:hAnsi="Times New Roman"/>
          <w:b/>
          <w:i/>
          <w:sz w:val="24"/>
          <w:szCs w:val="24"/>
        </w:rPr>
        <w:sectPr w:rsidR="0036332B" w:rsidRPr="00250D5B" w:rsidSect="00CC14D3">
          <w:pgSz w:w="11907" w:h="16840"/>
          <w:pgMar w:top="1134" w:right="851" w:bottom="992" w:left="1418" w:header="709" w:footer="709" w:gutter="0"/>
          <w:cols w:space="720"/>
        </w:sectPr>
      </w:pPr>
    </w:p>
    <w:p w:rsidR="0036332B" w:rsidRPr="00AE6901" w:rsidRDefault="0036332B" w:rsidP="0036332B">
      <w:pPr>
        <w:jc w:val="center"/>
        <w:rPr>
          <w:rFonts w:ascii="Times New Roman" w:hAnsi="Times New Roman"/>
          <w:b/>
          <w:i/>
          <w:sz w:val="24"/>
          <w:szCs w:val="24"/>
        </w:rPr>
      </w:pPr>
      <w:r w:rsidRPr="00AE6901">
        <w:rPr>
          <w:rFonts w:ascii="Times New Roman" w:hAnsi="Times New Roman"/>
          <w:b/>
          <w:i/>
          <w:sz w:val="24"/>
          <w:szCs w:val="24"/>
        </w:rPr>
        <w:lastRenderedPageBreak/>
        <w:t>1. ОБЩАЯ ХАРАКТЕРИСТИКА РАБОЧЕЙ ПРОГРАММЫ</w:t>
      </w:r>
    </w:p>
    <w:p w:rsidR="0036332B" w:rsidRPr="00250D5B" w:rsidRDefault="0036332B" w:rsidP="0036332B">
      <w:pPr>
        <w:jc w:val="center"/>
        <w:rPr>
          <w:rFonts w:ascii="Times New Roman" w:hAnsi="Times New Roman"/>
          <w:b/>
          <w:i/>
          <w:sz w:val="24"/>
          <w:szCs w:val="24"/>
        </w:rPr>
      </w:pPr>
      <w:r w:rsidRPr="00250D5B">
        <w:rPr>
          <w:rFonts w:ascii="Times New Roman" w:hAnsi="Times New Roman"/>
          <w:b/>
          <w:i/>
          <w:sz w:val="24"/>
          <w:szCs w:val="24"/>
        </w:rPr>
        <w:t>ПРОФЕССИОНАЛЬНОГО МОДУЛЯ</w:t>
      </w:r>
    </w:p>
    <w:p w:rsidR="0036332B" w:rsidRPr="00250D5B" w:rsidRDefault="0036332B" w:rsidP="0036332B">
      <w:pPr>
        <w:jc w:val="center"/>
        <w:rPr>
          <w:rFonts w:ascii="Times New Roman" w:hAnsi="Times New Roman"/>
          <w:b/>
          <w:i/>
          <w:sz w:val="24"/>
          <w:szCs w:val="24"/>
        </w:rPr>
      </w:pPr>
      <w:r w:rsidRPr="00250D5B">
        <w:rPr>
          <w:rFonts w:ascii="Times New Roman" w:hAnsi="Times New Roman"/>
          <w:b/>
          <w:i/>
          <w:sz w:val="24"/>
          <w:szCs w:val="24"/>
        </w:rPr>
        <w:t>«ПМ. 03 Выполнение работ по професси</w:t>
      </w:r>
      <w:r w:rsidR="008446D1">
        <w:rPr>
          <w:rFonts w:ascii="Times New Roman" w:hAnsi="Times New Roman"/>
          <w:b/>
          <w:i/>
          <w:sz w:val="24"/>
          <w:szCs w:val="24"/>
        </w:rPr>
        <w:t xml:space="preserve">и рабочего </w:t>
      </w:r>
      <w:r w:rsidRPr="00250D5B">
        <w:rPr>
          <w:rFonts w:ascii="Times New Roman" w:hAnsi="Times New Roman"/>
          <w:b/>
          <w:i/>
          <w:sz w:val="24"/>
          <w:szCs w:val="24"/>
        </w:rPr>
        <w:t>(20002 Агент банка)»</w:t>
      </w:r>
    </w:p>
    <w:p w:rsidR="0036332B" w:rsidRPr="00250D5B" w:rsidRDefault="0036332B" w:rsidP="0036332B">
      <w:pPr>
        <w:rPr>
          <w:rFonts w:ascii="Times New Roman" w:hAnsi="Times New Roman"/>
          <w:b/>
          <w:i/>
          <w:sz w:val="24"/>
          <w:szCs w:val="24"/>
        </w:rPr>
      </w:pPr>
    </w:p>
    <w:p w:rsidR="0036332B" w:rsidRPr="00250D5B" w:rsidRDefault="0036332B" w:rsidP="0036332B">
      <w:pPr>
        <w:suppressAutoHyphens/>
        <w:rPr>
          <w:rFonts w:ascii="Times New Roman" w:hAnsi="Times New Roman"/>
          <w:b/>
          <w:i/>
          <w:sz w:val="24"/>
          <w:szCs w:val="24"/>
        </w:rPr>
      </w:pPr>
      <w:r w:rsidRPr="00250D5B">
        <w:rPr>
          <w:rFonts w:ascii="Times New Roman" w:hAnsi="Times New Roman"/>
          <w:b/>
          <w:i/>
          <w:sz w:val="24"/>
          <w:szCs w:val="24"/>
        </w:rPr>
        <w:t xml:space="preserve">1.1. Цель и планируемые результаты освоения профессионального модуля </w:t>
      </w:r>
    </w:p>
    <w:p w:rsidR="0036332B" w:rsidRPr="00250D5B" w:rsidRDefault="0036332B" w:rsidP="0036332B">
      <w:pPr>
        <w:suppressAutoHyphens/>
        <w:jc w:val="both"/>
        <w:rPr>
          <w:rFonts w:ascii="Times New Roman" w:hAnsi="Times New Roman"/>
          <w:sz w:val="24"/>
          <w:szCs w:val="24"/>
        </w:rPr>
      </w:pPr>
      <w:r w:rsidRPr="00250D5B">
        <w:rPr>
          <w:rFonts w:ascii="Times New Roman" w:hAnsi="Times New Roman"/>
          <w:sz w:val="24"/>
          <w:szCs w:val="24"/>
        </w:rPr>
        <w:t>В результате изучения профессионального модуля студент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36332B" w:rsidRDefault="0036332B" w:rsidP="00780C95">
      <w:pPr>
        <w:pStyle w:val="ab"/>
        <w:numPr>
          <w:ilvl w:val="2"/>
          <w:numId w:val="6"/>
        </w:numPr>
        <w:jc w:val="both"/>
        <w:rPr>
          <w:rFonts w:ascii="Times New Roman" w:hAnsi="Times New Roman"/>
          <w:sz w:val="24"/>
          <w:szCs w:val="24"/>
        </w:rPr>
      </w:pPr>
      <w:r w:rsidRPr="00780C95">
        <w:rPr>
          <w:rFonts w:ascii="Times New Roman" w:hAnsi="Times New Roman"/>
          <w:sz w:val="24"/>
          <w:szCs w:val="24"/>
        </w:rPr>
        <w:t>Перечень общих компетенций</w:t>
      </w:r>
      <w:r w:rsidRPr="00250D5B">
        <w:rPr>
          <w:vertAlign w:val="superscript"/>
        </w:rPr>
        <w:footnoteReference w:id="1"/>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center"/>
              <w:outlineLvl w:val="1"/>
              <w:rPr>
                <w:rStyle w:val="a9"/>
                <w:rFonts w:ascii="Times New Roman" w:hAnsi="Times New Roman"/>
                <w:bCs/>
                <w:i w:val="0"/>
                <w:iCs/>
                <w:sz w:val="24"/>
                <w:szCs w:val="24"/>
              </w:rPr>
            </w:pPr>
            <w:r w:rsidRPr="008162D2">
              <w:rPr>
                <w:rStyle w:val="a9"/>
                <w:rFonts w:ascii="Times New Roman" w:hAnsi="Times New Roman"/>
                <w:bCs/>
                <w:i w:val="0"/>
                <w:iCs/>
                <w:sz w:val="24"/>
                <w:szCs w:val="24"/>
              </w:rPr>
              <w:t>Код</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center"/>
              <w:outlineLvl w:val="1"/>
              <w:rPr>
                <w:rStyle w:val="a9"/>
                <w:rFonts w:ascii="Times New Roman" w:hAnsi="Times New Roman"/>
                <w:bCs/>
                <w:i w:val="0"/>
                <w:iCs/>
                <w:sz w:val="24"/>
                <w:szCs w:val="24"/>
              </w:rPr>
            </w:pPr>
            <w:r w:rsidRPr="008162D2">
              <w:rPr>
                <w:rStyle w:val="a9"/>
                <w:rFonts w:ascii="Times New Roman" w:hAnsi="Times New Roman"/>
                <w:bCs/>
                <w:i w:val="0"/>
                <w:iCs/>
                <w:sz w:val="24"/>
                <w:szCs w:val="24"/>
              </w:rPr>
              <w:t>Наименование общих компетенций</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Style w:val="a9"/>
                <w:rFonts w:ascii="Times New Roman" w:hAnsi="Times New Roman"/>
                <w:bCs/>
                <w:i w:val="0"/>
                <w:iCs/>
                <w:sz w:val="24"/>
                <w:szCs w:val="24"/>
              </w:rPr>
              <w:t>ОК 01</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Style w:val="a9"/>
                <w:rFonts w:ascii="Times New Roman" w:hAnsi="Times New Roman"/>
                <w:bCs/>
                <w:i w:val="0"/>
                <w:iCs/>
                <w:sz w:val="24"/>
                <w:szCs w:val="24"/>
              </w:rPr>
              <w:t>ОК 02</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03</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04</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Эффективно взаимодействовать и работать в коллективе и команде</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05</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06</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07</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08</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80C95" w:rsidRPr="008162D2" w:rsidTr="00780C95">
        <w:tc>
          <w:tcPr>
            <w:tcW w:w="959"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ОК 09</w:t>
            </w:r>
          </w:p>
        </w:tc>
        <w:tc>
          <w:tcPr>
            <w:tcW w:w="8930" w:type="dxa"/>
            <w:tcBorders>
              <w:top w:val="single" w:sz="4" w:space="0" w:color="auto"/>
              <w:left w:val="single" w:sz="4" w:space="0" w:color="auto"/>
              <w:bottom w:val="single" w:sz="4" w:space="0" w:color="auto"/>
              <w:right w:val="single" w:sz="4" w:space="0" w:color="auto"/>
            </w:tcBorders>
          </w:tcPr>
          <w:p w:rsidR="00780C95" w:rsidRPr="008162D2" w:rsidRDefault="00780C95" w:rsidP="00780C95">
            <w:pPr>
              <w:keepNext/>
              <w:spacing w:after="0" w:line="240" w:lineRule="auto"/>
              <w:jc w:val="both"/>
              <w:outlineLvl w:val="1"/>
              <w:rPr>
                <w:rStyle w:val="a9"/>
                <w:rFonts w:ascii="Times New Roman" w:hAnsi="Times New Roman"/>
                <w:bCs/>
                <w:i w:val="0"/>
                <w:iCs/>
                <w:sz w:val="24"/>
                <w:szCs w:val="24"/>
              </w:rPr>
            </w:pPr>
            <w:r w:rsidRPr="008162D2">
              <w:rPr>
                <w:rFonts w:ascii="Times New Roman" w:hAnsi="Times New Roman"/>
                <w:bCs/>
                <w:iCs/>
                <w:sz w:val="24"/>
                <w:szCs w:val="24"/>
              </w:rPr>
              <w:t>Пользоваться профессиональной документацией на государственном и иностранном языках</w:t>
            </w:r>
          </w:p>
        </w:tc>
      </w:tr>
    </w:tbl>
    <w:p w:rsidR="0036332B" w:rsidRPr="008162D2" w:rsidRDefault="0036332B" w:rsidP="0036332B">
      <w:pPr>
        <w:keepNext/>
        <w:spacing w:after="0" w:line="240" w:lineRule="auto"/>
        <w:jc w:val="both"/>
        <w:outlineLvl w:val="1"/>
        <w:rPr>
          <w:rFonts w:ascii="Times New Roman" w:hAnsi="Times New Roman"/>
          <w:bCs/>
          <w:iCs/>
          <w:sz w:val="24"/>
          <w:szCs w:val="24"/>
        </w:rPr>
      </w:pPr>
    </w:p>
    <w:p w:rsidR="0036332B" w:rsidRPr="008162D2" w:rsidRDefault="0036332B" w:rsidP="00881F8B">
      <w:pPr>
        <w:pStyle w:val="ab"/>
        <w:keepNext/>
        <w:numPr>
          <w:ilvl w:val="2"/>
          <w:numId w:val="6"/>
        </w:numPr>
        <w:spacing w:after="0" w:line="240" w:lineRule="auto"/>
        <w:jc w:val="both"/>
        <w:outlineLvl w:val="1"/>
        <w:rPr>
          <w:rFonts w:ascii="Times New Roman" w:hAnsi="Times New Roman"/>
          <w:bCs/>
          <w:iCs/>
          <w:sz w:val="24"/>
          <w:szCs w:val="24"/>
        </w:rPr>
      </w:pPr>
      <w:r w:rsidRPr="008162D2">
        <w:rPr>
          <w:rFonts w:ascii="Times New Roman" w:hAnsi="Times New Roman"/>
          <w:bCs/>
          <w:iCs/>
          <w:sz w:val="24"/>
          <w:szCs w:val="24"/>
        </w:rPr>
        <w:t xml:space="preserve">Перечень профессиональных компетенций </w:t>
      </w:r>
    </w:p>
    <w:p w:rsidR="00881F8B" w:rsidRPr="008162D2" w:rsidRDefault="00881F8B" w:rsidP="00881F8B">
      <w:pPr>
        <w:keepNext/>
        <w:spacing w:after="0" w:line="240" w:lineRule="auto"/>
        <w:jc w:val="both"/>
        <w:outlineLvl w:val="1"/>
        <w:rPr>
          <w:rFonts w:ascii="Times New Roman" w:hAnsi="Times New Roman"/>
          <w:bCs/>
          <w:iCs/>
          <w:sz w:val="24"/>
          <w:szCs w:val="24"/>
        </w:rPr>
      </w:pPr>
    </w:p>
    <w:tbl>
      <w:tblPr>
        <w:tblStyle w:val="aa"/>
        <w:tblW w:w="0" w:type="auto"/>
        <w:jc w:val="center"/>
        <w:tblLook w:val="04A0" w:firstRow="1" w:lastRow="0" w:firstColumn="1" w:lastColumn="0" w:noHBand="0" w:noVBand="1"/>
      </w:tblPr>
      <w:tblGrid>
        <w:gridCol w:w="1230"/>
        <w:gridCol w:w="8612"/>
      </w:tblGrid>
      <w:tr w:rsidR="00881F8B" w:rsidRPr="008162D2" w:rsidTr="00881F8B">
        <w:trPr>
          <w:jc w:val="center"/>
        </w:trPr>
        <w:tc>
          <w:tcPr>
            <w:tcW w:w="1230" w:type="dxa"/>
          </w:tcPr>
          <w:p w:rsidR="00881F8B" w:rsidRPr="008162D2" w:rsidRDefault="00881F8B" w:rsidP="00F91F9F">
            <w:pPr>
              <w:jc w:val="center"/>
              <w:rPr>
                <w:rFonts w:ascii="Times New Roman" w:hAnsi="Times New Roman"/>
                <w:sz w:val="24"/>
                <w:szCs w:val="24"/>
              </w:rPr>
            </w:pPr>
            <w:r w:rsidRPr="008162D2">
              <w:rPr>
                <w:rFonts w:ascii="Times New Roman" w:hAnsi="Times New Roman"/>
                <w:sz w:val="24"/>
                <w:szCs w:val="24"/>
              </w:rPr>
              <w:t>КОД</w:t>
            </w:r>
          </w:p>
        </w:tc>
        <w:tc>
          <w:tcPr>
            <w:tcW w:w="8612" w:type="dxa"/>
          </w:tcPr>
          <w:p w:rsidR="00881F8B" w:rsidRPr="008162D2" w:rsidRDefault="00881F8B" w:rsidP="00F91F9F">
            <w:pPr>
              <w:jc w:val="center"/>
              <w:rPr>
                <w:rFonts w:ascii="Times New Roman" w:hAnsi="Times New Roman"/>
                <w:sz w:val="24"/>
                <w:szCs w:val="24"/>
              </w:rPr>
            </w:pPr>
            <w:r w:rsidRPr="008162D2">
              <w:rPr>
                <w:rFonts w:ascii="Times New Roman" w:hAnsi="Times New Roman"/>
                <w:sz w:val="24"/>
                <w:szCs w:val="24"/>
              </w:rPr>
              <w:t>Наименование профессиональных компетенций</w:t>
            </w:r>
          </w:p>
        </w:tc>
      </w:tr>
      <w:tr w:rsidR="00881F8B" w:rsidRPr="008162D2" w:rsidTr="00881F8B">
        <w:trPr>
          <w:jc w:val="center"/>
        </w:trPr>
        <w:tc>
          <w:tcPr>
            <w:tcW w:w="1230" w:type="dxa"/>
          </w:tcPr>
          <w:p w:rsidR="00881F8B" w:rsidRPr="008162D2" w:rsidRDefault="00881F8B" w:rsidP="00881F8B">
            <w:pPr>
              <w:widowControl w:val="0"/>
              <w:spacing w:after="0" w:line="240" w:lineRule="auto"/>
              <w:rPr>
                <w:rFonts w:ascii="Times New Roman" w:hAnsi="Times New Roman"/>
                <w:sz w:val="24"/>
                <w:szCs w:val="24"/>
              </w:rPr>
            </w:pPr>
            <w:r w:rsidRPr="008162D2">
              <w:rPr>
                <w:rFonts w:ascii="Times New Roman" w:hAnsi="Times New Roman"/>
                <w:sz w:val="24"/>
                <w:szCs w:val="24"/>
              </w:rPr>
              <w:t>ПК 3.1</w:t>
            </w:r>
          </w:p>
        </w:tc>
        <w:tc>
          <w:tcPr>
            <w:tcW w:w="8612" w:type="dxa"/>
          </w:tcPr>
          <w:p w:rsidR="00881F8B" w:rsidRPr="008162D2" w:rsidRDefault="00881F8B" w:rsidP="00881F8B">
            <w:pPr>
              <w:widowControl w:val="0"/>
              <w:spacing w:after="0" w:line="240" w:lineRule="auto"/>
              <w:rPr>
                <w:rFonts w:ascii="Times New Roman" w:hAnsi="Times New Roman"/>
                <w:sz w:val="24"/>
                <w:szCs w:val="24"/>
              </w:rPr>
            </w:pPr>
            <w:r w:rsidRPr="008162D2">
              <w:rPr>
                <w:rFonts w:ascii="Times New Roman" w:hAnsi="Times New Roman"/>
                <w:sz w:val="24"/>
                <w:szCs w:val="24"/>
              </w:rPr>
              <w:t>Проводить консультирование клиентов по основным банковским продуктам и услугам</w:t>
            </w:r>
          </w:p>
        </w:tc>
      </w:tr>
      <w:tr w:rsidR="00881F8B" w:rsidRPr="008162D2" w:rsidTr="00881F8B">
        <w:trPr>
          <w:jc w:val="center"/>
        </w:trPr>
        <w:tc>
          <w:tcPr>
            <w:tcW w:w="1230" w:type="dxa"/>
          </w:tcPr>
          <w:p w:rsidR="00881F8B" w:rsidRPr="008162D2" w:rsidRDefault="00881F8B" w:rsidP="00881F8B">
            <w:pPr>
              <w:widowControl w:val="0"/>
              <w:spacing w:after="0" w:line="240" w:lineRule="auto"/>
              <w:rPr>
                <w:rFonts w:ascii="Times New Roman" w:hAnsi="Times New Roman"/>
                <w:sz w:val="24"/>
                <w:szCs w:val="24"/>
              </w:rPr>
            </w:pPr>
            <w:r w:rsidRPr="008162D2">
              <w:rPr>
                <w:rFonts w:ascii="Times New Roman" w:hAnsi="Times New Roman"/>
                <w:sz w:val="24"/>
                <w:szCs w:val="24"/>
              </w:rPr>
              <w:lastRenderedPageBreak/>
              <w:t>ПК 3.2</w:t>
            </w:r>
          </w:p>
        </w:tc>
        <w:tc>
          <w:tcPr>
            <w:tcW w:w="8612" w:type="dxa"/>
          </w:tcPr>
          <w:p w:rsidR="00881F8B" w:rsidRPr="008162D2" w:rsidRDefault="00881F8B" w:rsidP="00881F8B">
            <w:pPr>
              <w:widowControl w:val="0"/>
              <w:spacing w:after="0" w:line="240" w:lineRule="auto"/>
              <w:rPr>
                <w:rFonts w:ascii="Times New Roman" w:hAnsi="Times New Roman"/>
                <w:sz w:val="24"/>
                <w:szCs w:val="24"/>
              </w:rPr>
            </w:pPr>
            <w:r w:rsidRPr="008162D2">
              <w:rPr>
                <w:rFonts w:ascii="Times New Roman" w:hAnsi="Times New Roman"/>
                <w:sz w:val="24"/>
                <w:szCs w:val="24"/>
              </w:rPr>
              <w:t>Осуществлять продвижение банковских продуктов и услуг</w:t>
            </w:r>
          </w:p>
        </w:tc>
      </w:tr>
    </w:tbl>
    <w:p w:rsidR="00881F8B" w:rsidRPr="008162D2" w:rsidRDefault="00881F8B" w:rsidP="00881F8B">
      <w:pPr>
        <w:keepNext/>
        <w:spacing w:after="0" w:line="240" w:lineRule="auto"/>
        <w:jc w:val="both"/>
        <w:outlineLvl w:val="1"/>
        <w:rPr>
          <w:rFonts w:ascii="Times New Roman" w:hAnsi="Times New Roman"/>
          <w:bCs/>
          <w:iCs/>
          <w:sz w:val="24"/>
          <w:szCs w:val="24"/>
        </w:rPr>
      </w:pPr>
    </w:p>
    <w:p w:rsidR="00881F8B" w:rsidRPr="008162D2" w:rsidRDefault="00881F8B" w:rsidP="00881F8B">
      <w:pPr>
        <w:pStyle w:val="ab"/>
        <w:keepNext/>
        <w:spacing w:after="0" w:line="240" w:lineRule="auto"/>
        <w:jc w:val="both"/>
        <w:outlineLvl w:val="1"/>
        <w:rPr>
          <w:rFonts w:ascii="Times New Roman" w:hAnsi="Times New Roman"/>
          <w:bCs/>
          <w:iCs/>
          <w:sz w:val="24"/>
          <w:szCs w:val="24"/>
        </w:rPr>
      </w:pPr>
    </w:p>
    <w:p w:rsidR="0036332B" w:rsidRPr="008162D2" w:rsidRDefault="0036332B" w:rsidP="0036332B">
      <w:pPr>
        <w:rPr>
          <w:rFonts w:ascii="Times New Roman" w:hAnsi="Times New Roman"/>
          <w:bCs/>
          <w:sz w:val="24"/>
          <w:szCs w:val="24"/>
        </w:rPr>
      </w:pPr>
      <w:r w:rsidRPr="008162D2">
        <w:rPr>
          <w:rFonts w:ascii="Times New Roman" w:hAnsi="Times New Roman"/>
          <w:bCs/>
          <w:sz w:val="24"/>
          <w:szCs w:val="24"/>
        </w:rPr>
        <w:t>1.1.3. В результате освоения профессионального модуля студент должен</w:t>
      </w:r>
      <w:r w:rsidRPr="008162D2">
        <w:rPr>
          <w:rFonts w:ascii="Times New Roman" w:hAnsi="Times New Roman"/>
          <w:bCs/>
          <w:sz w:val="24"/>
          <w:szCs w:val="24"/>
          <w:vertAlign w:val="superscript"/>
        </w:rPr>
        <w:footnoteReference w:id="2"/>
      </w:r>
      <w:r w:rsidRPr="008162D2">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6332B" w:rsidRPr="008162D2" w:rsidTr="00CC14D3">
        <w:tc>
          <w:tcPr>
            <w:tcW w:w="2802" w:type="dxa"/>
          </w:tcPr>
          <w:p w:rsidR="0036332B" w:rsidRPr="008162D2" w:rsidRDefault="0036332B" w:rsidP="00CC14D3">
            <w:pPr>
              <w:spacing w:after="0" w:line="240" w:lineRule="auto"/>
              <w:rPr>
                <w:rFonts w:ascii="Times New Roman" w:hAnsi="Times New Roman"/>
                <w:bCs/>
                <w:sz w:val="24"/>
                <w:szCs w:val="24"/>
                <w:lang w:eastAsia="en-US"/>
              </w:rPr>
            </w:pPr>
            <w:r w:rsidRPr="008162D2">
              <w:rPr>
                <w:rFonts w:ascii="Times New Roman" w:hAnsi="Times New Roman"/>
                <w:bCs/>
                <w:sz w:val="24"/>
                <w:szCs w:val="24"/>
                <w:lang w:eastAsia="en-US"/>
              </w:rPr>
              <w:t>Иметь практический опыт</w:t>
            </w:r>
          </w:p>
        </w:tc>
        <w:tc>
          <w:tcPr>
            <w:tcW w:w="6662" w:type="dxa"/>
          </w:tcPr>
          <w:p w:rsidR="0036332B" w:rsidRPr="008162D2" w:rsidRDefault="0036332B" w:rsidP="00CC14D3">
            <w:pPr>
              <w:spacing w:after="0" w:line="240" w:lineRule="auto"/>
              <w:rPr>
                <w:rFonts w:ascii="Times New Roman" w:hAnsi="Times New Roman"/>
                <w:bCs/>
                <w:sz w:val="24"/>
                <w:szCs w:val="24"/>
                <w:lang w:eastAsia="en-US"/>
              </w:rPr>
            </w:pPr>
            <w:r w:rsidRPr="008162D2">
              <w:rPr>
                <w:rFonts w:ascii="Times New Roman" w:hAnsi="Times New Roman"/>
                <w:bCs/>
                <w:sz w:val="24"/>
                <w:szCs w:val="24"/>
                <w:lang w:eastAsia="en-US"/>
              </w:rPr>
              <w:t>консультирования клиентов по банковским продуктам и услугам</w:t>
            </w:r>
          </w:p>
        </w:tc>
      </w:tr>
      <w:tr w:rsidR="0036332B" w:rsidRPr="008162D2" w:rsidTr="00CC14D3">
        <w:tc>
          <w:tcPr>
            <w:tcW w:w="2802" w:type="dxa"/>
          </w:tcPr>
          <w:p w:rsidR="0036332B" w:rsidRPr="008162D2" w:rsidRDefault="0036332B" w:rsidP="00CC14D3">
            <w:pPr>
              <w:spacing w:after="0" w:line="240" w:lineRule="auto"/>
              <w:rPr>
                <w:rFonts w:ascii="Times New Roman" w:hAnsi="Times New Roman"/>
                <w:bCs/>
                <w:sz w:val="24"/>
                <w:szCs w:val="24"/>
                <w:lang w:eastAsia="en-US"/>
              </w:rPr>
            </w:pPr>
            <w:r w:rsidRPr="008162D2">
              <w:rPr>
                <w:rFonts w:ascii="Times New Roman" w:hAnsi="Times New Roman"/>
                <w:bCs/>
                <w:sz w:val="24"/>
                <w:szCs w:val="24"/>
                <w:lang w:eastAsia="en-US"/>
              </w:rPr>
              <w:t>уметь</w:t>
            </w:r>
          </w:p>
        </w:tc>
        <w:tc>
          <w:tcPr>
            <w:tcW w:w="6662" w:type="dxa"/>
          </w:tcPr>
          <w:p w:rsidR="00E9561E" w:rsidRPr="008162D2" w:rsidRDefault="00E9561E" w:rsidP="00CC14D3">
            <w:pPr>
              <w:spacing w:after="0" w:line="240" w:lineRule="auto"/>
              <w:jc w:val="both"/>
              <w:rPr>
                <w:rFonts w:ascii="Times New Roman" w:hAnsi="Times New Roman"/>
                <w:sz w:val="24"/>
                <w:szCs w:val="24"/>
              </w:rPr>
            </w:pPr>
            <w:r w:rsidRPr="008162D2">
              <w:rPr>
                <w:rFonts w:ascii="Times New Roman" w:hAnsi="Times New Roman"/>
                <w:sz w:val="24"/>
                <w:szCs w:val="24"/>
              </w:rPr>
              <w:t>- собирать и использовать информацию с целью поиска потенциальных клиентов;</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использовать различные каналы для выявления потенциальных клиентов;</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устанавливать деловые контакты с потенциальными клиентами;</w:t>
            </w:r>
          </w:p>
          <w:p w:rsidR="009E4D93" w:rsidRPr="008162D2" w:rsidRDefault="009E4D93" w:rsidP="00E9561E">
            <w:pPr>
              <w:spacing w:after="0" w:line="240" w:lineRule="auto"/>
              <w:jc w:val="both"/>
              <w:rPr>
                <w:rFonts w:ascii="Times New Roman" w:hAnsi="Times New Roman"/>
                <w:sz w:val="24"/>
                <w:szCs w:val="24"/>
              </w:rPr>
            </w:pP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мотивировать потенциальных клиентов к сотрудничеству;</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использовать технические средства коммуникации;</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организовывать деловые встречи с клиентами;</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владеть техникой ведения переговоров с клиентами;</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организовывать презентации банковских продуктов и услуг;</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предотвращать и разрешать конфликтные ситуации в переговорах;</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формировать положительное мнение у потенциальных клиентов о деловой репутации банка;</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использовать личное имиджевое воздействие на клиента;</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использовать современные офисные технологии для ведения переговоров;</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информировать потенциальных клиентов о банковских продуктах и услугах;</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компетентно отвечать на вопросы клиентов о банковских продуктах и услугах;</w:t>
            </w:r>
          </w:p>
          <w:p w:rsidR="00E9561E" w:rsidRPr="008162D2" w:rsidRDefault="00E9561E" w:rsidP="00E9561E">
            <w:pPr>
              <w:spacing w:after="0" w:line="240" w:lineRule="auto"/>
              <w:jc w:val="both"/>
              <w:rPr>
                <w:rFonts w:ascii="Times New Roman" w:hAnsi="Times New Roman"/>
                <w:sz w:val="24"/>
                <w:szCs w:val="24"/>
              </w:rPr>
            </w:pPr>
            <w:r w:rsidRPr="008162D2">
              <w:rPr>
                <w:rFonts w:ascii="Times New Roman" w:hAnsi="Times New Roman"/>
                <w:sz w:val="24"/>
                <w:szCs w:val="24"/>
              </w:rPr>
              <w:t>- выявлять потребности клиентов;</w:t>
            </w:r>
          </w:p>
          <w:p w:rsidR="0036332B" w:rsidRPr="008162D2" w:rsidRDefault="00E9561E" w:rsidP="00E9561E">
            <w:pPr>
              <w:spacing w:after="0" w:line="240" w:lineRule="auto"/>
              <w:jc w:val="both"/>
              <w:rPr>
                <w:rFonts w:ascii="Times New Roman" w:hAnsi="Times New Roman"/>
                <w:bCs/>
                <w:sz w:val="24"/>
                <w:szCs w:val="24"/>
                <w:lang w:eastAsia="en-US"/>
              </w:rPr>
            </w:pPr>
            <w:r w:rsidRPr="008162D2">
              <w:rPr>
                <w:rFonts w:ascii="Times New Roman" w:hAnsi="Times New Roman"/>
                <w:sz w:val="24"/>
                <w:szCs w:val="24"/>
              </w:rPr>
              <w:t>- стимулировать клиентов повторно обращаться в банк</w:t>
            </w:r>
          </w:p>
        </w:tc>
      </w:tr>
      <w:tr w:rsidR="0036332B" w:rsidRPr="00250D5B" w:rsidTr="00CC14D3">
        <w:tc>
          <w:tcPr>
            <w:tcW w:w="2802" w:type="dxa"/>
          </w:tcPr>
          <w:p w:rsidR="0036332B" w:rsidRPr="008162D2" w:rsidRDefault="0036332B" w:rsidP="00CC14D3">
            <w:pPr>
              <w:spacing w:after="0" w:line="240" w:lineRule="auto"/>
              <w:rPr>
                <w:rFonts w:ascii="Times New Roman" w:hAnsi="Times New Roman"/>
                <w:bCs/>
                <w:sz w:val="24"/>
                <w:szCs w:val="24"/>
                <w:lang w:eastAsia="en-US"/>
              </w:rPr>
            </w:pPr>
            <w:r w:rsidRPr="008162D2">
              <w:rPr>
                <w:rFonts w:ascii="Times New Roman" w:hAnsi="Times New Roman"/>
                <w:bCs/>
                <w:sz w:val="24"/>
                <w:szCs w:val="24"/>
                <w:lang w:eastAsia="en-US"/>
              </w:rPr>
              <w:t>знать</w:t>
            </w:r>
          </w:p>
        </w:tc>
        <w:tc>
          <w:tcPr>
            <w:tcW w:w="6662" w:type="dxa"/>
          </w:tcPr>
          <w:p w:rsidR="00CF6994" w:rsidRPr="008162D2" w:rsidRDefault="0036332B" w:rsidP="00CC14D3">
            <w:pPr>
              <w:spacing w:after="0" w:line="240" w:lineRule="auto"/>
              <w:jc w:val="both"/>
              <w:rPr>
                <w:rFonts w:ascii="Times New Roman" w:hAnsi="Times New Roman"/>
                <w:sz w:val="24"/>
                <w:szCs w:val="24"/>
              </w:rPr>
            </w:pPr>
            <w:r w:rsidRPr="008162D2">
              <w:rPr>
                <w:rFonts w:ascii="Times New Roman" w:hAnsi="Times New Roman"/>
                <w:bCs/>
                <w:sz w:val="24"/>
                <w:szCs w:val="24"/>
                <w:lang w:eastAsia="en-US"/>
              </w:rPr>
              <w:t>-</w:t>
            </w:r>
            <w:r w:rsidR="00CF6994" w:rsidRPr="008162D2">
              <w:rPr>
                <w:rFonts w:ascii="Times New Roman" w:hAnsi="Times New Roman"/>
                <w:sz w:val="24"/>
                <w:szCs w:val="24"/>
              </w:rPr>
              <w:t>источники и методы сбора информации,</w:t>
            </w:r>
            <w:r w:rsidR="00CF6994" w:rsidRPr="008162D2">
              <w:rPr>
                <w:rFonts w:ascii="Times New Roman" w:hAnsi="Times New Roman"/>
                <w:sz w:val="24"/>
                <w:szCs w:val="24"/>
              </w:rPr>
              <w:br/>
              <w:t>приемы коммуникации;</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принципы и правила установления контактов с клиентами;</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способы мотивирования потенциальных клиентов;</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способы работы с различными техническими средствами коммуникации;</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психологические типы клиентов;</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правила ведения переговоров;</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правила подготовки и проведения презентации банковских продуктов и услуг;</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технику общения во время ведения переговоров;</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правила поведения в конфликтных ситуациях;</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политику банка в области продаж банковских продуктов и услуг;</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основы формирования личного имиджа, нормы речевого этикета;</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потребности клиентов, способы выявления потребностей клиентов;</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организационно-управленческую структуру банка;</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lastRenderedPageBreak/>
              <w:t>- политику и перспективы развития банка;</w:t>
            </w:r>
          </w:p>
          <w:p w:rsidR="00CF6994" w:rsidRPr="008162D2"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банковские продукты и услуги;</w:t>
            </w:r>
          </w:p>
          <w:p w:rsidR="0036332B" w:rsidRDefault="00CF6994" w:rsidP="00CF6994">
            <w:pPr>
              <w:spacing w:after="0" w:line="240" w:lineRule="auto"/>
              <w:jc w:val="both"/>
              <w:rPr>
                <w:rFonts w:ascii="Times New Roman" w:hAnsi="Times New Roman"/>
                <w:sz w:val="24"/>
                <w:szCs w:val="24"/>
              </w:rPr>
            </w:pPr>
            <w:r w:rsidRPr="008162D2">
              <w:rPr>
                <w:rFonts w:ascii="Times New Roman" w:hAnsi="Times New Roman"/>
                <w:sz w:val="24"/>
                <w:szCs w:val="24"/>
              </w:rPr>
              <w:t>- способы и методы привлечения внимания к банковским продуктам и услугам</w:t>
            </w:r>
          </w:p>
          <w:p w:rsidR="00CF6994" w:rsidRPr="00250D5B" w:rsidRDefault="00CF6994" w:rsidP="00CF6994">
            <w:pPr>
              <w:spacing w:after="0" w:line="240" w:lineRule="auto"/>
              <w:jc w:val="both"/>
              <w:rPr>
                <w:rFonts w:ascii="Times New Roman" w:hAnsi="Times New Roman"/>
                <w:bCs/>
                <w:sz w:val="24"/>
                <w:szCs w:val="24"/>
                <w:lang w:eastAsia="en-US"/>
              </w:rPr>
            </w:pPr>
          </w:p>
        </w:tc>
      </w:tr>
    </w:tbl>
    <w:p w:rsidR="0036332B" w:rsidRPr="00250D5B" w:rsidRDefault="0036332B" w:rsidP="0036332B">
      <w:pPr>
        <w:rPr>
          <w:rFonts w:ascii="Times New Roman" w:hAnsi="Times New Roman"/>
          <w:b/>
          <w:sz w:val="24"/>
          <w:szCs w:val="24"/>
        </w:rPr>
      </w:pPr>
    </w:p>
    <w:p w:rsidR="0036332B" w:rsidRPr="00250D5B" w:rsidRDefault="0036332B" w:rsidP="0036332B">
      <w:pPr>
        <w:rPr>
          <w:rFonts w:ascii="Times New Roman" w:hAnsi="Times New Roman"/>
          <w:b/>
          <w:sz w:val="24"/>
          <w:szCs w:val="24"/>
        </w:rPr>
      </w:pPr>
      <w:r w:rsidRPr="00250D5B">
        <w:rPr>
          <w:rFonts w:ascii="Times New Roman" w:hAnsi="Times New Roman"/>
          <w:b/>
          <w:sz w:val="24"/>
          <w:szCs w:val="24"/>
        </w:rPr>
        <w:t>1.2. Количество часов, отводимое на освоение профессионального модуля</w:t>
      </w:r>
    </w:p>
    <w:p w:rsidR="0036332B" w:rsidRPr="00E05408" w:rsidRDefault="0036332B" w:rsidP="0036332B">
      <w:pPr>
        <w:spacing w:line="240" w:lineRule="auto"/>
        <w:rPr>
          <w:rFonts w:ascii="Times New Roman" w:hAnsi="Times New Roman"/>
          <w:sz w:val="24"/>
          <w:szCs w:val="24"/>
        </w:rPr>
      </w:pPr>
      <w:r w:rsidRPr="00E05408">
        <w:rPr>
          <w:rFonts w:ascii="Times New Roman" w:hAnsi="Times New Roman"/>
          <w:sz w:val="24"/>
          <w:szCs w:val="24"/>
        </w:rPr>
        <w:t xml:space="preserve">Всего </w:t>
      </w:r>
      <w:r w:rsidR="00747108" w:rsidRPr="00E05408">
        <w:rPr>
          <w:rFonts w:ascii="Times New Roman" w:hAnsi="Times New Roman"/>
          <w:sz w:val="24"/>
          <w:szCs w:val="24"/>
        </w:rPr>
        <w:t>часов -</w:t>
      </w:r>
      <w:r w:rsidR="00F836C5">
        <w:rPr>
          <w:rFonts w:ascii="Times New Roman" w:hAnsi="Times New Roman"/>
          <w:sz w:val="24"/>
          <w:szCs w:val="24"/>
        </w:rPr>
        <w:t>274</w:t>
      </w:r>
      <w:r w:rsidR="007246FF">
        <w:rPr>
          <w:rFonts w:ascii="Times New Roman" w:hAnsi="Times New Roman"/>
          <w:sz w:val="24"/>
          <w:szCs w:val="24"/>
        </w:rPr>
        <w:t xml:space="preserve"> часа</w:t>
      </w:r>
    </w:p>
    <w:p w:rsidR="0036332B" w:rsidRPr="00E05408" w:rsidRDefault="0036332B" w:rsidP="0036332B">
      <w:pPr>
        <w:spacing w:line="240" w:lineRule="auto"/>
        <w:rPr>
          <w:rFonts w:ascii="Times New Roman" w:hAnsi="Times New Roman"/>
          <w:sz w:val="24"/>
          <w:szCs w:val="24"/>
        </w:rPr>
      </w:pPr>
      <w:r w:rsidRPr="00E05408">
        <w:rPr>
          <w:rFonts w:ascii="Times New Roman" w:hAnsi="Times New Roman"/>
          <w:sz w:val="24"/>
          <w:szCs w:val="24"/>
        </w:rPr>
        <w:t xml:space="preserve">Из них   на освоение МДК </w:t>
      </w:r>
      <w:r w:rsidR="007246FF">
        <w:rPr>
          <w:rFonts w:ascii="Times New Roman" w:hAnsi="Times New Roman"/>
          <w:sz w:val="24"/>
          <w:szCs w:val="24"/>
        </w:rPr>
        <w:t>–</w:t>
      </w:r>
      <w:r w:rsidR="00F836C5">
        <w:rPr>
          <w:rFonts w:ascii="Times New Roman" w:hAnsi="Times New Roman"/>
          <w:sz w:val="24"/>
          <w:szCs w:val="24"/>
        </w:rPr>
        <w:t>82</w:t>
      </w:r>
      <w:r w:rsidR="007246FF">
        <w:rPr>
          <w:rFonts w:ascii="Times New Roman" w:hAnsi="Times New Roman"/>
          <w:sz w:val="24"/>
          <w:szCs w:val="24"/>
        </w:rPr>
        <w:t xml:space="preserve"> часа, 46 – теория, 36 – практические занятия,</w:t>
      </w:r>
    </w:p>
    <w:p w:rsidR="007246FF" w:rsidRDefault="0036332B" w:rsidP="0036332B">
      <w:pPr>
        <w:spacing w:line="240" w:lineRule="auto"/>
        <w:rPr>
          <w:rFonts w:ascii="Times New Roman" w:hAnsi="Times New Roman"/>
          <w:sz w:val="24"/>
          <w:szCs w:val="24"/>
        </w:rPr>
      </w:pPr>
      <w:r w:rsidRPr="00E05408">
        <w:rPr>
          <w:rFonts w:ascii="Times New Roman" w:hAnsi="Times New Roman"/>
          <w:sz w:val="24"/>
          <w:szCs w:val="24"/>
        </w:rPr>
        <w:t>В том ч</w:t>
      </w:r>
      <w:r w:rsidR="00F836C5">
        <w:rPr>
          <w:rFonts w:ascii="Times New Roman" w:hAnsi="Times New Roman"/>
          <w:sz w:val="24"/>
          <w:szCs w:val="24"/>
        </w:rPr>
        <w:t xml:space="preserve">исле, </w:t>
      </w:r>
      <w:r w:rsidRPr="00E05408">
        <w:rPr>
          <w:rFonts w:ascii="Times New Roman" w:hAnsi="Times New Roman"/>
          <w:sz w:val="24"/>
          <w:szCs w:val="24"/>
        </w:rPr>
        <w:t>на практики</w:t>
      </w:r>
      <w:r w:rsidR="00F836C5">
        <w:rPr>
          <w:rFonts w:ascii="Times New Roman" w:hAnsi="Times New Roman"/>
          <w:sz w:val="24"/>
          <w:szCs w:val="24"/>
        </w:rPr>
        <w:t>-  216 часов</w:t>
      </w:r>
      <w:r w:rsidR="007246FF">
        <w:rPr>
          <w:rFonts w:ascii="Times New Roman" w:hAnsi="Times New Roman"/>
          <w:sz w:val="24"/>
          <w:szCs w:val="24"/>
        </w:rPr>
        <w:t>:</w:t>
      </w:r>
    </w:p>
    <w:p w:rsidR="0036332B" w:rsidRPr="00E05408" w:rsidRDefault="007246FF" w:rsidP="0036332B">
      <w:pPr>
        <w:spacing w:line="240" w:lineRule="auto"/>
        <w:rPr>
          <w:rFonts w:ascii="Times New Roman" w:hAnsi="Times New Roman"/>
          <w:sz w:val="24"/>
          <w:szCs w:val="24"/>
        </w:rPr>
      </w:pPr>
      <w:r>
        <w:rPr>
          <w:rFonts w:ascii="Times New Roman" w:hAnsi="Times New Roman"/>
          <w:sz w:val="24"/>
          <w:szCs w:val="24"/>
        </w:rPr>
        <w:t xml:space="preserve">- </w:t>
      </w:r>
      <w:r w:rsidR="00F836C5">
        <w:rPr>
          <w:rFonts w:ascii="Times New Roman" w:hAnsi="Times New Roman"/>
          <w:sz w:val="24"/>
          <w:szCs w:val="24"/>
        </w:rPr>
        <w:t xml:space="preserve">на </w:t>
      </w:r>
      <w:r w:rsidR="00747108" w:rsidRPr="00E05408">
        <w:rPr>
          <w:rFonts w:ascii="Times New Roman" w:hAnsi="Times New Roman"/>
          <w:sz w:val="24"/>
          <w:szCs w:val="24"/>
        </w:rPr>
        <w:t>учебную -</w:t>
      </w:r>
      <w:r w:rsidR="0036332B" w:rsidRPr="00E05408">
        <w:rPr>
          <w:rFonts w:ascii="Times New Roman" w:hAnsi="Times New Roman"/>
          <w:sz w:val="24"/>
          <w:szCs w:val="24"/>
        </w:rPr>
        <w:t xml:space="preserve"> 72 </w:t>
      </w:r>
      <w:r>
        <w:rPr>
          <w:rFonts w:ascii="Times New Roman" w:hAnsi="Times New Roman"/>
          <w:sz w:val="24"/>
          <w:szCs w:val="24"/>
        </w:rPr>
        <w:t>часа,</w:t>
      </w:r>
    </w:p>
    <w:p w:rsidR="0036332B" w:rsidRPr="00E05408" w:rsidRDefault="007246FF" w:rsidP="0036332B">
      <w:pPr>
        <w:spacing w:line="240" w:lineRule="auto"/>
        <w:rPr>
          <w:rFonts w:ascii="Times New Roman" w:hAnsi="Times New Roman"/>
          <w:sz w:val="24"/>
          <w:szCs w:val="24"/>
        </w:rPr>
      </w:pPr>
      <w:r>
        <w:rPr>
          <w:rFonts w:ascii="Times New Roman" w:hAnsi="Times New Roman"/>
          <w:sz w:val="24"/>
          <w:szCs w:val="24"/>
        </w:rPr>
        <w:t xml:space="preserve">- на </w:t>
      </w:r>
      <w:r w:rsidR="0036332B" w:rsidRPr="00E05408">
        <w:rPr>
          <w:rFonts w:ascii="Times New Roman" w:hAnsi="Times New Roman"/>
          <w:sz w:val="24"/>
          <w:szCs w:val="24"/>
        </w:rPr>
        <w:t xml:space="preserve">производственную – </w:t>
      </w:r>
      <w:r w:rsidR="00F836C5">
        <w:rPr>
          <w:rFonts w:ascii="Times New Roman" w:hAnsi="Times New Roman"/>
          <w:sz w:val="24"/>
          <w:szCs w:val="24"/>
        </w:rPr>
        <w:t>108</w:t>
      </w:r>
      <w:r>
        <w:rPr>
          <w:rFonts w:ascii="Times New Roman" w:hAnsi="Times New Roman"/>
          <w:sz w:val="24"/>
          <w:szCs w:val="24"/>
        </w:rPr>
        <w:t xml:space="preserve"> часов.</w:t>
      </w:r>
    </w:p>
    <w:p w:rsidR="0036332B" w:rsidRPr="00E05408" w:rsidRDefault="0036332B" w:rsidP="0036332B">
      <w:pPr>
        <w:spacing w:line="240" w:lineRule="auto"/>
        <w:rPr>
          <w:rFonts w:ascii="Times New Roman" w:hAnsi="Times New Roman"/>
          <w:sz w:val="24"/>
          <w:szCs w:val="24"/>
        </w:rPr>
      </w:pPr>
      <w:r w:rsidRPr="00E05408">
        <w:rPr>
          <w:rFonts w:ascii="Times New Roman" w:hAnsi="Times New Roman"/>
          <w:sz w:val="24"/>
          <w:szCs w:val="24"/>
        </w:rPr>
        <w:t xml:space="preserve">ПМ.03 Экзамен по модулю – 12 часов  </w:t>
      </w:r>
    </w:p>
    <w:p w:rsidR="00491B1A" w:rsidRPr="00491B1A" w:rsidRDefault="00491B1A" w:rsidP="00491B1A">
      <w:pPr>
        <w:ind w:firstLine="709"/>
        <w:jc w:val="center"/>
        <w:rPr>
          <w:rFonts w:ascii="Times New Roman" w:hAnsi="Times New Roman"/>
        </w:rPr>
      </w:pPr>
      <w:r w:rsidRPr="00491B1A">
        <w:rPr>
          <w:rFonts w:ascii="Times New Roman" w:hAnsi="Times New Roman"/>
        </w:rPr>
        <w:t>Использование часов вариативной части</w:t>
      </w:r>
    </w:p>
    <w:p w:rsidR="00491B1A" w:rsidRPr="00CF7E41" w:rsidRDefault="00491B1A" w:rsidP="00491B1A">
      <w:pPr>
        <w:ind w:firstLine="709"/>
        <w:jc w:val="both"/>
        <w:rPr>
          <w:rFonts w:ascii="Times New Roman" w:hAnsi="Times New Roman"/>
        </w:rPr>
      </w:pPr>
      <w:r w:rsidRPr="00491B1A">
        <w:rPr>
          <w:rFonts w:ascii="Times New Roman" w:hAnsi="Times New Roman"/>
        </w:rPr>
        <w:t>Из вариативной части на учебный междисциплинарный МДК 03.01 Выполнение работ по профессии рабочего 20002"Агент банка" отведено 26 ч.:</w:t>
      </w:r>
    </w:p>
    <w:tbl>
      <w:tblPr>
        <w:tblStyle w:val="aa"/>
        <w:tblW w:w="0" w:type="auto"/>
        <w:tblLook w:val="04A0" w:firstRow="1" w:lastRow="0" w:firstColumn="1" w:lastColumn="0" w:noHBand="0" w:noVBand="1"/>
      </w:tblPr>
      <w:tblGrid>
        <w:gridCol w:w="1933"/>
        <w:gridCol w:w="2457"/>
        <w:gridCol w:w="1417"/>
        <w:gridCol w:w="2094"/>
        <w:gridCol w:w="1953"/>
      </w:tblGrid>
      <w:tr w:rsidR="009E4D93" w:rsidRPr="009E4D93" w:rsidTr="007805FC">
        <w:tc>
          <w:tcPr>
            <w:tcW w:w="1933" w:type="dxa"/>
          </w:tcPr>
          <w:p w:rsidR="009E4D93" w:rsidRPr="009E4D93" w:rsidRDefault="009E4D93" w:rsidP="00665E0F">
            <w:pPr>
              <w:jc w:val="center"/>
              <w:rPr>
                <w:rFonts w:ascii="Times New Roman" w:hAnsi="Times New Roman"/>
              </w:rPr>
            </w:pPr>
            <w:r w:rsidRPr="009E4D93">
              <w:rPr>
                <w:rFonts w:ascii="Times New Roman" w:hAnsi="Times New Roman"/>
                <w:b/>
              </w:rPr>
              <w:t>Дополнительные умения, знания</w:t>
            </w:r>
          </w:p>
        </w:tc>
        <w:tc>
          <w:tcPr>
            <w:tcW w:w="2457" w:type="dxa"/>
          </w:tcPr>
          <w:p w:rsidR="009E4D93" w:rsidRPr="009E4D93" w:rsidRDefault="009E4D93" w:rsidP="00665E0F">
            <w:pPr>
              <w:jc w:val="center"/>
              <w:rPr>
                <w:rFonts w:ascii="Times New Roman" w:hAnsi="Times New Roman"/>
              </w:rPr>
            </w:pPr>
            <w:r w:rsidRPr="009E4D93">
              <w:rPr>
                <w:rFonts w:ascii="Times New Roman" w:hAnsi="Times New Roman"/>
                <w:b/>
              </w:rPr>
              <w:t>№, наименование раздела/темы</w:t>
            </w:r>
          </w:p>
        </w:tc>
        <w:tc>
          <w:tcPr>
            <w:tcW w:w="1417" w:type="dxa"/>
          </w:tcPr>
          <w:p w:rsidR="009E4D93" w:rsidRPr="009E4D93" w:rsidRDefault="009E4D93" w:rsidP="00665E0F">
            <w:pPr>
              <w:jc w:val="center"/>
              <w:rPr>
                <w:rFonts w:ascii="Times New Roman" w:hAnsi="Times New Roman"/>
                <w:sz w:val="24"/>
                <w:szCs w:val="24"/>
              </w:rPr>
            </w:pPr>
            <w:r w:rsidRPr="009E4D93">
              <w:rPr>
                <w:rFonts w:ascii="Times New Roman" w:hAnsi="Times New Roman"/>
                <w:sz w:val="24"/>
                <w:szCs w:val="24"/>
              </w:rPr>
              <w:t>Количество часов</w:t>
            </w:r>
          </w:p>
        </w:tc>
        <w:tc>
          <w:tcPr>
            <w:tcW w:w="2094" w:type="dxa"/>
          </w:tcPr>
          <w:p w:rsidR="009E4D93" w:rsidRPr="009E4D93" w:rsidRDefault="009E4D93" w:rsidP="00665E0F">
            <w:pPr>
              <w:jc w:val="center"/>
              <w:rPr>
                <w:rFonts w:ascii="Times New Roman" w:hAnsi="Times New Roman"/>
                <w:sz w:val="24"/>
                <w:szCs w:val="24"/>
              </w:rPr>
            </w:pPr>
            <w:r w:rsidRPr="009E4D93">
              <w:rPr>
                <w:rFonts w:ascii="Times New Roman" w:hAnsi="Times New Roman"/>
                <w:b/>
              </w:rPr>
              <w:t>Формируемые компетенции</w:t>
            </w:r>
          </w:p>
        </w:tc>
        <w:tc>
          <w:tcPr>
            <w:tcW w:w="1953" w:type="dxa"/>
          </w:tcPr>
          <w:p w:rsidR="009E4D93" w:rsidRPr="009E4D93" w:rsidRDefault="009E4D93" w:rsidP="00665E0F">
            <w:pPr>
              <w:jc w:val="center"/>
              <w:rPr>
                <w:rFonts w:ascii="Times New Roman" w:hAnsi="Times New Roman"/>
                <w:sz w:val="24"/>
                <w:szCs w:val="24"/>
              </w:rPr>
            </w:pPr>
            <w:r w:rsidRPr="009E4D93">
              <w:rPr>
                <w:rFonts w:ascii="Times New Roman" w:hAnsi="Times New Roman"/>
                <w:b/>
              </w:rPr>
              <w:t>Обоснование включения в рабочую программу</w:t>
            </w:r>
          </w:p>
        </w:tc>
      </w:tr>
      <w:tr w:rsidR="007805FC" w:rsidRPr="004F0260" w:rsidTr="007805FC">
        <w:trPr>
          <w:trHeight w:val="558"/>
        </w:trPr>
        <w:tc>
          <w:tcPr>
            <w:tcW w:w="1933" w:type="dxa"/>
            <w:vMerge w:val="restart"/>
          </w:tcPr>
          <w:p w:rsidR="007805FC" w:rsidRPr="004F0260" w:rsidRDefault="007805FC" w:rsidP="00665E0F">
            <w:pPr>
              <w:rPr>
                <w:rFonts w:ascii="Times New Roman" w:hAnsi="Times New Roman"/>
                <w:i/>
                <w:sz w:val="24"/>
                <w:szCs w:val="24"/>
              </w:rPr>
            </w:pPr>
            <w:r w:rsidRPr="004F0260">
              <w:rPr>
                <w:rFonts w:ascii="Times New Roman" w:hAnsi="Times New Roman"/>
                <w:i/>
                <w:sz w:val="24"/>
                <w:szCs w:val="24"/>
              </w:rPr>
              <w:t>Практический опыт:</w:t>
            </w:r>
          </w:p>
          <w:p w:rsidR="007805FC" w:rsidRPr="004F0260" w:rsidRDefault="007805FC" w:rsidP="00665E0F">
            <w:pPr>
              <w:rPr>
                <w:rFonts w:ascii="Times New Roman" w:hAnsi="Times New Roman"/>
                <w:i/>
                <w:sz w:val="20"/>
                <w:szCs w:val="20"/>
              </w:rPr>
            </w:pPr>
            <w:r w:rsidRPr="004F0260">
              <w:rPr>
                <w:rFonts w:ascii="Times New Roman" w:hAnsi="Times New Roman"/>
                <w:bCs/>
                <w:sz w:val="20"/>
                <w:szCs w:val="20"/>
                <w:lang w:eastAsia="en-US"/>
              </w:rPr>
              <w:t>консультирования клиентов по банковским продуктам и услугам</w:t>
            </w:r>
          </w:p>
          <w:p w:rsidR="007805FC" w:rsidRPr="004F0260" w:rsidRDefault="007805FC" w:rsidP="00665E0F">
            <w:pPr>
              <w:rPr>
                <w:rFonts w:ascii="Times New Roman" w:hAnsi="Times New Roman"/>
                <w:i/>
                <w:sz w:val="20"/>
                <w:szCs w:val="20"/>
              </w:rPr>
            </w:pPr>
            <w:r w:rsidRPr="004F0260">
              <w:rPr>
                <w:rFonts w:ascii="Times New Roman" w:hAnsi="Times New Roman"/>
                <w:i/>
                <w:sz w:val="20"/>
                <w:szCs w:val="20"/>
              </w:rPr>
              <w:t>Знания:</w:t>
            </w:r>
          </w:p>
          <w:p w:rsidR="007805FC" w:rsidRPr="004F0260" w:rsidRDefault="007805FC" w:rsidP="00665E0F">
            <w:pPr>
              <w:rPr>
                <w:rFonts w:ascii="Times New Roman" w:hAnsi="Times New Roman"/>
                <w:i/>
                <w:sz w:val="24"/>
                <w:szCs w:val="24"/>
              </w:rPr>
            </w:pPr>
            <w:r w:rsidRPr="004F0260">
              <w:rPr>
                <w:rFonts w:ascii="Times New Roman" w:hAnsi="Times New Roman"/>
                <w:sz w:val="20"/>
                <w:szCs w:val="20"/>
              </w:rPr>
              <w:t>установления контактов с клиентами;</w:t>
            </w:r>
            <w:r w:rsidRPr="004F0260">
              <w:rPr>
                <w:rFonts w:ascii="Times New Roman" w:hAnsi="Times New Roman"/>
                <w:sz w:val="20"/>
                <w:szCs w:val="20"/>
              </w:rPr>
              <w:br/>
              <w:t>способы мотивирования потенциальных клиентов;</w:t>
            </w:r>
            <w:r w:rsidRPr="004F0260">
              <w:rPr>
                <w:rFonts w:ascii="Times New Roman" w:hAnsi="Times New Roman"/>
                <w:sz w:val="20"/>
                <w:szCs w:val="20"/>
              </w:rPr>
              <w:br/>
              <w:t>способы работы с различными техническими средствами коммуникации;</w:t>
            </w:r>
            <w:r w:rsidRPr="004F0260">
              <w:rPr>
                <w:rFonts w:ascii="Times New Roman" w:hAnsi="Times New Roman"/>
                <w:sz w:val="20"/>
                <w:szCs w:val="20"/>
              </w:rPr>
              <w:br/>
              <w:t xml:space="preserve">политику банка в области продаж </w:t>
            </w:r>
            <w:r w:rsidRPr="004F0260">
              <w:rPr>
                <w:rFonts w:ascii="Times New Roman" w:hAnsi="Times New Roman"/>
                <w:sz w:val="20"/>
                <w:szCs w:val="20"/>
              </w:rPr>
              <w:lastRenderedPageBreak/>
              <w:t>банковских продуктов и услуг;</w:t>
            </w:r>
            <w:r w:rsidRPr="004F0260">
              <w:rPr>
                <w:rFonts w:ascii="Times New Roman" w:hAnsi="Times New Roman"/>
                <w:sz w:val="20"/>
                <w:szCs w:val="20"/>
              </w:rPr>
              <w:br/>
              <w:t>банковские продукты и услуги</w:t>
            </w:r>
            <w:r w:rsidRPr="004F0260">
              <w:rPr>
                <w:rFonts w:ascii="Times New Roman" w:hAnsi="Times New Roman"/>
                <w:sz w:val="24"/>
                <w:szCs w:val="24"/>
              </w:rPr>
              <w:br/>
            </w:r>
          </w:p>
          <w:p w:rsidR="007805FC" w:rsidRPr="004F0260" w:rsidRDefault="007805FC" w:rsidP="00665E0F">
            <w:pPr>
              <w:rPr>
                <w:rFonts w:ascii="Times New Roman" w:hAnsi="Times New Roman"/>
                <w:i/>
                <w:sz w:val="20"/>
                <w:szCs w:val="20"/>
              </w:rPr>
            </w:pPr>
            <w:r w:rsidRPr="004F0260">
              <w:rPr>
                <w:rFonts w:ascii="Times New Roman" w:hAnsi="Times New Roman"/>
                <w:i/>
                <w:sz w:val="20"/>
                <w:szCs w:val="20"/>
              </w:rPr>
              <w:t>Умения:</w:t>
            </w:r>
          </w:p>
          <w:p w:rsidR="007805FC" w:rsidRPr="004F0260" w:rsidRDefault="007805FC" w:rsidP="009E4D93">
            <w:pPr>
              <w:spacing w:after="0" w:line="240" w:lineRule="auto"/>
              <w:jc w:val="both"/>
              <w:rPr>
                <w:rFonts w:ascii="Times New Roman" w:hAnsi="Times New Roman"/>
                <w:sz w:val="20"/>
                <w:szCs w:val="20"/>
              </w:rPr>
            </w:pPr>
            <w:r w:rsidRPr="004F0260">
              <w:rPr>
                <w:rFonts w:ascii="Times New Roman" w:hAnsi="Times New Roman"/>
                <w:sz w:val="20"/>
                <w:szCs w:val="20"/>
              </w:rPr>
              <w:t>- собирать и использовать информацию с целью поиска потенциальных клиентов;</w:t>
            </w:r>
          </w:p>
          <w:p w:rsidR="007805FC" w:rsidRPr="004F0260" w:rsidRDefault="007805FC" w:rsidP="009E4D93">
            <w:pPr>
              <w:spacing w:after="0" w:line="240" w:lineRule="auto"/>
              <w:jc w:val="both"/>
              <w:rPr>
                <w:rFonts w:ascii="Times New Roman" w:hAnsi="Times New Roman"/>
                <w:sz w:val="20"/>
                <w:szCs w:val="20"/>
              </w:rPr>
            </w:pPr>
            <w:r w:rsidRPr="004F0260">
              <w:rPr>
                <w:rFonts w:ascii="Times New Roman" w:hAnsi="Times New Roman"/>
                <w:sz w:val="20"/>
                <w:szCs w:val="20"/>
              </w:rPr>
              <w:t>- использовать различные каналы для выявления потенциальных клиентов;</w:t>
            </w:r>
          </w:p>
          <w:p w:rsidR="007805FC" w:rsidRPr="004F0260" w:rsidRDefault="007805FC" w:rsidP="009E4D93">
            <w:pPr>
              <w:spacing w:after="0" w:line="240" w:lineRule="auto"/>
              <w:jc w:val="both"/>
              <w:rPr>
                <w:rFonts w:ascii="Times New Roman" w:hAnsi="Times New Roman"/>
                <w:sz w:val="20"/>
                <w:szCs w:val="20"/>
              </w:rPr>
            </w:pPr>
            <w:r w:rsidRPr="004F0260">
              <w:rPr>
                <w:rFonts w:ascii="Times New Roman" w:hAnsi="Times New Roman"/>
                <w:sz w:val="20"/>
                <w:szCs w:val="20"/>
              </w:rPr>
              <w:t>- устанавливать деловые контакты с потенциальными клиентами;</w:t>
            </w:r>
          </w:p>
          <w:p w:rsidR="007805FC" w:rsidRPr="004F0260" w:rsidRDefault="007805FC" w:rsidP="00665E0F">
            <w:pPr>
              <w:rPr>
                <w:rFonts w:ascii="Times New Roman" w:hAnsi="Times New Roman"/>
                <w:i/>
                <w:sz w:val="20"/>
                <w:szCs w:val="20"/>
              </w:rPr>
            </w:pPr>
          </w:p>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7805FC">
            <w:pPr>
              <w:rPr>
                <w:rFonts w:ascii="Times New Roman" w:hAnsi="Times New Roman"/>
                <w:bCs/>
                <w:sz w:val="20"/>
                <w:szCs w:val="20"/>
              </w:rPr>
            </w:pPr>
            <w:r w:rsidRPr="004F0260">
              <w:rPr>
                <w:rFonts w:ascii="Times New Roman" w:hAnsi="Times New Roman"/>
                <w:bCs/>
                <w:sz w:val="20"/>
                <w:szCs w:val="20"/>
              </w:rPr>
              <w:lastRenderedPageBreak/>
              <w:t>Тема 1.1. Банковская триада. Качество банковских услуг.</w:t>
            </w:r>
          </w:p>
          <w:p w:rsidR="00642FB1" w:rsidRPr="004F0260" w:rsidRDefault="00642FB1" w:rsidP="007805FC">
            <w:pPr>
              <w:rPr>
                <w:rFonts w:ascii="Times New Roman" w:hAnsi="Times New Roman"/>
                <w:sz w:val="24"/>
                <w:szCs w:val="24"/>
              </w:rPr>
            </w:pPr>
            <w:r w:rsidRPr="004F0260">
              <w:rPr>
                <w:rFonts w:ascii="Times New Roman" w:hAnsi="Times New Roman"/>
                <w:bCs/>
                <w:sz w:val="18"/>
                <w:szCs w:val="18"/>
              </w:rPr>
              <w:t>Практическое занятие № 2 «Определение преимущества банковских продуктов для потребителей»</w:t>
            </w:r>
          </w:p>
        </w:tc>
        <w:tc>
          <w:tcPr>
            <w:tcW w:w="1417" w:type="dxa"/>
          </w:tcPr>
          <w:p w:rsidR="00642FB1" w:rsidRPr="004F0260" w:rsidRDefault="00642FB1" w:rsidP="00642FB1">
            <w:pPr>
              <w:spacing w:after="0"/>
              <w:jc w:val="center"/>
              <w:rPr>
                <w:rFonts w:ascii="Times New Roman" w:hAnsi="Times New Roman"/>
                <w:bCs/>
                <w:sz w:val="18"/>
                <w:szCs w:val="18"/>
              </w:rPr>
            </w:pPr>
            <w:r w:rsidRPr="004F0260">
              <w:rPr>
                <w:rFonts w:ascii="Times New Roman" w:hAnsi="Times New Roman"/>
                <w:bCs/>
                <w:sz w:val="18"/>
                <w:szCs w:val="18"/>
              </w:rPr>
              <w:t>4</w:t>
            </w:r>
          </w:p>
          <w:p w:rsidR="007805FC" w:rsidRPr="004F0260" w:rsidRDefault="007805FC" w:rsidP="00665E0F">
            <w:pPr>
              <w:jc w:val="center"/>
              <w:rPr>
                <w:rFonts w:ascii="Times New Roman" w:hAnsi="Times New Roman"/>
                <w:sz w:val="24"/>
                <w:szCs w:val="24"/>
              </w:rPr>
            </w:pPr>
          </w:p>
        </w:tc>
        <w:tc>
          <w:tcPr>
            <w:tcW w:w="2094" w:type="dxa"/>
          </w:tcPr>
          <w:p w:rsidR="007805FC" w:rsidRPr="004F0260" w:rsidRDefault="007805FC" w:rsidP="007805FC">
            <w:pPr>
              <w:rPr>
                <w:rFonts w:ascii="Times New Roman" w:hAnsi="Times New Roman"/>
                <w:sz w:val="20"/>
                <w:szCs w:val="20"/>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8162D2" w:rsidRPr="004F0260" w:rsidRDefault="008162D2" w:rsidP="007805FC">
            <w:pPr>
              <w:rPr>
                <w:rFonts w:ascii="Times New Roman" w:hAnsi="Times New Roman"/>
                <w:sz w:val="24"/>
                <w:szCs w:val="24"/>
              </w:rPr>
            </w:pPr>
            <w:r w:rsidRPr="004F0260">
              <w:rPr>
                <w:rFonts w:ascii="Times New Roman" w:hAnsi="Times New Roman"/>
                <w:sz w:val="20"/>
                <w:szCs w:val="20"/>
              </w:rPr>
              <w:t>ОК 02,04,05,09</w:t>
            </w:r>
          </w:p>
        </w:tc>
        <w:tc>
          <w:tcPr>
            <w:tcW w:w="1953" w:type="dxa"/>
            <w:vMerge w:val="restart"/>
          </w:tcPr>
          <w:p w:rsidR="007805FC" w:rsidRPr="004F0260" w:rsidRDefault="007805FC" w:rsidP="009E4D93">
            <w:pPr>
              <w:rPr>
                <w:rFonts w:ascii="Times New Roman" w:hAnsi="Times New Roman"/>
                <w:sz w:val="24"/>
                <w:szCs w:val="24"/>
              </w:rPr>
            </w:pPr>
            <w:r w:rsidRPr="004F0260">
              <w:rPr>
                <w:rFonts w:ascii="Times New Roman" w:hAnsi="Times New Roman"/>
              </w:rPr>
              <w:t>Запрос работодателя на дополнительные результаты освоения ОПОП</w:t>
            </w:r>
          </w:p>
        </w:tc>
      </w:tr>
      <w:tr w:rsidR="007805FC" w:rsidRPr="004F0260" w:rsidTr="007805FC">
        <w:trPr>
          <w:trHeight w:val="805"/>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665E0F">
            <w:pPr>
              <w:rPr>
                <w:rFonts w:ascii="Times New Roman" w:hAnsi="Times New Roman"/>
                <w:bCs/>
                <w:sz w:val="20"/>
                <w:szCs w:val="20"/>
              </w:rPr>
            </w:pPr>
            <w:r w:rsidRPr="004F0260">
              <w:rPr>
                <w:rFonts w:ascii="Times New Roman" w:hAnsi="Times New Roman"/>
                <w:bCs/>
                <w:sz w:val="20"/>
                <w:szCs w:val="20"/>
              </w:rPr>
              <w:t>Тема 1.2. Жизненный цикл банковского продукта. Ценообразование в банке.</w:t>
            </w:r>
          </w:p>
          <w:p w:rsidR="00642FB1" w:rsidRPr="004F0260" w:rsidRDefault="00642FB1" w:rsidP="00642FB1">
            <w:pPr>
              <w:spacing w:after="0"/>
              <w:rPr>
                <w:rFonts w:ascii="Times New Roman" w:hAnsi="Times New Roman"/>
                <w:sz w:val="20"/>
                <w:szCs w:val="20"/>
              </w:rPr>
            </w:pPr>
            <w:r w:rsidRPr="004F0260">
              <w:rPr>
                <w:rFonts w:ascii="Times New Roman" w:eastAsia="Calibri" w:hAnsi="Times New Roman"/>
                <w:sz w:val="18"/>
                <w:szCs w:val="18"/>
                <w:lang w:eastAsia="en-US"/>
              </w:rPr>
              <w:t>Практическое занятие № 3 «</w:t>
            </w:r>
            <w:r w:rsidRPr="004F0260">
              <w:rPr>
                <w:rFonts w:ascii="Times New Roman" w:hAnsi="Times New Roman"/>
                <w:sz w:val="18"/>
                <w:szCs w:val="18"/>
              </w:rPr>
              <w:t xml:space="preserve">Консультирование клиентов по тарифам банка» </w:t>
            </w:r>
          </w:p>
        </w:tc>
        <w:tc>
          <w:tcPr>
            <w:tcW w:w="1417" w:type="dxa"/>
          </w:tcPr>
          <w:p w:rsidR="007805FC" w:rsidRPr="004F0260" w:rsidRDefault="00642FB1" w:rsidP="00665E0F">
            <w:pPr>
              <w:jc w:val="center"/>
              <w:rPr>
                <w:rFonts w:ascii="Times New Roman" w:hAnsi="Times New Roman"/>
                <w:sz w:val="24"/>
                <w:szCs w:val="24"/>
              </w:rPr>
            </w:pPr>
            <w:r w:rsidRPr="004F0260">
              <w:rPr>
                <w:rFonts w:ascii="Times New Roman" w:hAnsi="Times New Roman"/>
                <w:sz w:val="18"/>
                <w:szCs w:val="18"/>
              </w:rPr>
              <w:t xml:space="preserve"> 4 </w:t>
            </w:r>
          </w:p>
        </w:tc>
        <w:tc>
          <w:tcPr>
            <w:tcW w:w="2094" w:type="dxa"/>
          </w:tcPr>
          <w:p w:rsidR="007805FC" w:rsidRPr="004F0260" w:rsidRDefault="007805FC" w:rsidP="00665E0F">
            <w:pPr>
              <w:widowControl w:val="0"/>
              <w:spacing w:after="0" w:line="240" w:lineRule="auto"/>
              <w:rPr>
                <w:rFonts w:ascii="Times New Roman" w:hAnsi="Times New Roman"/>
                <w:sz w:val="20"/>
                <w:szCs w:val="20"/>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8162D2" w:rsidRPr="004F0260" w:rsidRDefault="008162D2"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ОК 02,04,05,09</w:t>
            </w:r>
          </w:p>
        </w:tc>
        <w:tc>
          <w:tcPr>
            <w:tcW w:w="1953" w:type="dxa"/>
            <w:vMerge/>
          </w:tcPr>
          <w:p w:rsidR="007805FC" w:rsidRPr="004F0260" w:rsidRDefault="007805FC" w:rsidP="009E4D93">
            <w:pPr>
              <w:rPr>
                <w:rFonts w:ascii="Times New Roman" w:hAnsi="Times New Roman"/>
                <w:sz w:val="24"/>
                <w:szCs w:val="24"/>
              </w:rPr>
            </w:pPr>
          </w:p>
        </w:tc>
      </w:tr>
      <w:tr w:rsidR="007805FC" w:rsidRPr="004F0260" w:rsidTr="007805FC">
        <w:trPr>
          <w:trHeight w:val="674"/>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665E0F">
            <w:pPr>
              <w:rPr>
                <w:rFonts w:ascii="Times New Roman" w:hAnsi="Times New Roman"/>
                <w:bCs/>
                <w:sz w:val="20"/>
                <w:szCs w:val="20"/>
              </w:rPr>
            </w:pPr>
            <w:r w:rsidRPr="004F0260">
              <w:rPr>
                <w:rFonts w:ascii="Times New Roman" w:hAnsi="Times New Roman"/>
                <w:bCs/>
                <w:sz w:val="20"/>
                <w:szCs w:val="20"/>
              </w:rPr>
              <w:t>Тема 1.3 Продуктовая линейка банка</w:t>
            </w:r>
          </w:p>
          <w:p w:rsidR="00642FB1" w:rsidRPr="004F0260" w:rsidRDefault="00642FB1" w:rsidP="00642FB1">
            <w:pPr>
              <w:spacing w:after="0"/>
              <w:rPr>
                <w:rFonts w:ascii="Times New Roman" w:hAnsi="Times New Roman"/>
                <w:sz w:val="20"/>
                <w:szCs w:val="20"/>
              </w:rPr>
            </w:pPr>
            <w:r w:rsidRPr="004F0260">
              <w:rPr>
                <w:rFonts w:ascii="Times New Roman" w:hAnsi="Times New Roman"/>
                <w:bCs/>
                <w:sz w:val="18"/>
                <w:szCs w:val="18"/>
              </w:rPr>
              <w:t xml:space="preserve">Практическое занятие № 4 «Консультирование по выбору банковских продуктов для корпоративных клиентов» </w:t>
            </w:r>
            <w:r w:rsidRPr="004F0260">
              <w:rPr>
                <w:rFonts w:ascii="Times New Roman" w:hAnsi="Times New Roman"/>
                <w:sz w:val="18"/>
                <w:szCs w:val="18"/>
              </w:rPr>
              <w:t xml:space="preserve">Практическое занятие № 5 </w:t>
            </w:r>
            <w:r w:rsidRPr="004F0260">
              <w:rPr>
                <w:rFonts w:ascii="Times New Roman" w:hAnsi="Times New Roman"/>
                <w:sz w:val="18"/>
                <w:szCs w:val="18"/>
              </w:rPr>
              <w:lastRenderedPageBreak/>
              <w:t xml:space="preserve">«Выявление потребностей клиентов» </w:t>
            </w:r>
          </w:p>
        </w:tc>
        <w:tc>
          <w:tcPr>
            <w:tcW w:w="1417" w:type="dxa"/>
          </w:tcPr>
          <w:p w:rsidR="007805FC" w:rsidRPr="004F0260" w:rsidRDefault="00642FB1" w:rsidP="00665E0F">
            <w:pPr>
              <w:jc w:val="center"/>
              <w:rPr>
                <w:rFonts w:ascii="Times New Roman" w:hAnsi="Times New Roman"/>
                <w:sz w:val="20"/>
                <w:szCs w:val="20"/>
              </w:rPr>
            </w:pPr>
            <w:r w:rsidRPr="004F0260">
              <w:rPr>
                <w:rFonts w:ascii="Times New Roman" w:hAnsi="Times New Roman"/>
                <w:sz w:val="20"/>
                <w:szCs w:val="20"/>
              </w:rPr>
              <w:lastRenderedPageBreak/>
              <w:t xml:space="preserve">8 </w:t>
            </w:r>
          </w:p>
        </w:tc>
        <w:tc>
          <w:tcPr>
            <w:tcW w:w="2094" w:type="dxa"/>
          </w:tcPr>
          <w:p w:rsidR="008162D2" w:rsidRPr="004F0260" w:rsidRDefault="007805FC"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7805FC" w:rsidRPr="004F0260" w:rsidRDefault="008162D2" w:rsidP="008162D2">
            <w:pPr>
              <w:rPr>
                <w:rFonts w:ascii="Times New Roman" w:hAnsi="Times New Roman"/>
                <w:sz w:val="24"/>
                <w:szCs w:val="24"/>
              </w:rPr>
            </w:pPr>
            <w:r w:rsidRPr="004F0260">
              <w:rPr>
                <w:rFonts w:ascii="Times New Roman" w:hAnsi="Times New Roman"/>
                <w:sz w:val="20"/>
                <w:szCs w:val="20"/>
              </w:rPr>
              <w:t>ОК 02,04,05,09</w:t>
            </w:r>
          </w:p>
        </w:tc>
        <w:tc>
          <w:tcPr>
            <w:tcW w:w="1953" w:type="dxa"/>
            <w:vMerge/>
          </w:tcPr>
          <w:p w:rsidR="007805FC" w:rsidRPr="004F0260" w:rsidRDefault="007805FC" w:rsidP="009E4D93">
            <w:pPr>
              <w:rPr>
                <w:rFonts w:ascii="Times New Roman" w:hAnsi="Times New Roman"/>
                <w:sz w:val="24"/>
                <w:szCs w:val="24"/>
              </w:rPr>
            </w:pPr>
          </w:p>
        </w:tc>
      </w:tr>
      <w:tr w:rsidR="007805FC" w:rsidRPr="004F0260" w:rsidTr="007805FC">
        <w:trPr>
          <w:trHeight w:val="237"/>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7805FC">
            <w:pPr>
              <w:spacing w:after="0" w:line="240" w:lineRule="auto"/>
              <w:rPr>
                <w:rFonts w:ascii="Times New Roman" w:hAnsi="Times New Roman"/>
                <w:bCs/>
                <w:sz w:val="20"/>
                <w:szCs w:val="20"/>
              </w:rPr>
            </w:pPr>
            <w:r w:rsidRPr="004F0260">
              <w:rPr>
                <w:rFonts w:ascii="Times New Roman" w:hAnsi="Times New Roman"/>
                <w:bCs/>
                <w:sz w:val="20"/>
                <w:szCs w:val="20"/>
              </w:rPr>
              <w:t>Тема 1.4</w:t>
            </w:r>
          </w:p>
          <w:p w:rsidR="007805FC" w:rsidRPr="004F0260" w:rsidRDefault="007805FC" w:rsidP="007805FC">
            <w:pPr>
              <w:rPr>
                <w:rFonts w:ascii="Times New Roman" w:hAnsi="Times New Roman"/>
                <w:bCs/>
                <w:sz w:val="20"/>
                <w:szCs w:val="20"/>
              </w:rPr>
            </w:pPr>
            <w:r w:rsidRPr="004F0260">
              <w:rPr>
                <w:rFonts w:ascii="Times New Roman" w:hAnsi="Times New Roman"/>
                <w:bCs/>
                <w:sz w:val="20"/>
                <w:szCs w:val="20"/>
              </w:rPr>
              <w:t>Корпоративный и продуктовые бренды банка. Конкурентоспособность банковских продуктов.</w:t>
            </w:r>
          </w:p>
          <w:p w:rsidR="00642FB1" w:rsidRPr="004F0260" w:rsidRDefault="00642FB1" w:rsidP="00642FB1">
            <w:pPr>
              <w:spacing w:after="0"/>
              <w:rPr>
                <w:rFonts w:ascii="Times New Roman" w:hAnsi="Times New Roman"/>
                <w:sz w:val="18"/>
                <w:szCs w:val="18"/>
              </w:rPr>
            </w:pPr>
            <w:r w:rsidRPr="004F0260">
              <w:rPr>
                <w:rFonts w:ascii="Times New Roman" w:hAnsi="Times New Roman"/>
                <w:bCs/>
                <w:sz w:val="18"/>
                <w:szCs w:val="18"/>
              </w:rPr>
              <w:t>Практическое занятие № 8 «Поиск информации о состоянии рынка банковских продуктов и услуг»</w:t>
            </w:r>
          </w:p>
          <w:p w:rsidR="00642FB1" w:rsidRPr="004F0260" w:rsidRDefault="00642FB1" w:rsidP="007805FC">
            <w:pPr>
              <w:rPr>
                <w:rFonts w:ascii="Times New Roman" w:hAnsi="Times New Roman"/>
                <w:bCs/>
                <w:sz w:val="20"/>
                <w:szCs w:val="20"/>
              </w:rPr>
            </w:pPr>
          </w:p>
        </w:tc>
        <w:tc>
          <w:tcPr>
            <w:tcW w:w="1417" w:type="dxa"/>
          </w:tcPr>
          <w:p w:rsidR="007805FC" w:rsidRPr="004F0260" w:rsidRDefault="00642FB1" w:rsidP="00665E0F">
            <w:pPr>
              <w:jc w:val="center"/>
              <w:rPr>
                <w:rFonts w:ascii="Times New Roman" w:hAnsi="Times New Roman"/>
                <w:sz w:val="20"/>
                <w:szCs w:val="20"/>
              </w:rPr>
            </w:pPr>
            <w:r w:rsidRPr="004F0260">
              <w:rPr>
                <w:rFonts w:ascii="Times New Roman" w:hAnsi="Times New Roman"/>
                <w:sz w:val="20"/>
                <w:szCs w:val="20"/>
              </w:rPr>
              <w:t>2</w:t>
            </w:r>
          </w:p>
        </w:tc>
        <w:tc>
          <w:tcPr>
            <w:tcW w:w="2094" w:type="dxa"/>
          </w:tcPr>
          <w:p w:rsidR="008162D2" w:rsidRPr="004F0260" w:rsidRDefault="007805FC"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7805FC" w:rsidRPr="004F0260" w:rsidRDefault="008162D2" w:rsidP="008162D2">
            <w:pPr>
              <w:rPr>
                <w:rFonts w:ascii="Times New Roman" w:hAnsi="Times New Roman"/>
                <w:sz w:val="24"/>
                <w:szCs w:val="24"/>
              </w:rPr>
            </w:pPr>
            <w:r w:rsidRPr="004F0260">
              <w:rPr>
                <w:rFonts w:ascii="Times New Roman" w:hAnsi="Times New Roman"/>
                <w:sz w:val="20"/>
                <w:szCs w:val="20"/>
              </w:rPr>
              <w:t>ОК 02,04,05,09</w:t>
            </w:r>
          </w:p>
        </w:tc>
        <w:tc>
          <w:tcPr>
            <w:tcW w:w="1953" w:type="dxa"/>
            <w:vMerge/>
          </w:tcPr>
          <w:p w:rsidR="007805FC" w:rsidRPr="004F0260" w:rsidRDefault="007805FC" w:rsidP="009E4D93">
            <w:pPr>
              <w:rPr>
                <w:rFonts w:ascii="Times New Roman" w:hAnsi="Times New Roman"/>
                <w:sz w:val="24"/>
                <w:szCs w:val="24"/>
              </w:rPr>
            </w:pPr>
          </w:p>
        </w:tc>
      </w:tr>
      <w:tr w:rsidR="007805FC" w:rsidRPr="004F0260" w:rsidTr="007805FC">
        <w:trPr>
          <w:trHeight w:val="271"/>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3810B1" w:rsidP="007805FC">
            <w:pPr>
              <w:rPr>
                <w:rFonts w:ascii="Times New Roman" w:hAnsi="Times New Roman"/>
                <w:bCs/>
                <w:sz w:val="20"/>
                <w:szCs w:val="20"/>
              </w:rPr>
            </w:pPr>
            <w:r w:rsidRPr="004F0260">
              <w:rPr>
                <w:rFonts w:ascii="Times New Roman" w:hAnsi="Times New Roman"/>
                <w:bCs/>
                <w:sz w:val="20"/>
                <w:szCs w:val="20"/>
              </w:rPr>
              <w:t>Тема 2.1</w:t>
            </w:r>
            <w:r w:rsidR="007805FC" w:rsidRPr="004F0260">
              <w:rPr>
                <w:rFonts w:ascii="Times New Roman" w:hAnsi="Times New Roman"/>
                <w:bCs/>
                <w:sz w:val="20"/>
                <w:szCs w:val="20"/>
              </w:rPr>
              <w:t xml:space="preserve"> Виды каналов продаж банковских продуктов</w:t>
            </w:r>
          </w:p>
          <w:p w:rsidR="007805FC" w:rsidRPr="004F0260" w:rsidRDefault="007805FC" w:rsidP="007713CA">
            <w:pPr>
              <w:rPr>
                <w:rFonts w:ascii="Times New Roman" w:hAnsi="Times New Roman"/>
                <w:bCs/>
                <w:sz w:val="20"/>
                <w:szCs w:val="20"/>
              </w:rPr>
            </w:pPr>
          </w:p>
        </w:tc>
        <w:tc>
          <w:tcPr>
            <w:tcW w:w="1417" w:type="dxa"/>
          </w:tcPr>
          <w:p w:rsidR="007805FC" w:rsidRPr="004F0260" w:rsidRDefault="00643657" w:rsidP="00665E0F">
            <w:pPr>
              <w:jc w:val="center"/>
              <w:rPr>
                <w:rFonts w:ascii="Times New Roman" w:hAnsi="Times New Roman"/>
                <w:sz w:val="24"/>
                <w:szCs w:val="24"/>
              </w:rPr>
            </w:pPr>
            <w:r w:rsidRPr="004F0260">
              <w:rPr>
                <w:rFonts w:ascii="Times New Roman" w:hAnsi="Times New Roman"/>
                <w:sz w:val="24"/>
                <w:szCs w:val="24"/>
              </w:rPr>
              <w:t>2</w:t>
            </w:r>
          </w:p>
        </w:tc>
        <w:tc>
          <w:tcPr>
            <w:tcW w:w="2094" w:type="dxa"/>
          </w:tcPr>
          <w:p w:rsidR="008162D2" w:rsidRPr="004F0260" w:rsidRDefault="007805FC"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7805FC" w:rsidRPr="004F0260" w:rsidRDefault="008162D2" w:rsidP="008162D2">
            <w:pPr>
              <w:rPr>
                <w:rFonts w:ascii="Times New Roman" w:hAnsi="Times New Roman"/>
                <w:sz w:val="24"/>
                <w:szCs w:val="24"/>
              </w:rPr>
            </w:pPr>
            <w:r w:rsidRPr="004F0260">
              <w:rPr>
                <w:rFonts w:ascii="Times New Roman" w:hAnsi="Times New Roman"/>
                <w:sz w:val="20"/>
                <w:szCs w:val="20"/>
              </w:rPr>
              <w:t>ОК 02,04,05,09</w:t>
            </w:r>
          </w:p>
        </w:tc>
        <w:tc>
          <w:tcPr>
            <w:tcW w:w="1953" w:type="dxa"/>
            <w:vMerge/>
          </w:tcPr>
          <w:p w:rsidR="007805FC" w:rsidRPr="004F0260" w:rsidRDefault="007805FC" w:rsidP="009E4D93">
            <w:pPr>
              <w:rPr>
                <w:rFonts w:ascii="Times New Roman" w:hAnsi="Times New Roman"/>
                <w:sz w:val="24"/>
                <w:szCs w:val="24"/>
              </w:rPr>
            </w:pPr>
          </w:p>
        </w:tc>
      </w:tr>
      <w:tr w:rsidR="007805FC" w:rsidRPr="004F0260" w:rsidTr="00642FB1">
        <w:trPr>
          <w:trHeight w:val="2602"/>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7805FC">
            <w:pPr>
              <w:spacing w:after="160" w:line="259" w:lineRule="auto"/>
              <w:rPr>
                <w:rFonts w:ascii="Times New Roman" w:hAnsi="Times New Roman"/>
                <w:sz w:val="20"/>
                <w:szCs w:val="20"/>
              </w:rPr>
            </w:pPr>
            <w:r w:rsidRPr="004F0260">
              <w:rPr>
                <w:rFonts w:ascii="Times New Roman" w:hAnsi="Times New Roman"/>
                <w:bCs/>
                <w:sz w:val="20"/>
                <w:szCs w:val="20"/>
              </w:rPr>
              <w:t>Тема 2.2. Продвижение банковских продуктов</w:t>
            </w:r>
          </w:p>
          <w:p w:rsidR="00642FB1" w:rsidRPr="004F0260" w:rsidRDefault="00642FB1" w:rsidP="00642FB1">
            <w:pPr>
              <w:spacing w:after="0"/>
              <w:rPr>
                <w:rFonts w:ascii="Times New Roman" w:hAnsi="Times New Roman"/>
                <w:sz w:val="18"/>
                <w:szCs w:val="18"/>
              </w:rPr>
            </w:pPr>
            <w:r w:rsidRPr="004F0260">
              <w:rPr>
                <w:rFonts w:ascii="Times New Roman" w:eastAsia="Calibri" w:hAnsi="Times New Roman"/>
                <w:sz w:val="18"/>
                <w:szCs w:val="18"/>
                <w:lang w:eastAsia="en-US"/>
              </w:rPr>
              <w:t>Практическое занятие № 10 «</w:t>
            </w:r>
            <w:r w:rsidR="003810B1" w:rsidRPr="004F0260">
              <w:rPr>
                <w:rFonts w:ascii="Times New Roman" w:eastAsia="Calibri" w:hAnsi="Times New Roman"/>
                <w:sz w:val="18"/>
                <w:szCs w:val="18"/>
                <w:lang w:eastAsia="en-US"/>
              </w:rPr>
              <w:t>Ор</w:t>
            </w:r>
            <w:r w:rsidR="003810B1" w:rsidRPr="004F0260">
              <w:rPr>
                <w:rFonts w:ascii="Times New Roman" w:hAnsi="Times New Roman"/>
                <w:sz w:val="18"/>
                <w:szCs w:val="18"/>
              </w:rPr>
              <w:t>ганизация и</w:t>
            </w:r>
            <w:r w:rsidRPr="004F0260">
              <w:rPr>
                <w:rFonts w:ascii="Times New Roman" w:hAnsi="Times New Roman"/>
                <w:sz w:val="18"/>
                <w:szCs w:val="18"/>
              </w:rPr>
              <w:t xml:space="preserve"> </w:t>
            </w:r>
            <w:r w:rsidR="003810B1" w:rsidRPr="004F0260">
              <w:rPr>
                <w:rFonts w:ascii="Times New Roman" w:hAnsi="Times New Roman"/>
                <w:sz w:val="18"/>
                <w:szCs w:val="18"/>
              </w:rPr>
              <w:t>проведение презентаций</w:t>
            </w:r>
            <w:r w:rsidRPr="004F0260">
              <w:rPr>
                <w:rFonts w:ascii="Times New Roman" w:hAnsi="Times New Roman"/>
                <w:sz w:val="18"/>
                <w:szCs w:val="18"/>
              </w:rPr>
              <w:t xml:space="preserve"> банковских продуктов и услуг» </w:t>
            </w:r>
          </w:p>
          <w:p w:rsidR="007805FC" w:rsidRPr="004F0260" w:rsidRDefault="00642FB1" w:rsidP="00642FB1">
            <w:pPr>
              <w:spacing w:after="0"/>
              <w:rPr>
                <w:rFonts w:ascii="Times New Roman" w:hAnsi="Times New Roman"/>
                <w:bCs/>
                <w:sz w:val="20"/>
                <w:szCs w:val="20"/>
              </w:rPr>
            </w:pPr>
            <w:r w:rsidRPr="004F0260">
              <w:rPr>
                <w:rFonts w:ascii="Times New Roman" w:eastAsia="Calibri" w:hAnsi="Times New Roman"/>
                <w:sz w:val="18"/>
                <w:szCs w:val="18"/>
                <w:lang w:eastAsia="en-US"/>
              </w:rPr>
              <w:t xml:space="preserve">Практическое занятие № 11 «Использование различных форм продвижения банковских продуктов» </w:t>
            </w:r>
          </w:p>
        </w:tc>
        <w:tc>
          <w:tcPr>
            <w:tcW w:w="1417" w:type="dxa"/>
          </w:tcPr>
          <w:p w:rsidR="007805FC" w:rsidRPr="004F0260" w:rsidRDefault="00642FB1" w:rsidP="00665E0F">
            <w:pPr>
              <w:jc w:val="center"/>
              <w:rPr>
                <w:rFonts w:ascii="Times New Roman" w:hAnsi="Times New Roman"/>
                <w:sz w:val="24"/>
                <w:szCs w:val="24"/>
              </w:rPr>
            </w:pPr>
            <w:r w:rsidRPr="004F0260">
              <w:rPr>
                <w:rFonts w:ascii="Times New Roman" w:hAnsi="Times New Roman"/>
                <w:sz w:val="24"/>
                <w:szCs w:val="24"/>
              </w:rPr>
              <w:t>4</w:t>
            </w:r>
          </w:p>
        </w:tc>
        <w:tc>
          <w:tcPr>
            <w:tcW w:w="2094" w:type="dxa"/>
          </w:tcPr>
          <w:p w:rsidR="008162D2" w:rsidRPr="004F0260" w:rsidRDefault="007805FC"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7805FC" w:rsidRPr="004F0260" w:rsidRDefault="008162D2" w:rsidP="008162D2">
            <w:pPr>
              <w:rPr>
                <w:rFonts w:ascii="Times New Roman" w:hAnsi="Times New Roman"/>
                <w:sz w:val="24"/>
                <w:szCs w:val="24"/>
              </w:rPr>
            </w:pPr>
            <w:r w:rsidRPr="004F0260">
              <w:rPr>
                <w:rFonts w:ascii="Times New Roman" w:hAnsi="Times New Roman"/>
                <w:sz w:val="20"/>
                <w:szCs w:val="20"/>
              </w:rPr>
              <w:t>ОК 02,04,05,09</w:t>
            </w:r>
          </w:p>
        </w:tc>
        <w:tc>
          <w:tcPr>
            <w:tcW w:w="1953" w:type="dxa"/>
            <w:vMerge w:val="restart"/>
          </w:tcPr>
          <w:p w:rsidR="007805FC" w:rsidRPr="004F0260" w:rsidRDefault="007805FC" w:rsidP="009E4D93">
            <w:pPr>
              <w:rPr>
                <w:rFonts w:ascii="Times New Roman" w:hAnsi="Times New Roman"/>
                <w:sz w:val="24"/>
                <w:szCs w:val="24"/>
              </w:rPr>
            </w:pPr>
          </w:p>
        </w:tc>
      </w:tr>
      <w:tr w:rsidR="007805FC" w:rsidRPr="002E35A8" w:rsidTr="007805FC">
        <w:trPr>
          <w:trHeight w:val="299"/>
        </w:trPr>
        <w:tc>
          <w:tcPr>
            <w:tcW w:w="1933" w:type="dxa"/>
            <w:vMerge/>
          </w:tcPr>
          <w:p w:rsidR="007805FC" w:rsidRPr="004F0260" w:rsidRDefault="007805FC" w:rsidP="00665E0F">
            <w:pPr>
              <w:rPr>
                <w:rFonts w:ascii="Times New Roman" w:hAnsi="Times New Roman"/>
                <w:i/>
                <w:sz w:val="24"/>
                <w:szCs w:val="24"/>
              </w:rPr>
            </w:pPr>
          </w:p>
        </w:tc>
        <w:tc>
          <w:tcPr>
            <w:tcW w:w="2457" w:type="dxa"/>
          </w:tcPr>
          <w:p w:rsidR="007805FC" w:rsidRPr="004F0260" w:rsidRDefault="007805FC" w:rsidP="007805FC">
            <w:pPr>
              <w:spacing w:after="160" w:line="259" w:lineRule="auto"/>
              <w:rPr>
                <w:rFonts w:ascii="Times New Roman" w:hAnsi="Times New Roman"/>
                <w:bCs/>
                <w:sz w:val="20"/>
                <w:szCs w:val="20"/>
              </w:rPr>
            </w:pPr>
            <w:r w:rsidRPr="004F0260">
              <w:rPr>
                <w:rFonts w:ascii="Times New Roman" w:hAnsi="Times New Roman"/>
                <w:bCs/>
                <w:sz w:val="20"/>
                <w:szCs w:val="20"/>
              </w:rPr>
              <w:t xml:space="preserve">Тема 2.3 Формирование клиентской базы </w:t>
            </w:r>
          </w:p>
          <w:p w:rsidR="007805FC" w:rsidRPr="004F0260" w:rsidRDefault="00642FB1" w:rsidP="00642FB1">
            <w:pPr>
              <w:spacing w:after="160" w:line="259" w:lineRule="auto"/>
              <w:rPr>
                <w:rFonts w:ascii="Times New Roman" w:hAnsi="Times New Roman"/>
                <w:bCs/>
                <w:sz w:val="20"/>
                <w:szCs w:val="20"/>
              </w:rPr>
            </w:pPr>
            <w:r w:rsidRPr="004F0260">
              <w:rPr>
                <w:rFonts w:ascii="Times New Roman" w:hAnsi="Times New Roman"/>
                <w:sz w:val="18"/>
                <w:szCs w:val="18"/>
              </w:rPr>
              <w:t xml:space="preserve">Практическое занятие № 12 «Сбор и использование информации с целью поиска потенциальных клиентов» </w:t>
            </w:r>
          </w:p>
        </w:tc>
        <w:tc>
          <w:tcPr>
            <w:tcW w:w="1417" w:type="dxa"/>
          </w:tcPr>
          <w:p w:rsidR="007805FC" w:rsidRPr="004F0260" w:rsidRDefault="00642FB1" w:rsidP="00665E0F">
            <w:pPr>
              <w:jc w:val="center"/>
              <w:rPr>
                <w:rFonts w:ascii="Times New Roman" w:hAnsi="Times New Roman"/>
                <w:sz w:val="24"/>
                <w:szCs w:val="24"/>
              </w:rPr>
            </w:pPr>
            <w:r w:rsidRPr="004F0260">
              <w:rPr>
                <w:rFonts w:ascii="Times New Roman" w:hAnsi="Times New Roman"/>
                <w:sz w:val="24"/>
                <w:szCs w:val="24"/>
              </w:rPr>
              <w:t>2</w:t>
            </w:r>
          </w:p>
        </w:tc>
        <w:tc>
          <w:tcPr>
            <w:tcW w:w="2094" w:type="dxa"/>
          </w:tcPr>
          <w:p w:rsidR="007805FC" w:rsidRPr="004F0260" w:rsidRDefault="007805FC" w:rsidP="00665E0F">
            <w:pPr>
              <w:widowControl w:val="0"/>
              <w:spacing w:after="0" w:line="240" w:lineRule="auto"/>
              <w:rPr>
                <w:rFonts w:ascii="Times New Roman" w:hAnsi="Times New Roman"/>
                <w:sz w:val="20"/>
                <w:szCs w:val="20"/>
              </w:rPr>
            </w:pPr>
            <w:r w:rsidRPr="004F0260">
              <w:rPr>
                <w:rFonts w:ascii="Times New Roman" w:hAnsi="Times New Roman"/>
                <w:sz w:val="20"/>
                <w:szCs w:val="20"/>
              </w:rPr>
              <w:t xml:space="preserve">ПК </w:t>
            </w:r>
            <w:r w:rsidR="003810B1" w:rsidRPr="004F0260">
              <w:rPr>
                <w:rFonts w:ascii="Times New Roman" w:hAnsi="Times New Roman"/>
                <w:sz w:val="20"/>
                <w:szCs w:val="20"/>
              </w:rPr>
              <w:t>3.1,</w:t>
            </w:r>
            <w:r w:rsidRPr="004F0260">
              <w:rPr>
                <w:rFonts w:ascii="Times New Roman" w:hAnsi="Times New Roman"/>
                <w:sz w:val="20"/>
                <w:szCs w:val="20"/>
              </w:rPr>
              <w:t xml:space="preserve"> 3.2</w:t>
            </w:r>
          </w:p>
          <w:p w:rsidR="008162D2" w:rsidRPr="002E35A8" w:rsidRDefault="008162D2" w:rsidP="00665E0F">
            <w:pPr>
              <w:widowControl w:val="0"/>
              <w:spacing w:after="0" w:line="240" w:lineRule="auto"/>
              <w:rPr>
                <w:rFonts w:ascii="Times New Roman" w:hAnsi="Times New Roman"/>
                <w:sz w:val="24"/>
                <w:szCs w:val="24"/>
              </w:rPr>
            </w:pPr>
            <w:r w:rsidRPr="004F0260">
              <w:rPr>
                <w:rFonts w:ascii="Times New Roman" w:hAnsi="Times New Roman"/>
                <w:sz w:val="20"/>
                <w:szCs w:val="20"/>
              </w:rPr>
              <w:t>ОК 02,04,05,09</w:t>
            </w:r>
          </w:p>
        </w:tc>
        <w:tc>
          <w:tcPr>
            <w:tcW w:w="1953" w:type="dxa"/>
            <w:vMerge/>
          </w:tcPr>
          <w:p w:rsidR="007805FC" w:rsidRPr="002E35A8" w:rsidRDefault="007805FC" w:rsidP="009E4D93">
            <w:pPr>
              <w:rPr>
                <w:rFonts w:ascii="Times New Roman" w:hAnsi="Times New Roman"/>
                <w:sz w:val="24"/>
                <w:szCs w:val="24"/>
              </w:rPr>
            </w:pPr>
          </w:p>
        </w:tc>
      </w:tr>
      <w:tr w:rsidR="007805FC" w:rsidRPr="002E35A8" w:rsidTr="008162D2">
        <w:trPr>
          <w:trHeight w:val="949"/>
        </w:trPr>
        <w:tc>
          <w:tcPr>
            <w:tcW w:w="1933" w:type="dxa"/>
            <w:vMerge/>
          </w:tcPr>
          <w:p w:rsidR="007805FC" w:rsidRPr="009E4D93" w:rsidRDefault="007805FC" w:rsidP="00665E0F">
            <w:pPr>
              <w:rPr>
                <w:rFonts w:ascii="Times New Roman" w:hAnsi="Times New Roman"/>
                <w:i/>
                <w:sz w:val="24"/>
                <w:szCs w:val="24"/>
              </w:rPr>
            </w:pPr>
          </w:p>
        </w:tc>
        <w:tc>
          <w:tcPr>
            <w:tcW w:w="2457" w:type="dxa"/>
          </w:tcPr>
          <w:p w:rsidR="007805FC" w:rsidRPr="007805FC" w:rsidRDefault="007805FC" w:rsidP="00642FB1">
            <w:pPr>
              <w:rPr>
                <w:rFonts w:ascii="Times New Roman" w:hAnsi="Times New Roman"/>
                <w:bCs/>
                <w:sz w:val="20"/>
                <w:szCs w:val="20"/>
              </w:rPr>
            </w:pPr>
          </w:p>
        </w:tc>
        <w:tc>
          <w:tcPr>
            <w:tcW w:w="1417" w:type="dxa"/>
          </w:tcPr>
          <w:p w:rsidR="007805FC" w:rsidRPr="002E35A8" w:rsidRDefault="007805FC" w:rsidP="00665E0F">
            <w:pPr>
              <w:jc w:val="center"/>
              <w:rPr>
                <w:rFonts w:ascii="Times New Roman" w:hAnsi="Times New Roman"/>
                <w:sz w:val="24"/>
                <w:szCs w:val="24"/>
              </w:rPr>
            </w:pPr>
          </w:p>
        </w:tc>
        <w:tc>
          <w:tcPr>
            <w:tcW w:w="2094" w:type="dxa"/>
          </w:tcPr>
          <w:p w:rsidR="007805FC" w:rsidRPr="002E35A8" w:rsidRDefault="007805FC" w:rsidP="00665E0F">
            <w:pPr>
              <w:widowControl w:val="0"/>
              <w:spacing w:after="0" w:line="240" w:lineRule="auto"/>
              <w:rPr>
                <w:rFonts w:ascii="Times New Roman" w:hAnsi="Times New Roman"/>
                <w:sz w:val="24"/>
                <w:szCs w:val="24"/>
              </w:rPr>
            </w:pPr>
          </w:p>
        </w:tc>
        <w:tc>
          <w:tcPr>
            <w:tcW w:w="1953" w:type="dxa"/>
          </w:tcPr>
          <w:p w:rsidR="007805FC" w:rsidRPr="002E35A8" w:rsidRDefault="007805FC" w:rsidP="009E4D93">
            <w:pPr>
              <w:rPr>
                <w:rFonts w:ascii="Times New Roman" w:hAnsi="Times New Roman"/>
                <w:sz w:val="24"/>
                <w:szCs w:val="24"/>
              </w:rPr>
            </w:pPr>
          </w:p>
        </w:tc>
      </w:tr>
    </w:tbl>
    <w:p w:rsidR="007713CA" w:rsidRPr="007713CA" w:rsidRDefault="007713CA" w:rsidP="00491B1A">
      <w:pPr>
        <w:ind w:firstLine="709"/>
        <w:jc w:val="both"/>
        <w:rPr>
          <w:rFonts w:ascii="Times New Roman" w:hAnsi="Times New Roman"/>
        </w:rPr>
      </w:pPr>
    </w:p>
    <w:p w:rsidR="0036332B" w:rsidRDefault="0036332B" w:rsidP="0036332B">
      <w:pPr>
        <w:spacing w:line="240" w:lineRule="auto"/>
        <w:rPr>
          <w:rFonts w:ascii="Times New Roman" w:hAnsi="Times New Roman"/>
          <w:i/>
          <w:sz w:val="24"/>
          <w:szCs w:val="24"/>
        </w:rPr>
      </w:pPr>
    </w:p>
    <w:p w:rsidR="008162D2" w:rsidRDefault="008162D2" w:rsidP="0036332B">
      <w:pPr>
        <w:spacing w:line="240" w:lineRule="auto"/>
        <w:rPr>
          <w:rFonts w:ascii="Times New Roman" w:hAnsi="Times New Roman"/>
          <w:b/>
          <w:sz w:val="24"/>
          <w:szCs w:val="24"/>
        </w:rPr>
      </w:pPr>
    </w:p>
    <w:p w:rsidR="005C6853" w:rsidRDefault="00974691" w:rsidP="0036332B">
      <w:pPr>
        <w:spacing w:line="240" w:lineRule="auto"/>
        <w:rPr>
          <w:rFonts w:ascii="Times New Roman" w:hAnsi="Times New Roman"/>
          <w:b/>
          <w:sz w:val="24"/>
          <w:szCs w:val="24"/>
        </w:rPr>
      </w:pPr>
      <w:r w:rsidRPr="00974691">
        <w:rPr>
          <w:rFonts w:ascii="Times New Roman" w:hAnsi="Times New Roman"/>
          <w:b/>
          <w:sz w:val="24"/>
          <w:szCs w:val="24"/>
        </w:rPr>
        <w:t>1.3</w:t>
      </w:r>
    </w:p>
    <w:tbl>
      <w:tblPr>
        <w:tblW w:w="104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1303"/>
        <w:gridCol w:w="1538"/>
        <w:gridCol w:w="1242"/>
        <w:gridCol w:w="1451"/>
        <w:gridCol w:w="1843"/>
        <w:gridCol w:w="2271"/>
      </w:tblGrid>
      <w:tr w:rsidR="002E35A8" w:rsidRPr="004F0260" w:rsidTr="002E35A8">
        <w:trPr>
          <w:trHeight w:val="1670"/>
        </w:trPr>
        <w:tc>
          <w:tcPr>
            <w:tcW w:w="845"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Индекс</w:t>
            </w:r>
          </w:p>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ПМ</w:t>
            </w:r>
          </w:p>
        </w:tc>
        <w:tc>
          <w:tcPr>
            <w:tcW w:w="1303"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Название  ПМ</w:t>
            </w:r>
          </w:p>
        </w:tc>
        <w:tc>
          <w:tcPr>
            <w:tcW w:w="1538"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Код и наименование видов деятельности и профессиональных компетенций</w:t>
            </w:r>
          </w:p>
        </w:tc>
        <w:tc>
          <w:tcPr>
            <w:tcW w:w="1242"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 xml:space="preserve">Код  </w:t>
            </w:r>
          </w:p>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и</w:t>
            </w:r>
          </w:p>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 xml:space="preserve"> наименование </w:t>
            </w:r>
          </w:p>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lastRenderedPageBreak/>
              <w:t>ОК</w:t>
            </w:r>
          </w:p>
        </w:tc>
        <w:tc>
          <w:tcPr>
            <w:tcW w:w="1451"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lastRenderedPageBreak/>
              <w:t>Практический опыт</w:t>
            </w:r>
          </w:p>
        </w:tc>
        <w:tc>
          <w:tcPr>
            <w:tcW w:w="1843"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Умения</w:t>
            </w:r>
          </w:p>
        </w:tc>
        <w:tc>
          <w:tcPr>
            <w:tcW w:w="2271" w:type="dxa"/>
            <w:tcBorders>
              <w:top w:val="single" w:sz="4" w:space="0" w:color="auto"/>
              <w:left w:val="single" w:sz="4" w:space="0" w:color="auto"/>
              <w:bottom w:val="single" w:sz="4" w:space="0" w:color="auto"/>
              <w:right w:val="single" w:sz="4" w:space="0" w:color="auto"/>
            </w:tcBorders>
            <w:hideMark/>
          </w:tcPr>
          <w:p w:rsidR="002E35A8" w:rsidRPr="004F0260" w:rsidRDefault="002E35A8" w:rsidP="007720FD">
            <w:pPr>
              <w:jc w:val="center"/>
              <w:rPr>
                <w:rFonts w:ascii="Times New Roman" w:hAnsi="Times New Roman"/>
                <w:sz w:val="20"/>
                <w:szCs w:val="20"/>
              </w:rPr>
            </w:pPr>
            <w:r w:rsidRPr="004F0260">
              <w:rPr>
                <w:rFonts w:ascii="Times New Roman" w:hAnsi="Times New Roman"/>
                <w:sz w:val="20"/>
                <w:szCs w:val="20"/>
              </w:rPr>
              <w:t>Знания</w:t>
            </w:r>
          </w:p>
        </w:tc>
      </w:tr>
      <w:tr w:rsidR="002E35A8" w:rsidRPr="00C6188C" w:rsidTr="002E35A8">
        <w:trPr>
          <w:trHeight w:val="3497"/>
        </w:trPr>
        <w:tc>
          <w:tcPr>
            <w:tcW w:w="845" w:type="dxa"/>
            <w:tcBorders>
              <w:top w:val="single" w:sz="4" w:space="0" w:color="auto"/>
              <w:left w:val="single" w:sz="4" w:space="0" w:color="auto"/>
              <w:right w:val="single" w:sz="4" w:space="0" w:color="auto"/>
            </w:tcBorders>
            <w:hideMark/>
          </w:tcPr>
          <w:p w:rsidR="002E35A8" w:rsidRPr="004F0260" w:rsidRDefault="002E35A8" w:rsidP="007720FD">
            <w:pPr>
              <w:rPr>
                <w:rFonts w:ascii="Times New Roman" w:hAnsi="Times New Roman"/>
                <w:sz w:val="20"/>
                <w:szCs w:val="20"/>
              </w:rPr>
            </w:pPr>
            <w:r w:rsidRPr="004F0260">
              <w:rPr>
                <w:rFonts w:ascii="Times New Roman" w:hAnsi="Times New Roman"/>
                <w:sz w:val="20"/>
                <w:szCs w:val="20"/>
              </w:rPr>
              <w:t>ПМ.03</w:t>
            </w:r>
          </w:p>
        </w:tc>
        <w:tc>
          <w:tcPr>
            <w:tcW w:w="1303" w:type="dxa"/>
            <w:tcBorders>
              <w:top w:val="single" w:sz="4" w:space="0" w:color="auto"/>
              <w:left w:val="single" w:sz="4" w:space="0" w:color="auto"/>
              <w:right w:val="single" w:sz="4" w:space="0" w:color="auto"/>
            </w:tcBorders>
            <w:hideMark/>
          </w:tcPr>
          <w:p w:rsidR="002E35A8" w:rsidRPr="004F0260" w:rsidRDefault="002E35A8" w:rsidP="007720FD">
            <w:pPr>
              <w:rPr>
                <w:rFonts w:ascii="Times New Roman" w:hAnsi="Times New Roman"/>
                <w:sz w:val="20"/>
                <w:szCs w:val="20"/>
              </w:rPr>
            </w:pPr>
            <w:r w:rsidRPr="004F0260">
              <w:rPr>
                <w:rFonts w:ascii="Times New Roman" w:hAnsi="Times New Roman"/>
                <w:sz w:val="20"/>
                <w:szCs w:val="20"/>
              </w:rPr>
              <w:t>Выполнение работ по профессии "Агент банка"</w:t>
            </w:r>
          </w:p>
          <w:p w:rsidR="002E35A8" w:rsidRPr="004F0260" w:rsidRDefault="002E35A8" w:rsidP="007720FD">
            <w:pPr>
              <w:tabs>
                <w:tab w:val="left" w:pos="806"/>
              </w:tabs>
              <w:rPr>
                <w:rFonts w:ascii="Times New Roman" w:hAnsi="Times New Roman"/>
                <w:sz w:val="20"/>
                <w:szCs w:val="20"/>
              </w:rPr>
            </w:pPr>
            <w:r w:rsidRPr="004F0260">
              <w:rPr>
                <w:rFonts w:ascii="Times New Roman" w:hAnsi="Times New Roman"/>
                <w:sz w:val="20"/>
                <w:szCs w:val="20"/>
              </w:rPr>
              <w:tab/>
            </w:r>
          </w:p>
        </w:tc>
        <w:tc>
          <w:tcPr>
            <w:tcW w:w="1538" w:type="dxa"/>
            <w:tcBorders>
              <w:top w:val="single" w:sz="4" w:space="0" w:color="auto"/>
              <w:left w:val="single" w:sz="4" w:space="0" w:color="auto"/>
              <w:right w:val="single" w:sz="4" w:space="0" w:color="auto"/>
            </w:tcBorders>
          </w:tcPr>
          <w:p w:rsidR="002E35A8" w:rsidRPr="004F0260" w:rsidRDefault="00F91F9F" w:rsidP="007720FD">
            <w:pPr>
              <w:rPr>
                <w:rFonts w:ascii="Times New Roman" w:hAnsi="Times New Roman"/>
                <w:sz w:val="20"/>
                <w:szCs w:val="20"/>
              </w:rPr>
            </w:pPr>
            <w:r w:rsidRPr="004F0260">
              <w:rPr>
                <w:rFonts w:ascii="Times New Roman" w:hAnsi="Times New Roman"/>
                <w:sz w:val="20"/>
                <w:szCs w:val="20"/>
              </w:rPr>
              <w:t>Освоение видов работ по одной или нескольким профессиям рабочих, должностям служащих</w:t>
            </w:r>
          </w:p>
          <w:p w:rsidR="00576064" w:rsidRPr="004F0260" w:rsidRDefault="002E35A8" w:rsidP="007720FD">
            <w:pPr>
              <w:rPr>
                <w:rFonts w:ascii="Times New Roman" w:hAnsi="Times New Roman"/>
                <w:sz w:val="20"/>
                <w:szCs w:val="20"/>
              </w:rPr>
            </w:pPr>
            <w:r w:rsidRPr="004F0260">
              <w:rPr>
                <w:rFonts w:ascii="Times New Roman" w:hAnsi="Times New Roman"/>
                <w:sz w:val="20"/>
                <w:szCs w:val="20"/>
              </w:rPr>
              <w:t xml:space="preserve">ПК </w:t>
            </w:r>
            <w:r w:rsidR="00576064" w:rsidRPr="004F0260">
              <w:rPr>
                <w:rFonts w:ascii="Times New Roman" w:hAnsi="Times New Roman"/>
                <w:sz w:val="20"/>
                <w:szCs w:val="20"/>
              </w:rPr>
              <w:t>3</w:t>
            </w:r>
            <w:r w:rsidRPr="004F0260">
              <w:rPr>
                <w:rFonts w:ascii="Times New Roman" w:hAnsi="Times New Roman"/>
                <w:sz w:val="20"/>
                <w:szCs w:val="20"/>
              </w:rPr>
              <w:t xml:space="preserve">.1 </w:t>
            </w:r>
            <w:r w:rsidR="00576064" w:rsidRPr="004F0260">
              <w:rPr>
                <w:rFonts w:ascii="Times New Roman" w:hAnsi="Times New Roman"/>
                <w:sz w:val="20"/>
                <w:szCs w:val="20"/>
              </w:rPr>
              <w:t xml:space="preserve">Проводить консультирование клиентов по основным банковским продуктам и услугам </w:t>
            </w:r>
          </w:p>
          <w:p w:rsidR="002E35A8" w:rsidRPr="004F0260" w:rsidRDefault="002E35A8" w:rsidP="007720FD">
            <w:pPr>
              <w:rPr>
                <w:rFonts w:ascii="Times New Roman" w:hAnsi="Times New Roman"/>
                <w:sz w:val="20"/>
                <w:szCs w:val="20"/>
                <w:u w:val="single"/>
              </w:rPr>
            </w:pPr>
            <w:r w:rsidRPr="004F0260">
              <w:rPr>
                <w:rFonts w:ascii="Times New Roman" w:hAnsi="Times New Roman"/>
                <w:sz w:val="20"/>
                <w:szCs w:val="20"/>
              </w:rPr>
              <w:t xml:space="preserve">ПК </w:t>
            </w:r>
            <w:r w:rsidR="00576064" w:rsidRPr="004F0260">
              <w:rPr>
                <w:rFonts w:ascii="Times New Roman" w:hAnsi="Times New Roman"/>
                <w:sz w:val="20"/>
                <w:szCs w:val="20"/>
              </w:rPr>
              <w:t>3.2Осуществлять продвижение банковских продуктов и услуг</w:t>
            </w:r>
          </w:p>
        </w:tc>
        <w:tc>
          <w:tcPr>
            <w:tcW w:w="1242" w:type="dxa"/>
            <w:tcBorders>
              <w:top w:val="single" w:sz="4" w:space="0" w:color="auto"/>
              <w:left w:val="single" w:sz="4" w:space="0" w:color="auto"/>
              <w:right w:val="single" w:sz="4" w:space="0" w:color="auto"/>
            </w:tcBorders>
            <w:hideMark/>
          </w:tcPr>
          <w:p w:rsidR="002E35A8" w:rsidRPr="004F0260" w:rsidRDefault="002E35A8" w:rsidP="007720FD">
            <w:pPr>
              <w:rPr>
                <w:rFonts w:ascii="Times New Roman" w:hAnsi="Times New Roman"/>
                <w:bCs/>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w:t>
            </w:r>
            <w:r w:rsidRPr="004F0260">
              <w:rPr>
                <w:rFonts w:ascii="Times New Roman" w:hAnsi="Times New Roman"/>
                <w:bCs/>
                <w:iCs/>
                <w:sz w:val="20"/>
                <w:szCs w:val="20"/>
              </w:rPr>
              <w:t>1.</w:t>
            </w:r>
          </w:p>
          <w:p w:rsidR="002E35A8" w:rsidRPr="004F0260" w:rsidRDefault="00F91F9F" w:rsidP="007720FD">
            <w:pPr>
              <w:rPr>
                <w:rFonts w:ascii="Times New Roman" w:hAnsi="Times New Roman"/>
                <w:bCs/>
                <w:iCs/>
                <w:sz w:val="20"/>
                <w:szCs w:val="20"/>
              </w:rPr>
            </w:pPr>
            <w:r w:rsidRPr="004F0260">
              <w:rPr>
                <w:rFonts w:ascii="Times New Roman" w:hAnsi="Times New Roman"/>
                <w:iCs/>
                <w:sz w:val="20"/>
                <w:szCs w:val="20"/>
              </w:rPr>
              <w:t>Выбирать способы решения задач профессиональной деятельности применительно к различным контекстам</w:t>
            </w:r>
          </w:p>
          <w:p w:rsidR="00F91F9F" w:rsidRPr="004F0260" w:rsidRDefault="002E35A8" w:rsidP="007720FD">
            <w:pPr>
              <w:rPr>
                <w:rFonts w:ascii="Times New Roman" w:hAnsi="Times New Roman"/>
                <w:bCs/>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w:t>
            </w:r>
            <w:r w:rsidRPr="004F0260">
              <w:rPr>
                <w:rFonts w:ascii="Times New Roman" w:hAnsi="Times New Roman"/>
                <w:bCs/>
                <w:iCs/>
                <w:sz w:val="20"/>
                <w:szCs w:val="20"/>
              </w:rPr>
              <w:t xml:space="preserve">2. </w:t>
            </w:r>
            <w:r w:rsidR="00F91F9F" w:rsidRPr="004F0260">
              <w:rPr>
                <w:rFonts w:ascii="Times New Roman" w:hAnsi="Times New Roman"/>
                <w:iCs/>
                <w:sz w:val="20"/>
                <w:szCs w:val="20"/>
              </w:rPr>
              <w:t xml:space="preserve">Использовать современные средства поиска, анализа и </w:t>
            </w:r>
            <w:r w:rsidR="003810B1" w:rsidRPr="004F0260">
              <w:rPr>
                <w:rFonts w:ascii="Times New Roman" w:hAnsi="Times New Roman"/>
                <w:iCs/>
                <w:sz w:val="20"/>
                <w:szCs w:val="20"/>
              </w:rPr>
              <w:t>интерпретации информации,</w:t>
            </w:r>
            <w:r w:rsidR="00F91F9F" w:rsidRPr="004F0260">
              <w:rPr>
                <w:rFonts w:ascii="Times New Roman" w:hAnsi="Times New Roman"/>
                <w:iCs/>
                <w:sz w:val="20"/>
                <w:szCs w:val="20"/>
              </w:rPr>
              <w:t xml:space="preserve"> и информационные технологии для выполнения задач профессиональной деятельности</w:t>
            </w:r>
          </w:p>
          <w:p w:rsidR="00F91F9F" w:rsidRPr="004F0260" w:rsidRDefault="002E35A8" w:rsidP="007720FD">
            <w:pPr>
              <w:rPr>
                <w:rFonts w:ascii="Times New Roman" w:hAnsi="Times New Roman"/>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w:t>
            </w:r>
            <w:r w:rsidRPr="004F0260">
              <w:rPr>
                <w:rFonts w:ascii="Times New Roman" w:hAnsi="Times New Roman"/>
                <w:bCs/>
                <w:iCs/>
                <w:sz w:val="20"/>
                <w:szCs w:val="20"/>
              </w:rPr>
              <w:t xml:space="preserve">3. </w:t>
            </w:r>
            <w:r w:rsidR="00F91F9F" w:rsidRPr="004F0260">
              <w:rPr>
                <w:rFonts w:ascii="Times New Roman" w:hAnsi="Times New Roman"/>
                <w:iCs/>
                <w:sz w:val="20"/>
                <w:szCs w:val="20"/>
              </w:rPr>
              <w:t>Планировать и реализовывать собственное профессиональное и личностное развитие, предприни</w:t>
            </w:r>
            <w:r w:rsidR="00F91F9F" w:rsidRPr="004F0260">
              <w:rPr>
                <w:rFonts w:ascii="Times New Roman" w:hAnsi="Times New Roman"/>
                <w:iCs/>
                <w:sz w:val="20"/>
                <w:szCs w:val="20"/>
              </w:rPr>
              <w:lastRenderedPageBreak/>
              <w:t>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E35A8" w:rsidRPr="004F0260" w:rsidRDefault="002E35A8" w:rsidP="007720FD">
            <w:pPr>
              <w:rPr>
                <w:rFonts w:ascii="Times New Roman" w:hAnsi="Times New Roman"/>
                <w:bCs/>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w:t>
            </w:r>
            <w:r w:rsidRPr="004F0260">
              <w:rPr>
                <w:rFonts w:ascii="Times New Roman" w:hAnsi="Times New Roman"/>
                <w:bCs/>
                <w:iCs/>
                <w:sz w:val="20"/>
                <w:szCs w:val="20"/>
              </w:rPr>
              <w:t xml:space="preserve">4. </w:t>
            </w:r>
            <w:r w:rsidR="00F91F9F" w:rsidRPr="004F0260">
              <w:rPr>
                <w:rFonts w:ascii="Times New Roman" w:hAnsi="Times New Roman"/>
                <w:iCs/>
                <w:sz w:val="20"/>
                <w:szCs w:val="20"/>
              </w:rPr>
              <w:t>Эффективно взаимодействовать и работать в коллективе и команде</w:t>
            </w:r>
          </w:p>
          <w:p w:rsidR="002E35A8" w:rsidRPr="004F0260" w:rsidRDefault="002E35A8" w:rsidP="007720FD">
            <w:pPr>
              <w:rPr>
                <w:rFonts w:ascii="Times New Roman" w:hAnsi="Times New Roman"/>
                <w:bCs/>
                <w:iCs/>
                <w:sz w:val="20"/>
                <w:szCs w:val="20"/>
              </w:rPr>
            </w:pPr>
            <w:r w:rsidRPr="004F0260">
              <w:rPr>
                <w:rFonts w:ascii="Times New Roman" w:hAnsi="Times New Roman"/>
                <w:bCs/>
                <w:iCs/>
                <w:sz w:val="20"/>
                <w:szCs w:val="20"/>
              </w:rPr>
              <w:t>ОК</w:t>
            </w:r>
            <w:r w:rsidR="00F91F9F" w:rsidRPr="004F0260">
              <w:rPr>
                <w:rFonts w:ascii="Times New Roman" w:hAnsi="Times New Roman"/>
                <w:bCs/>
                <w:iCs/>
                <w:sz w:val="20"/>
                <w:szCs w:val="20"/>
              </w:rPr>
              <w:t xml:space="preserve"> 05</w:t>
            </w:r>
            <w:r w:rsidRPr="004F0260">
              <w:rPr>
                <w:rFonts w:ascii="Times New Roman" w:hAnsi="Times New Roman"/>
                <w:bCs/>
                <w:iCs/>
                <w:sz w:val="20"/>
                <w:szCs w:val="20"/>
              </w:rPr>
              <w:t xml:space="preserve">. </w:t>
            </w:r>
            <w:r w:rsidR="00F91F9F" w:rsidRPr="004F0260">
              <w:rPr>
                <w:rFonts w:ascii="Times New Roman" w:hAnsi="Times New Roman"/>
                <w:iCs/>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91F9F" w:rsidRPr="004F0260" w:rsidRDefault="002E35A8" w:rsidP="007720FD">
            <w:pPr>
              <w:rPr>
                <w:rFonts w:ascii="Times New Roman" w:hAnsi="Times New Roman"/>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06</w:t>
            </w:r>
            <w:r w:rsidRPr="004F0260">
              <w:rPr>
                <w:rFonts w:ascii="Times New Roman" w:hAnsi="Times New Roman"/>
                <w:bCs/>
                <w:iCs/>
                <w:sz w:val="20"/>
                <w:szCs w:val="20"/>
              </w:rPr>
              <w:t xml:space="preserve">. </w:t>
            </w:r>
            <w:r w:rsidR="00F91F9F" w:rsidRPr="004F0260">
              <w:rPr>
                <w:rFonts w:ascii="Times New Roman" w:hAnsi="Times New Roman"/>
                <w:iCs/>
                <w:sz w:val="20"/>
                <w:szCs w:val="20"/>
              </w:rPr>
              <w:t xml:space="preserve">Проявлять гражданско-патриотическую позицию, демонстрировать </w:t>
            </w:r>
            <w:r w:rsidR="00F91F9F" w:rsidRPr="004F0260">
              <w:rPr>
                <w:rFonts w:ascii="Times New Roman" w:hAnsi="Times New Roman"/>
                <w:iCs/>
                <w:sz w:val="20"/>
                <w:szCs w:val="20"/>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E35A8" w:rsidRPr="004F0260" w:rsidRDefault="002E35A8" w:rsidP="007720FD">
            <w:pPr>
              <w:rPr>
                <w:rFonts w:ascii="Times New Roman" w:hAnsi="Times New Roman"/>
                <w:bCs/>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07</w:t>
            </w:r>
            <w:r w:rsidRPr="004F0260">
              <w:rPr>
                <w:rFonts w:ascii="Times New Roman" w:hAnsi="Times New Roman"/>
                <w:bCs/>
                <w:iCs/>
                <w:sz w:val="20"/>
                <w:szCs w:val="20"/>
              </w:rPr>
              <w:t xml:space="preserve">. </w:t>
            </w:r>
            <w:r w:rsidR="00F91F9F" w:rsidRPr="004F0260">
              <w:rPr>
                <w:rFonts w:ascii="Times New Roman" w:hAnsi="Times New Roman"/>
                <w:iCs/>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E35A8" w:rsidRPr="004F0260" w:rsidRDefault="002E35A8" w:rsidP="00F91F9F">
            <w:pPr>
              <w:keepNext/>
              <w:jc w:val="both"/>
              <w:outlineLvl w:val="1"/>
              <w:rPr>
                <w:rFonts w:ascii="Times New Roman" w:hAnsi="Times New Roman"/>
                <w:iCs/>
                <w:sz w:val="20"/>
                <w:szCs w:val="20"/>
              </w:rPr>
            </w:pPr>
            <w:r w:rsidRPr="004F0260">
              <w:rPr>
                <w:rFonts w:ascii="Times New Roman" w:hAnsi="Times New Roman"/>
                <w:bCs/>
                <w:iCs/>
                <w:sz w:val="20"/>
                <w:szCs w:val="20"/>
              </w:rPr>
              <w:t xml:space="preserve">ОК </w:t>
            </w:r>
            <w:r w:rsidR="00F91F9F" w:rsidRPr="004F0260">
              <w:rPr>
                <w:rFonts w:ascii="Times New Roman" w:hAnsi="Times New Roman"/>
                <w:bCs/>
                <w:iCs/>
                <w:sz w:val="20"/>
                <w:szCs w:val="20"/>
              </w:rPr>
              <w:t>08</w:t>
            </w:r>
            <w:r w:rsidRPr="004F0260">
              <w:rPr>
                <w:rFonts w:ascii="Times New Roman" w:hAnsi="Times New Roman"/>
                <w:bCs/>
                <w:iCs/>
                <w:sz w:val="20"/>
                <w:szCs w:val="20"/>
              </w:rPr>
              <w:t xml:space="preserve">. </w:t>
            </w:r>
            <w:r w:rsidR="00F91F9F" w:rsidRPr="004F0260">
              <w:rPr>
                <w:rFonts w:ascii="Times New Roman" w:hAnsi="Times New Roman"/>
                <w:iCs/>
                <w:sz w:val="20"/>
                <w:szCs w:val="20"/>
              </w:rPr>
              <w:t xml:space="preserve">Использовать средства физической культуры </w:t>
            </w:r>
            <w:r w:rsidR="00F91F9F" w:rsidRPr="004F0260">
              <w:rPr>
                <w:rFonts w:ascii="Times New Roman" w:hAnsi="Times New Roman"/>
                <w:iCs/>
                <w:sz w:val="20"/>
                <w:szCs w:val="20"/>
              </w:rPr>
              <w:lastRenderedPageBreak/>
              <w:t>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91F9F" w:rsidRPr="004F0260" w:rsidRDefault="00972997" w:rsidP="00972997">
            <w:pPr>
              <w:widowControl w:val="0"/>
              <w:spacing w:after="0" w:line="240" w:lineRule="auto"/>
              <w:jc w:val="both"/>
              <w:outlineLvl w:val="1"/>
              <w:rPr>
                <w:rFonts w:ascii="Times New Roman" w:hAnsi="Times New Roman"/>
                <w:iCs/>
                <w:sz w:val="20"/>
                <w:szCs w:val="20"/>
              </w:rPr>
            </w:pPr>
            <w:r w:rsidRPr="004F0260">
              <w:rPr>
                <w:rFonts w:ascii="Times New Roman" w:hAnsi="Times New Roman"/>
                <w:iCs/>
                <w:sz w:val="20"/>
                <w:szCs w:val="20"/>
              </w:rPr>
              <w:t>О</w:t>
            </w:r>
            <w:r w:rsidR="00F91F9F" w:rsidRPr="004F0260">
              <w:rPr>
                <w:rFonts w:ascii="Times New Roman" w:hAnsi="Times New Roman"/>
                <w:iCs/>
                <w:sz w:val="20"/>
                <w:szCs w:val="20"/>
              </w:rPr>
              <w:t>К 09.</w:t>
            </w:r>
          </w:p>
          <w:p w:rsidR="00F91F9F" w:rsidRPr="004F0260" w:rsidRDefault="00972997" w:rsidP="00972997">
            <w:pPr>
              <w:widowControl w:val="0"/>
              <w:spacing w:after="0" w:line="240" w:lineRule="auto"/>
              <w:jc w:val="both"/>
              <w:outlineLvl w:val="1"/>
              <w:rPr>
                <w:rFonts w:ascii="Times New Roman" w:hAnsi="Times New Roman"/>
                <w:bCs/>
                <w:iCs/>
                <w:sz w:val="20"/>
                <w:szCs w:val="20"/>
              </w:rPr>
            </w:pPr>
            <w:r w:rsidRPr="004F0260">
              <w:rPr>
                <w:rFonts w:ascii="Times New Roman" w:hAnsi="Times New Roman"/>
                <w:iCs/>
                <w:sz w:val="20"/>
                <w:szCs w:val="20"/>
              </w:rPr>
              <w:t>Пользоваться профессиональной документацией на государственном и иностранном языках</w:t>
            </w:r>
          </w:p>
        </w:tc>
        <w:tc>
          <w:tcPr>
            <w:tcW w:w="1451" w:type="dxa"/>
            <w:tcBorders>
              <w:top w:val="single" w:sz="4" w:space="0" w:color="auto"/>
              <w:left w:val="single" w:sz="4" w:space="0" w:color="auto"/>
              <w:right w:val="single" w:sz="4" w:space="0" w:color="auto"/>
            </w:tcBorders>
          </w:tcPr>
          <w:p w:rsidR="002E35A8" w:rsidRPr="004F0260" w:rsidRDefault="002E35A8" w:rsidP="007720FD">
            <w:pPr>
              <w:rPr>
                <w:rFonts w:ascii="Times New Roman" w:hAnsi="Times New Roman"/>
                <w:bCs/>
                <w:iCs/>
                <w:sz w:val="20"/>
                <w:szCs w:val="20"/>
              </w:rPr>
            </w:pPr>
          </w:p>
          <w:p w:rsidR="002E35A8" w:rsidRPr="004F0260" w:rsidRDefault="002E35A8" w:rsidP="007720FD">
            <w:pPr>
              <w:rPr>
                <w:rFonts w:ascii="Times New Roman" w:hAnsi="Times New Roman"/>
                <w:bCs/>
                <w:iCs/>
                <w:sz w:val="20"/>
                <w:szCs w:val="20"/>
              </w:rPr>
            </w:pPr>
            <w:r w:rsidRPr="004F0260">
              <w:rPr>
                <w:rFonts w:ascii="Times New Roman" w:hAnsi="Times New Roman"/>
                <w:bCs/>
                <w:sz w:val="20"/>
                <w:szCs w:val="20"/>
                <w:lang w:eastAsia="en-US"/>
              </w:rPr>
              <w:t>консультирования клиентов по банковским продуктам и услугам</w:t>
            </w:r>
          </w:p>
          <w:p w:rsidR="002E35A8" w:rsidRPr="004F0260" w:rsidRDefault="002E35A8" w:rsidP="007720FD">
            <w:pPr>
              <w:rPr>
                <w:rFonts w:ascii="Times New Roman" w:hAnsi="Times New Roman"/>
                <w:sz w:val="20"/>
                <w:szCs w:val="20"/>
              </w:rPr>
            </w:pPr>
          </w:p>
        </w:tc>
        <w:tc>
          <w:tcPr>
            <w:tcW w:w="1843" w:type="dxa"/>
            <w:tcBorders>
              <w:top w:val="single" w:sz="4" w:space="0" w:color="auto"/>
              <w:left w:val="single" w:sz="4" w:space="0" w:color="auto"/>
              <w:right w:val="single" w:sz="4" w:space="0" w:color="auto"/>
            </w:tcBorders>
            <w:hideMark/>
          </w:tcPr>
          <w:p w:rsidR="00931059" w:rsidRPr="004F0260" w:rsidRDefault="00931059" w:rsidP="00A8468B">
            <w:pPr>
              <w:widowControl w:val="0"/>
              <w:spacing w:after="0"/>
              <w:rPr>
                <w:rFonts w:ascii="Times New Roman" w:hAnsi="Times New Roman"/>
                <w:sz w:val="20"/>
                <w:szCs w:val="20"/>
              </w:rPr>
            </w:pPr>
            <w:r w:rsidRPr="004F0260">
              <w:rPr>
                <w:rFonts w:ascii="Times New Roman" w:hAnsi="Times New Roman"/>
                <w:sz w:val="20"/>
                <w:szCs w:val="20"/>
              </w:rPr>
              <w:t>- собирать и использовать информацию с целью поиска потенциальных клиентов;</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использовать различные каналы для выявления потенциальных клиентов;</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устанавливать деловые контакты с потенциальными клиентами;</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мотивировать потенциальных клиентов к сотрудничеству;</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использовать технические средства коммуникации;</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организовывать деловые встречи с клиентами;</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владеть техникой ведения переговоров с клиентами;</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организовывать презентации банковских продуктов и услуг;</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предотвращать и разрешать конфликтные ситуации в переговорах;</w:t>
            </w:r>
          </w:p>
          <w:p w:rsidR="00931059"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формировать положительное мнение у потенциальных клиентов о деловой репутации банка;</w:t>
            </w:r>
          </w:p>
          <w:p w:rsidR="00E421DB" w:rsidRPr="004F0260" w:rsidRDefault="00931059" w:rsidP="00931059">
            <w:pPr>
              <w:widowControl w:val="0"/>
              <w:spacing w:after="0"/>
              <w:rPr>
                <w:rFonts w:ascii="Times New Roman" w:hAnsi="Times New Roman"/>
                <w:sz w:val="20"/>
                <w:szCs w:val="20"/>
              </w:rPr>
            </w:pPr>
            <w:r w:rsidRPr="004F0260">
              <w:rPr>
                <w:rFonts w:ascii="Times New Roman" w:hAnsi="Times New Roman"/>
                <w:sz w:val="20"/>
                <w:szCs w:val="20"/>
              </w:rPr>
              <w:t xml:space="preserve">- использовать личное имиджевое воздействие на </w:t>
            </w:r>
            <w:r w:rsidRPr="004F0260">
              <w:rPr>
                <w:rFonts w:ascii="Times New Roman" w:hAnsi="Times New Roman"/>
                <w:sz w:val="20"/>
                <w:szCs w:val="20"/>
              </w:rPr>
              <w:lastRenderedPageBreak/>
              <w:t>клиента;</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использовать современные офисные технологии для ведения переговоров;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информировать потенциальных клиентов о банковских продуктах и услугах;</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компетентно отвечать на вопросы клиентов о банковских продуктах и услугах;</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выявлять потребности клиентов;</w:t>
            </w:r>
          </w:p>
          <w:p w:rsidR="002E35A8"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стимулировать клиентов повторно обращаться в банк</w:t>
            </w:r>
          </w:p>
        </w:tc>
        <w:tc>
          <w:tcPr>
            <w:tcW w:w="2271" w:type="dxa"/>
            <w:tcBorders>
              <w:top w:val="single" w:sz="4" w:space="0" w:color="auto"/>
              <w:left w:val="single" w:sz="4" w:space="0" w:color="auto"/>
              <w:right w:val="single" w:sz="4" w:space="0" w:color="auto"/>
            </w:tcBorders>
            <w:hideMark/>
          </w:tcPr>
          <w:p w:rsidR="00E421DB" w:rsidRPr="004F0260" w:rsidRDefault="002E35A8" w:rsidP="00A8468B">
            <w:pPr>
              <w:widowControl w:val="0"/>
              <w:spacing w:after="0"/>
              <w:rPr>
                <w:rFonts w:ascii="Times New Roman" w:hAnsi="Times New Roman"/>
                <w:sz w:val="20"/>
                <w:szCs w:val="20"/>
              </w:rPr>
            </w:pPr>
            <w:r w:rsidRPr="004F0260">
              <w:rPr>
                <w:rFonts w:ascii="Times New Roman" w:hAnsi="Times New Roman"/>
                <w:bCs/>
                <w:sz w:val="20"/>
                <w:szCs w:val="20"/>
                <w:lang w:eastAsia="en-US"/>
              </w:rPr>
              <w:lastRenderedPageBreak/>
              <w:t>-</w:t>
            </w:r>
            <w:r w:rsidR="00931059" w:rsidRPr="004F0260">
              <w:rPr>
                <w:rFonts w:ascii="Times New Roman" w:hAnsi="Times New Roman"/>
                <w:sz w:val="20"/>
                <w:szCs w:val="20"/>
              </w:rPr>
              <w:t>источники и методы сбора информации,</w:t>
            </w:r>
            <w:r w:rsidR="00931059" w:rsidRPr="004F0260">
              <w:rPr>
                <w:rFonts w:ascii="Times New Roman" w:hAnsi="Times New Roman"/>
                <w:sz w:val="20"/>
                <w:szCs w:val="20"/>
              </w:rPr>
              <w:br/>
              <w:t>приемы коммуникации;</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принципы и правила установления контактов с клиентами;</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способы мотивирования потенциальных клиентов;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способы работы с различными техническими средствами коммуникации;</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психологические типы клиентов;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правила ведения переговоров;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правила подготовки и проведения презентации банковских продуктов и услуг;</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технику общения во время ведения переговоров;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правила поведения в конфликтных ситуациях;</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политику банка в области продаж банковских продуктов и услуг;</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основы формирования личного имиджа, нормы речевого этикета;</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потребности клиентов, способы выявления потребностей клиентов;</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организационно-управленческую структуру банка;</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политику и перспективы развития банка;</w:t>
            </w:r>
          </w:p>
          <w:p w:rsidR="00E421DB"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 xml:space="preserve">банковские продукты </w:t>
            </w:r>
            <w:r w:rsidR="00931059" w:rsidRPr="004F0260">
              <w:rPr>
                <w:rFonts w:ascii="Times New Roman" w:hAnsi="Times New Roman"/>
                <w:sz w:val="20"/>
                <w:szCs w:val="20"/>
              </w:rPr>
              <w:lastRenderedPageBreak/>
              <w:t>и услуги;</w:t>
            </w:r>
          </w:p>
          <w:p w:rsidR="002E35A8" w:rsidRPr="004F0260" w:rsidRDefault="00E421DB" w:rsidP="00E421DB">
            <w:pPr>
              <w:widowControl w:val="0"/>
              <w:spacing w:after="0"/>
              <w:rPr>
                <w:rFonts w:ascii="Times New Roman" w:hAnsi="Times New Roman"/>
                <w:sz w:val="20"/>
                <w:szCs w:val="20"/>
              </w:rPr>
            </w:pPr>
            <w:r w:rsidRPr="004F0260">
              <w:rPr>
                <w:rFonts w:ascii="Times New Roman" w:hAnsi="Times New Roman"/>
                <w:sz w:val="20"/>
                <w:szCs w:val="20"/>
              </w:rPr>
              <w:t xml:space="preserve">- </w:t>
            </w:r>
            <w:r w:rsidR="00931059" w:rsidRPr="004F0260">
              <w:rPr>
                <w:rFonts w:ascii="Times New Roman" w:hAnsi="Times New Roman"/>
                <w:sz w:val="20"/>
                <w:szCs w:val="20"/>
              </w:rPr>
              <w:t>способы и методы привлечения внимания к банковским продуктам и услугам</w:t>
            </w:r>
            <w:r w:rsidR="002E35A8" w:rsidRPr="004F0260">
              <w:rPr>
                <w:rFonts w:ascii="Times New Roman" w:hAnsi="Times New Roman"/>
                <w:bCs/>
                <w:sz w:val="20"/>
                <w:szCs w:val="20"/>
                <w:lang w:eastAsia="en-US"/>
              </w:rPr>
              <w:t>.</w:t>
            </w:r>
          </w:p>
        </w:tc>
      </w:tr>
    </w:tbl>
    <w:p w:rsidR="00703AC6" w:rsidRPr="00974691" w:rsidRDefault="00703AC6" w:rsidP="0036332B">
      <w:pPr>
        <w:spacing w:line="240" w:lineRule="auto"/>
        <w:rPr>
          <w:rFonts w:ascii="Times New Roman" w:hAnsi="Times New Roman"/>
          <w:b/>
          <w:sz w:val="24"/>
          <w:szCs w:val="24"/>
        </w:rPr>
      </w:pPr>
    </w:p>
    <w:p w:rsidR="002E35A8" w:rsidRDefault="002E35A8" w:rsidP="0036332B">
      <w:pPr>
        <w:spacing w:line="240" w:lineRule="auto"/>
        <w:rPr>
          <w:rFonts w:ascii="Times New Roman" w:hAnsi="Times New Roman"/>
          <w:b/>
          <w:i/>
          <w:sz w:val="24"/>
          <w:szCs w:val="24"/>
        </w:rPr>
      </w:pPr>
    </w:p>
    <w:tbl>
      <w:tblPr>
        <w:tblStyle w:val="aa"/>
        <w:tblW w:w="0" w:type="auto"/>
        <w:tblLook w:val="04A0" w:firstRow="1" w:lastRow="0" w:firstColumn="1" w:lastColumn="0" w:noHBand="0" w:noVBand="1"/>
      </w:tblPr>
      <w:tblGrid>
        <w:gridCol w:w="3150"/>
        <w:gridCol w:w="1605"/>
        <w:gridCol w:w="2563"/>
        <w:gridCol w:w="2536"/>
      </w:tblGrid>
      <w:tr w:rsidR="002E35A8" w:rsidRPr="002E35A8" w:rsidTr="007720FD">
        <w:tc>
          <w:tcPr>
            <w:tcW w:w="3696" w:type="dxa"/>
          </w:tcPr>
          <w:p w:rsidR="002E35A8" w:rsidRPr="002E35A8" w:rsidRDefault="002E35A8" w:rsidP="007720FD">
            <w:pPr>
              <w:jc w:val="center"/>
              <w:rPr>
                <w:rFonts w:ascii="Times New Roman" w:hAnsi="Times New Roman"/>
                <w:sz w:val="24"/>
                <w:szCs w:val="24"/>
              </w:rPr>
            </w:pPr>
            <w:r w:rsidRPr="002E35A8">
              <w:rPr>
                <w:rFonts w:ascii="Times New Roman" w:hAnsi="Times New Roman"/>
                <w:sz w:val="24"/>
                <w:szCs w:val="24"/>
              </w:rPr>
              <w:t>Название темы</w:t>
            </w:r>
          </w:p>
        </w:tc>
        <w:tc>
          <w:tcPr>
            <w:tcW w:w="1941" w:type="dxa"/>
          </w:tcPr>
          <w:p w:rsidR="002E35A8" w:rsidRPr="002E35A8" w:rsidRDefault="002E35A8" w:rsidP="007720FD">
            <w:pPr>
              <w:jc w:val="center"/>
              <w:rPr>
                <w:rFonts w:ascii="Times New Roman" w:hAnsi="Times New Roman"/>
                <w:sz w:val="24"/>
                <w:szCs w:val="24"/>
              </w:rPr>
            </w:pPr>
            <w:r w:rsidRPr="002E35A8">
              <w:rPr>
                <w:rFonts w:ascii="Times New Roman" w:hAnsi="Times New Roman"/>
                <w:sz w:val="24"/>
                <w:szCs w:val="24"/>
              </w:rPr>
              <w:t>Количество часов</w:t>
            </w:r>
          </w:p>
        </w:tc>
        <w:tc>
          <w:tcPr>
            <w:tcW w:w="3402" w:type="dxa"/>
          </w:tcPr>
          <w:p w:rsidR="002E35A8" w:rsidRPr="002E35A8" w:rsidRDefault="002E35A8" w:rsidP="007720FD">
            <w:pPr>
              <w:jc w:val="center"/>
              <w:rPr>
                <w:rFonts w:ascii="Times New Roman" w:hAnsi="Times New Roman"/>
                <w:sz w:val="24"/>
                <w:szCs w:val="24"/>
              </w:rPr>
            </w:pPr>
            <w:r w:rsidRPr="002E35A8">
              <w:rPr>
                <w:rFonts w:ascii="Times New Roman" w:hAnsi="Times New Roman"/>
                <w:sz w:val="24"/>
                <w:szCs w:val="24"/>
              </w:rPr>
              <w:t>Уметь</w:t>
            </w:r>
          </w:p>
        </w:tc>
        <w:tc>
          <w:tcPr>
            <w:tcW w:w="3543" w:type="dxa"/>
          </w:tcPr>
          <w:p w:rsidR="002E35A8" w:rsidRPr="002E35A8" w:rsidRDefault="002E35A8" w:rsidP="007720FD">
            <w:pPr>
              <w:jc w:val="center"/>
              <w:rPr>
                <w:rFonts w:ascii="Times New Roman" w:hAnsi="Times New Roman"/>
                <w:sz w:val="24"/>
                <w:szCs w:val="24"/>
              </w:rPr>
            </w:pPr>
            <w:r w:rsidRPr="002E35A8">
              <w:rPr>
                <w:rFonts w:ascii="Times New Roman" w:hAnsi="Times New Roman"/>
                <w:sz w:val="24"/>
                <w:szCs w:val="24"/>
              </w:rPr>
              <w:t>Знать</w:t>
            </w:r>
          </w:p>
        </w:tc>
      </w:tr>
      <w:tr w:rsidR="002E35A8" w:rsidRPr="004F0260" w:rsidTr="007720FD">
        <w:tc>
          <w:tcPr>
            <w:tcW w:w="3696" w:type="dxa"/>
          </w:tcPr>
          <w:p w:rsidR="002E35A8" w:rsidRPr="004F0260" w:rsidRDefault="002E35A8" w:rsidP="007720FD">
            <w:pPr>
              <w:rPr>
                <w:rFonts w:ascii="Times New Roman" w:hAnsi="Times New Roman"/>
                <w:sz w:val="24"/>
                <w:szCs w:val="24"/>
              </w:rPr>
            </w:pPr>
            <w:r w:rsidRPr="004F0260">
              <w:rPr>
                <w:rFonts w:ascii="Times New Roman" w:hAnsi="Times New Roman"/>
                <w:b/>
                <w:bCs/>
                <w:sz w:val="24"/>
                <w:szCs w:val="24"/>
              </w:rPr>
              <w:t>Тема 1.1. Банковская триада. Качество банковских услуг.</w:t>
            </w:r>
          </w:p>
        </w:tc>
        <w:tc>
          <w:tcPr>
            <w:tcW w:w="1941" w:type="dxa"/>
          </w:tcPr>
          <w:p w:rsidR="002E35A8" w:rsidRPr="004F0260" w:rsidRDefault="005E19BE" w:rsidP="005E19BE">
            <w:pPr>
              <w:jc w:val="center"/>
              <w:rPr>
                <w:rFonts w:ascii="Times New Roman" w:hAnsi="Times New Roman"/>
                <w:sz w:val="24"/>
                <w:szCs w:val="24"/>
              </w:rPr>
            </w:pPr>
            <w:r w:rsidRPr="004F0260">
              <w:rPr>
                <w:rFonts w:ascii="Times New Roman" w:hAnsi="Times New Roman"/>
                <w:sz w:val="24"/>
                <w:szCs w:val="24"/>
              </w:rPr>
              <w:t>12</w:t>
            </w:r>
          </w:p>
        </w:tc>
        <w:tc>
          <w:tcPr>
            <w:tcW w:w="3402" w:type="dxa"/>
          </w:tcPr>
          <w:p w:rsidR="00C949B9" w:rsidRPr="004F0260" w:rsidRDefault="00C949B9" w:rsidP="00C949B9">
            <w:pPr>
              <w:widowControl w:val="0"/>
              <w:spacing w:after="0" w:line="240" w:lineRule="auto"/>
              <w:rPr>
                <w:rFonts w:ascii="Times New Roman" w:hAnsi="Times New Roman"/>
                <w:sz w:val="24"/>
                <w:szCs w:val="24"/>
              </w:rPr>
            </w:pPr>
            <w:r w:rsidRPr="004F0260">
              <w:rPr>
                <w:rFonts w:ascii="Times New Roman" w:hAnsi="Times New Roman"/>
                <w:sz w:val="24"/>
                <w:szCs w:val="24"/>
              </w:rPr>
              <w:t>формировать положительное мнение у потенциальных клиентов о деловой репутации банка;</w:t>
            </w:r>
            <w:r w:rsidRPr="004F0260">
              <w:rPr>
                <w:rFonts w:ascii="Times New Roman" w:hAnsi="Times New Roman"/>
                <w:sz w:val="24"/>
                <w:szCs w:val="24"/>
              </w:rPr>
              <w:br/>
              <w:t>использовать личное имиджевое воздействие на клиента;</w:t>
            </w:r>
            <w:r w:rsidRPr="004F0260">
              <w:rPr>
                <w:rFonts w:ascii="Times New Roman" w:hAnsi="Times New Roman"/>
                <w:sz w:val="24"/>
                <w:szCs w:val="24"/>
              </w:rPr>
              <w:br/>
              <w:t>использовать современные офисные технологии для ведения переговоров;</w:t>
            </w:r>
          </w:p>
          <w:p w:rsidR="002E35A8" w:rsidRPr="004F0260" w:rsidRDefault="00C949B9" w:rsidP="00C949B9">
            <w:pPr>
              <w:widowControl w:val="0"/>
              <w:spacing w:after="0" w:line="240" w:lineRule="auto"/>
              <w:rPr>
                <w:rFonts w:ascii="Times New Roman" w:hAnsi="Times New Roman"/>
                <w:sz w:val="24"/>
                <w:szCs w:val="24"/>
              </w:rPr>
            </w:pPr>
            <w:r w:rsidRPr="004F0260">
              <w:rPr>
                <w:rFonts w:ascii="Times New Roman" w:hAnsi="Times New Roman"/>
                <w:sz w:val="24"/>
                <w:szCs w:val="24"/>
              </w:rPr>
              <w:t>использовать технические средства коммуникации;</w:t>
            </w:r>
            <w:r w:rsidRPr="004F0260">
              <w:rPr>
                <w:rFonts w:ascii="Times New Roman" w:hAnsi="Times New Roman"/>
                <w:sz w:val="24"/>
                <w:szCs w:val="24"/>
              </w:rPr>
              <w:br/>
              <w:t xml:space="preserve">предотвращать и разрешать конфликтные </w:t>
            </w:r>
            <w:r w:rsidRPr="004F0260">
              <w:rPr>
                <w:rFonts w:ascii="Times New Roman" w:hAnsi="Times New Roman"/>
                <w:sz w:val="24"/>
                <w:szCs w:val="24"/>
              </w:rPr>
              <w:lastRenderedPageBreak/>
              <w:t>ситуации в переговорах</w:t>
            </w:r>
          </w:p>
        </w:tc>
        <w:tc>
          <w:tcPr>
            <w:tcW w:w="3543" w:type="dxa"/>
          </w:tcPr>
          <w:p w:rsidR="002E35A8" w:rsidRPr="004F0260" w:rsidRDefault="004F65B4" w:rsidP="004F65B4">
            <w:pPr>
              <w:rPr>
                <w:rFonts w:ascii="Times New Roman" w:hAnsi="Times New Roman"/>
                <w:sz w:val="24"/>
                <w:szCs w:val="24"/>
              </w:rPr>
            </w:pPr>
            <w:r w:rsidRPr="004F0260">
              <w:rPr>
                <w:rFonts w:ascii="Times New Roman" w:hAnsi="Times New Roman"/>
                <w:sz w:val="24"/>
                <w:szCs w:val="24"/>
              </w:rPr>
              <w:lastRenderedPageBreak/>
              <w:t>источники и методы сбора информации,</w:t>
            </w:r>
            <w:r w:rsidRPr="004F0260">
              <w:rPr>
                <w:rFonts w:ascii="Times New Roman" w:hAnsi="Times New Roman"/>
                <w:sz w:val="24"/>
                <w:szCs w:val="24"/>
              </w:rPr>
              <w:br/>
              <w:t>приемы коммуникации;</w:t>
            </w:r>
            <w:r w:rsidRPr="004F0260">
              <w:rPr>
                <w:rFonts w:ascii="Times New Roman" w:hAnsi="Times New Roman"/>
                <w:sz w:val="24"/>
                <w:szCs w:val="24"/>
              </w:rPr>
              <w:br/>
              <w:t>принципы и правила установления контактов с клиентами;</w:t>
            </w:r>
            <w:r w:rsidRPr="004F0260">
              <w:rPr>
                <w:rFonts w:ascii="Times New Roman" w:hAnsi="Times New Roman"/>
                <w:sz w:val="24"/>
                <w:szCs w:val="24"/>
              </w:rPr>
              <w:br/>
              <w:t>способы мотивирования потенциальных клиентов;</w:t>
            </w:r>
            <w:r w:rsidRPr="004F0260">
              <w:rPr>
                <w:rFonts w:ascii="Times New Roman" w:hAnsi="Times New Roman"/>
                <w:sz w:val="24"/>
                <w:szCs w:val="24"/>
              </w:rPr>
              <w:br/>
              <w:t>способы работы с различными техническими средствами коммуникации;</w:t>
            </w:r>
            <w:r w:rsidRPr="004F0260">
              <w:rPr>
                <w:rFonts w:ascii="Times New Roman" w:hAnsi="Times New Roman"/>
                <w:sz w:val="24"/>
                <w:szCs w:val="24"/>
              </w:rPr>
              <w:br/>
            </w:r>
            <w:r w:rsidRPr="004F0260">
              <w:rPr>
                <w:rFonts w:ascii="Times New Roman" w:hAnsi="Times New Roman"/>
                <w:sz w:val="24"/>
                <w:szCs w:val="24"/>
              </w:rPr>
              <w:lastRenderedPageBreak/>
              <w:t>психологические типы клиентов</w:t>
            </w:r>
          </w:p>
        </w:tc>
      </w:tr>
      <w:tr w:rsidR="002E35A8" w:rsidRPr="004F0260" w:rsidTr="007720FD">
        <w:tc>
          <w:tcPr>
            <w:tcW w:w="3696" w:type="dxa"/>
          </w:tcPr>
          <w:p w:rsidR="002E35A8" w:rsidRPr="004F0260" w:rsidRDefault="002E35A8" w:rsidP="007720FD">
            <w:pPr>
              <w:rPr>
                <w:rFonts w:ascii="Times New Roman" w:hAnsi="Times New Roman"/>
                <w:sz w:val="24"/>
                <w:szCs w:val="24"/>
              </w:rPr>
            </w:pPr>
            <w:r w:rsidRPr="004F0260">
              <w:rPr>
                <w:rFonts w:ascii="Times New Roman" w:hAnsi="Times New Roman"/>
                <w:b/>
                <w:bCs/>
                <w:sz w:val="24"/>
                <w:szCs w:val="24"/>
              </w:rPr>
              <w:lastRenderedPageBreak/>
              <w:t>Тема 1.2. Жизненный цикл банковского продукта. Ценообразование в банке.</w:t>
            </w:r>
          </w:p>
        </w:tc>
        <w:tc>
          <w:tcPr>
            <w:tcW w:w="1941" w:type="dxa"/>
          </w:tcPr>
          <w:p w:rsidR="002E35A8" w:rsidRPr="004F0260" w:rsidRDefault="005E19BE" w:rsidP="005E19BE">
            <w:pPr>
              <w:jc w:val="center"/>
              <w:rPr>
                <w:rFonts w:ascii="Times New Roman" w:hAnsi="Times New Roman"/>
                <w:sz w:val="24"/>
                <w:szCs w:val="24"/>
              </w:rPr>
            </w:pPr>
            <w:r w:rsidRPr="004F0260">
              <w:rPr>
                <w:rFonts w:ascii="Times New Roman" w:hAnsi="Times New Roman"/>
                <w:sz w:val="24"/>
                <w:szCs w:val="24"/>
              </w:rPr>
              <w:t>8</w:t>
            </w:r>
          </w:p>
        </w:tc>
        <w:tc>
          <w:tcPr>
            <w:tcW w:w="3402" w:type="dxa"/>
          </w:tcPr>
          <w:p w:rsidR="002E35A8" w:rsidRPr="004F0260" w:rsidRDefault="002E35A8" w:rsidP="007720FD">
            <w:pPr>
              <w:rPr>
                <w:rFonts w:ascii="Times New Roman" w:hAnsi="Times New Roman"/>
                <w:sz w:val="24"/>
                <w:szCs w:val="24"/>
              </w:rPr>
            </w:pPr>
            <w:r w:rsidRPr="004F0260">
              <w:rPr>
                <w:rFonts w:ascii="Times New Roman" w:hAnsi="Times New Roman"/>
                <w:sz w:val="24"/>
                <w:szCs w:val="24"/>
              </w:rPr>
              <w:t>Подготовить сравнительный анализ и консультирование клиента по тарифным планам банков</w:t>
            </w:r>
          </w:p>
        </w:tc>
        <w:tc>
          <w:tcPr>
            <w:tcW w:w="3543" w:type="dxa"/>
          </w:tcPr>
          <w:p w:rsidR="002E35A8" w:rsidRPr="004F0260" w:rsidRDefault="004F65B4" w:rsidP="007720FD">
            <w:pPr>
              <w:rPr>
                <w:rFonts w:ascii="Times New Roman" w:hAnsi="Times New Roman"/>
                <w:sz w:val="24"/>
                <w:szCs w:val="24"/>
              </w:rPr>
            </w:pPr>
            <w:r w:rsidRPr="004F0260">
              <w:rPr>
                <w:rFonts w:ascii="Times New Roman" w:hAnsi="Times New Roman"/>
                <w:sz w:val="24"/>
                <w:szCs w:val="24"/>
              </w:rPr>
              <w:t>политику банка в области прод</w:t>
            </w:r>
            <w:r w:rsidR="00A35D8C" w:rsidRPr="004F0260">
              <w:rPr>
                <w:rFonts w:ascii="Times New Roman" w:hAnsi="Times New Roman"/>
                <w:sz w:val="24"/>
                <w:szCs w:val="24"/>
              </w:rPr>
              <w:t>аж банковских продуктов и услуг</w:t>
            </w:r>
            <w:r w:rsidRPr="004F0260">
              <w:rPr>
                <w:rFonts w:ascii="Times New Roman" w:hAnsi="Times New Roman"/>
                <w:sz w:val="24"/>
                <w:szCs w:val="24"/>
              </w:rPr>
              <w:br/>
            </w:r>
          </w:p>
        </w:tc>
      </w:tr>
      <w:tr w:rsidR="002E35A8" w:rsidRPr="004F0260" w:rsidTr="007720FD">
        <w:trPr>
          <w:trHeight w:val="363"/>
        </w:trPr>
        <w:tc>
          <w:tcPr>
            <w:tcW w:w="3696" w:type="dxa"/>
          </w:tcPr>
          <w:p w:rsidR="002E35A8" w:rsidRPr="004F0260" w:rsidRDefault="002E35A8" w:rsidP="007720FD">
            <w:pPr>
              <w:rPr>
                <w:rFonts w:ascii="Times New Roman" w:hAnsi="Times New Roman"/>
                <w:sz w:val="24"/>
                <w:szCs w:val="24"/>
              </w:rPr>
            </w:pPr>
            <w:r w:rsidRPr="004F0260">
              <w:rPr>
                <w:rFonts w:ascii="Times New Roman" w:hAnsi="Times New Roman"/>
                <w:b/>
                <w:bCs/>
                <w:sz w:val="24"/>
                <w:szCs w:val="24"/>
              </w:rPr>
              <w:t>Тема 1.3 Продуктовая линейка банка</w:t>
            </w:r>
          </w:p>
        </w:tc>
        <w:tc>
          <w:tcPr>
            <w:tcW w:w="1941" w:type="dxa"/>
          </w:tcPr>
          <w:p w:rsidR="002E35A8" w:rsidRPr="004F0260" w:rsidRDefault="005E19BE" w:rsidP="005E19BE">
            <w:pPr>
              <w:jc w:val="center"/>
              <w:rPr>
                <w:rFonts w:ascii="Times New Roman" w:hAnsi="Times New Roman"/>
                <w:sz w:val="24"/>
                <w:szCs w:val="24"/>
              </w:rPr>
            </w:pPr>
            <w:r w:rsidRPr="004F0260">
              <w:rPr>
                <w:rFonts w:ascii="Times New Roman" w:hAnsi="Times New Roman"/>
                <w:sz w:val="24"/>
                <w:szCs w:val="24"/>
              </w:rPr>
              <w:t>14</w:t>
            </w:r>
          </w:p>
        </w:tc>
        <w:tc>
          <w:tcPr>
            <w:tcW w:w="3402" w:type="dxa"/>
          </w:tcPr>
          <w:p w:rsidR="002E35A8" w:rsidRPr="004F0260" w:rsidRDefault="002E35A8" w:rsidP="007720FD">
            <w:pPr>
              <w:rPr>
                <w:rFonts w:ascii="Times New Roman" w:hAnsi="Times New Roman"/>
                <w:sz w:val="24"/>
                <w:szCs w:val="24"/>
              </w:rPr>
            </w:pPr>
            <w:r w:rsidRPr="004F0260">
              <w:rPr>
                <w:rFonts w:ascii="Times New Roman" w:hAnsi="Times New Roman"/>
                <w:sz w:val="24"/>
                <w:szCs w:val="24"/>
              </w:rPr>
              <w:t>Подготовить обзор банковских продуктов для различных категорий клиентов</w:t>
            </w:r>
          </w:p>
        </w:tc>
        <w:tc>
          <w:tcPr>
            <w:tcW w:w="3543" w:type="dxa"/>
          </w:tcPr>
          <w:p w:rsidR="002E35A8" w:rsidRPr="004F0260" w:rsidRDefault="004F65B4" w:rsidP="007720FD">
            <w:pPr>
              <w:rPr>
                <w:rFonts w:ascii="Times New Roman" w:hAnsi="Times New Roman"/>
                <w:sz w:val="24"/>
                <w:szCs w:val="24"/>
              </w:rPr>
            </w:pPr>
            <w:r w:rsidRPr="004F0260">
              <w:rPr>
                <w:rFonts w:ascii="Times New Roman" w:hAnsi="Times New Roman"/>
                <w:sz w:val="24"/>
                <w:szCs w:val="24"/>
              </w:rPr>
              <w:t>банковские продукты и услуги</w:t>
            </w:r>
            <w:r w:rsidRPr="004F0260">
              <w:rPr>
                <w:rFonts w:ascii="Times New Roman" w:hAnsi="Times New Roman"/>
                <w:sz w:val="24"/>
                <w:szCs w:val="24"/>
              </w:rPr>
              <w:br/>
            </w:r>
          </w:p>
        </w:tc>
      </w:tr>
      <w:tr w:rsidR="002E35A8" w:rsidRPr="004F0260" w:rsidTr="007720FD">
        <w:trPr>
          <w:trHeight w:val="388"/>
        </w:trPr>
        <w:tc>
          <w:tcPr>
            <w:tcW w:w="3696" w:type="dxa"/>
          </w:tcPr>
          <w:p w:rsidR="002E35A8" w:rsidRPr="004F0260" w:rsidRDefault="002E35A8" w:rsidP="007720FD">
            <w:pPr>
              <w:spacing w:after="0" w:line="240" w:lineRule="auto"/>
              <w:rPr>
                <w:rFonts w:ascii="Times New Roman" w:hAnsi="Times New Roman"/>
                <w:b/>
                <w:bCs/>
                <w:sz w:val="24"/>
                <w:szCs w:val="24"/>
              </w:rPr>
            </w:pPr>
            <w:r w:rsidRPr="004F0260">
              <w:rPr>
                <w:rFonts w:ascii="Times New Roman" w:hAnsi="Times New Roman"/>
                <w:b/>
                <w:bCs/>
                <w:sz w:val="24"/>
                <w:szCs w:val="24"/>
              </w:rPr>
              <w:t>Тема 1.4</w:t>
            </w:r>
          </w:p>
          <w:p w:rsidR="002E35A8" w:rsidRPr="004F0260" w:rsidRDefault="002E35A8" w:rsidP="007720FD">
            <w:pPr>
              <w:spacing w:after="0" w:line="240" w:lineRule="auto"/>
              <w:rPr>
                <w:rFonts w:ascii="Times New Roman" w:hAnsi="Times New Roman"/>
                <w:sz w:val="24"/>
                <w:szCs w:val="24"/>
              </w:rPr>
            </w:pPr>
            <w:r w:rsidRPr="004F0260">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1941" w:type="dxa"/>
          </w:tcPr>
          <w:p w:rsidR="002E35A8" w:rsidRPr="004F0260" w:rsidRDefault="005E19BE" w:rsidP="005E19BE">
            <w:pPr>
              <w:jc w:val="center"/>
              <w:rPr>
                <w:rFonts w:ascii="Times New Roman" w:hAnsi="Times New Roman"/>
                <w:sz w:val="24"/>
                <w:szCs w:val="24"/>
              </w:rPr>
            </w:pPr>
            <w:r w:rsidRPr="004F0260">
              <w:rPr>
                <w:rFonts w:ascii="Times New Roman" w:hAnsi="Times New Roman"/>
                <w:sz w:val="24"/>
                <w:szCs w:val="24"/>
              </w:rPr>
              <w:t>12</w:t>
            </w:r>
          </w:p>
        </w:tc>
        <w:tc>
          <w:tcPr>
            <w:tcW w:w="3402" w:type="dxa"/>
          </w:tcPr>
          <w:p w:rsidR="002E35A8" w:rsidRPr="004F0260" w:rsidRDefault="002E35A8" w:rsidP="007720FD">
            <w:pPr>
              <w:rPr>
                <w:rFonts w:ascii="Times New Roman" w:hAnsi="Times New Roman"/>
                <w:sz w:val="24"/>
                <w:szCs w:val="24"/>
              </w:rPr>
            </w:pPr>
            <w:r w:rsidRPr="004F0260">
              <w:rPr>
                <w:rFonts w:ascii="Times New Roman" w:hAnsi="Times New Roman"/>
                <w:sz w:val="24"/>
                <w:szCs w:val="24"/>
              </w:rPr>
              <w:t>Обобщить и проанализировать слагающие банковского бренда, определить их влияние на привлечение клиентов в банк</w:t>
            </w:r>
          </w:p>
        </w:tc>
        <w:tc>
          <w:tcPr>
            <w:tcW w:w="3543" w:type="dxa"/>
          </w:tcPr>
          <w:p w:rsidR="002E35A8" w:rsidRPr="004F0260" w:rsidRDefault="004F65B4" w:rsidP="007720FD">
            <w:pPr>
              <w:rPr>
                <w:rFonts w:ascii="Times New Roman" w:hAnsi="Times New Roman"/>
                <w:sz w:val="24"/>
                <w:szCs w:val="24"/>
              </w:rPr>
            </w:pPr>
            <w:r w:rsidRPr="004F0260">
              <w:rPr>
                <w:rFonts w:ascii="Times New Roman" w:hAnsi="Times New Roman"/>
                <w:sz w:val="24"/>
                <w:szCs w:val="24"/>
              </w:rPr>
              <w:t>организационно-управленческую структуру банка;</w:t>
            </w:r>
            <w:r w:rsidRPr="004F0260">
              <w:rPr>
                <w:rFonts w:ascii="Times New Roman" w:hAnsi="Times New Roman"/>
                <w:sz w:val="24"/>
                <w:szCs w:val="24"/>
              </w:rPr>
              <w:br/>
              <w:t>политику и перспективы развития банка;</w:t>
            </w:r>
            <w:r w:rsidRPr="004F0260">
              <w:rPr>
                <w:rFonts w:ascii="Times New Roman" w:hAnsi="Times New Roman"/>
                <w:sz w:val="24"/>
                <w:szCs w:val="24"/>
              </w:rPr>
              <w:br/>
              <w:t>банковские продукты и услуги</w:t>
            </w:r>
            <w:r w:rsidRPr="004F0260">
              <w:rPr>
                <w:rFonts w:ascii="Times New Roman" w:hAnsi="Times New Roman"/>
                <w:sz w:val="24"/>
                <w:szCs w:val="24"/>
              </w:rPr>
              <w:br/>
            </w:r>
          </w:p>
        </w:tc>
      </w:tr>
      <w:tr w:rsidR="002E35A8" w:rsidRPr="004F0260" w:rsidTr="007720FD">
        <w:tc>
          <w:tcPr>
            <w:tcW w:w="3696" w:type="dxa"/>
          </w:tcPr>
          <w:p w:rsidR="002E35A8" w:rsidRPr="004F0260" w:rsidRDefault="003810B1" w:rsidP="007720FD">
            <w:pPr>
              <w:rPr>
                <w:rFonts w:ascii="Times New Roman" w:hAnsi="Times New Roman"/>
                <w:b/>
                <w:bCs/>
                <w:sz w:val="24"/>
                <w:szCs w:val="24"/>
              </w:rPr>
            </w:pPr>
            <w:r w:rsidRPr="004F0260">
              <w:rPr>
                <w:rFonts w:ascii="Times New Roman" w:hAnsi="Times New Roman"/>
                <w:b/>
                <w:bCs/>
                <w:sz w:val="24"/>
                <w:szCs w:val="24"/>
              </w:rPr>
              <w:t>Тема 2.1</w:t>
            </w:r>
            <w:r w:rsidR="002E35A8" w:rsidRPr="004F0260">
              <w:rPr>
                <w:rFonts w:ascii="Times New Roman" w:hAnsi="Times New Roman"/>
                <w:b/>
                <w:bCs/>
                <w:sz w:val="24"/>
                <w:szCs w:val="24"/>
              </w:rPr>
              <w:t xml:space="preserve"> Виды каналов продаж банковских продуктов</w:t>
            </w:r>
          </w:p>
          <w:p w:rsidR="005E19BE" w:rsidRPr="004F0260" w:rsidRDefault="005E19BE" w:rsidP="007720FD">
            <w:pPr>
              <w:rPr>
                <w:rFonts w:ascii="Times New Roman" w:hAnsi="Times New Roman"/>
                <w:b/>
                <w:bCs/>
                <w:sz w:val="24"/>
                <w:szCs w:val="24"/>
              </w:rPr>
            </w:pPr>
          </w:p>
          <w:p w:rsidR="005E19BE" w:rsidRPr="004F0260" w:rsidRDefault="005E19BE" w:rsidP="007720FD">
            <w:pPr>
              <w:rPr>
                <w:rFonts w:ascii="Times New Roman" w:hAnsi="Times New Roman"/>
                <w:b/>
                <w:bCs/>
                <w:sz w:val="24"/>
                <w:szCs w:val="24"/>
              </w:rPr>
            </w:pPr>
          </w:p>
          <w:p w:rsidR="005E19BE" w:rsidRPr="004F0260" w:rsidRDefault="005E19BE" w:rsidP="007720FD">
            <w:pPr>
              <w:rPr>
                <w:rFonts w:ascii="Times New Roman" w:hAnsi="Times New Roman"/>
                <w:b/>
                <w:bCs/>
                <w:sz w:val="24"/>
                <w:szCs w:val="24"/>
              </w:rPr>
            </w:pPr>
          </w:p>
          <w:p w:rsidR="005E19BE" w:rsidRPr="004F0260" w:rsidRDefault="005E19BE" w:rsidP="007720FD">
            <w:pPr>
              <w:rPr>
                <w:rFonts w:ascii="Times New Roman" w:hAnsi="Times New Roman"/>
                <w:b/>
                <w:bCs/>
                <w:sz w:val="24"/>
                <w:szCs w:val="24"/>
              </w:rPr>
            </w:pPr>
          </w:p>
          <w:p w:rsidR="005E19BE" w:rsidRPr="004F0260" w:rsidRDefault="005E19BE" w:rsidP="007720FD">
            <w:pPr>
              <w:rPr>
                <w:rFonts w:ascii="Times New Roman" w:hAnsi="Times New Roman"/>
                <w:sz w:val="24"/>
                <w:szCs w:val="24"/>
              </w:rPr>
            </w:pPr>
            <w:r w:rsidRPr="004F0260">
              <w:rPr>
                <w:rFonts w:ascii="Times New Roman" w:hAnsi="Times New Roman"/>
                <w:b/>
                <w:bCs/>
                <w:sz w:val="24"/>
                <w:szCs w:val="24"/>
              </w:rPr>
              <w:t>Тема 2.2. Продвижение банковских продуктов</w:t>
            </w:r>
          </w:p>
        </w:tc>
        <w:tc>
          <w:tcPr>
            <w:tcW w:w="1941" w:type="dxa"/>
          </w:tcPr>
          <w:p w:rsidR="002E35A8" w:rsidRPr="004F0260" w:rsidRDefault="005E19BE" w:rsidP="007720FD">
            <w:pPr>
              <w:jc w:val="center"/>
              <w:rPr>
                <w:rFonts w:ascii="Times New Roman" w:hAnsi="Times New Roman"/>
                <w:sz w:val="24"/>
                <w:szCs w:val="24"/>
              </w:rPr>
            </w:pPr>
            <w:r w:rsidRPr="004F0260">
              <w:rPr>
                <w:rFonts w:ascii="Times New Roman" w:hAnsi="Times New Roman"/>
                <w:sz w:val="24"/>
                <w:szCs w:val="24"/>
              </w:rPr>
              <w:t>1</w:t>
            </w:r>
            <w:r w:rsidR="002E35A8" w:rsidRPr="004F0260">
              <w:rPr>
                <w:rFonts w:ascii="Times New Roman" w:hAnsi="Times New Roman"/>
                <w:sz w:val="24"/>
                <w:szCs w:val="24"/>
              </w:rPr>
              <w:t>2</w:t>
            </w:r>
          </w:p>
          <w:p w:rsidR="005E19BE" w:rsidRPr="004F0260" w:rsidRDefault="005E19BE" w:rsidP="007720FD">
            <w:pPr>
              <w:jc w:val="center"/>
              <w:rPr>
                <w:rFonts w:ascii="Times New Roman" w:hAnsi="Times New Roman"/>
                <w:sz w:val="24"/>
                <w:szCs w:val="24"/>
              </w:rPr>
            </w:pPr>
          </w:p>
          <w:p w:rsidR="005E19BE" w:rsidRPr="004F0260" w:rsidRDefault="005E19BE" w:rsidP="007720FD">
            <w:pPr>
              <w:jc w:val="center"/>
              <w:rPr>
                <w:rFonts w:ascii="Times New Roman" w:hAnsi="Times New Roman"/>
                <w:sz w:val="24"/>
                <w:szCs w:val="24"/>
              </w:rPr>
            </w:pPr>
          </w:p>
          <w:p w:rsidR="005E19BE" w:rsidRPr="004F0260" w:rsidRDefault="005E19BE" w:rsidP="007720FD">
            <w:pPr>
              <w:jc w:val="center"/>
              <w:rPr>
                <w:rFonts w:ascii="Times New Roman" w:hAnsi="Times New Roman"/>
                <w:sz w:val="24"/>
                <w:szCs w:val="24"/>
              </w:rPr>
            </w:pPr>
          </w:p>
          <w:p w:rsidR="005E19BE" w:rsidRPr="004F0260" w:rsidRDefault="005E19BE" w:rsidP="007720FD">
            <w:pPr>
              <w:jc w:val="center"/>
              <w:rPr>
                <w:rFonts w:ascii="Times New Roman" w:hAnsi="Times New Roman"/>
                <w:sz w:val="24"/>
                <w:szCs w:val="24"/>
              </w:rPr>
            </w:pPr>
          </w:p>
          <w:p w:rsidR="005E19BE" w:rsidRPr="004F0260" w:rsidRDefault="005E19BE" w:rsidP="007720FD">
            <w:pPr>
              <w:jc w:val="center"/>
              <w:rPr>
                <w:rFonts w:ascii="Times New Roman" w:hAnsi="Times New Roman"/>
                <w:sz w:val="24"/>
                <w:szCs w:val="24"/>
              </w:rPr>
            </w:pPr>
          </w:p>
          <w:p w:rsidR="005E19BE" w:rsidRPr="004F0260" w:rsidRDefault="000E50E7" w:rsidP="000E50E7">
            <w:pPr>
              <w:jc w:val="center"/>
              <w:rPr>
                <w:rFonts w:ascii="Times New Roman" w:hAnsi="Times New Roman"/>
                <w:sz w:val="24"/>
                <w:szCs w:val="24"/>
              </w:rPr>
            </w:pPr>
            <w:r w:rsidRPr="004F0260">
              <w:rPr>
                <w:rFonts w:ascii="Times New Roman" w:hAnsi="Times New Roman"/>
                <w:sz w:val="24"/>
                <w:szCs w:val="24"/>
              </w:rPr>
              <w:t>12</w:t>
            </w:r>
          </w:p>
        </w:tc>
        <w:tc>
          <w:tcPr>
            <w:tcW w:w="3402" w:type="dxa"/>
          </w:tcPr>
          <w:p w:rsidR="005E19BE" w:rsidRPr="004F0260" w:rsidRDefault="00C949B9" w:rsidP="00C949B9">
            <w:pPr>
              <w:rPr>
                <w:rFonts w:ascii="Times New Roman" w:hAnsi="Times New Roman"/>
                <w:sz w:val="24"/>
                <w:szCs w:val="24"/>
              </w:rPr>
            </w:pPr>
            <w:r w:rsidRPr="004F0260">
              <w:rPr>
                <w:rFonts w:ascii="Times New Roman" w:hAnsi="Times New Roman"/>
                <w:sz w:val="24"/>
                <w:szCs w:val="24"/>
              </w:rPr>
              <w:t>организовывать деловые встречи с клиентами;</w:t>
            </w:r>
            <w:r w:rsidRPr="004F0260">
              <w:rPr>
                <w:rFonts w:ascii="Times New Roman" w:hAnsi="Times New Roman"/>
                <w:sz w:val="24"/>
                <w:szCs w:val="24"/>
              </w:rPr>
              <w:br/>
              <w:t>владеть техникой ведения переговоров с клиентами;</w:t>
            </w:r>
            <w:r w:rsidRPr="004F0260">
              <w:rPr>
                <w:rFonts w:ascii="Times New Roman" w:hAnsi="Times New Roman"/>
                <w:sz w:val="24"/>
                <w:szCs w:val="24"/>
              </w:rPr>
              <w:br/>
              <w:t>организовывать презентации банковских продуктов и услуг</w:t>
            </w:r>
          </w:p>
          <w:p w:rsidR="005E19BE" w:rsidRPr="004F0260" w:rsidRDefault="005E19BE" w:rsidP="00C949B9">
            <w:pPr>
              <w:rPr>
                <w:rFonts w:ascii="Times New Roman" w:hAnsi="Times New Roman"/>
                <w:sz w:val="24"/>
                <w:szCs w:val="24"/>
              </w:rPr>
            </w:pPr>
          </w:p>
        </w:tc>
        <w:tc>
          <w:tcPr>
            <w:tcW w:w="3543" w:type="dxa"/>
          </w:tcPr>
          <w:p w:rsidR="002E35A8" w:rsidRPr="004F0260" w:rsidRDefault="004F65B4" w:rsidP="007720FD">
            <w:pPr>
              <w:rPr>
                <w:rFonts w:ascii="Times New Roman" w:hAnsi="Times New Roman"/>
                <w:sz w:val="24"/>
                <w:szCs w:val="24"/>
              </w:rPr>
            </w:pPr>
            <w:r w:rsidRPr="004F0260">
              <w:rPr>
                <w:rFonts w:ascii="Times New Roman" w:hAnsi="Times New Roman"/>
                <w:sz w:val="24"/>
                <w:szCs w:val="24"/>
              </w:rPr>
              <w:t>способы и методы привлечения внимания к банковским продуктам и услугам</w:t>
            </w:r>
          </w:p>
        </w:tc>
      </w:tr>
      <w:tr w:rsidR="002E35A8" w:rsidRPr="004F0260" w:rsidTr="007720FD">
        <w:tc>
          <w:tcPr>
            <w:tcW w:w="3696" w:type="dxa"/>
          </w:tcPr>
          <w:p w:rsidR="002E35A8" w:rsidRPr="004F0260" w:rsidRDefault="002E35A8" w:rsidP="007720FD">
            <w:pPr>
              <w:rPr>
                <w:rFonts w:ascii="Times New Roman" w:hAnsi="Times New Roman"/>
                <w:sz w:val="24"/>
                <w:szCs w:val="24"/>
              </w:rPr>
            </w:pPr>
            <w:r w:rsidRPr="004F0260">
              <w:rPr>
                <w:rFonts w:ascii="Times New Roman" w:hAnsi="Times New Roman"/>
                <w:b/>
                <w:bCs/>
                <w:sz w:val="24"/>
                <w:szCs w:val="24"/>
              </w:rPr>
              <w:t>Тема 2.3 Формирование клиентской базы</w:t>
            </w:r>
          </w:p>
        </w:tc>
        <w:tc>
          <w:tcPr>
            <w:tcW w:w="1941" w:type="dxa"/>
          </w:tcPr>
          <w:p w:rsidR="002E35A8" w:rsidRPr="004F0260" w:rsidRDefault="000E50E7" w:rsidP="000E50E7">
            <w:pPr>
              <w:jc w:val="center"/>
              <w:rPr>
                <w:rFonts w:ascii="Times New Roman" w:hAnsi="Times New Roman"/>
                <w:sz w:val="24"/>
                <w:szCs w:val="24"/>
              </w:rPr>
            </w:pPr>
            <w:r w:rsidRPr="004F0260">
              <w:rPr>
                <w:rFonts w:ascii="Times New Roman" w:hAnsi="Times New Roman"/>
                <w:sz w:val="24"/>
                <w:szCs w:val="24"/>
              </w:rPr>
              <w:t>12</w:t>
            </w:r>
          </w:p>
        </w:tc>
        <w:tc>
          <w:tcPr>
            <w:tcW w:w="3402" w:type="dxa"/>
          </w:tcPr>
          <w:p w:rsidR="002E35A8" w:rsidRPr="004F0260" w:rsidRDefault="00C949B9" w:rsidP="007720FD">
            <w:pPr>
              <w:rPr>
                <w:rFonts w:ascii="Times New Roman" w:hAnsi="Times New Roman"/>
                <w:sz w:val="24"/>
                <w:szCs w:val="24"/>
              </w:rPr>
            </w:pPr>
            <w:r w:rsidRPr="004F0260">
              <w:rPr>
                <w:rFonts w:ascii="Times New Roman" w:hAnsi="Times New Roman"/>
                <w:sz w:val="24"/>
                <w:szCs w:val="24"/>
              </w:rPr>
              <w:t>собирать и использовать информацию с целью поиска потенциальных клиентов;</w:t>
            </w:r>
            <w:r w:rsidRPr="004F0260">
              <w:rPr>
                <w:rFonts w:ascii="Times New Roman" w:hAnsi="Times New Roman"/>
                <w:sz w:val="24"/>
                <w:szCs w:val="24"/>
              </w:rPr>
              <w:br/>
              <w:t xml:space="preserve">использовать различные каналы для выявления потенциальных </w:t>
            </w:r>
            <w:r w:rsidRPr="004F0260">
              <w:rPr>
                <w:rFonts w:ascii="Times New Roman" w:hAnsi="Times New Roman"/>
                <w:sz w:val="24"/>
                <w:szCs w:val="24"/>
              </w:rPr>
              <w:lastRenderedPageBreak/>
              <w:t>клиентов;</w:t>
            </w:r>
            <w:r w:rsidRPr="004F0260">
              <w:rPr>
                <w:rFonts w:ascii="Times New Roman" w:hAnsi="Times New Roman"/>
                <w:sz w:val="24"/>
                <w:szCs w:val="24"/>
              </w:rPr>
              <w:br/>
              <w:t>устанавливать деловые контакты с потенциальными клиентами;</w:t>
            </w:r>
            <w:r w:rsidRPr="004F0260">
              <w:rPr>
                <w:rFonts w:ascii="Times New Roman" w:hAnsi="Times New Roman"/>
                <w:sz w:val="24"/>
                <w:szCs w:val="24"/>
              </w:rPr>
              <w:br/>
              <w:t>мотивировать потенциальных клиентов к сотрудничеству;</w:t>
            </w:r>
            <w:r w:rsidRPr="004F0260">
              <w:rPr>
                <w:rFonts w:ascii="Times New Roman" w:hAnsi="Times New Roman"/>
                <w:sz w:val="24"/>
                <w:szCs w:val="24"/>
              </w:rPr>
              <w:br/>
              <w:t>информировать потенциальных клиентов о банковских продуктах и услугах;</w:t>
            </w:r>
            <w:r w:rsidRPr="004F0260">
              <w:rPr>
                <w:rFonts w:ascii="Times New Roman" w:hAnsi="Times New Roman"/>
                <w:sz w:val="24"/>
                <w:szCs w:val="24"/>
              </w:rPr>
              <w:br/>
              <w:t>компетентно отвечать на вопросы клиентов о банковских продуктах и услугах;</w:t>
            </w:r>
            <w:r w:rsidRPr="004F0260">
              <w:rPr>
                <w:rFonts w:ascii="Times New Roman" w:hAnsi="Times New Roman"/>
                <w:sz w:val="24"/>
                <w:szCs w:val="24"/>
              </w:rPr>
              <w:br/>
              <w:t>выявлять потребности клиентов;</w:t>
            </w:r>
            <w:r w:rsidRPr="004F0260">
              <w:rPr>
                <w:rFonts w:ascii="Times New Roman" w:hAnsi="Times New Roman"/>
                <w:sz w:val="24"/>
                <w:szCs w:val="24"/>
              </w:rPr>
              <w:br/>
              <w:t>стимулировать клиентов повторно обращаться в банк</w:t>
            </w:r>
          </w:p>
          <w:p w:rsidR="00C949B9" w:rsidRPr="004F0260" w:rsidRDefault="00C949B9" w:rsidP="007720FD">
            <w:pPr>
              <w:rPr>
                <w:rFonts w:ascii="Times New Roman" w:hAnsi="Times New Roman"/>
                <w:color w:val="FF0000"/>
                <w:sz w:val="24"/>
                <w:szCs w:val="24"/>
              </w:rPr>
            </w:pPr>
          </w:p>
        </w:tc>
        <w:tc>
          <w:tcPr>
            <w:tcW w:w="3543" w:type="dxa"/>
          </w:tcPr>
          <w:p w:rsidR="002E35A8" w:rsidRPr="004F0260" w:rsidRDefault="004F65B4" w:rsidP="004F65B4">
            <w:pPr>
              <w:widowControl w:val="0"/>
              <w:spacing w:after="0" w:line="240" w:lineRule="auto"/>
              <w:rPr>
                <w:rFonts w:ascii="Times New Roman" w:hAnsi="Times New Roman"/>
                <w:sz w:val="24"/>
                <w:szCs w:val="24"/>
              </w:rPr>
            </w:pPr>
            <w:r w:rsidRPr="004F0260">
              <w:rPr>
                <w:rFonts w:ascii="Times New Roman" w:hAnsi="Times New Roman"/>
                <w:sz w:val="24"/>
                <w:szCs w:val="24"/>
              </w:rPr>
              <w:lastRenderedPageBreak/>
              <w:t>потребности клиентов, способы выявления потребностей клиентов;</w:t>
            </w:r>
            <w:r w:rsidRPr="004F0260">
              <w:rPr>
                <w:rFonts w:ascii="Times New Roman" w:hAnsi="Times New Roman"/>
                <w:sz w:val="24"/>
                <w:szCs w:val="24"/>
              </w:rPr>
              <w:br/>
              <w:t>правила ведения переговоров;</w:t>
            </w:r>
            <w:r w:rsidRPr="004F0260">
              <w:rPr>
                <w:rFonts w:ascii="Times New Roman" w:hAnsi="Times New Roman"/>
                <w:sz w:val="24"/>
                <w:szCs w:val="24"/>
              </w:rPr>
              <w:br/>
              <w:t>правила подготовки и проведения презентации банковских продуктов и услуг;</w:t>
            </w:r>
            <w:r w:rsidRPr="004F0260">
              <w:rPr>
                <w:rFonts w:ascii="Times New Roman" w:hAnsi="Times New Roman"/>
                <w:sz w:val="24"/>
                <w:szCs w:val="24"/>
              </w:rPr>
              <w:br/>
            </w:r>
            <w:r w:rsidRPr="004F0260">
              <w:rPr>
                <w:rFonts w:ascii="Times New Roman" w:hAnsi="Times New Roman"/>
                <w:sz w:val="24"/>
                <w:szCs w:val="24"/>
              </w:rPr>
              <w:lastRenderedPageBreak/>
              <w:t>технику общения во время ведения переговоров;</w:t>
            </w:r>
            <w:r w:rsidRPr="004F0260">
              <w:rPr>
                <w:rFonts w:ascii="Times New Roman" w:hAnsi="Times New Roman"/>
                <w:sz w:val="24"/>
                <w:szCs w:val="24"/>
              </w:rPr>
              <w:br/>
              <w:t>правила поведения в конфликтных ситуациях;</w:t>
            </w:r>
          </w:p>
          <w:p w:rsidR="004F65B4" w:rsidRPr="004F0260" w:rsidRDefault="004F65B4" w:rsidP="004F65B4">
            <w:pPr>
              <w:widowControl w:val="0"/>
              <w:spacing w:after="0" w:line="240" w:lineRule="auto"/>
              <w:rPr>
                <w:rFonts w:ascii="Times New Roman" w:hAnsi="Times New Roman"/>
                <w:sz w:val="24"/>
                <w:szCs w:val="24"/>
              </w:rPr>
            </w:pPr>
            <w:r w:rsidRPr="004F0260">
              <w:rPr>
                <w:rFonts w:ascii="Times New Roman" w:hAnsi="Times New Roman"/>
                <w:sz w:val="24"/>
                <w:szCs w:val="24"/>
              </w:rPr>
              <w:t>основы формирования личного имиджа, нормы речевого этикета</w:t>
            </w:r>
          </w:p>
        </w:tc>
      </w:tr>
    </w:tbl>
    <w:p w:rsidR="002E35A8" w:rsidRPr="004F0260" w:rsidRDefault="002E35A8" w:rsidP="002E35A8">
      <w:pPr>
        <w:rPr>
          <w:rFonts w:ascii="Times New Roman" w:hAnsi="Times New Roman"/>
          <w:sz w:val="24"/>
          <w:szCs w:val="24"/>
        </w:rPr>
      </w:pPr>
    </w:p>
    <w:p w:rsidR="00074EBA" w:rsidRPr="004F0260" w:rsidRDefault="00074EBA" w:rsidP="00074EBA">
      <w:pPr>
        <w:pStyle w:val="Style46"/>
        <w:widowControl/>
        <w:spacing w:line="240" w:lineRule="auto"/>
        <w:ind w:firstLine="426"/>
        <w:jc w:val="both"/>
        <w:rPr>
          <w:b/>
        </w:rPr>
      </w:pPr>
    </w:p>
    <w:p w:rsidR="00074EBA" w:rsidRPr="004F0260" w:rsidRDefault="00074EBA" w:rsidP="00074EBA">
      <w:pPr>
        <w:contextualSpacing/>
        <w:rPr>
          <w:rFonts w:ascii="Times New Roman" w:hAnsi="Times New Roman"/>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6379"/>
      </w:tblGrid>
      <w:tr w:rsidR="00074EBA" w:rsidRPr="004F0260" w:rsidTr="007775E7">
        <w:tc>
          <w:tcPr>
            <w:tcW w:w="1701" w:type="dxa"/>
          </w:tcPr>
          <w:p w:rsidR="00074EBA" w:rsidRPr="004F0260" w:rsidRDefault="00074EBA" w:rsidP="007775E7">
            <w:pPr>
              <w:contextualSpacing/>
              <w:jc w:val="center"/>
              <w:rPr>
                <w:rFonts w:ascii="Times New Roman" w:hAnsi="Times New Roman"/>
              </w:rPr>
            </w:pPr>
            <w:r w:rsidRPr="004F0260">
              <w:rPr>
                <w:rFonts w:ascii="Times New Roman" w:hAnsi="Times New Roman"/>
              </w:rPr>
              <w:t>Количество часов по учебному плану на практические занятия</w:t>
            </w:r>
          </w:p>
        </w:tc>
        <w:tc>
          <w:tcPr>
            <w:tcW w:w="1560" w:type="dxa"/>
          </w:tcPr>
          <w:p w:rsidR="00074EBA" w:rsidRPr="004F0260" w:rsidRDefault="00074EBA" w:rsidP="007775E7">
            <w:pPr>
              <w:contextualSpacing/>
              <w:jc w:val="center"/>
              <w:rPr>
                <w:rFonts w:ascii="Times New Roman" w:hAnsi="Times New Roman"/>
              </w:rPr>
            </w:pPr>
            <w:r w:rsidRPr="004F0260">
              <w:rPr>
                <w:rFonts w:ascii="Times New Roman" w:hAnsi="Times New Roman"/>
              </w:rPr>
              <w:t>в том числе, практическая подготовка</w:t>
            </w:r>
          </w:p>
        </w:tc>
        <w:tc>
          <w:tcPr>
            <w:tcW w:w="6379" w:type="dxa"/>
          </w:tcPr>
          <w:p w:rsidR="00074EBA" w:rsidRPr="004F0260" w:rsidRDefault="00074EBA" w:rsidP="007775E7">
            <w:pPr>
              <w:contextualSpacing/>
              <w:jc w:val="center"/>
              <w:rPr>
                <w:rFonts w:ascii="Times New Roman" w:hAnsi="Times New Roman"/>
              </w:rPr>
            </w:pPr>
            <w:r w:rsidRPr="004F0260">
              <w:rPr>
                <w:rFonts w:ascii="Times New Roman" w:hAnsi="Times New Roman"/>
              </w:rPr>
              <w:t>Наименование тем практических работ в форме практической подготовки с учетом специфики осваиваемой специальности</w:t>
            </w:r>
          </w:p>
        </w:tc>
      </w:tr>
      <w:tr w:rsidR="00074EBA" w:rsidRPr="00C12C87" w:rsidTr="007775E7">
        <w:tc>
          <w:tcPr>
            <w:tcW w:w="1701" w:type="dxa"/>
          </w:tcPr>
          <w:p w:rsidR="00074EBA" w:rsidRPr="004F0260" w:rsidRDefault="00C12C87" w:rsidP="00C12C87">
            <w:pPr>
              <w:widowControl w:val="0"/>
              <w:spacing w:after="0"/>
              <w:jc w:val="center"/>
              <w:rPr>
                <w:rFonts w:ascii="Times New Roman" w:hAnsi="Times New Roman"/>
              </w:rPr>
            </w:pPr>
            <w:r w:rsidRPr="004F0260">
              <w:rPr>
                <w:rFonts w:ascii="Times New Roman" w:hAnsi="Times New Roman"/>
              </w:rPr>
              <w:t>36</w:t>
            </w:r>
          </w:p>
        </w:tc>
        <w:tc>
          <w:tcPr>
            <w:tcW w:w="1560" w:type="dxa"/>
          </w:tcPr>
          <w:p w:rsidR="00074EBA" w:rsidRPr="004F0260" w:rsidRDefault="00FB6E50" w:rsidP="00C12C87">
            <w:pPr>
              <w:widowControl w:val="0"/>
              <w:spacing w:after="0"/>
              <w:jc w:val="center"/>
              <w:rPr>
                <w:rFonts w:ascii="Times New Roman" w:hAnsi="Times New Roman"/>
              </w:rPr>
            </w:pPr>
            <w:r w:rsidRPr="004F0260">
              <w:rPr>
                <w:rFonts w:ascii="Times New Roman" w:hAnsi="Times New Roman"/>
              </w:rPr>
              <w:t>24</w:t>
            </w:r>
          </w:p>
          <w:p w:rsidR="00D94178" w:rsidRPr="004F0260" w:rsidRDefault="00D94178" w:rsidP="00C12C87">
            <w:pPr>
              <w:widowControl w:val="0"/>
              <w:spacing w:after="0"/>
              <w:jc w:val="center"/>
              <w:rPr>
                <w:rFonts w:ascii="Times New Roman" w:hAnsi="Times New Roman"/>
              </w:rPr>
            </w:pPr>
          </w:p>
          <w:p w:rsidR="00D94178" w:rsidRPr="004F0260" w:rsidRDefault="00D94178" w:rsidP="00C12C87">
            <w:pPr>
              <w:widowControl w:val="0"/>
              <w:spacing w:after="0"/>
              <w:jc w:val="center"/>
              <w:rPr>
                <w:rFonts w:ascii="Times New Roman" w:hAnsi="Times New Roman"/>
              </w:rPr>
            </w:pPr>
          </w:p>
        </w:tc>
        <w:tc>
          <w:tcPr>
            <w:tcW w:w="6379" w:type="dxa"/>
          </w:tcPr>
          <w:p w:rsidR="00D43F83" w:rsidRPr="004F0260" w:rsidRDefault="00D43F83" w:rsidP="00D94178">
            <w:pPr>
              <w:spacing w:after="0"/>
              <w:rPr>
                <w:rFonts w:ascii="Times New Roman" w:hAnsi="Times New Roman"/>
                <w:b/>
                <w:bCs/>
                <w:sz w:val="18"/>
                <w:szCs w:val="18"/>
              </w:rPr>
            </w:pPr>
            <w:r w:rsidRPr="004F0260">
              <w:rPr>
                <w:rFonts w:ascii="Times New Roman" w:hAnsi="Times New Roman"/>
                <w:b/>
                <w:bCs/>
                <w:sz w:val="18"/>
                <w:szCs w:val="18"/>
              </w:rPr>
              <w:t>Тема 1.1 Банковская триада. Качество банковских услуг.</w:t>
            </w:r>
          </w:p>
          <w:p w:rsidR="00D43F83" w:rsidRPr="004F0260" w:rsidRDefault="00D43F83" w:rsidP="00D94178">
            <w:pPr>
              <w:spacing w:after="0"/>
              <w:rPr>
                <w:rFonts w:ascii="Times New Roman" w:hAnsi="Times New Roman"/>
                <w:bCs/>
                <w:sz w:val="18"/>
                <w:szCs w:val="18"/>
              </w:rPr>
            </w:pPr>
            <w:r w:rsidRPr="004F0260">
              <w:rPr>
                <w:rFonts w:ascii="Times New Roman" w:hAnsi="Times New Roman"/>
                <w:bCs/>
                <w:sz w:val="18"/>
                <w:szCs w:val="18"/>
              </w:rPr>
              <w:t>Практическое занятие № 2 «Определение преимущества банковских продуктов для потребителей» - 4 часа</w:t>
            </w:r>
          </w:p>
          <w:p w:rsidR="00C12C87" w:rsidRPr="004F0260" w:rsidRDefault="00C12C87" w:rsidP="00D94178">
            <w:pPr>
              <w:spacing w:after="0"/>
              <w:rPr>
                <w:rFonts w:ascii="Times New Roman" w:hAnsi="Times New Roman"/>
                <w:b/>
                <w:bCs/>
                <w:sz w:val="18"/>
                <w:szCs w:val="18"/>
              </w:rPr>
            </w:pPr>
            <w:r w:rsidRPr="004F0260">
              <w:rPr>
                <w:rFonts w:ascii="Times New Roman" w:hAnsi="Times New Roman"/>
                <w:b/>
                <w:bCs/>
                <w:sz w:val="18"/>
                <w:szCs w:val="18"/>
              </w:rPr>
              <w:t>Тема 1.2. Жизненный цикл банковского продукта. Ценообразование в банке.</w:t>
            </w:r>
          </w:p>
          <w:p w:rsidR="00C12C87" w:rsidRPr="004F0260" w:rsidRDefault="00D94178" w:rsidP="00D94178">
            <w:pPr>
              <w:spacing w:after="0"/>
              <w:rPr>
                <w:rFonts w:ascii="Times New Roman" w:hAnsi="Times New Roman"/>
                <w:sz w:val="18"/>
                <w:szCs w:val="18"/>
              </w:rPr>
            </w:pPr>
            <w:r w:rsidRPr="004F0260">
              <w:rPr>
                <w:rFonts w:ascii="Times New Roman" w:eastAsia="Calibri" w:hAnsi="Times New Roman"/>
                <w:sz w:val="18"/>
                <w:szCs w:val="18"/>
                <w:lang w:eastAsia="en-US"/>
              </w:rPr>
              <w:t>Практическое занятие № 3 «</w:t>
            </w:r>
            <w:r w:rsidRPr="004F0260">
              <w:rPr>
                <w:rFonts w:ascii="Times New Roman" w:hAnsi="Times New Roman"/>
                <w:sz w:val="18"/>
                <w:szCs w:val="18"/>
              </w:rPr>
              <w:t>Консультирование клиентов по тарифам банка» - 4 часа</w:t>
            </w:r>
          </w:p>
          <w:p w:rsidR="00C12C87" w:rsidRPr="004F0260" w:rsidRDefault="00C12C87" w:rsidP="00D94178">
            <w:pPr>
              <w:spacing w:after="0"/>
              <w:rPr>
                <w:rFonts w:ascii="Times New Roman" w:hAnsi="Times New Roman"/>
                <w:b/>
                <w:bCs/>
                <w:sz w:val="18"/>
                <w:szCs w:val="18"/>
              </w:rPr>
            </w:pPr>
            <w:r w:rsidRPr="004F0260">
              <w:rPr>
                <w:rFonts w:ascii="Times New Roman" w:hAnsi="Times New Roman"/>
                <w:b/>
                <w:bCs/>
                <w:sz w:val="18"/>
                <w:szCs w:val="18"/>
              </w:rPr>
              <w:t>Тема 1.3 Продуктовая линейка банка</w:t>
            </w:r>
          </w:p>
          <w:p w:rsidR="001F008E" w:rsidRPr="004F0260" w:rsidRDefault="001F008E" w:rsidP="00D94178">
            <w:pPr>
              <w:spacing w:after="0"/>
              <w:rPr>
                <w:rFonts w:ascii="Times New Roman" w:hAnsi="Times New Roman"/>
                <w:bCs/>
                <w:sz w:val="18"/>
                <w:szCs w:val="18"/>
              </w:rPr>
            </w:pPr>
            <w:r w:rsidRPr="004F0260">
              <w:rPr>
                <w:rFonts w:ascii="Times New Roman" w:hAnsi="Times New Roman"/>
                <w:bCs/>
                <w:sz w:val="18"/>
                <w:szCs w:val="18"/>
              </w:rPr>
              <w:t>Практическое занятие № 4 «Консультирование по выбору банковских продуктов для корпоративных клиентов» - 4 часа</w:t>
            </w:r>
          </w:p>
          <w:p w:rsidR="00D94178" w:rsidRPr="004F0260" w:rsidRDefault="00D94178" w:rsidP="00D94178">
            <w:pPr>
              <w:spacing w:after="0"/>
              <w:rPr>
                <w:rFonts w:ascii="Times New Roman" w:hAnsi="Times New Roman"/>
                <w:sz w:val="18"/>
                <w:szCs w:val="18"/>
              </w:rPr>
            </w:pPr>
            <w:r w:rsidRPr="004F0260">
              <w:rPr>
                <w:rFonts w:ascii="Times New Roman" w:hAnsi="Times New Roman"/>
                <w:sz w:val="18"/>
                <w:szCs w:val="18"/>
              </w:rPr>
              <w:t>Практическое занятие № 5 «Выявление потребностей клиентов» - 4 часа</w:t>
            </w:r>
          </w:p>
          <w:p w:rsidR="001F008E" w:rsidRPr="004F0260" w:rsidRDefault="001F008E" w:rsidP="00D94178">
            <w:pPr>
              <w:spacing w:after="0"/>
              <w:rPr>
                <w:rFonts w:ascii="Times New Roman" w:hAnsi="Times New Roman"/>
                <w:b/>
                <w:bCs/>
                <w:sz w:val="18"/>
                <w:szCs w:val="18"/>
              </w:rPr>
            </w:pPr>
            <w:r w:rsidRPr="004F0260">
              <w:rPr>
                <w:rFonts w:ascii="Times New Roman" w:hAnsi="Times New Roman"/>
                <w:b/>
                <w:sz w:val="18"/>
                <w:szCs w:val="18"/>
              </w:rPr>
              <w:t xml:space="preserve">Тема 1.4 </w:t>
            </w:r>
            <w:r w:rsidRPr="004F0260">
              <w:rPr>
                <w:rFonts w:ascii="Times New Roman" w:hAnsi="Times New Roman"/>
                <w:b/>
                <w:bCs/>
                <w:sz w:val="18"/>
                <w:szCs w:val="18"/>
              </w:rPr>
              <w:t>Корпоративный и продуктовые бренды банка. Конкурентоспособность банковских продуктов.</w:t>
            </w:r>
          </w:p>
          <w:p w:rsidR="001F008E" w:rsidRPr="004F0260" w:rsidRDefault="001F008E" w:rsidP="00D94178">
            <w:pPr>
              <w:spacing w:after="0"/>
              <w:rPr>
                <w:rFonts w:ascii="Times New Roman" w:hAnsi="Times New Roman"/>
                <w:sz w:val="18"/>
                <w:szCs w:val="18"/>
              </w:rPr>
            </w:pPr>
            <w:r w:rsidRPr="004F0260">
              <w:rPr>
                <w:rFonts w:ascii="Times New Roman" w:hAnsi="Times New Roman"/>
                <w:bCs/>
                <w:sz w:val="18"/>
                <w:szCs w:val="18"/>
              </w:rPr>
              <w:t xml:space="preserve">Практическое занятие № 8 «Поиск информации о состоянии рынка банковских продуктов и услуг»- 2 часа </w:t>
            </w:r>
          </w:p>
          <w:p w:rsidR="00D94178" w:rsidRPr="004F0260" w:rsidRDefault="00D94178" w:rsidP="00D94178">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18"/>
                <w:szCs w:val="18"/>
              </w:rPr>
            </w:pPr>
            <w:r w:rsidRPr="004F0260">
              <w:rPr>
                <w:rFonts w:ascii="Times New Roman" w:hAnsi="Times New Roman"/>
                <w:b/>
                <w:bCs/>
                <w:sz w:val="18"/>
                <w:szCs w:val="18"/>
              </w:rPr>
              <w:t>Тема 2.2. Продвижение банковских продуктов</w:t>
            </w:r>
          </w:p>
          <w:p w:rsidR="00C12C87" w:rsidRPr="004F0260" w:rsidRDefault="00D94178" w:rsidP="00D94178">
            <w:pPr>
              <w:spacing w:after="0"/>
              <w:rPr>
                <w:rFonts w:ascii="Times New Roman" w:hAnsi="Times New Roman"/>
                <w:sz w:val="18"/>
                <w:szCs w:val="18"/>
              </w:rPr>
            </w:pPr>
            <w:r w:rsidRPr="004F0260">
              <w:rPr>
                <w:rFonts w:ascii="Times New Roman" w:eastAsia="Calibri" w:hAnsi="Times New Roman"/>
                <w:sz w:val="18"/>
                <w:szCs w:val="18"/>
                <w:lang w:eastAsia="en-US"/>
              </w:rPr>
              <w:lastRenderedPageBreak/>
              <w:t>Практическое занятие № 10 «</w:t>
            </w:r>
            <w:r w:rsidR="003810B1" w:rsidRPr="004F0260">
              <w:rPr>
                <w:rFonts w:ascii="Times New Roman" w:eastAsia="Calibri" w:hAnsi="Times New Roman"/>
                <w:sz w:val="18"/>
                <w:szCs w:val="18"/>
                <w:lang w:eastAsia="en-US"/>
              </w:rPr>
              <w:t>Ор</w:t>
            </w:r>
            <w:r w:rsidR="003810B1" w:rsidRPr="004F0260">
              <w:rPr>
                <w:rFonts w:ascii="Times New Roman" w:hAnsi="Times New Roman"/>
                <w:sz w:val="18"/>
                <w:szCs w:val="18"/>
              </w:rPr>
              <w:t>ганизация и</w:t>
            </w:r>
            <w:r w:rsidRPr="004F0260">
              <w:rPr>
                <w:rFonts w:ascii="Times New Roman" w:hAnsi="Times New Roman"/>
                <w:sz w:val="18"/>
                <w:szCs w:val="18"/>
              </w:rPr>
              <w:t xml:space="preserve"> </w:t>
            </w:r>
            <w:r w:rsidR="003810B1" w:rsidRPr="004F0260">
              <w:rPr>
                <w:rFonts w:ascii="Times New Roman" w:hAnsi="Times New Roman"/>
                <w:sz w:val="18"/>
                <w:szCs w:val="18"/>
              </w:rPr>
              <w:t>проведение презентаций</w:t>
            </w:r>
            <w:r w:rsidRPr="004F0260">
              <w:rPr>
                <w:rFonts w:ascii="Times New Roman" w:hAnsi="Times New Roman"/>
                <w:sz w:val="18"/>
                <w:szCs w:val="18"/>
              </w:rPr>
              <w:t xml:space="preserve"> банковских продуктов и услуг» - 2 часа</w:t>
            </w:r>
          </w:p>
          <w:p w:rsidR="001F008E" w:rsidRPr="004F0260" w:rsidRDefault="001F008E" w:rsidP="00D94178">
            <w:pPr>
              <w:spacing w:after="0"/>
              <w:rPr>
                <w:rFonts w:ascii="Times New Roman" w:hAnsi="Times New Roman"/>
                <w:sz w:val="18"/>
                <w:szCs w:val="18"/>
              </w:rPr>
            </w:pPr>
            <w:r w:rsidRPr="004F0260">
              <w:rPr>
                <w:rFonts w:ascii="Times New Roman" w:eastAsia="Calibri" w:hAnsi="Times New Roman"/>
                <w:sz w:val="18"/>
                <w:szCs w:val="18"/>
                <w:lang w:eastAsia="en-US"/>
              </w:rPr>
              <w:t>Практическое занятие № 11 «Использование различных форм продвижения банковских продуктов» - 2 часа</w:t>
            </w:r>
          </w:p>
          <w:p w:rsidR="00D94178" w:rsidRPr="004F0260" w:rsidRDefault="00D94178" w:rsidP="00D94178">
            <w:pPr>
              <w:spacing w:after="0"/>
              <w:rPr>
                <w:rFonts w:ascii="Times New Roman" w:hAnsi="Times New Roman"/>
                <w:b/>
                <w:bCs/>
                <w:sz w:val="18"/>
                <w:szCs w:val="18"/>
              </w:rPr>
            </w:pPr>
            <w:r w:rsidRPr="004F0260">
              <w:rPr>
                <w:rFonts w:ascii="Times New Roman" w:hAnsi="Times New Roman"/>
                <w:b/>
                <w:bCs/>
                <w:sz w:val="18"/>
                <w:szCs w:val="18"/>
              </w:rPr>
              <w:t>Тема 2.3 Формирование клиентской базы</w:t>
            </w:r>
          </w:p>
          <w:p w:rsidR="00D94178" w:rsidRPr="004F0260" w:rsidRDefault="00D94178" w:rsidP="00D94178">
            <w:pPr>
              <w:spacing w:after="0"/>
              <w:rPr>
                <w:rFonts w:ascii="Times New Roman" w:hAnsi="Times New Roman"/>
                <w:b/>
              </w:rPr>
            </w:pPr>
            <w:r w:rsidRPr="004F0260">
              <w:rPr>
                <w:rFonts w:ascii="Times New Roman" w:hAnsi="Times New Roman"/>
                <w:sz w:val="18"/>
                <w:szCs w:val="18"/>
              </w:rPr>
              <w:t>Практическое занятие № 12 «Сбор и использование информации с целью поиска потенциальных клиентов»- 2 часа</w:t>
            </w:r>
          </w:p>
        </w:tc>
      </w:tr>
    </w:tbl>
    <w:p w:rsidR="00074EBA" w:rsidRDefault="00074EBA" w:rsidP="0007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6332B" w:rsidRPr="002E35A8" w:rsidRDefault="0036332B" w:rsidP="002E35A8">
      <w:pPr>
        <w:rPr>
          <w:rFonts w:ascii="Times New Roman" w:hAnsi="Times New Roman"/>
          <w:sz w:val="24"/>
          <w:szCs w:val="24"/>
        </w:rPr>
        <w:sectPr w:rsidR="0036332B" w:rsidRPr="002E35A8" w:rsidSect="00CC14D3">
          <w:pgSz w:w="11907" w:h="16840"/>
          <w:pgMar w:top="1134" w:right="851" w:bottom="992" w:left="1418" w:header="709" w:footer="709" w:gutter="0"/>
          <w:cols w:space="720"/>
        </w:sectPr>
      </w:pPr>
    </w:p>
    <w:p w:rsidR="0036332B" w:rsidRPr="00250D5B" w:rsidRDefault="0036332B" w:rsidP="0036332B">
      <w:pPr>
        <w:rPr>
          <w:rFonts w:ascii="Times New Roman" w:hAnsi="Times New Roman"/>
          <w:b/>
          <w:sz w:val="24"/>
          <w:szCs w:val="24"/>
        </w:rPr>
      </w:pPr>
      <w:r w:rsidRPr="00250D5B">
        <w:rPr>
          <w:rFonts w:ascii="Times New Roman" w:hAnsi="Times New Roman"/>
          <w:b/>
          <w:sz w:val="24"/>
          <w:szCs w:val="24"/>
        </w:rPr>
        <w:lastRenderedPageBreak/>
        <w:t>2. Структура и содержание профессионального модуля</w:t>
      </w:r>
    </w:p>
    <w:p w:rsidR="0036332B" w:rsidRPr="00250D5B" w:rsidRDefault="0036332B" w:rsidP="0036332B">
      <w:pPr>
        <w:rPr>
          <w:rFonts w:ascii="Times New Roman" w:hAnsi="Times New Roman"/>
          <w:b/>
          <w:sz w:val="24"/>
          <w:szCs w:val="24"/>
        </w:rPr>
      </w:pPr>
      <w:r w:rsidRPr="00250D5B">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9"/>
        <w:gridCol w:w="2371"/>
        <w:gridCol w:w="1314"/>
        <w:gridCol w:w="1138"/>
        <w:gridCol w:w="505"/>
        <w:gridCol w:w="1529"/>
        <w:gridCol w:w="373"/>
        <w:gridCol w:w="1702"/>
        <w:gridCol w:w="1275"/>
        <w:gridCol w:w="1845"/>
        <w:gridCol w:w="929"/>
      </w:tblGrid>
      <w:tr w:rsidR="0062711B" w:rsidRPr="00631CDC" w:rsidTr="00CC14D3">
        <w:trPr>
          <w:trHeight w:val="353"/>
        </w:trPr>
        <w:tc>
          <w:tcPr>
            <w:tcW w:w="653" w:type="pct"/>
            <w:vMerge w:val="restar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Коды профессиональных общих компетенций</w:t>
            </w:r>
          </w:p>
        </w:tc>
        <w:tc>
          <w:tcPr>
            <w:tcW w:w="794" w:type="pct"/>
            <w:vMerge w:val="restar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Наименования разделов профессионального модуля</w:t>
            </w:r>
          </w:p>
        </w:tc>
        <w:tc>
          <w:tcPr>
            <w:tcW w:w="440" w:type="pct"/>
            <w:vMerge w:val="restart"/>
            <w:vAlign w:val="center"/>
          </w:tcPr>
          <w:p w:rsidR="0036332B" w:rsidRPr="00631CDC" w:rsidRDefault="0036332B" w:rsidP="00CC14D3">
            <w:pPr>
              <w:suppressAutoHyphens/>
              <w:spacing w:after="0" w:line="240" w:lineRule="auto"/>
              <w:jc w:val="center"/>
              <w:rPr>
                <w:rFonts w:ascii="Times New Roman" w:hAnsi="Times New Roman"/>
                <w:iCs/>
                <w:color w:val="000000" w:themeColor="text1"/>
                <w:sz w:val="24"/>
                <w:szCs w:val="24"/>
              </w:rPr>
            </w:pPr>
            <w:r w:rsidRPr="00631CDC">
              <w:rPr>
                <w:rFonts w:ascii="Times New Roman" w:hAnsi="Times New Roman"/>
                <w:iCs/>
                <w:color w:val="000000" w:themeColor="text1"/>
                <w:sz w:val="24"/>
                <w:szCs w:val="24"/>
              </w:rPr>
              <w:t>Суммарный объем нагрузки, час.</w:t>
            </w:r>
          </w:p>
        </w:tc>
        <w:tc>
          <w:tcPr>
            <w:tcW w:w="3113" w:type="pct"/>
            <w:gridSpan w:val="8"/>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Объем профессионального модуля, ак. час.</w:t>
            </w:r>
          </w:p>
        </w:tc>
      </w:tr>
      <w:tr w:rsidR="0062711B" w:rsidRPr="00631CDC" w:rsidTr="00CC14D3">
        <w:trPr>
          <w:trHeight w:val="353"/>
        </w:trPr>
        <w:tc>
          <w:tcPr>
            <w:tcW w:w="653" w:type="pct"/>
            <w:vMerge/>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p>
        </w:tc>
        <w:tc>
          <w:tcPr>
            <w:tcW w:w="794" w:type="pct"/>
            <w:vMerge/>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p>
        </w:tc>
        <w:tc>
          <w:tcPr>
            <w:tcW w:w="440" w:type="pct"/>
            <w:vMerge/>
            <w:vAlign w:val="center"/>
          </w:tcPr>
          <w:p w:rsidR="0036332B" w:rsidRPr="00631CDC" w:rsidRDefault="0036332B" w:rsidP="00CC14D3">
            <w:pPr>
              <w:suppressAutoHyphens/>
              <w:spacing w:after="0" w:line="240" w:lineRule="auto"/>
              <w:jc w:val="center"/>
              <w:rPr>
                <w:rFonts w:ascii="Times New Roman" w:hAnsi="Times New Roman"/>
                <w:iCs/>
                <w:color w:val="000000" w:themeColor="text1"/>
                <w:sz w:val="24"/>
                <w:szCs w:val="24"/>
              </w:rPr>
            </w:pPr>
          </w:p>
        </w:tc>
        <w:tc>
          <w:tcPr>
            <w:tcW w:w="2802" w:type="pct"/>
            <w:gridSpan w:val="7"/>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Работа обучающихся во взаимодействии с преподавателем</w:t>
            </w:r>
          </w:p>
        </w:tc>
        <w:tc>
          <w:tcPr>
            <w:tcW w:w="311" w:type="pct"/>
            <w:vMerge w:val="restar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Самостоятельная работа</w:t>
            </w:r>
            <w:r w:rsidRPr="00631CDC">
              <w:rPr>
                <w:rFonts w:ascii="Times New Roman" w:hAnsi="Times New Roman"/>
                <w:i/>
                <w:color w:val="000000" w:themeColor="text1"/>
                <w:sz w:val="24"/>
                <w:szCs w:val="24"/>
                <w:vertAlign w:val="superscript"/>
              </w:rPr>
              <w:footnoteReference w:id="3"/>
            </w:r>
          </w:p>
        </w:tc>
      </w:tr>
      <w:tr w:rsidR="0062711B" w:rsidRPr="00631CDC" w:rsidTr="00CC14D3">
        <w:tc>
          <w:tcPr>
            <w:tcW w:w="653" w:type="pct"/>
            <w:vMerge/>
          </w:tcPr>
          <w:p w:rsidR="0036332B" w:rsidRPr="00631CDC"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631CDC" w:rsidRDefault="0036332B" w:rsidP="00CC14D3">
            <w:pPr>
              <w:spacing w:after="0" w:line="240" w:lineRule="auto"/>
              <w:rPr>
                <w:rFonts w:ascii="Times New Roman" w:hAnsi="Times New Roman"/>
                <w:i/>
                <w:iCs/>
                <w:color w:val="000000" w:themeColor="text1"/>
                <w:sz w:val="24"/>
                <w:szCs w:val="24"/>
              </w:rPr>
            </w:pPr>
          </w:p>
        </w:tc>
        <w:tc>
          <w:tcPr>
            <w:tcW w:w="1757" w:type="pct"/>
            <w:gridSpan w:val="5"/>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Обучение по МДК</w:t>
            </w:r>
          </w:p>
        </w:tc>
        <w:tc>
          <w:tcPr>
            <w:tcW w:w="1045" w:type="pct"/>
            <w:gridSpan w:val="2"/>
            <w:vMerge w:val="restar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Практики</w:t>
            </w:r>
          </w:p>
        </w:tc>
        <w:tc>
          <w:tcPr>
            <w:tcW w:w="311"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r>
      <w:tr w:rsidR="0062711B" w:rsidRPr="00631CDC" w:rsidTr="00CC14D3">
        <w:tc>
          <w:tcPr>
            <w:tcW w:w="653" w:type="pct"/>
            <w:vMerge/>
          </w:tcPr>
          <w:p w:rsidR="0036332B" w:rsidRPr="00631CDC"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631CDC" w:rsidRDefault="0036332B" w:rsidP="00CC14D3">
            <w:pPr>
              <w:spacing w:after="0" w:line="240" w:lineRule="auto"/>
              <w:rPr>
                <w:rFonts w:ascii="Times New Roman" w:hAnsi="Times New Roman"/>
                <w:i/>
                <w:iCs/>
                <w:color w:val="000000" w:themeColor="text1"/>
                <w:sz w:val="24"/>
                <w:szCs w:val="24"/>
              </w:rPr>
            </w:pPr>
          </w:p>
        </w:tc>
        <w:tc>
          <w:tcPr>
            <w:tcW w:w="381" w:type="pct"/>
            <w:vMerge w:val="restar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Всего</w:t>
            </w:r>
          </w:p>
          <w:p w:rsidR="0036332B" w:rsidRPr="00631CDC" w:rsidRDefault="0036332B" w:rsidP="00CC14D3">
            <w:pPr>
              <w:suppressAutoHyphens/>
              <w:spacing w:line="240" w:lineRule="auto"/>
              <w:jc w:val="center"/>
              <w:rPr>
                <w:rFonts w:ascii="Times New Roman" w:hAnsi="Times New Roman"/>
                <w:i/>
                <w:color w:val="000000" w:themeColor="text1"/>
                <w:sz w:val="24"/>
                <w:szCs w:val="24"/>
              </w:rPr>
            </w:pPr>
          </w:p>
        </w:tc>
        <w:tc>
          <w:tcPr>
            <w:tcW w:w="1376" w:type="pct"/>
            <w:gridSpan w:val="4"/>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В том числе</w:t>
            </w:r>
          </w:p>
        </w:tc>
        <w:tc>
          <w:tcPr>
            <w:tcW w:w="1045" w:type="pct"/>
            <w:gridSpan w:val="2"/>
            <w:vMerge/>
            <w:vAlign w:val="center"/>
          </w:tcPr>
          <w:p w:rsidR="0036332B" w:rsidRPr="00631CDC"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r>
      <w:tr w:rsidR="0062711B" w:rsidRPr="00631CDC" w:rsidTr="00CC14D3">
        <w:tc>
          <w:tcPr>
            <w:tcW w:w="653" w:type="pct"/>
            <w:vMerge/>
          </w:tcPr>
          <w:p w:rsidR="0036332B" w:rsidRPr="00631CDC"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c>
          <w:tcPr>
            <w:tcW w:w="381" w:type="pct"/>
            <w:vMerge/>
            <w:vAlign w:val="center"/>
          </w:tcPr>
          <w:p w:rsidR="0036332B" w:rsidRPr="00631CDC" w:rsidRDefault="0036332B" w:rsidP="00CC14D3">
            <w:pPr>
              <w:suppressAutoHyphens/>
              <w:spacing w:after="0" w:line="240" w:lineRule="auto"/>
              <w:jc w:val="center"/>
              <w:rPr>
                <w:rFonts w:ascii="Times New Roman" w:hAnsi="Times New Roman"/>
                <w:i/>
                <w:color w:val="000000" w:themeColor="text1"/>
                <w:sz w:val="24"/>
                <w:szCs w:val="24"/>
              </w:rPr>
            </w:pPr>
          </w:p>
        </w:tc>
        <w:tc>
          <w:tcPr>
            <w:tcW w:w="806" w:type="pct"/>
            <w:gridSpan w:val="3"/>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Лабораторных и практических занятий</w:t>
            </w:r>
          </w:p>
        </w:tc>
        <w:tc>
          <w:tcPr>
            <w:tcW w:w="570" w:type="pc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Курсовых работ (проектов)</w:t>
            </w:r>
            <w:r w:rsidRPr="00631CDC">
              <w:rPr>
                <w:rFonts w:ascii="Times New Roman" w:hAnsi="Times New Roman"/>
                <w:color w:val="000000" w:themeColor="text1"/>
                <w:sz w:val="24"/>
                <w:szCs w:val="24"/>
                <w:vertAlign w:val="superscript"/>
              </w:rPr>
              <w:footnoteReference w:id="4"/>
            </w:r>
          </w:p>
        </w:tc>
        <w:tc>
          <w:tcPr>
            <w:tcW w:w="427" w:type="pc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Учебная</w:t>
            </w:r>
          </w:p>
          <w:p w:rsidR="0036332B" w:rsidRPr="00631CDC" w:rsidRDefault="0036332B" w:rsidP="00CC14D3">
            <w:pPr>
              <w:suppressAutoHyphens/>
              <w:spacing w:after="0" w:line="240" w:lineRule="auto"/>
              <w:jc w:val="center"/>
              <w:rPr>
                <w:rFonts w:ascii="Times New Roman" w:hAnsi="Times New Roman"/>
                <w:i/>
                <w:color w:val="000000" w:themeColor="text1"/>
                <w:sz w:val="24"/>
                <w:szCs w:val="24"/>
              </w:rPr>
            </w:pPr>
          </w:p>
        </w:tc>
        <w:tc>
          <w:tcPr>
            <w:tcW w:w="618" w:type="pct"/>
            <w:vAlign w:val="center"/>
          </w:tcPr>
          <w:p w:rsidR="0036332B" w:rsidRPr="00631CDC" w:rsidRDefault="0036332B" w:rsidP="00CC14D3">
            <w:pPr>
              <w:suppressAutoHyphens/>
              <w:spacing w:after="0" w:line="240" w:lineRule="auto"/>
              <w:jc w:val="center"/>
              <w:rPr>
                <w:rFonts w:ascii="Times New Roman" w:hAnsi="Times New Roman"/>
                <w:color w:val="000000" w:themeColor="text1"/>
                <w:sz w:val="24"/>
                <w:szCs w:val="24"/>
              </w:rPr>
            </w:pPr>
            <w:r w:rsidRPr="00631CDC">
              <w:rPr>
                <w:rFonts w:ascii="Times New Roman" w:hAnsi="Times New Roman"/>
                <w:color w:val="000000" w:themeColor="text1"/>
                <w:sz w:val="24"/>
                <w:szCs w:val="24"/>
              </w:rPr>
              <w:t>Производственная</w:t>
            </w:r>
          </w:p>
          <w:p w:rsidR="0036332B" w:rsidRPr="00631CDC"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rsidR="0036332B" w:rsidRPr="00631CDC" w:rsidRDefault="0036332B" w:rsidP="00CC14D3">
            <w:pPr>
              <w:spacing w:after="0" w:line="240" w:lineRule="auto"/>
              <w:rPr>
                <w:rFonts w:ascii="Times New Roman" w:hAnsi="Times New Roman"/>
                <w:i/>
                <w:color w:val="000000" w:themeColor="text1"/>
                <w:sz w:val="24"/>
                <w:szCs w:val="24"/>
              </w:rPr>
            </w:pPr>
          </w:p>
        </w:tc>
      </w:tr>
      <w:tr w:rsidR="0062711B" w:rsidRPr="00631CDC" w:rsidTr="00CC14D3">
        <w:tc>
          <w:tcPr>
            <w:tcW w:w="653"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1</w:t>
            </w:r>
          </w:p>
        </w:tc>
        <w:tc>
          <w:tcPr>
            <w:tcW w:w="794"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2</w:t>
            </w:r>
          </w:p>
        </w:tc>
        <w:tc>
          <w:tcPr>
            <w:tcW w:w="440"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3</w:t>
            </w:r>
          </w:p>
        </w:tc>
        <w:tc>
          <w:tcPr>
            <w:tcW w:w="381"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4</w:t>
            </w:r>
          </w:p>
        </w:tc>
        <w:tc>
          <w:tcPr>
            <w:tcW w:w="806" w:type="pct"/>
            <w:gridSpan w:val="3"/>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5</w:t>
            </w:r>
          </w:p>
        </w:tc>
        <w:tc>
          <w:tcPr>
            <w:tcW w:w="570"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6</w:t>
            </w:r>
          </w:p>
        </w:tc>
        <w:tc>
          <w:tcPr>
            <w:tcW w:w="427"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7</w:t>
            </w:r>
          </w:p>
        </w:tc>
        <w:tc>
          <w:tcPr>
            <w:tcW w:w="618"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8</w:t>
            </w:r>
          </w:p>
        </w:tc>
        <w:tc>
          <w:tcPr>
            <w:tcW w:w="311" w:type="pct"/>
            <w:vAlign w:val="center"/>
          </w:tcPr>
          <w:p w:rsidR="0036332B" w:rsidRPr="00631CDC" w:rsidRDefault="0036332B" w:rsidP="00CC14D3">
            <w:pPr>
              <w:spacing w:after="0" w:line="240" w:lineRule="auto"/>
              <w:jc w:val="center"/>
              <w:rPr>
                <w:rFonts w:ascii="Times New Roman" w:hAnsi="Times New Roman"/>
                <w:i/>
                <w:color w:val="000000" w:themeColor="text1"/>
                <w:sz w:val="24"/>
                <w:szCs w:val="24"/>
              </w:rPr>
            </w:pPr>
            <w:r w:rsidRPr="00631CDC">
              <w:rPr>
                <w:rFonts w:ascii="Times New Roman" w:hAnsi="Times New Roman"/>
                <w:i/>
                <w:color w:val="000000" w:themeColor="text1"/>
                <w:sz w:val="24"/>
                <w:szCs w:val="24"/>
              </w:rPr>
              <w:t>9</w:t>
            </w:r>
          </w:p>
        </w:tc>
      </w:tr>
      <w:tr w:rsidR="008C7C6F" w:rsidRPr="004F0260" w:rsidTr="00CC14D3">
        <w:tc>
          <w:tcPr>
            <w:tcW w:w="653" w:type="pct"/>
          </w:tcPr>
          <w:p w:rsidR="008C7C6F" w:rsidRPr="004F0260" w:rsidRDefault="008C7C6F" w:rsidP="00C05D8C">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ОК 01, ОК 02, ОК 03, ОК 04, ОК 05, ОК 06,</w:t>
            </w:r>
          </w:p>
          <w:p w:rsidR="008C7C6F" w:rsidRPr="004F0260" w:rsidRDefault="008C7C6F" w:rsidP="00C05D8C">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ОК 07, ОК 08,</w:t>
            </w:r>
          </w:p>
          <w:p w:rsidR="008C7C6F" w:rsidRPr="004F0260" w:rsidRDefault="008C7C6F" w:rsidP="00C05D8C">
            <w:pPr>
              <w:spacing w:after="0" w:line="240" w:lineRule="auto"/>
              <w:rPr>
                <w:rFonts w:ascii="Times New Roman" w:hAnsi="Times New Roman"/>
                <w:bCs/>
                <w:iCs/>
                <w:sz w:val="24"/>
                <w:szCs w:val="24"/>
              </w:rPr>
            </w:pPr>
            <w:r w:rsidRPr="004F0260">
              <w:rPr>
                <w:rFonts w:ascii="Times New Roman" w:hAnsi="Times New Roman"/>
                <w:bCs/>
                <w:iCs/>
                <w:sz w:val="24"/>
                <w:szCs w:val="24"/>
              </w:rPr>
              <w:t xml:space="preserve">ОК 09, </w:t>
            </w:r>
          </w:p>
          <w:p w:rsidR="008C7C6F" w:rsidRPr="004F0260" w:rsidRDefault="008C7C6F" w:rsidP="00C05D8C">
            <w:pPr>
              <w:spacing w:after="0" w:line="240" w:lineRule="auto"/>
              <w:rPr>
                <w:rFonts w:ascii="Times New Roman" w:hAnsi="Times New Roman"/>
                <w:color w:val="000000" w:themeColor="text1"/>
                <w:sz w:val="24"/>
                <w:szCs w:val="24"/>
              </w:rPr>
            </w:pPr>
            <w:r w:rsidRPr="004F0260">
              <w:rPr>
                <w:rFonts w:ascii="Times New Roman" w:hAnsi="Times New Roman"/>
                <w:sz w:val="24"/>
                <w:szCs w:val="24"/>
              </w:rPr>
              <w:t>ПК 3.1, ПК 3.2</w:t>
            </w:r>
          </w:p>
        </w:tc>
        <w:tc>
          <w:tcPr>
            <w:tcW w:w="794" w:type="pct"/>
          </w:tcPr>
          <w:p w:rsidR="008C7C6F" w:rsidRPr="004F0260" w:rsidRDefault="008C7C6F" w:rsidP="00CC14D3">
            <w:pPr>
              <w:spacing w:after="0" w:line="240" w:lineRule="auto"/>
              <w:rPr>
                <w:rFonts w:ascii="Times New Roman" w:hAnsi="Times New Roman"/>
                <w:color w:val="000000" w:themeColor="text1"/>
                <w:sz w:val="24"/>
                <w:szCs w:val="24"/>
              </w:rPr>
            </w:pPr>
            <w:r w:rsidRPr="004F0260">
              <w:rPr>
                <w:rFonts w:ascii="Times New Roman" w:hAnsi="Times New Roman"/>
                <w:color w:val="000000" w:themeColor="text1"/>
                <w:sz w:val="24"/>
                <w:szCs w:val="24"/>
              </w:rPr>
              <w:t>Раздел 1. Банковские продукты и услуги</w:t>
            </w:r>
          </w:p>
        </w:tc>
        <w:tc>
          <w:tcPr>
            <w:tcW w:w="440" w:type="pct"/>
            <w:vAlign w:val="center"/>
          </w:tcPr>
          <w:p w:rsidR="008C7C6F" w:rsidRPr="004F0260" w:rsidRDefault="00A74D33" w:rsidP="003F1617">
            <w:pPr>
              <w:spacing w:after="0" w:line="240" w:lineRule="auto"/>
              <w:jc w:val="center"/>
              <w:rPr>
                <w:rFonts w:ascii="Times New Roman" w:hAnsi="Times New Roman"/>
                <w:b/>
                <w:color w:val="000000" w:themeColor="text1"/>
                <w:sz w:val="24"/>
                <w:szCs w:val="24"/>
                <w:lang w:val="en-US"/>
              </w:rPr>
            </w:pPr>
            <w:r w:rsidRPr="004F0260">
              <w:rPr>
                <w:rFonts w:ascii="Times New Roman" w:hAnsi="Times New Roman"/>
                <w:b/>
                <w:color w:val="000000" w:themeColor="text1"/>
                <w:sz w:val="24"/>
                <w:szCs w:val="24"/>
              </w:rPr>
              <w:t>46</w:t>
            </w:r>
          </w:p>
        </w:tc>
        <w:tc>
          <w:tcPr>
            <w:tcW w:w="381" w:type="pct"/>
            <w:vAlign w:val="center"/>
          </w:tcPr>
          <w:p w:rsidR="008C7C6F" w:rsidRPr="004F0260" w:rsidRDefault="008C7C6F" w:rsidP="000D6072">
            <w:pPr>
              <w:spacing w:after="0" w:line="240" w:lineRule="auto"/>
              <w:jc w:val="center"/>
              <w:rPr>
                <w:rFonts w:ascii="Times New Roman" w:hAnsi="Times New Roman"/>
                <w:b/>
                <w:color w:val="FF0000"/>
                <w:sz w:val="24"/>
                <w:szCs w:val="24"/>
              </w:rPr>
            </w:pPr>
            <w:r w:rsidRPr="004F0260">
              <w:rPr>
                <w:rFonts w:ascii="Times New Roman" w:hAnsi="Times New Roman"/>
                <w:b/>
                <w:color w:val="000000" w:themeColor="text1"/>
                <w:sz w:val="24"/>
                <w:szCs w:val="24"/>
                <w:lang w:val="en-US"/>
              </w:rPr>
              <w:t>46</w:t>
            </w:r>
          </w:p>
        </w:tc>
        <w:tc>
          <w:tcPr>
            <w:tcW w:w="806" w:type="pct"/>
            <w:gridSpan w:val="3"/>
            <w:vAlign w:val="center"/>
          </w:tcPr>
          <w:p w:rsidR="008C7C6F" w:rsidRPr="004F0260" w:rsidRDefault="008C7C6F" w:rsidP="00CC14D3">
            <w:pPr>
              <w:spacing w:after="0" w:line="240" w:lineRule="auto"/>
              <w:jc w:val="center"/>
              <w:rPr>
                <w:rFonts w:ascii="Times New Roman" w:hAnsi="Times New Roman"/>
                <w:color w:val="FF0000"/>
                <w:sz w:val="24"/>
                <w:szCs w:val="24"/>
                <w:lang w:val="en-US"/>
              </w:rPr>
            </w:pPr>
            <w:r w:rsidRPr="004F0260">
              <w:rPr>
                <w:rFonts w:ascii="Times New Roman" w:hAnsi="Times New Roman"/>
                <w:color w:val="000000" w:themeColor="text1"/>
                <w:sz w:val="24"/>
                <w:szCs w:val="24"/>
                <w:lang w:val="en-US"/>
              </w:rPr>
              <w:t>26</w:t>
            </w:r>
          </w:p>
        </w:tc>
        <w:tc>
          <w:tcPr>
            <w:tcW w:w="570" w:type="pct"/>
            <w:vMerge w:val="restart"/>
            <w:vAlign w:val="center"/>
          </w:tcPr>
          <w:p w:rsidR="008C7C6F" w:rsidRPr="004F0260" w:rsidRDefault="008C7C6F" w:rsidP="00CC14D3">
            <w:pPr>
              <w:spacing w:after="0" w:line="240" w:lineRule="auto"/>
              <w:jc w:val="center"/>
              <w:rPr>
                <w:rFonts w:ascii="Times New Roman" w:hAnsi="Times New Roman"/>
                <w:color w:val="FF0000"/>
                <w:sz w:val="24"/>
                <w:szCs w:val="24"/>
              </w:rPr>
            </w:pPr>
            <w:r w:rsidRPr="004F0260">
              <w:rPr>
                <w:rFonts w:ascii="Times New Roman" w:hAnsi="Times New Roman"/>
                <w:sz w:val="24"/>
                <w:szCs w:val="24"/>
              </w:rPr>
              <w:t>-</w:t>
            </w:r>
          </w:p>
        </w:tc>
        <w:tc>
          <w:tcPr>
            <w:tcW w:w="427" w:type="pct"/>
            <w:vAlign w:val="center"/>
          </w:tcPr>
          <w:p w:rsidR="008C7C6F" w:rsidRPr="004F0260" w:rsidRDefault="008C7C6F" w:rsidP="00CC14D3">
            <w:pPr>
              <w:spacing w:after="0" w:line="240" w:lineRule="auto"/>
              <w:jc w:val="center"/>
              <w:rPr>
                <w:rFonts w:ascii="Times New Roman" w:hAnsi="Times New Roman"/>
                <w:b/>
                <w:sz w:val="24"/>
                <w:szCs w:val="24"/>
              </w:rPr>
            </w:pPr>
            <w:r w:rsidRPr="004F0260">
              <w:rPr>
                <w:rFonts w:ascii="Times New Roman" w:hAnsi="Times New Roman"/>
                <w:b/>
                <w:sz w:val="24"/>
                <w:szCs w:val="24"/>
              </w:rPr>
              <w:t>36</w:t>
            </w:r>
          </w:p>
        </w:tc>
        <w:tc>
          <w:tcPr>
            <w:tcW w:w="618" w:type="pct"/>
            <w:vAlign w:val="center"/>
          </w:tcPr>
          <w:p w:rsidR="008C7C6F" w:rsidRPr="004F0260" w:rsidRDefault="008C7C6F" w:rsidP="00CC14D3">
            <w:pPr>
              <w:spacing w:after="0" w:line="240" w:lineRule="auto"/>
              <w:jc w:val="center"/>
              <w:rPr>
                <w:rFonts w:ascii="Times New Roman" w:hAnsi="Times New Roman"/>
                <w:sz w:val="24"/>
                <w:szCs w:val="24"/>
              </w:rPr>
            </w:pPr>
            <w:r w:rsidRPr="004F0260">
              <w:rPr>
                <w:rFonts w:ascii="Times New Roman" w:hAnsi="Times New Roman"/>
                <w:sz w:val="24"/>
                <w:szCs w:val="24"/>
              </w:rPr>
              <w:t>-</w:t>
            </w:r>
          </w:p>
        </w:tc>
        <w:tc>
          <w:tcPr>
            <w:tcW w:w="311" w:type="pct"/>
            <w:vAlign w:val="center"/>
          </w:tcPr>
          <w:p w:rsidR="008C7C6F" w:rsidRPr="004F0260" w:rsidRDefault="009F2927" w:rsidP="00FD55FF">
            <w:pPr>
              <w:spacing w:after="0" w:line="240" w:lineRule="auto"/>
              <w:jc w:val="center"/>
              <w:rPr>
                <w:rFonts w:ascii="Times New Roman" w:hAnsi="Times New Roman"/>
                <w:b/>
                <w:color w:val="000000" w:themeColor="text1"/>
                <w:sz w:val="24"/>
                <w:szCs w:val="24"/>
              </w:rPr>
            </w:pPr>
            <w:r w:rsidRPr="004F0260">
              <w:rPr>
                <w:rFonts w:ascii="Times New Roman" w:hAnsi="Times New Roman"/>
                <w:b/>
                <w:color w:val="000000" w:themeColor="text1"/>
                <w:sz w:val="24"/>
                <w:szCs w:val="24"/>
              </w:rPr>
              <w:t>-</w:t>
            </w:r>
          </w:p>
        </w:tc>
      </w:tr>
      <w:tr w:rsidR="008C7C6F" w:rsidRPr="004F0260" w:rsidTr="005E19BE">
        <w:trPr>
          <w:trHeight w:val="1939"/>
        </w:trPr>
        <w:tc>
          <w:tcPr>
            <w:tcW w:w="653" w:type="pct"/>
          </w:tcPr>
          <w:p w:rsidR="008C7C6F" w:rsidRPr="004F0260" w:rsidRDefault="008C7C6F" w:rsidP="00C05D8C">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ОК 01, ОК 02, ОК 03, ОК 04, ОК 05, ОК 06,</w:t>
            </w:r>
          </w:p>
          <w:p w:rsidR="008C7C6F" w:rsidRPr="004F0260" w:rsidRDefault="008C7C6F" w:rsidP="00C05D8C">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ОК 07, ОК 08,</w:t>
            </w:r>
          </w:p>
          <w:p w:rsidR="008C7C6F" w:rsidRPr="004F0260" w:rsidRDefault="008C7C6F" w:rsidP="00C05D8C">
            <w:pPr>
              <w:spacing w:after="0" w:line="240" w:lineRule="auto"/>
              <w:rPr>
                <w:rFonts w:ascii="Times New Roman" w:hAnsi="Times New Roman"/>
                <w:bCs/>
                <w:iCs/>
                <w:sz w:val="24"/>
                <w:szCs w:val="24"/>
              </w:rPr>
            </w:pPr>
            <w:r w:rsidRPr="004F0260">
              <w:rPr>
                <w:rFonts w:ascii="Times New Roman" w:hAnsi="Times New Roman"/>
                <w:bCs/>
                <w:iCs/>
                <w:sz w:val="24"/>
                <w:szCs w:val="24"/>
              </w:rPr>
              <w:t xml:space="preserve">ОК 09, </w:t>
            </w:r>
          </w:p>
          <w:p w:rsidR="008C7C6F" w:rsidRPr="004F0260" w:rsidRDefault="008C7C6F" w:rsidP="00C05D8C">
            <w:pPr>
              <w:spacing w:after="0" w:line="240" w:lineRule="auto"/>
              <w:rPr>
                <w:rFonts w:ascii="Times New Roman" w:hAnsi="Times New Roman"/>
                <w:color w:val="000000" w:themeColor="text1"/>
                <w:sz w:val="24"/>
                <w:szCs w:val="24"/>
              </w:rPr>
            </w:pPr>
            <w:r w:rsidRPr="004F0260">
              <w:rPr>
                <w:rFonts w:ascii="Times New Roman" w:hAnsi="Times New Roman"/>
                <w:sz w:val="24"/>
                <w:szCs w:val="24"/>
              </w:rPr>
              <w:t>ПК 3.1, ПК 3.2</w:t>
            </w:r>
          </w:p>
        </w:tc>
        <w:tc>
          <w:tcPr>
            <w:tcW w:w="794" w:type="pct"/>
          </w:tcPr>
          <w:p w:rsidR="008C7C6F" w:rsidRPr="004F0260" w:rsidRDefault="008C7C6F" w:rsidP="00CC14D3">
            <w:pPr>
              <w:spacing w:after="0" w:line="240" w:lineRule="auto"/>
              <w:rPr>
                <w:rFonts w:ascii="Times New Roman" w:hAnsi="Times New Roman"/>
                <w:color w:val="000000" w:themeColor="text1"/>
                <w:sz w:val="24"/>
                <w:szCs w:val="24"/>
              </w:rPr>
            </w:pPr>
            <w:r w:rsidRPr="004F0260">
              <w:rPr>
                <w:rFonts w:ascii="Times New Roman" w:hAnsi="Times New Roman"/>
                <w:color w:val="000000" w:themeColor="text1"/>
                <w:sz w:val="24"/>
                <w:szCs w:val="24"/>
              </w:rPr>
              <w:t>Раздел 2.Продажа и продвижение банковских продуктов и услуг</w:t>
            </w:r>
          </w:p>
        </w:tc>
        <w:tc>
          <w:tcPr>
            <w:tcW w:w="440" w:type="pct"/>
          </w:tcPr>
          <w:p w:rsidR="008C7C6F" w:rsidRPr="004F0260" w:rsidRDefault="00A74D33" w:rsidP="00A74D33">
            <w:pPr>
              <w:spacing w:after="0" w:line="240" w:lineRule="auto"/>
              <w:jc w:val="center"/>
              <w:rPr>
                <w:rFonts w:ascii="Times New Roman" w:hAnsi="Times New Roman"/>
                <w:b/>
                <w:color w:val="000000" w:themeColor="text1"/>
                <w:sz w:val="24"/>
                <w:szCs w:val="24"/>
              </w:rPr>
            </w:pPr>
            <w:r w:rsidRPr="004F0260">
              <w:rPr>
                <w:rFonts w:ascii="Times New Roman" w:hAnsi="Times New Roman"/>
                <w:b/>
                <w:color w:val="000000" w:themeColor="text1"/>
                <w:sz w:val="24"/>
                <w:szCs w:val="24"/>
              </w:rPr>
              <w:t>36</w:t>
            </w:r>
          </w:p>
        </w:tc>
        <w:tc>
          <w:tcPr>
            <w:tcW w:w="381" w:type="pct"/>
          </w:tcPr>
          <w:p w:rsidR="008C7C6F" w:rsidRPr="004F0260" w:rsidRDefault="00A74D33" w:rsidP="00A74D33">
            <w:pPr>
              <w:spacing w:after="0" w:line="240" w:lineRule="auto"/>
              <w:jc w:val="center"/>
              <w:rPr>
                <w:rFonts w:ascii="Times New Roman" w:hAnsi="Times New Roman"/>
                <w:b/>
                <w:color w:val="FF0000"/>
                <w:sz w:val="24"/>
                <w:szCs w:val="24"/>
              </w:rPr>
            </w:pPr>
            <w:r w:rsidRPr="004F0260">
              <w:rPr>
                <w:rFonts w:ascii="Times New Roman" w:hAnsi="Times New Roman"/>
                <w:b/>
                <w:color w:val="000000" w:themeColor="text1"/>
                <w:sz w:val="24"/>
                <w:szCs w:val="24"/>
              </w:rPr>
              <w:t>36</w:t>
            </w:r>
          </w:p>
        </w:tc>
        <w:tc>
          <w:tcPr>
            <w:tcW w:w="806" w:type="pct"/>
            <w:gridSpan w:val="3"/>
          </w:tcPr>
          <w:p w:rsidR="008C7C6F" w:rsidRPr="004F0260" w:rsidRDefault="008C7C6F" w:rsidP="00CC14D3">
            <w:pPr>
              <w:spacing w:after="0" w:line="240" w:lineRule="auto"/>
              <w:jc w:val="center"/>
              <w:rPr>
                <w:rFonts w:ascii="Times New Roman" w:hAnsi="Times New Roman"/>
                <w:color w:val="FF0000"/>
                <w:sz w:val="24"/>
                <w:szCs w:val="24"/>
              </w:rPr>
            </w:pPr>
            <w:r w:rsidRPr="004F0260">
              <w:rPr>
                <w:rFonts w:ascii="Times New Roman" w:hAnsi="Times New Roman"/>
                <w:color w:val="000000" w:themeColor="text1"/>
                <w:sz w:val="24"/>
                <w:szCs w:val="24"/>
                <w:lang w:val="en-US"/>
              </w:rPr>
              <w:t>10</w:t>
            </w:r>
          </w:p>
        </w:tc>
        <w:tc>
          <w:tcPr>
            <w:tcW w:w="570" w:type="pct"/>
            <w:vMerge/>
          </w:tcPr>
          <w:p w:rsidR="008C7C6F" w:rsidRPr="004F0260" w:rsidRDefault="008C7C6F" w:rsidP="00CC14D3">
            <w:pPr>
              <w:spacing w:after="0" w:line="240" w:lineRule="auto"/>
              <w:jc w:val="center"/>
              <w:rPr>
                <w:rFonts w:ascii="Times New Roman" w:hAnsi="Times New Roman"/>
                <w:color w:val="FF0000"/>
                <w:sz w:val="24"/>
                <w:szCs w:val="24"/>
              </w:rPr>
            </w:pPr>
          </w:p>
        </w:tc>
        <w:tc>
          <w:tcPr>
            <w:tcW w:w="427" w:type="pct"/>
          </w:tcPr>
          <w:p w:rsidR="008C7C6F" w:rsidRPr="004F0260" w:rsidRDefault="008C7C6F" w:rsidP="00CC14D3">
            <w:pPr>
              <w:spacing w:after="0" w:line="240" w:lineRule="auto"/>
              <w:jc w:val="center"/>
              <w:rPr>
                <w:rFonts w:ascii="Times New Roman" w:hAnsi="Times New Roman"/>
                <w:b/>
                <w:sz w:val="24"/>
                <w:szCs w:val="24"/>
              </w:rPr>
            </w:pPr>
            <w:r w:rsidRPr="004F0260">
              <w:rPr>
                <w:rFonts w:ascii="Times New Roman" w:hAnsi="Times New Roman"/>
                <w:b/>
                <w:sz w:val="24"/>
                <w:szCs w:val="24"/>
              </w:rPr>
              <w:t>36</w:t>
            </w:r>
          </w:p>
        </w:tc>
        <w:tc>
          <w:tcPr>
            <w:tcW w:w="618" w:type="pct"/>
          </w:tcPr>
          <w:p w:rsidR="008C7C6F" w:rsidRPr="004F0260" w:rsidRDefault="008C7C6F" w:rsidP="00CC14D3">
            <w:pPr>
              <w:spacing w:after="0" w:line="240" w:lineRule="auto"/>
              <w:jc w:val="center"/>
              <w:rPr>
                <w:rFonts w:ascii="Times New Roman" w:hAnsi="Times New Roman"/>
                <w:sz w:val="24"/>
                <w:szCs w:val="24"/>
              </w:rPr>
            </w:pPr>
            <w:r w:rsidRPr="004F0260">
              <w:rPr>
                <w:rFonts w:ascii="Times New Roman" w:hAnsi="Times New Roman"/>
                <w:sz w:val="24"/>
                <w:szCs w:val="24"/>
              </w:rPr>
              <w:t>-</w:t>
            </w:r>
          </w:p>
        </w:tc>
        <w:tc>
          <w:tcPr>
            <w:tcW w:w="311" w:type="pct"/>
          </w:tcPr>
          <w:p w:rsidR="008C7C6F" w:rsidRPr="004F0260" w:rsidRDefault="009F2927" w:rsidP="00DC5DFB">
            <w:pPr>
              <w:spacing w:after="0" w:line="240" w:lineRule="auto"/>
              <w:jc w:val="center"/>
              <w:rPr>
                <w:rFonts w:ascii="Times New Roman" w:hAnsi="Times New Roman"/>
                <w:b/>
                <w:color w:val="000000" w:themeColor="text1"/>
                <w:sz w:val="24"/>
                <w:szCs w:val="24"/>
              </w:rPr>
            </w:pPr>
            <w:r w:rsidRPr="004F0260">
              <w:rPr>
                <w:rFonts w:ascii="Times New Roman" w:hAnsi="Times New Roman"/>
                <w:b/>
                <w:color w:val="000000" w:themeColor="text1"/>
                <w:sz w:val="24"/>
                <w:szCs w:val="24"/>
              </w:rPr>
              <w:t>-</w:t>
            </w:r>
          </w:p>
        </w:tc>
      </w:tr>
      <w:tr w:rsidR="0062711B" w:rsidRPr="004F0260" w:rsidTr="00CC14D3">
        <w:tc>
          <w:tcPr>
            <w:tcW w:w="653" w:type="pct"/>
          </w:tcPr>
          <w:p w:rsidR="0036332B" w:rsidRPr="004F0260" w:rsidRDefault="0036332B" w:rsidP="00CC14D3">
            <w:pPr>
              <w:spacing w:after="0" w:line="240" w:lineRule="auto"/>
              <w:rPr>
                <w:rFonts w:ascii="Times New Roman" w:hAnsi="Times New Roman"/>
                <w:i/>
                <w:color w:val="FF0000"/>
                <w:sz w:val="24"/>
                <w:szCs w:val="24"/>
              </w:rPr>
            </w:pPr>
          </w:p>
        </w:tc>
        <w:tc>
          <w:tcPr>
            <w:tcW w:w="794" w:type="pct"/>
          </w:tcPr>
          <w:p w:rsidR="0036332B" w:rsidRPr="004F0260" w:rsidRDefault="0036332B" w:rsidP="00CC14D3">
            <w:pPr>
              <w:suppressAutoHyphens/>
              <w:spacing w:after="0" w:line="240" w:lineRule="auto"/>
              <w:rPr>
                <w:rFonts w:ascii="Times New Roman" w:hAnsi="Times New Roman"/>
                <w:color w:val="000000" w:themeColor="text1"/>
                <w:sz w:val="24"/>
                <w:szCs w:val="24"/>
              </w:rPr>
            </w:pPr>
            <w:r w:rsidRPr="004F0260">
              <w:rPr>
                <w:rFonts w:ascii="Times New Roman" w:hAnsi="Times New Roman"/>
                <w:color w:val="000000" w:themeColor="text1"/>
                <w:sz w:val="24"/>
                <w:szCs w:val="24"/>
              </w:rPr>
              <w:t xml:space="preserve">Производственная практика (по профилю специальности), часов </w:t>
            </w:r>
            <w:r w:rsidRPr="004F0260">
              <w:rPr>
                <w:rFonts w:ascii="Times New Roman" w:hAnsi="Times New Roman"/>
                <w:i/>
                <w:color w:val="000000" w:themeColor="text1"/>
                <w:sz w:val="24"/>
                <w:szCs w:val="24"/>
              </w:rPr>
              <w:t xml:space="preserve">(если предусмотрена </w:t>
            </w:r>
            <w:r w:rsidRPr="004F0260">
              <w:rPr>
                <w:rFonts w:ascii="Times New Roman" w:hAnsi="Times New Roman"/>
                <w:i/>
                <w:color w:val="000000" w:themeColor="text1"/>
                <w:sz w:val="24"/>
                <w:szCs w:val="24"/>
              </w:rPr>
              <w:lastRenderedPageBreak/>
              <w:t>итоговая (концентрированная) практика</w:t>
            </w:r>
            <w:r w:rsidRPr="004F0260">
              <w:rPr>
                <w:rFonts w:ascii="Times New Roman" w:hAnsi="Times New Roman"/>
                <w:color w:val="000000" w:themeColor="text1"/>
                <w:sz w:val="24"/>
                <w:szCs w:val="24"/>
              </w:rPr>
              <w:t>)</w:t>
            </w:r>
          </w:p>
        </w:tc>
        <w:tc>
          <w:tcPr>
            <w:tcW w:w="440" w:type="pct"/>
          </w:tcPr>
          <w:p w:rsidR="0036332B" w:rsidRPr="004F0260" w:rsidRDefault="007246FF" w:rsidP="00CC14D3">
            <w:pPr>
              <w:suppressAutoHyphens/>
              <w:spacing w:after="0" w:line="240" w:lineRule="auto"/>
              <w:jc w:val="center"/>
              <w:rPr>
                <w:rFonts w:ascii="Times New Roman" w:hAnsi="Times New Roman"/>
                <w:b/>
                <w:i/>
                <w:sz w:val="24"/>
                <w:szCs w:val="24"/>
              </w:rPr>
            </w:pPr>
            <w:r w:rsidRPr="004F0260">
              <w:rPr>
                <w:rFonts w:ascii="Times New Roman" w:hAnsi="Times New Roman"/>
                <w:b/>
                <w:sz w:val="24"/>
                <w:szCs w:val="24"/>
              </w:rPr>
              <w:lastRenderedPageBreak/>
              <w:t>108</w:t>
            </w:r>
          </w:p>
          <w:p w:rsidR="0036332B" w:rsidRPr="004F0260" w:rsidRDefault="0036332B" w:rsidP="00CC14D3">
            <w:pPr>
              <w:suppressAutoHyphens/>
              <w:spacing w:after="0" w:line="240" w:lineRule="auto"/>
              <w:rPr>
                <w:rFonts w:ascii="Times New Roman" w:hAnsi="Times New Roman"/>
                <w:b/>
                <w:i/>
                <w:sz w:val="24"/>
                <w:szCs w:val="24"/>
              </w:rPr>
            </w:pPr>
          </w:p>
        </w:tc>
        <w:tc>
          <w:tcPr>
            <w:tcW w:w="2184" w:type="pct"/>
            <w:gridSpan w:val="6"/>
            <w:shd w:val="clear" w:color="auto" w:fill="C0C0C0"/>
          </w:tcPr>
          <w:p w:rsidR="0036332B" w:rsidRPr="004F0260" w:rsidRDefault="0036332B" w:rsidP="00CC14D3">
            <w:pPr>
              <w:spacing w:after="0" w:line="240" w:lineRule="auto"/>
              <w:rPr>
                <w:rFonts w:ascii="Times New Roman" w:hAnsi="Times New Roman"/>
                <w:i/>
                <w:sz w:val="24"/>
                <w:szCs w:val="24"/>
              </w:rPr>
            </w:pPr>
          </w:p>
        </w:tc>
        <w:tc>
          <w:tcPr>
            <w:tcW w:w="618" w:type="pct"/>
          </w:tcPr>
          <w:p w:rsidR="0036332B" w:rsidRPr="004F0260" w:rsidRDefault="007246FF" w:rsidP="007246FF">
            <w:pPr>
              <w:suppressAutoHyphens/>
              <w:spacing w:after="0" w:line="240" w:lineRule="auto"/>
              <w:jc w:val="center"/>
              <w:rPr>
                <w:rFonts w:ascii="Times New Roman" w:hAnsi="Times New Roman"/>
                <w:b/>
                <w:i/>
                <w:sz w:val="24"/>
                <w:szCs w:val="24"/>
              </w:rPr>
            </w:pPr>
            <w:r w:rsidRPr="004F0260">
              <w:rPr>
                <w:rFonts w:ascii="Times New Roman" w:hAnsi="Times New Roman"/>
                <w:b/>
                <w:sz w:val="24"/>
                <w:szCs w:val="24"/>
              </w:rPr>
              <w:t>108</w:t>
            </w:r>
          </w:p>
        </w:tc>
        <w:tc>
          <w:tcPr>
            <w:tcW w:w="311" w:type="pct"/>
          </w:tcPr>
          <w:p w:rsidR="0036332B" w:rsidRPr="004F0260" w:rsidRDefault="009F2927" w:rsidP="009F2927">
            <w:pPr>
              <w:spacing w:after="0" w:line="240" w:lineRule="auto"/>
              <w:jc w:val="center"/>
              <w:rPr>
                <w:rFonts w:ascii="Times New Roman" w:hAnsi="Times New Roman"/>
                <w:color w:val="FF0000"/>
                <w:sz w:val="24"/>
                <w:szCs w:val="24"/>
              </w:rPr>
            </w:pPr>
            <w:r w:rsidRPr="004F0260">
              <w:rPr>
                <w:rFonts w:ascii="Times New Roman" w:hAnsi="Times New Roman"/>
                <w:i/>
                <w:color w:val="FF0000"/>
                <w:sz w:val="24"/>
                <w:szCs w:val="24"/>
              </w:rPr>
              <w:t>-</w:t>
            </w:r>
          </w:p>
        </w:tc>
      </w:tr>
      <w:tr w:rsidR="003213C9" w:rsidRPr="004F0260" w:rsidTr="00CC14D3">
        <w:tc>
          <w:tcPr>
            <w:tcW w:w="653" w:type="pct"/>
          </w:tcPr>
          <w:p w:rsidR="0036332B" w:rsidRPr="004F0260" w:rsidRDefault="0036332B" w:rsidP="00CC14D3">
            <w:pPr>
              <w:spacing w:line="240" w:lineRule="auto"/>
              <w:rPr>
                <w:rFonts w:ascii="Times New Roman" w:hAnsi="Times New Roman"/>
                <w:b/>
                <w:i/>
                <w:sz w:val="24"/>
                <w:szCs w:val="24"/>
              </w:rPr>
            </w:pPr>
          </w:p>
        </w:tc>
        <w:tc>
          <w:tcPr>
            <w:tcW w:w="794" w:type="pct"/>
          </w:tcPr>
          <w:p w:rsidR="0036332B" w:rsidRPr="004F0260" w:rsidRDefault="0036332B" w:rsidP="00CC14D3">
            <w:pPr>
              <w:suppressAutoHyphens/>
              <w:spacing w:after="0" w:line="240" w:lineRule="auto"/>
              <w:rPr>
                <w:rFonts w:ascii="Times New Roman" w:hAnsi="Times New Roman"/>
                <w:sz w:val="24"/>
                <w:szCs w:val="24"/>
              </w:rPr>
            </w:pPr>
            <w:r w:rsidRPr="004F0260">
              <w:rPr>
                <w:rFonts w:ascii="Times New Roman" w:hAnsi="Times New Roman"/>
                <w:sz w:val="24"/>
                <w:szCs w:val="24"/>
              </w:rPr>
              <w:t xml:space="preserve">Экзамен по модулю </w:t>
            </w:r>
          </w:p>
        </w:tc>
        <w:tc>
          <w:tcPr>
            <w:tcW w:w="440" w:type="pct"/>
          </w:tcPr>
          <w:p w:rsidR="0036332B" w:rsidRPr="004F0260" w:rsidRDefault="0036332B" w:rsidP="00CC14D3">
            <w:pPr>
              <w:suppressAutoHyphens/>
              <w:spacing w:after="0" w:line="240" w:lineRule="auto"/>
              <w:jc w:val="center"/>
              <w:rPr>
                <w:rFonts w:ascii="Times New Roman" w:hAnsi="Times New Roman"/>
                <w:b/>
                <w:sz w:val="24"/>
                <w:szCs w:val="24"/>
              </w:rPr>
            </w:pPr>
            <w:r w:rsidRPr="004F0260">
              <w:rPr>
                <w:rFonts w:ascii="Times New Roman" w:hAnsi="Times New Roman"/>
                <w:b/>
                <w:sz w:val="24"/>
                <w:szCs w:val="24"/>
              </w:rPr>
              <w:t>12</w:t>
            </w:r>
          </w:p>
        </w:tc>
        <w:tc>
          <w:tcPr>
            <w:tcW w:w="550" w:type="pct"/>
            <w:gridSpan w:val="2"/>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512" w:type="pct"/>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695" w:type="pct"/>
            <w:gridSpan w:val="2"/>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427" w:type="pct"/>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618" w:type="pct"/>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311" w:type="pct"/>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r>
      <w:tr w:rsidR="0062711B" w:rsidRPr="004F0260" w:rsidTr="00CC14D3">
        <w:tc>
          <w:tcPr>
            <w:tcW w:w="653" w:type="pct"/>
          </w:tcPr>
          <w:p w:rsidR="0036332B" w:rsidRPr="004F0260" w:rsidRDefault="0036332B" w:rsidP="00CC14D3">
            <w:pPr>
              <w:spacing w:line="240" w:lineRule="auto"/>
              <w:rPr>
                <w:rFonts w:ascii="Times New Roman" w:hAnsi="Times New Roman"/>
                <w:b/>
                <w:i/>
                <w:color w:val="FF0000"/>
                <w:sz w:val="24"/>
                <w:szCs w:val="24"/>
              </w:rPr>
            </w:pPr>
          </w:p>
        </w:tc>
        <w:tc>
          <w:tcPr>
            <w:tcW w:w="794" w:type="pct"/>
          </w:tcPr>
          <w:p w:rsidR="0036332B" w:rsidRPr="004F0260" w:rsidRDefault="0036332B" w:rsidP="00CC14D3">
            <w:pPr>
              <w:spacing w:line="240" w:lineRule="auto"/>
              <w:rPr>
                <w:rFonts w:ascii="Times New Roman" w:hAnsi="Times New Roman"/>
                <w:b/>
                <w:i/>
                <w:sz w:val="24"/>
                <w:szCs w:val="24"/>
              </w:rPr>
            </w:pPr>
            <w:r w:rsidRPr="004F0260">
              <w:rPr>
                <w:rFonts w:ascii="Times New Roman" w:hAnsi="Times New Roman"/>
                <w:b/>
                <w:i/>
                <w:sz w:val="24"/>
                <w:szCs w:val="24"/>
              </w:rPr>
              <w:t>Всего:</w:t>
            </w:r>
          </w:p>
        </w:tc>
        <w:tc>
          <w:tcPr>
            <w:tcW w:w="440" w:type="pct"/>
          </w:tcPr>
          <w:p w:rsidR="0036332B" w:rsidRPr="004F0260" w:rsidRDefault="005E19BE" w:rsidP="005E19BE">
            <w:pPr>
              <w:spacing w:line="240" w:lineRule="auto"/>
              <w:jc w:val="center"/>
              <w:rPr>
                <w:rFonts w:ascii="Times New Roman" w:hAnsi="Times New Roman"/>
                <w:b/>
                <w:i/>
                <w:sz w:val="24"/>
                <w:szCs w:val="24"/>
              </w:rPr>
            </w:pPr>
            <w:r w:rsidRPr="004F0260">
              <w:rPr>
                <w:rFonts w:ascii="Times New Roman" w:hAnsi="Times New Roman"/>
                <w:b/>
                <w:i/>
                <w:sz w:val="24"/>
                <w:szCs w:val="24"/>
              </w:rPr>
              <w:t>274</w:t>
            </w:r>
          </w:p>
        </w:tc>
        <w:tc>
          <w:tcPr>
            <w:tcW w:w="550" w:type="pct"/>
            <w:gridSpan w:val="2"/>
          </w:tcPr>
          <w:p w:rsidR="0036332B" w:rsidRPr="004F0260" w:rsidRDefault="007246FF" w:rsidP="007246FF">
            <w:pPr>
              <w:spacing w:line="240" w:lineRule="auto"/>
              <w:jc w:val="center"/>
              <w:rPr>
                <w:rFonts w:ascii="Times New Roman" w:hAnsi="Times New Roman"/>
                <w:b/>
                <w:i/>
                <w:color w:val="FF0000"/>
                <w:sz w:val="24"/>
                <w:szCs w:val="24"/>
                <w:lang w:val="en-US"/>
              </w:rPr>
            </w:pPr>
            <w:r w:rsidRPr="004F0260">
              <w:rPr>
                <w:rFonts w:ascii="Times New Roman" w:hAnsi="Times New Roman"/>
                <w:b/>
                <w:i/>
                <w:sz w:val="24"/>
                <w:szCs w:val="24"/>
              </w:rPr>
              <w:t>82</w:t>
            </w:r>
          </w:p>
        </w:tc>
        <w:tc>
          <w:tcPr>
            <w:tcW w:w="512" w:type="pct"/>
          </w:tcPr>
          <w:p w:rsidR="0036332B" w:rsidRPr="004F0260" w:rsidRDefault="003213C9" w:rsidP="00CC14D3">
            <w:pPr>
              <w:spacing w:line="240" w:lineRule="auto"/>
              <w:jc w:val="center"/>
              <w:rPr>
                <w:rFonts w:ascii="Times New Roman" w:hAnsi="Times New Roman"/>
                <w:b/>
                <w:i/>
                <w:color w:val="FF0000"/>
                <w:sz w:val="24"/>
                <w:szCs w:val="24"/>
                <w:lang w:val="en-US"/>
              </w:rPr>
            </w:pPr>
            <w:r w:rsidRPr="004F0260">
              <w:rPr>
                <w:rFonts w:ascii="Times New Roman" w:hAnsi="Times New Roman"/>
                <w:b/>
                <w:i/>
                <w:sz w:val="24"/>
                <w:szCs w:val="24"/>
                <w:lang w:val="en-US"/>
              </w:rPr>
              <w:t>36</w:t>
            </w:r>
          </w:p>
        </w:tc>
        <w:tc>
          <w:tcPr>
            <w:tcW w:w="695" w:type="pct"/>
            <w:gridSpan w:val="2"/>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w:t>
            </w:r>
          </w:p>
        </w:tc>
        <w:tc>
          <w:tcPr>
            <w:tcW w:w="427" w:type="pct"/>
          </w:tcPr>
          <w:p w:rsidR="0036332B" w:rsidRPr="004F0260" w:rsidRDefault="0036332B" w:rsidP="00CC14D3">
            <w:pPr>
              <w:spacing w:line="240" w:lineRule="auto"/>
              <w:jc w:val="center"/>
              <w:rPr>
                <w:rFonts w:ascii="Times New Roman" w:hAnsi="Times New Roman"/>
                <w:b/>
                <w:i/>
                <w:sz w:val="24"/>
                <w:szCs w:val="24"/>
              </w:rPr>
            </w:pPr>
            <w:r w:rsidRPr="004F0260">
              <w:rPr>
                <w:rFonts w:ascii="Times New Roman" w:hAnsi="Times New Roman"/>
                <w:b/>
                <w:i/>
                <w:sz w:val="24"/>
                <w:szCs w:val="24"/>
              </w:rPr>
              <w:t>72</w:t>
            </w:r>
          </w:p>
        </w:tc>
        <w:tc>
          <w:tcPr>
            <w:tcW w:w="618" w:type="pct"/>
          </w:tcPr>
          <w:p w:rsidR="0036332B" w:rsidRPr="004F0260" w:rsidRDefault="002E5E16" w:rsidP="002E5E16">
            <w:pPr>
              <w:spacing w:line="240" w:lineRule="auto"/>
              <w:jc w:val="center"/>
              <w:rPr>
                <w:rFonts w:ascii="Times New Roman" w:hAnsi="Times New Roman"/>
                <w:b/>
                <w:i/>
                <w:sz w:val="24"/>
                <w:szCs w:val="24"/>
              </w:rPr>
            </w:pPr>
            <w:r w:rsidRPr="004F0260">
              <w:rPr>
                <w:rFonts w:ascii="Times New Roman" w:hAnsi="Times New Roman"/>
                <w:b/>
                <w:i/>
                <w:sz w:val="24"/>
                <w:szCs w:val="24"/>
              </w:rPr>
              <w:t>108</w:t>
            </w:r>
          </w:p>
        </w:tc>
        <w:tc>
          <w:tcPr>
            <w:tcW w:w="311" w:type="pct"/>
          </w:tcPr>
          <w:p w:rsidR="0036332B" w:rsidRPr="004F0260" w:rsidRDefault="003A7C45" w:rsidP="00CC14D3">
            <w:pPr>
              <w:spacing w:line="240" w:lineRule="auto"/>
              <w:jc w:val="center"/>
              <w:rPr>
                <w:rFonts w:ascii="Times New Roman" w:hAnsi="Times New Roman"/>
                <w:b/>
                <w:i/>
                <w:color w:val="FF0000"/>
                <w:sz w:val="24"/>
                <w:szCs w:val="24"/>
              </w:rPr>
            </w:pPr>
            <w:r w:rsidRPr="004F0260">
              <w:rPr>
                <w:rFonts w:ascii="Times New Roman" w:hAnsi="Times New Roman"/>
                <w:b/>
                <w:i/>
                <w:color w:val="FF0000"/>
                <w:sz w:val="24"/>
                <w:szCs w:val="24"/>
              </w:rPr>
              <w:t>-</w:t>
            </w:r>
          </w:p>
        </w:tc>
      </w:tr>
    </w:tbl>
    <w:p w:rsidR="0036332B" w:rsidRPr="004F0260" w:rsidRDefault="0036332B" w:rsidP="0036332B">
      <w:pPr>
        <w:suppressAutoHyphens/>
        <w:spacing w:line="240" w:lineRule="auto"/>
        <w:jc w:val="both"/>
        <w:rPr>
          <w:rFonts w:ascii="Times New Roman" w:hAnsi="Times New Roman"/>
          <w:i/>
          <w:color w:val="FF0000"/>
          <w:sz w:val="24"/>
          <w:szCs w:val="24"/>
        </w:rPr>
      </w:pPr>
      <w:r w:rsidRPr="004F0260">
        <w:rPr>
          <w:rFonts w:ascii="Times New Roman" w:hAnsi="Times New Roman"/>
          <w:i/>
          <w:sz w:val="24"/>
          <w:szCs w:val="24"/>
        </w:rPr>
        <w:t xml:space="preserve">Ячейки в столбцах 3, 4, 7, 8, 9, заполняются жирным шрифтом, в 5, 6 -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4, 7, 8, 9 (жирный шрифт) по горизонтали. Количество часов, указанное в ячейках строки «Всего», должно быть равно сумме чисел соответствующих столбцов 3, 4, 5, 6, 7, 8, 9, 10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1.3 общих положений программы. Количество часов на самостоятельную работу обучающегося должно соответствовать указанному в пункте 1.3 общих положений программы. Сумма количества часов на учебную и производственную практику (в строке «Всего» в столбцах 8 и 9) должна соответствовать указанному в пункте 1.3 общих </w:t>
      </w:r>
      <w:r w:rsidR="003810B1" w:rsidRPr="004F0260">
        <w:rPr>
          <w:rFonts w:ascii="Times New Roman" w:hAnsi="Times New Roman"/>
          <w:i/>
          <w:sz w:val="24"/>
          <w:szCs w:val="24"/>
        </w:rPr>
        <w:t>положений программы</w:t>
      </w:r>
      <w:r w:rsidRPr="004F0260">
        <w:rPr>
          <w:rFonts w:ascii="Times New Roman" w:hAnsi="Times New Roman"/>
          <w:i/>
          <w:sz w:val="24"/>
          <w:szCs w:val="24"/>
        </w:rPr>
        <w:t xml:space="preserve">. 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 </w:t>
      </w:r>
    </w:p>
    <w:p w:rsidR="0036332B" w:rsidRPr="004F0260" w:rsidRDefault="0036332B" w:rsidP="0036332B">
      <w:pPr>
        <w:rPr>
          <w:rFonts w:ascii="Times New Roman" w:hAnsi="Times New Roman"/>
          <w:b/>
          <w:sz w:val="24"/>
          <w:szCs w:val="24"/>
        </w:rPr>
      </w:pPr>
      <w:r w:rsidRPr="004F0260">
        <w:rPr>
          <w:rFonts w:ascii="Times New Roman" w:hAnsi="Times New Roman"/>
          <w:b/>
          <w:sz w:val="24"/>
          <w:szCs w:val="24"/>
        </w:rPr>
        <w:br w:type="page"/>
      </w:r>
    </w:p>
    <w:p w:rsidR="0036332B" w:rsidRPr="004F0260" w:rsidRDefault="0036332B" w:rsidP="0036332B">
      <w:pPr>
        <w:suppressAutoHyphens/>
        <w:jc w:val="both"/>
        <w:rPr>
          <w:rFonts w:ascii="Times New Roman" w:hAnsi="Times New Roman"/>
          <w:b/>
          <w:sz w:val="24"/>
          <w:szCs w:val="24"/>
        </w:rPr>
      </w:pPr>
      <w:r w:rsidRPr="004F0260">
        <w:rPr>
          <w:rFonts w:ascii="Times New Roman" w:hAnsi="Times New Roman"/>
          <w:b/>
          <w:sz w:val="24"/>
          <w:szCs w:val="24"/>
        </w:rPr>
        <w:lastRenderedPageBreak/>
        <w:t>2.2. Тематический план и содержание профессионального модуля (ПМ)</w:t>
      </w:r>
    </w:p>
    <w:tbl>
      <w:tblPr>
        <w:tblW w:w="57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9353"/>
        <w:gridCol w:w="2211"/>
        <w:gridCol w:w="2208"/>
      </w:tblGrid>
      <w:tr w:rsidR="00740B7A" w:rsidRPr="004F0260" w:rsidTr="00740B7A">
        <w:trPr>
          <w:trHeight w:val="1204"/>
        </w:trPr>
        <w:tc>
          <w:tcPr>
            <w:tcW w:w="983" w:type="pct"/>
          </w:tcPr>
          <w:p w:rsidR="00740B7A" w:rsidRPr="004F0260" w:rsidRDefault="00740B7A" w:rsidP="00CC14D3">
            <w:pPr>
              <w:jc w:val="center"/>
              <w:rPr>
                <w:rFonts w:ascii="Times New Roman" w:hAnsi="Times New Roman"/>
                <w:b/>
                <w:color w:val="000000" w:themeColor="text1"/>
                <w:sz w:val="24"/>
                <w:szCs w:val="24"/>
              </w:rPr>
            </w:pPr>
            <w:r w:rsidRPr="004F0260">
              <w:rPr>
                <w:rFonts w:ascii="Times New Roman" w:hAnsi="Times New Roman"/>
                <w:b/>
                <w:bCs/>
                <w:color w:val="000000" w:themeColor="text1"/>
                <w:sz w:val="24"/>
                <w:szCs w:val="24"/>
              </w:rPr>
              <w:t>Наименование разделов и тем профессионального модуля (ПМ), междисциплинарных курсов (МДК)</w:t>
            </w:r>
          </w:p>
        </w:tc>
        <w:tc>
          <w:tcPr>
            <w:tcW w:w="2728" w:type="pct"/>
            <w:vAlign w:val="center"/>
          </w:tcPr>
          <w:p w:rsidR="00740B7A" w:rsidRPr="004F0260" w:rsidRDefault="00740B7A" w:rsidP="00CC14D3">
            <w:pPr>
              <w:suppressAutoHyphens/>
              <w:spacing w:after="0" w:line="240" w:lineRule="auto"/>
              <w:jc w:val="center"/>
              <w:rPr>
                <w:rFonts w:ascii="Times New Roman" w:hAnsi="Times New Roman"/>
                <w:b/>
                <w:bCs/>
                <w:color w:val="000000" w:themeColor="text1"/>
                <w:sz w:val="24"/>
                <w:szCs w:val="24"/>
              </w:rPr>
            </w:pPr>
            <w:r w:rsidRPr="004F0260">
              <w:rPr>
                <w:rFonts w:ascii="Times New Roman" w:hAnsi="Times New Roman"/>
                <w:b/>
                <w:bCs/>
                <w:color w:val="000000" w:themeColor="text1"/>
                <w:sz w:val="24"/>
                <w:szCs w:val="24"/>
              </w:rPr>
              <w:t>Содержание учебного материала,</w:t>
            </w:r>
          </w:p>
          <w:p w:rsidR="00740B7A" w:rsidRPr="004F0260" w:rsidRDefault="00740B7A" w:rsidP="00CC14D3">
            <w:pPr>
              <w:suppressAutoHyphens/>
              <w:spacing w:after="0" w:line="240" w:lineRule="auto"/>
              <w:jc w:val="center"/>
              <w:rPr>
                <w:rFonts w:ascii="Times New Roman" w:hAnsi="Times New Roman"/>
                <w:b/>
                <w:color w:val="000000" w:themeColor="text1"/>
                <w:sz w:val="24"/>
                <w:szCs w:val="24"/>
              </w:rPr>
            </w:pPr>
            <w:r w:rsidRPr="004F0260">
              <w:rPr>
                <w:rFonts w:ascii="Times New Roman" w:hAnsi="Times New Roman"/>
                <w:b/>
                <w:bCs/>
                <w:color w:val="000000" w:themeColor="text1"/>
                <w:sz w:val="24"/>
                <w:szCs w:val="24"/>
              </w:rPr>
              <w:t>лабораторные работы и практические занятия, самостоятельная учебная работа обучающихся</w:t>
            </w:r>
          </w:p>
        </w:tc>
        <w:tc>
          <w:tcPr>
            <w:tcW w:w="645" w:type="pct"/>
            <w:vAlign w:val="center"/>
          </w:tcPr>
          <w:p w:rsidR="00740B7A" w:rsidRPr="004F0260" w:rsidRDefault="00740B7A" w:rsidP="00CC14D3">
            <w:pPr>
              <w:jc w:val="center"/>
              <w:rPr>
                <w:rFonts w:ascii="Times New Roman" w:hAnsi="Times New Roman"/>
                <w:b/>
                <w:bCs/>
                <w:color w:val="000000" w:themeColor="text1"/>
                <w:sz w:val="24"/>
                <w:szCs w:val="24"/>
              </w:rPr>
            </w:pPr>
            <w:r w:rsidRPr="004F0260">
              <w:rPr>
                <w:rFonts w:ascii="Times New Roman" w:hAnsi="Times New Roman"/>
                <w:b/>
                <w:bCs/>
                <w:color w:val="000000" w:themeColor="text1"/>
                <w:sz w:val="24"/>
                <w:szCs w:val="24"/>
              </w:rPr>
              <w:t>Объем  в часах</w:t>
            </w:r>
          </w:p>
        </w:tc>
        <w:tc>
          <w:tcPr>
            <w:tcW w:w="644" w:type="pct"/>
          </w:tcPr>
          <w:p w:rsidR="00740B7A" w:rsidRPr="004F0260" w:rsidRDefault="00740B7A" w:rsidP="00CC14D3">
            <w:pPr>
              <w:jc w:val="center"/>
              <w:rPr>
                <w:rFonts w:ascii="Times New Roman" w:hAnsi="Times New Roman"/>
                <w:b/>
                <w:bCs/>
                <w:color w:val="000000" w:themeColor="text1"/>
                <w:sz w:val="24"/>
                <w:szCs w:val="24"/>
              </w:rPr>
            </w:pPr>
            <w:r w:rsidRPr="004F0260">
              <w:rPr>
                <w:rFonts w:ascii="Times New Roman" w:hAnsi="Times New Roman"/>
                <w:b/>
                <w:bCs/>
                <w:color w:val="000000" w:themeColor="text1"/>
                <w:sz w:val="24"/>
                <w:szCs w:val="24"/>
              </w:rPr>
              <w:t>ОК, ПК,ЛР</w:t>
            </w:r>
          </w:p>
        </w:tc>
      </w:tr>
      <w:tr w:rsidR="00740B7A" w:rsidRPr="004F0260" w:rsidTr="00740B7A">
        <w:tc>
          <w:tcPr>
            <w:tcW w:w="983" w:type="pct"/>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1</w:t>
            </w:r>
          </w:p>
        </w:tc>
        <w:tc>
          <w:tcPr>
            <w:tcW w:w="2728" w:type="pct"/>
          </w:tcPr>
          <w:p w:rsidR="00740B7A" w:rsidRPr="004F0260" w:rsidRDefault="00740B7A" w:rsidP="00CC14D3">
            <w:pPr>
              <w:jc w:val="center"/>
              <w:rPr>
                <w:rFonts w:ascii="Times New Roman" w:hAnsi="Times New Roman"/>
                <w:b/>
                <w:bCs/>
                <w:sz w:val="24"/>
                <w:szCs w:val="24"/>
              </w:rPr>
            </w:pPr>
            <w:r w:rsidRPr="004F0260">
              <w:rPr>
                <w:rFonts w:ascii="Times New Roman" w:hAnsi="Times New Roman"/>
                <w:b/>
                <w:bCs/>
                <w:sz w:val="24"/>
                <w:szCs w:val="24"/>
              </w:rPr>
              <w:t>2</w:t>
            </w:r>
          </w:p>
        </w:tc>
        <w:tc>
          <w:tcPr>
            <w:tcW w:w="645" w:type="pct"/>
            <w:vAlign w:val="center"/>
          </w:tcPr>
          <w:p w:rsidR="00740B7A" w:rsidRPr="004F0260" w:rsidRDefault="00740B7A" w:rsidP="00CC14D3">
            <w:pPr>
              <w:jc w:val="center"/>
              <w:rPr>
                <w:rFonts w:ascii="Times New Roman" w:hAnsi="Times New Roman"/>
                <w:b/>
                <w:bCs/>
                <w:sz w:val="24"/>
                <w:szCs w:val="24"/>
              </w:rPr>
            </w:pPr>
            <w:r w:rsidRPr="004F0260">
              <w:rPr>
                <w:rFonts w:ascii="Times New Roman" w:hAnsi="Times New Roman"/>
                <w:b/>
                <w:bCs/>
                <w:sz w:val="24"/>
                <w:szCs w:val="24"/>
              </w:rPr>
              <w:t>3</w:t>
            </w:r>
          </w:p>
        </w:tc>
        <w:tc>
          <w:tcPr>
            <w:tcW w:w="644" w:type="pct"/>
          </w:tcPr>
          <w:p w:rsidR="00740B7A" w:rsidRPr="004F0260" w:rsidRDefault="00740B7A" w:rsidP="00CC14D3">
            <w:pPr>
              <w:jc w:val="center"/>
              <w:rPr>
                <w:rFonts w:ascii="Times New Roman" w:hAnsi="Times New Roman"/>
                <w:b/>
                <w:bCs/>
                <w:sz w:val="24"/>
                <w:szCs w:val="24"/>
              </w:rPr>
            </w:pPr>
          </w:p>
        </w:tc>
      </w:tr>
      <w:tr w:rsidR="00740B7A" w:rsidRPr="004F0260" w:rsidTr="00740B7A">
        <w:tc>
          <w:tcPr>
            <w:tcW w:w="3711" w:type="pct"/>
            <w:gridSpan w:val="2"/>
          </w:tcPr>
          <w:p w:rsidR="00740B7A" w:rsidRPr="004F0260" w:rsidRDefault="00740B7A" w:rsidP="00062F21">
            <w:pPr>
              <w:spacing w:line="240" w:lineRule="auto"/>
              <w:rPr>
                <w:rFonts w:ascii="Times New Roman" w:hAnsi="Times New Roman"/>
                <w:b/>
                <w:sz w:val="24"/>
                <w:szCs w:val="24"/>
              </w:rPr>
            </w:pPr>
            <w:r w:rsidRPr="004F0260">
              <w:rPr>
                <w:rFonts w:ascii="Times New Roman" w:hAnsi="Times New Roman"/>
                <w:b/>
                <w:bCs/>
                <w:sz w:val="24"/>
                <w:szCs w:val="24"/>
              </w:rPr>
              <w:t>Раздел 1. Банковские продукты и услуги</w:t>
            </w:r>
          </w:p>
        </w:tc>
        <w:tc>
          <w:tcPr>
            <w:tcW w:w="645" w:type="pct"/>
            <w:vAlign w:val="center"/>
          </w:tcPr>
          <w:p w:rsidR="00740B7A" w:rsidRPr="004F0260" w:rsidRDefault="000126EB" w:rsidP="00FD55FF">
            <w:pPr>
              <w:suppressAutoHyphens/>
              <w:jc w:val="center"/>
              <w:rPr>
                <w:rFonts w:ascii="Times New Roman" w:hAnsi="Times New Roman"/>
                <w:b/>
                <w:sz w:val="24"/>
                <w:szCs w:val="24"/>
              </w:rPr>
            </w:pPr>
            <w:r w:rsidRPr="004F0260">
              <w:rPr>
                <w:rFonts w:ascii="Times New Roman" w:hAnsi="Times New Roman"/>
                <w:b/>
                <w:sz w:val="24"/>
                <w:szCs w:val="24"/>
              </w:rPr>
              <w:t>82</w:t>
            </w:r>
          </w:p>
        </w:tc>
        <w:tc>
          <w:tcPr>
            <w:tcW w:w="644" w:type="pct"/>
          </w:tcPr>
          <w:p w:rsidR="00740B7A" w:rsidRPr="004F0260" w:rsidRDefault="00740B7A" w:rsidP="00FD55FF">
            <w:pPr>
              <w:suppressAutoHyphens/>
              <w:jc w:val="center"/>
              <w:rPr>
                <w:rFonts w:ascii="Times New Roman" w:hAnsi="Times New Roman"/>
                <w:b/>
                <w:sz w:val="24"/>
                <w:szCs w:val="24"/>
              </w:rPr>
            </w:pPr>
          </w:p>
        </w:tc>
      </w:tr>
      <w:tr w:rsidR="00740B7A" w:rsidRPr="004F0260" w:rsidTr="00740B7A">
        <w:trPr>
          <w:trHeight w:val="924"/>
        </w:trPr>
        <w:tc>
          <w:tcPr>
            <w:tcW w:w="3711" w:type="pct"/>
            <w:gridSpan w:val="2"/>
          </w:tcPr>
          <w:p w:rsidR="00740B7A" w:rsidRPr="004F0260" w:rsidRDefault="00740B7A" w:rsidP="00162B7B">
            <w:pPr>
              <w:spacing w:line="240" w:lineRule="auto"/>
              <w:rPr>
                <w:rFonts w:ascii="Times New Roman" w:hAnsi="Times New Roman"/>
                <w:b/>
                <w:sz w:val="24"/>
                <w:szCs w:val="24"/>
              </w:rPr>
            </w:pPr>
            <w:r w:rsidRPr="004F0260">
              <w:rPr>
                <w:rFonts w:ascii="Times New Roman" w:hAnsi="Times New Roman"/>
                <w:b/>
                <w:bCs/>
                <w:sz w:val="24"/>
                <w:szCs w:val="24"/>
              </w:rPr>
              <w:t>МДК. 03.01 Выполнение работ по должности служащего «Агент банка»</w:t>
            </w:r>
          </w:p>
        </w:tc>
        <w:tc>
          <w:tcPr>
            <w:tcW w:w="645" w:type="pct"/>
            <w:vAlign w:val="center"/>
          </w:tcPr>
          <w:p w:rsidR="00740B7A" w:rsidRPr="004F0260" w:rsidRDefault="00740B7A" w:rsidP="00795D50">
            <w:pPr>
              <w:suppressAutoHyphens/>
              <w:jc w:val="center"/>
              <w:rPr>
                <w:rFonts w:ascii="Times New Roman" w:hAnsi="Times New Roman"/>
                <w:b/>
                <w:sz w:val="24"/>
                <w:szCs w:val="24"/>
              </w:rPr>
            </w:pPr>
            <w:r w:rsidRPr="004F0260">
              <w:rPr>
                <w:rFonts w:ascii="Times New Roman" w:hAnsi="Times New Roman"/>
                <w:b/>
                <w:sz w:val="24"/>
                <w:szCs w:val="24"/>
              </w:rPr>
              <w:t>46</w:t>
            </w:r>
          </w:p>
        </w:tc>
        <w:tc>
          <w:tcPr>
            <w:tcW w:w="644" w:type="pct"/>
          </w:tcPr>
          <w:p w:rsidR="00740B7A" w:rsidRPr="004F0260" w:rsidRDefault="00740B7A" w:rsidP="00795D50">
            <w:pPr>
              <w:suppressAutoHyphens/>
              <w:jc w:val="center"/>
              <w:rPr>
                <w:rFonts w:ascii="Times New Roman" w:hAnsi="Times New Roman"/>
                <w:b/>
                <w:sz w:val="24"/>
                <w:szCs w:val="24"/>
              </w:rPr>
            </w:pPr>
          </w:p>
        </w:tc>
      </w:tr>
      <w:tr w:rsidR="00740B7A" w:rsidRPr="004F0260" w:rsidTr="00740B7A">
        <w:tc>
          <w:tcPr>
            <w:tcW w:w="983" w:type="pct"/>
            <w:vMerge w:val="restart"/>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Тема 1.1. Банковская триада. Качество банковских услуг.</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bCs/>
                <w:sz w:val="24"/>
                <w:szCs w:val="24"/>
              </w:rPr>
              <w:t xml:space="preserve">Содержание </w:t>
            </w:r>
          </w:p>
        </w:tc>
        <w:tc>
          <w:tcPr>
            <w:tcW w:w="645" w:type="pct"/>
            <w:vMerge w:val="restart"/>
            <w:vAlign w:val="center"/>
          </w:tcPr>
          <w:p w:rsidR="00740B7A" w:rsidRPr="004F0260" w:rsidRDefault="00740B7A" w:rsidP="00CC14D3">
            <w:pPr>
              <w:suppressAutoHyphens/>
              <w:jc w:val="center"/>
              <w:rPr>
                <w:rFonts w:ascii="Times New Roman" w:hAnsi="Times New Roman"/>
                <w:b/>
                <w:sz w:val="24"/>
                <w:szCs w:val="24"/>
                <w:lang w:val="en-US"/>
              </w:rPr>
            </w:pPr>
            <w:r w:rsidRPr="004F0260">
              <w:rPr>
                <w:rFonts w:ascii="Times New Roman" w:hAnsi="Times New Roman"/>
                <w:b/>
                <w:sz w:val="24"/>
                <w:szCs w:val="24"/>
                <w:lang w:val="en-US"/>
              </w:rPr>
              <w:t>12</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both"/>
              <w:rPr>
                <w:rFonts w:ascii="Times New Roman" w:hAnsi="Times New Roman"/>
                <w:b/>
                <w:sz w:val="24"/>
                <w:szCs w:val="24"/>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line="240" w:lineRule="auto"/>
              <w:jc w:val="both"/>
              <w:rPr>
                <w:rFonts w:ascii="Times New Roman" w:hAnsi="Times New Roman"/>
                <w:b/>
                <w:sz w:val="24"/>
                <w:szCs w:val="24"/>
              </w:rPr>
            </w:pPr>
            <w:r w:rsidRPr="004F0260">
              <w:rPr>
                <w:rFonts w:ascii="Times New Roman" w:hAnsi="Times New Roman"/>
                <w:b/>
                <w:sz w:val="24"/>
                <w:szCs w:val="24"/>
              </w:rPr>
              <w:t>1.</w:t>
            </w:r>
            <w:r w:rsidRPr="004F0260">
              <w:rPr>
                <w:rFonts w:ascii="Times New Roman" w:hAnsi="Times New Roman"/>
                <w:bCs/>
                <w:sz w:val="24"/>
                <w:szCs w:val="24"/>
              </w:rPr>
              <w:t>Понятия «банковская операция», «банковский продукт» и «банковская услуга» и их взаимосвязь. Классификация банковских операций. Активные операции. Пассивные операции. Посреднические операции банка. Классификация банковских услуг по критериям: категория клиентов, степень индивидуализации подхода к клиенту, срок предоставления, степень сложности, степень доходности, степень риска, новизна.</w:t>
            </w:r>
          </w:p>
        </w:tc>
        <w:tc>
          <w:tcPr>
            <w:tcW w:w="645" w:type="pct"/>
            <w:vMerge/>
            <w:vAlign w:val="center"/>
          </w:tcPr>
          <w:p w:rsidR="00740B7A" w:rsidRPr="004F0260" w:rsidRDefault="00740B7A" w:rsidP="00CC14D3">
            <w:pPr>
              <w:suppressAutoHyphens/>
              <w:jc w:val="center"/>
              <w:rPr>
                <w:rFonts w:ascii="Times New Roman" w:hAnsi="Times New Roman"/>
                <w:b/>
                <w:sz w:val="24"/>
                <w:szCs w:val="24"/>
              </w:rPr>
            </w:pPr>
          </w:p>
        </w:tc>
        <w:tc>
          <w:tcPr>
            <w:tcW w:w="644" w:type="pct"/>
            <w:vMerge/>
          </w:tcPr>
          <w:p w:rsidR="00740B7A" w:rsidRPr="004F0260" w:rsidRDefault="00740B7A" w:rsidP="00CC14D3">
            <w:pPr>
              <w:suppressAutoHyphens/>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line="240" w:lineRule="auto"/>
              <w:jc w:val="both"/>
              <w:rPr>
                <w:rFonts w:ascii="Times New Roman" w:hAnsi="Times New Roman"/>
                <w:sz w:val="24"/>
                <w:szCs w:val="24"/>
              </w:rPr>
            </w:pPr>
            <w:r w:rsidRPr="004F0260">
              <w:rPr>
                <w:rFonts w:ascii="Times New Roman" w:hAnsi="Times New Roman"/>
                <w:b/>
                <w:sz w:val="24"/>
                <w:szCs w:val="24"/>
              </w:rPr>
              <w:t xml:space="preserve">2. </w:t>
            </w:r>
            <w:r w:rsidRPr="004F0260">
              <w:rPr>
                <w:rFonts w:ascii="Times New Roman" w:hAnsi="Times New Roman"/>
                <w:sz w:val="24"/>
                <w:szCs w:val="24"/>
              </w:rPr>
              <w:t>Особенности банковских услуг. Базовые: неосязаемость, непостоянство качества, неотделимость от источника предоставления, невозможность хранения. Функциональные: обеспечение экономики платежными средствами, регулирование количества денег в обращении, ориентация на универсальную деятельность, связь со всеми секторами экономики. Специфические: жесткое государственное регулирование, закрытость для третьих лиц, использование различных форм денег, прибыльность и риск. Характерные: большая протяженность во времени, индивидуализированный характер, дифференцированность, зависимость от доверия клиентов и связь с клиентскими рисками.</w:t>
            </w:r>
          </w:p>
        </w:tc>
        <w:tc>
          <w:tcPr>
            <w:tcW w:w="645" w:type="pct"/>
            <w:vMerge/>
            <w:vAlign w:val="center"/>
          </w:tcPr>
          <w:p w:rsidR="00740B7A" w:rsidRPr="004F0260" w:rsidRDefault="00740B7A" w:rsidP="00CC14D3">
            <w:pPr>
              <w:suppressAutoHyphens/>
              <w:jc w:val="center"/>
              <w:rPr>
                <w:rFonts w:ascii="Times New Roman" w:hAnsi="Times New Roman"/>
                <w:b/>
                <w:sz w:val="24"/>
                <w:szCs w:val="24"/>
              </w:rPr>
            </w:pPr>
          </w:p>
        </w:tc>
        <w:tc>
          <w:tcPr>
            <w:tcW w:w="644" w:type="pct"/>
            <w:vMerge/>
          </w:tcPr>
          <w:p w:rsidR="00740B7A" w:rsidRPr="004F0260" w:rsidRDefault="00740B7A" w:rsidP="00CC14D3">
            <w:pPr>
              <w:suppressAutoHyphens/>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line="240" w:lineRule="auto"/>
              <w:jc w:val="both"/>
              <w:rPr>
                <w:rFonts w:ascii="Times New Roman" w:hAnsi="Times New Roman"/>
                <w:b/>
                <w:sz w:val="24"/>
                <w:szCs w:val="24"/>
              </w:rPr>
            </w:pPr>
            <w:r w:rsidRPr="004F0260">
              <w:rPr>
                <w:rFonts w:ascii="Times New Roman" w:hAnsi="Times New Roman"/>
                <w:b/>
                <w:sz w:val="24"/>
                <w:szCs w:val="24"/>
              </w:rPr>
              <w:t xml:space="preserve">3. </w:t>
            </w:r>
            <w:r w:rsidRPr="004F0260">
              <w:rPr>
                <w:rFonts w:ascii="Times New Roman" w:hAnsi="Times New Roman"/>
                <w:sz w:val="24"/>
                <w:szCs w:val="24"/>
              </w:rPr>
              <w:t xml:space="preserve">Качество банковских услуг. Ожидание и восприятие качества обслуживания </w:t>
            </w:r>
            <w:r w:rsidR="00747108" w:rsidRPr="004F0260">
              <w:rPr>
                <w:rFonts w:ascii="Times New Roman" w:hAnsi="Times New Roman"/>
                <w:sz w:val="24"/>
                <w:szCs w:val="24"/>
              </w:rPr>
              <w:t>клиентом. Параметры</w:t>
            </w:r>
            <w:r w:rsidRPr="004F0260">
              <w:rPr>
                <w:rFonts w:ascii="Times New Roman" w:hAnsi="Times New Roman"/>
                <w:sz w:val="24"/>
                <w:szCs w:val="24"/>
              </w:rPr>
              <w:t xml:space="preserve"> качества банковских услуг. Критерии качества банковской услуги. Продукты и услуги, предлагаемые банком, их преимущества и ценности.</w:t>
            </w:r>
          </w:p>
        </w:tc>
        <w:tc>
          <w:tcPr>
            <w:tcW w:w="645" w:type="pct"/>
            <w:vMerge/>
            <w:vAlign w:val="center"/>
          </w:tcPr>
          <w:p w:rsidR="00740B7A" w:rsidRPr="004F0260" w:rsidRDefault="00740B7A" w:rsidP="00CC14D3">
            <w:pPr>
              <w:suppressAutoHyphens/>
              <w:jc w:val="center"/>
              <w:rPr>
                <w:rFonts w:ascii="Times New Roman" w:hAnsi="Times New Roman"/>
                <w:b/>
                <w:sz w:val="24"/>
                <w:szCs w:val="24"/>
              </w:rPr>
            </w:pPr>
          </w:p>
        </w:tc>
        <w:tc>
          <w:tcPr>
            <w:tcW w:w="644" w:type="pct"/>
          </w:tcPr>
          <w:p w:rsidR="00740B7A" w:rsidRPr="004F0260" w:rsidRDefault="00740B7A" w:rsidP="00CC14D3">
            <w:pPr>
              <w:suppressAutoHyphens/>
              <w:jc w:val="center"/>
              <w:rPr>
                <w:rFonts w:ascii="Times New Roman" w:hAnsi="Times New Roman"/>
                <w:b/>
                <w:sz w:val="24"/>
                <w:szCs w:val="24"/>
              </w:rPr>
            </w:pPr>
          </w:p>
        </w:tc>
      </w:tr>
      <w:tr w:rsidR="00740B7A" w:rsidRPr="004F0260" w:rsidTr="00740B7A">
        <w:trPr>
          <w:trHeight w:val="1038"/>
        </w:trPr>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uppressAutoHyphens/>
              <w:spacing w:line="240" w:lineRule="auto"/>
              <w:jc w:val="both"/>
              <w:rPr>
                <w:rFonts w:ascii="Times New Roman" w:hAnsi="Times New Roman"/>
                <w:b/>
                <w:sz w:val="24"/>
                <w:szCs w:val="24"/>
              </w:rPr>
            </w:pPr>
            <w:r w:rsidRPr="004F0260">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4F0260" w:rsidRDefault="00740B7A" w:rsidP="006B3234">
            <w:pPr>
              <w:suppressAutoHyphens/>
              <w:jc w:val="center"/>
              <w:rPr>
                <w:rFonts w:ascii="Times New Roman" w:hAnsi="Times New Roman"/>
                <w:b/>
                <w:sz w:val="24"/>
                <w:szCs w:val="24"/>
              </w:rPr>
            </w:pPr>
            <w:r w:rsidRPr="004F0260">
              <w:rPr>
                <w:rFonts w:ascii="Times New Roman" w:hAnsi="Times New Roman"/>
                <w:b/>
                <w:sz w:val="24"/>
                <w:szCs w:val="24"/>
                <w:lang w:val="en-US"/>
              </w:rPr>
              <w:t>6</w:t>
            </w:r>
          </w:p>
        </w:tc>
        <w:tc>
          <w:tcPr>
            <w:tcW w:w="644" w:type="pct"/>
          </w:tcPr>
          <w:p w:rsidR="00740B7A" w:rsidRPr="004F0260" w:rsidRDefault="00740B7A" w:rsidP="006B3234">
            <w:pPr>
              <w:suppressAutoHyphens/>
              <w:jc w:val="center"/>
              <w:rPr>
                <w:rFonts w:ascii="Times New Roman" w:hAnsi="Times New Roman"/>
                <w:b/>
                <w:sz w:val="24"/>
                <w:szCs w:val="24"/>
                <w:lang w:val="en-US"/>
              </w:rPr>
            </w:pPr>
          </w:p>
        </w:tc>
      </w:tr>
      <w:tr w:rsidR="00740B7A" w:rsidRPr="004F0260" w:rsidTr="00740B7A">
        <w:trPr>
          <w:trHeight w:val="800"/>
        </w:trPr>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17524A">
            <w:pPr>
              <w:suppressAutoHyphens/>
              <w:spacing w:after="0" w:line="240" w:lineRule="auto"/>
              <w:jc w:val="both"/>
              <w:rPr>
                <w:rFonts w:ascii="Times New Roman" w:hAnsi="Times New Roman"/>
                <w:b/>
                <w:sz w:val="24"/>
                <w:szCs w:val="24"/>
              </w:rPr>
            </w:pPr>
            <w:r w:rsidRPr="004F0260">
              <w:rPr>
                <w:rFonts w:ascii="Times New Roman" w:hAnsi="Times New Roman"/>
                <w:b/>
                <w:sz w:val="24"/>
                <w:szCs w:val="24"/>
              </w:rPr>
              <w:t xml:space="preserve">Практическое занятие № 1 </w:t>
            </w:r>
            <w:r w:rsidRPr="004F0260">
              <w:rPr>
                <w:rFonts w:ascii="Times New Roman" w:hAnsi="Times New Roman"/>
                <w:sz w:val="24"/>
                <w:szCs w:val="24"/>
              </w:rPr>
              <w:t>«Решение ситуационных задач по выявлению мнений клиентов о качестве банковских услуг»</w:t>
            </w:r>
          </w:p>
          <w:p w:rsidR="00740B7A" w:rsidRPr="004F0260" w:rsidRDefault="00740B7A" w:rsidP="00CC14D3">
            <w:pPr>
              <w:suppressAutoHyphens/>
              <w:spacing w:after="0" w:line="240" w:lineRule="auto"/>
              <w:jc w:val="both"/>
              <w:rPr>
                <w:rFonts w:ascii="Times New Roman" w:hAnsi="Times New Roman"/>
                <w:b/>
                <w:sz w:val="24"/>
                <w:szCs w:val="24"/>
              </w:rPr>
            </w:pPr>
          </w:p>
        </w:tc>
        <w:tc>
          <w:tcPr>
            <w:tcW w:w="645" w:type="pct"/>
            <w:vAlign w:val="center"/>
          </w:tcPr>
          <w:p w:rsidR="00740B7A" w:rsidRPr="004F0260" w:rsidRDefault="00740B7A" w:rsidP="006B3234">
            <w:pPr>
              <w:suppressAutoHyphens/>
              <w:jc w:val="center"/>
              <w:rPr>
                <w:rFonts w:ascii="Times New Roman" w:hAnsi="Times New Roman"/>
                <w:sz w:val="24"/>
                <w:szCs w:val="24"/>
              </w:rPr>
            </w:pPr>
            <w:r w:rsidRPr="004F0260">
              <w:rPr>
                <w:rFonts w:ascii="Times New Roman" w:hAnsi="Times New Roman"/>
                <w:sz w:val="24"/>
                <w:szCs w:val="24"/>
              </w:rPr>
              <w:t>2</w:t>
            </w:r>
          </w:p>
        </w:tc>
        <w:tc>
          <w:tcPr>
            <w:tcW w:w="644" w:type="pct"/>
          </w:tcPr>
          <w:p w:rsidR="00740B7A" w:rsidRPr="004F0260" w:rsidRDefault="00740B7A" w:rsidP="006B3234">
            <w:pPr>
              <w:suppressAutoHyphens/>
              <w:jc w:val="center"/>
              <w:rPr>
                <w:rFonts w:ascii="Times New Roman" w:hAnsi="Times New Roman"/>
                <w:sz w:val="24"/>
                <w:szCs w:val="24"/>
              </w:rPr>
            </w:pPr>
          </w:p>
        </w:tc>
      </w:tr>
      <w:tr w:rsidR="002E5E16" w:rsidRPr="004F0260" w:rsidTr="00740B7A">
        <w:trPr>
          <w:trHeight w:val="62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vAlign w:val="bottom"/>
          </w:tcPr>
          <w:p w:rsidR="002E5E16" w:rsidRPr="004F0260" w:rsidRDefault="002E5E16" w:rsidP="002E5E16">
            <w:pPr>
              <w:suppressAutoHyphens/>
              <w:spacing w:after="0" w:line="240" w:lineRule="auto"/>
              <w:jc w:val="both"/>
              <w:rPr>
                <w:rFonts w:ascii="Times New Roman" w:hAnsi="Times New Roman"/>
                <w:sz w:val="24"/>
                <w:szCs w:val="24"/>
              </w:rPr>
            </w:pPr>
            <w:r w:rsidRPr="004F0260">
              <w:rPr>
                <w:rFonts w:ascii="Times New Roman" w:hAnsi="Times New Roman"/>
                <w:b/>
                <w:sz w:val="24"/>
                <w:szCs w:val="24"/>
              </w:rPr>
              <w:t xml:space="preserve">2. Практическое занятие № 2 </w:t>
            </w:r>
            <w:r w:rsidRPr="004F0260">
              <w:rPr>
                <w:rFonts w:ascii="Times New Roman" w:hAnsi="Times New Roman"/>
                <w:sz w:val="24"/>
                <w:szCs w:val="24"/>
              </w:rPr>
              <w:t>«Определение преимуществ банковских продуктов для потребителей».</w:t>
            </w:r>
          </w:p>
        </w:tc>
        <w:tc>
          <w:tcPr>
            <w:tcW w:w="645" w:type="pct"/>
            <w:vMerge w:val="restart"/>
            <w:vAlign w:val="center"/>
          </w:tcPr>
          <w:p w:rsidR="002E5E16" w:rsidRPr="004F0260" w:rsidRDefault="002E5E16" w:rsidP="00795D50">
            <w:pPr>
              <w:suppressAutoHyphens/>
              <w:jc w:val="center"/>
              <w:rPr>
                <w:rFonts w:ascii="Times New Roman" w:hAnsi="Times New Roman"/>
                <w:sz w:val="24"/>
                <w:szCs w:val="24"/>
              </w:rPr>
            </w:pPr>
            <w:r w:rsidRPr="004F0260">
              <w:rPr>
                <w:rFonts w:ascii="Times New Roman" w:hAnsi="Times New Roman"/>
                <w:sz w:val="24"/>
                <w:szCs w:val="24"/>
              </w:rPr>
              <w:t>4</w:t>
            </w:r>
          </w:p>
        </w:tc>
        <w:tc>
          <w:tcPr>
            <w:tcW w:w="644" w:type="pct"/>
          </w:tcPr>
          <w:p w:rsidR="002E5E16" w:rsidRPr="004F0260" w:rsidRDefault="002E5E16" w:rsidP="00795D50">
            <w:pPr>
              <w:suppressAutoHyphens/>
              <w:jc w:val="center"/>
              <w:rPr>
                <w:rFonts w:ascii="Times New Roman" w:hAnsi="Times New Roman"/>
                <w:sz w:val="24"/>
                <w:szCs w:val="24"/>
              </w:rPr>
            </w:pPr>
          </w:p>
        </w:tc>
      </w:tr>
      <w:tr w:rsidR="002E5E16" w:rsidRPr="004F0260" w:rsidTr="002E5E16">
        <w:trPr>
          <w:trHeight w:val="5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ign w:val="bottom"/>
          </w:tcPr>
          <w:p w:rsidR="002E5E16" w:rsidRPr="004F0260" w:rsidRDefault="002E5E16" w:rsidP="00CC14D3">
            <w:pPr>
              <w:suppressAutoHyphens/>
              <w:spacing w:after="0" w:line="240" w:lineRule="auto"/>
              <w:jc w:val="both"/>
              <w:rPr>
                <w:rFonts w:ascii="Times New Roman" w:hAnsi="Times New Roman"/>
                <w:b/>
                <w:sz w:val="24"/>
                <w:szCs w:val="24"/>
              </w:rPr>
            </w:pPr>
          </w:p>
        </w:tc>
        <w:tc>
          <w:tcPr>
            <w:tcW w:w="645" w:type="pct"/>
            <w:vMerge/>
            <w:vAlign w:val="center"/>
          </w:tcPr>
          <w:p w:rsidR="002E5E16" w:rsidRPr="004F0260" w:rsidRDefault="002E5E16" w:rsidP="00CC14D3">
            <w:pPr>
              <w:suppressAutoHyphens/>
              <w:jc w:val="center"/>
              <w:rPr>
                <w:rFonts w:ascii="Times New Roman" w:hAnsi="Times New Roman"/>
                <w:sz w:val="24"/>
                <w:szCs w:val="24"/>
              </w:rPr>
            </w:pPr>
          </w:p>
        </w:tc>
        <w:tc>
          <w:tcPr>
            <w:tcW w:w="644" w:type="pct"/>
          </w:tcPr>
          <w:p w:rsidR="002E5E16" w:rsidRPr="004F0260" w:rsidRDefault="002E5E16" w:rsidP="00CC14D3">
            <w:pPr>
              <w:suppressAutoHyphens/>
              <w:jc w:val="center"/>
              <w:rPr>
                <w:rFonts w:ascii="Times New Roman" w:hAnsi="Times New Roman"/>
                <w:sz w:val="24"/>
                <w:szCs w:val="24"/>
              </w:rPr>
            </w:pPr>
          </w:p>
        </w:tc>
      </w:tr>
      <w:tr w:rsidR="00740B7A" w:rsidRPr="004F0260" w:rsidTr="00740B7A">
        <w:trPr>
          <w:trHeight w:val="461"/>
        </w:trPr>
        <w:tc>
          <w:tcPr>
            <w:tcW w:w="983" w:type="pct"/>
            <w:vMerge w:val="restart"/>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Тема 1.2. Жизненный цикл банковского продукта. Ценообразование в банке.</w:t>
            </w:r>
          </w:p>
        </w:tc>
        <w:tc>
          <w:tcPr>
            <w:tcW w:w="2728" w:type="pct"/>
          </w:tcPr>
          <w:p w:rsidR="00740B7A" w:rsidRPr="004F0260" w:rsidRDefault="00740B7A" w:rsidP="00CC14D3">
            <w:pPr>
              <w:suppressAutoHyphens/>
              <w:spacing w:after="0" w:line="240" w:lineRule="auto"/>
              <w:rPr>
                <w:rFonts w:ascii="Times New Roman" w:hAnsi="Times New Roman"/>
                <w:b/>
                <w:sz w:val="24"/>
                <w:szCs w:val="24"/>
              </w:rPr>
            </w:pPr>
            <w:r w:rsidRPr="004F0260">
              <w:rPr>
                <w:rFonts w:ascii="Times New Roman" w:hAnsi="Times New Roman"/>
                <w:b/>
                <w:bCs/>
                <w:sz w:val="24"/>
                <w:szCs w:val="24"/>
              </w:rPr>
              <w:t xml:space="preserve">Содержание </w:t>
            </w:r>
          </w:p>
        </w:tc>
        <w:tc>
          <w:tcPr>
            <w:tcW w:w="645" w:type="pct"/>
            <w:vMerge w:val="restart"/>
            <w:vAlign w:val="center"/>
          </w:tcPr>
          <w:p w:rsidR="00740B7A" w:rsidRPr="004F0260" w:rsidRDefault="00740B7A" w:rsidP="005F3232">
            <w:pPr>
              <w:suppressAutoHyphens/>
              <w:jc w:val="center"/>
              <w:rPr>
                <w:rFonts w:ascii="Times New Roman" w:hAnsi="Times New Roman"/>
                <w:b/>
                <w:color w:val="FF0000"/>
                <w:sz w:val="24"/>
                <w:szCs w:val="24"/>
                <w:lang w:val="en-US"/>
              </w:rPr>
            </w:pPr>
            <w:r w:rsidRPr="004F0260">
              <w:rPr>
                <w:rFonts w:ascii="Times New Roman" w:hAnsi="Times New Roman"/>
                <w:b/>
                <w:sz w:val="24"/>
                <w:szCs w:val="24"/>
              </w:rPr>
              <w:t>8</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both"/>
              <w:rPr>
                <w:rFonts w:ascii="Times New Roman" w:hAnsi="Times New Roman"/>
                <w:b/>
                <w:sz w:val="20"/>
                <w:szCs w:val="20"/>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after="0" w:line="240" w:lineRule="auto"/>
              <w:rPr>
                <w:rFonts w:ascii="Times New Roman" w:hAnsi="Times New Roman"/>
                <w:sz w:val="24"/>
                <w:szCs w:val="24"/>
              </w:rPr>
            </w:pPr>
            <w:r w:rsidRPr="004F0260">
              <w:rPr>
                <w:rFonts w:ascii="Times New Roman" w:hAnsi="Times New Roman"/>
                <w:b/>
                <w:sz w:val="24"/>
                <w:szCs w:val="24"/>
              </w:rPr>
              <w:t xml:space="preserve">1. </w:t>
            </w:r>
            <w:r w:rsidRPr="004F0260">
              <w:rPr>
                <w:rFonts w:ascii="Times New Roman" w:hAnsi="Times New Roman"/>
                <w:sz w:val="24"/>
                <w:szCs w:val="24"/>
              </w:rPr>
              <w:t>Понятие жизненного цикла банковского продукта. Этапы жизненного цикла банковского продукта.</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740B7A">
            <w:pPr>
              <w:widowControl w:val="0"/>
              <w:spacing w:after="0" w:line="240" w:lineRule="auto"/>
              <w:jc w:val="both"/>
              <w:rPr>
                <w:rFonts w:ascii="Times New Roman" w:hAnsi="Times New Roman"/>
                <w:b/>
                <w:color w:val="FF0000"/>
                <w:sz w:val="20"/>
                <w:szCs w:val="20"/>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after="0" w:line="240" w:lineRule="auto"/>
              <w:rPr>
                <w:rFonts w:ascii="Times New Roman" w:hAnsi="Times New Roman"/>
                <w:sz w:val="24"/>
                <w:szCs w:val="24"/>
              </w:rPr>
            </w:pPr>
            <w:r w:rsidRPr="004F0260">
              <w:rPr>
                <w:rFonts w:ascii="Times New Roman" w:hAnsi="Times New Roman"/>
                <w:b/>
                <w:sz w:val="24"/>
                <w:szCs w:val="24"/>
              </w:rPr>
              <w:t xml:space="preserve">2. </w:t>
            </w:r>
            <w:r w:rsidRPr="004F0260">
              <w:rPr>
                <w:rFonts w:ascii="Times New Roman" w:hAnsi="Times New Roman"/>
                <w:sz w:val="24"/>
                <w:szCs w:val="24"/>
              </w:rPr>
              <w:t>Понятие цены на банковский продукт. Особенности ценообразования в банке. Ценовая политика. Тарифы на банковские услуги.</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740B7A">
            <w:pPr>
              <w:widowControl w:val="0"/>
              <w:spacing w:after="0" w:line="240" w:lineRule="auto"/>
              <w:jc w:val="both"/>
              <w:rPr>
                <w:rFonts w:ascii="Times New Roman" w:hAnsi="Times New Roman"/>
                <w:b/>
                <w:color w:val="FF0000"/>
                <w:sz w:val="20"/>
                <w:szCs w:val="20"/>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uppressAutoHyphens/>
              <w:spacing w:after="0" w:line="240" w:lineRule="auto"/>
              <w:rPr>
                <w:rFonts w:ascii="Times New Roman" w:hAnsi="Times New Roman"/>
                <w:b/>
                <w:sz w:val="24"/>
                <w:szCs w:val="24"/>
              </w:rPr>
            </w:pPr>
            <w:r w:rsidRPr="004F0260">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4F0260" w:rsidRDefault="00740B7A" w:rsidP="00CC14D3">
            <w:pPr>
              <w:suppressAutoHyphens/>
              <w:jc w:val="center"/>
              <w:rPr>
                <w:rFonts w:ascii="Times New Roman" w:hAnsi="Times New Roman"/>
                <w:b/>
                <w:sz w:val="24"/>
                <w:szCs w:val="24"/>
                <w:lang w:val="en-US"/>
              </w:rPr>
            </w:pPr>
            <w:r w:rsidRPr="004F0260">
              <w:rPr>
                <w:rFonts w:ascii="Times New Roman" w:hAnsi="Times New Roman"/>
                <w:b/>
                <w:sz w:val="24"/>
                <w:szCs w:val="24"/>
                <w:lang w:val="en-US"/>
              </w:rPr>
              <w:t>4</w:t>
            </w:r>
          </w:p>
        </w:tc>
        <w:tc>
          <w:tcPr>
            <w:tcW w:w="644" w:type="pct"/>
          </w:tcPr>
          <w:p w:rsidR="00740B7A" w:rsidRPr="004F0260" w:rsidRDefault="00740B7A" w:rsidP="00740B7A">
            <w:pPr>
              <w:widowControl w:val="0"/>
              <w:spacing w:after="0" w:line="240" w:lineRule="auto"/>
              <w:jc w:val="both"/>
              <w:rPr>
                <w:rFonts w:ascii="Times New Roman" w:hAnsi="Times New Roman"/>
                <w:b/>
                <w:sz w:val="20"/>
                <w:szCs w:val="20"/>
                <w:lang w:val="en-US"/>
              </w:rPr>
            </w:pPr>
          </w:p>
        </w:tc>
      </w:tr>
      <w:tr w:rsidR="00740B7A" w:rsidRPr="004F0260" w:rsidTr="002E5E16">
        <w:trPr>
          <w:trHeight w:val="821"/>
        </w:trPr>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rPr>
                <w:rFonts w:ascii="Times New Roman" w:eastAsia="Calibri" w:hAnsi="Times New Roman"/>
                <w:b/>
                <w:sz w:val="24"/>
                <w:szCs w:val="24"/>
                <w:lang w:eastAsia="en-US"/>
              </w:rPr>
            </w:pPr>
          </w:p>
          <w:p w:rsidR="00740B7A" w:rsidRPr="004F0260" w:rsidRDefault="00740B7A" w:rsidP="00CC14D3">
            <w:pPr>
              <w:spacing w:after="0" w:line="240" w:lineRule="auto"/>
              <w:rPr>
                <w:rFonts w:ascii="Times New Roman" w:hAnsi="Times New Roman"/>
                <w:sz w:val="24"/>
                <w:szCs w:val="24"/>
              </w:rPr>
            </w:pPr>
            <w:r w:rsidRPr="004F0260">
              <w:rPr>
                <w:rFonts w:ascii="Times New Roman" w:eastAsia="Calibri" w:hAnsi="Times New Roman"/>
                <w:b/>
                <w:sz w:val="24"/>
                <w:szCs w:val="24"/>
                <w:lang w:eastAsia="en-US"/>
              </w:rPr>
              <w:t>Практическое занятие № 3 «</w:t>
            </w:r>
            <w:r w:rsidRPr="004F0260">
              <w:rPr>
                <w:rFonts w:ascii="Times New Roman" w:hAnsi="Times New Roman"/>
                <w:sz w:val="24"/>
                <w:szCs w:val="24"/>
              </w:rPr>
              <w:t>Консультирование клиентов по тарифам банка».</w:t>
            </w:r>
          </w:p>
          <w:p w:rsidR="00740B7A" w:rsidRPr="004F0260" w:rsidRDefault="00740B7A" w:rsidP="002E5E16">
            <w:pPr>
              <w:spacing w:after="0" w:line="240" w:lineRule="auto"/>
              <w:rPr>
                <w:rFonts w:ascii="Times New Roman" w:hAnsi="Times New Roman"/>
                <w:b/>
                <w:sz w:val="24"/>
                <w:szCs w:val="24"/>
              </w:rPr>
            </w:pPr>
          </w:p>
        </w:tc>
        <w:tc>
          <w:tcPr>
            <w:tcW w:w="645" w:type="pct"/>
            <w:vAlign w:val="center"/>
          </w:tcPr>
          <w:p w:rsidR="00740B7A" w:rsidRPr="004F0260" w:rsidRDefault="00740B7A" w:rsidP="002E5E16">
            <w:pPr>
              <w:suppressAutoHyphens/>
              <w:jc w:val="center"/>
              <w:rPr>
                <w:rFonts w:ascii="Times New Roman" w:hAnsi="Times New Roman"/>
                <w:sz w:val="24"/>
                <w:szCs w:val="24"/>
              </w:rPr>
            </w:pPr>
            <w:r w:rsidRPr="004F0260">
              <w:rPr>
                <w:rFonts w:ascii="Times New Roman" w:hAnsi="Times New Roman"/>
                <w:sz w:val="24"/>
                <w:szCs w:val="24"/>
                <w:lang w:val="en-US"/>
              </w:rPr>
              <w:t>4</w:t>
            </w:r>
          </w:p>
        </w:tc>
        <w:tc>
          <w:tcPr>
            <w:tcW w:w="644" w:type="pct"/>
          </w:tcPr>
          <w:p w:rsidR="00740B7A" w:rsidRPr="004F0260" w:rsidRDefault="00740B7A" w:rsidP="00740B7A">
            <w:pPr>
              <w:widowControl w:val="0"/>
              <w:spacing w:after="0" w:line="240" w:lineRule="auto"/>
              <w:jc w:val="both"/>
              <w:rPr>
                <w:rFonts w:ascii="Times New Roman" w:hAnsi="Times New Roman"/>
                <w:sz w:val="20"/>
                <w:szCs w:val="20"/>
                <w:lang w:val="en-US"/>
              </w:rPr>
            </w:pPr>
          </w:p>
        </w:tc>
      </w:tr>
      <w:tr w:rsidR="00740B7A" w:rsidRPr="004F0260" w:rsidTr="00740B7A">
        <w:tc>
          <w:tcPr>
            <w:tcW w:w="983" w:type="pct"/>
            <w:vMerge w:val="restart"/>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Тема 1.3 Продуктовая линейка банка</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sz w:val="24"/>
                <w:szCs w:val="24"/>
              </w:rPr>
              <w:t>Содержание</w:t>
            </w:r>
          </w:p>
        </w:tc>
        <w:tc>
          <w:tcPr>
            <w:tcW w:w="645" w:type="pct"/>
            <w:vMerge w:val="restart"/>
            <w:vAlign w:val="center"/>
          </w:tcPr>
          <w:p w:rsidR="00740B7A" w:rsidRPr="004F0260" w:rsidRDefault="00740B7A" w:rsidP="00CC14D3">
            <w:pPr>
              <w:suppressAutoHyphens/>
              <w:jc w:val="center"/>
              <w:rPr>
                <w:rFonts w:ascii="Times New Roman" w:hAnsi="Times New Roman"/>
                <w:b/>
                <w:sz w:val="24"/>
                <w:szCs w:val="24"/>
                <w:lang w:val="en-US"/>
              </w:rPr>
            </w:pPr>
            <w:r w:rsidRPr="004F0260">
              <w:rPr>
                <w:rFonts w:ascii="Times New Roman" w:hAnsi="Times New Roman"/>
                <w:b/>
                <w:sz w:val="24"/>
                <w:szCs w:val="24"/>
                <w:lang w:val="en-US"/>
              </w:rPr>
              <w:t>14</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both"/>
              <w:rPr>
                <w:rFonts w:ascii="Times New Roman" w:hAnsi="Times New Roman"/>
                <w:b/>
                <w:sz w:val="20"/>
                <w:szCs w:val="20"/>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jc w:val="both"/>
              <w:rPr>
                <w:rFonts w:ascii="Times New Roman" w:hAnsi="Times New Roman"/>
                <w:sz w:val="24"/>
                <w:szCs w:val="24"/>
              </w:rPr>
            </w:pPr>
            <w:r w:rsidRPr="004F0260">
              <w:rPr>
                <w:rFonts w:ascii="Times New Roman" w:hAnsi="Times New Roman"/>
                <w:b/>
                <w:sz w:val="24"/>
                <w:szCs w:val="24"/>
              </w:rPr>
              <w:t>1.</w:t>
            </w:r>
            <w:r w:rsidRPr="004F0260">
              <w:rPr>
                <w:rFonts w:ascii="Times New Roman" w:hAnsi="Times New Roman"/>
                <w:sz w:val="24"/>
                <w:szCs w:val="24"/>
              </w:rPr>
              <w:t xml:space="preserve"> Понятие продуктовой линейки. Иерархический метод классификации банковских услуг. Основные критерии классификации банковских услуг. </w:t>
            </w:r>
            <w:r w:rsidR="003810B1" w:rsidRPr="004F0260">
              <w:rPr>
                <w:rFonts w:ascii="Times New Roman" w:hAnsi="Times New Roman"/>
                <w:sz w:val="24"/>
                <w:szCs w:val="24"/>
              </w:rPr>
              <w:t>Показатели, характеризующие</w:t>
            </w:r>
            <w:r w:rsidRPr="004F0260">
              <w:rPr>
                <w:rFonts w:ascii="Times New Roman" w:hAnsi="Times New Roman"/>
                <w:sz w:val="24"/>
                <w:szCs w:val="24"/>
              </w:rPr>
              <w:t xml:space="preserve"> продуктовую линейку банка. Система управления продуктами коммерческого банка.</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CC14D3">
            <w:pPr>
              <w:suppressAutoHyphens/>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jc w:val="both"/>
              <w:rPr>
                <w:rFonts w:ascii="Times New Roman" w:hAnsi="Times New Roman"/>
                <w:sz w:val="24"/>
                <w:szCs w:val="24"/>
              </w:rPr>
            </w:pPr>
            <w:r w:rsidRPr="004F0260">
              <w:rPr>
                <w:rFonts w:ascii="Times New Roman" w:hAnsi="Times New Roman"/>
                <w:b/>
                <w:sz w:val="24"/>
                <w:szCs w:val="24"/>
              </w:rPr>
              <w:t xml:space="preserve">2. </w:t>
            </w:r>
            <w:r w:rsidRPr="004F0260">
              <w:rPr>
                <w:rFonts w:ascii="Times New Roman" w:hAnsi="Times New Roman"/>
                <w:sz w:val="24"/>
                <w:szCs w:val="24"/>
              </w:rPr>
              <w:t xml:space="preserve">Банковские продукты частным лицам: вклады, кредиты, банковские карты, платежи и переводы. Продуктовая линейка для корпоративных клиентов. Особенности банковских продуктов </w:t>
            </w:r>
            <w:r w:rsidR="003810B1" w:rsidRPr="004F0260">
              <w:rPr>
                <w:rFonts w:ascii="Times New Roman" w:hAnsi="Times New Roman"/>
                <w:sz w:val="24"/>
                <w:szCs w:val="24"/>
              </w:rPr>
              <w:t>для малого</w:t>
            </w:r>
            <w:r w:rsidRPr="004F0260">
              <w:rPr>
                <w:rFonts w:ascii="Times New Roman" w:hAnsi="Times New Roman"/>
                <w:sz w:val="24"/>
                <w:szCs w:val="24"/>
              </w:rPr>
              <w:t>, среднего и крупного бизнеса. Основные продукты для финансовых учреждений: расчетные продукты, инвестиционно-банковские продукты, торговое финансирование..</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CC14D3">
            <w:pPr>
              <w:suppressAutoHyphens/>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rPr>
                <w:rFonts w:ascii="Times New Roman" w:hAnsi="Times New Roman"/>
                <w:b/>
                <w:sz w:val="24"/>
                <w:szCs w:val="24"/>
              </w:rPr>
            </w:pPr>
            <w:r w:rsidRPr="004F0260">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4F0260" w:rsidRDefault="00740B7A" w:rsidP="00CC14D3">
            <w:pPr>
              <w:suppressAutoHyphens/>
              <w:jc w:val="center"/>
              <w:rPr>
                <w:rFonts w:ascii="Times New Roman" w:hAnsi="Times New Roman"/>
                <w:b/>
                <w:sz w:val="24"/>
                <w:szCs w:val="24"/>
              </w:rPr>
            </w:pPr>
            <w:r w:rsidRPr="004F0260">
              <w:rPr>
                <w:rFonts w:ascii="Times New Roman" w:hAnsi="Times New Roman"/>
                <w:b/>
                <w:sz w:val="24"/>
                <w:szCs w:val="24"/>
              </w:rPr>
              <w:t>10</w:t>
            </w:r>
          </w:p>
        </w:tc>
        <w:tc>
          <w:tcPr>
            <w:tcW w:w="644" w:type="pct"/>
          </w:tcPr>
          <w:p w:rsidR="00740B7A" w:rsidRPr="004F0260" w:rsidRDefault="00740B7A" w:rsidP="00CC14D3">
            <w:pPr>
              <w:suppressAutoHyphens/>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rPr>
                <w:rFonts w:ascii="Times New Roman" w:hAnsi="Times New Roman"/>
                <w:sz w:val="24"/>
                <w:szCs w:val="24"/>
              </w:rPr>
            </w:pPr>
            <w:r w:rsidRPr="004F0260">
              <w:rPr>
                <w:rFonts w:ascii="Times New Roman" w:hAnsi="Times New Roman"/>
                <w:b/>
                <w:sz w:val="24"/>
                <w:szCs w:val="24"/>
              </w:rPr>
              <w:t>Практическое занятие № 4 «</w:t>
            </w:r>
            <w:r w:rsidRPr="004F0260">
              <w:rPr>
                <w:rFonts w:ascii="Times New Roman" w:hAnsi="Times New Roman"/>
                <w:sz w:val="24"/>
                <w:szCs w:val="24"/>
              </w:rPr>
              <w:t>Консультирование по выбору банковских продуктов для корпоративных клиентов»</w:t>
            </w:r>
          </w:p>
          <w:p w:rsidR="00740B7A" w:rsidRPr="004F0260" w:rsidRDefault="00740B7A" w:rsidP="00CC14D3">
            <w:pPr>
              <w:spacing w:after="0" w:line="240" w:lineRule="auto"/>
              <w:rPr>
                <w:rFonts w:ascii="Times New Roman" w:hAnsi="Times New Roman"/>
                <w:sz w:val="24"/>
                <w:szCs w:val="24"/>
              </w:rPr>
            </w:pPr>
          </w:p>
        </w:tc>
        <w:tc>
          <w:tcPr>
            <w:tcW w:w="645" w:type="pct"/>
            <w:vAlign w:val="center"/>
          </w:tcPr>
          <w:p w:rsidR="00740B7A" w:rsidRPr="004F0260" w:rsidRDefault="00740B7A" w:rsidP="009E3EC8">
            <w:pPr>
              <w:suppressAutoHyphens/>
              <w:jc w:val="center"/>
              <w:rPr>
                <w:rFonts w:ascii="Times New Roman" w:hAnsi="Times New Roman"/>
                <w:sz w:val="24"/>
                <w:szCs w:val="24"/>
              </w:rPr>
            </w:pPr>
            <w:r w:rsidRPr="004F0260">
              <w:rPr>
                <w:rFonts w:ascii="Times New Roman" w:hAnsi="Times New Roman"/>
                <w:sz w:val="24"/>
                <w:szCs w:val="24"/>
              </w:rPr>
              <w:lastRenderedPageBreak/>
              <w:t>4</w:t>
            </w:r>
          </w:p>
        </w:tc>
        <w:tc>
          <w:tcPr>
            <w:tcW w:w="644" w:type="pct"/>
          </w:tcPr>
          <w:p w:rsidR="00740B7A" w:rsidRPr="004F0260" w:rsidRDefault="00740B7A" w:rsidP="009E3EC8">
            <w:pPr>
              <w:suppressAutoHyphens/>
              <w:jc w:val="center"/>
              <w:rPr>
                <w:rFonts w:ascii="Times New Roman" w:hAnsi="Times New Roman"/>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rPr>
                <w:rFonts w:ascii="Times New Roman" w:hAnsi="Times New Roman"/>
                <w:sz w:val="24"/>
                <w:szCs w:val="24"/>
              </w:rPr>
            </w:pPr>
            <w:r w:rsidRPr="004F0260">
              <w:rPr>
                <w:rFonts w:ascii="Times New Roman" w:hAnsi="Times New Roman"/>
                <w:b/>
                <w:sz w:val="24"/>
                <w:szCs w:val="24"/>
              </w:rPr>
              <w:t>Практическое занятие № 5 «</w:t>
            </w:r>
            <w:r w:rsidRPr="004F0260">
              <w:rPr>
                <w:rFonts w:ascii="Times New Roman" w:hAnsi="Times New Roman"/>
                <w:sz w:val="24"/>
                <w:szCs w:val="24"/>
              </w:rPr>
              <w:t>Выявление потребностей клиентов».</w:t>
            </w:r>
          </w:p>
          <w:p w:rsidR="00740B7A" w:rsidRPr="004F0260" w:rsidRDefault="00740B7A" w:rsidP="00CC14D3">
            <w:pPr>
              <w:spacing w:after="0" w:line="240" w:lineRule="auto"/>
              <w:rPr>
                <w:rFonts w:ascii="Times New Roman" w:hAnsi="Times New Roman"/>
                <w:sz w:val="24"/>
                <w:szCs w:val="24"/>
              </w:rPr>
            </w:pPr>
          </w:p>
        </w:tc>
        <w:tc>
          <w:tcPr>
            <w:tcW w:w="645" w:type="pct"/>
            <w:vAlign w:val="center"/>
          </w:tcPr>
          <w:p w:rsidR="00740B7A" w:rsidRPr="004F0260" w:rsidRDefault="00740B7A" w:rsidP="009E3EC8">
            <w:pPr>
              <w:suppressAutoHyphens/>
              <w:jc w:val="center"/>
              <w:rPr>
                <w:rFonts w:ascii="Times New Roman" w:hAnsi="Times New Roman"/>
                <w:sz w:val="24"/>
                <w:szCs w:val="24"/>
              </w:rPr>
            </w:pPr>
            <w:r w:rsidRPr="004F0260">
              <w:rPr>
                <w:rFonts w:ascii="Times New Roman" w:hAnsi="Times New Roman"/>
                <w:sz w:val="24"/>
                <w:szCs w:val="24"/>
              </w:rPr>
              <w:t>4</w:t>
            </w:r>
          </w:p>
        </w:tc>
        <w:tc>
          <w:tcPr>
            <w:tcW w:w="644" w:type="pct"/>
          </w:tcPr>
          <w:p w:rsidR="00740B7A" w:rsidRPr="004F0260" w:rsidRDefault="00740B7A" w:rsidP="009E3EC8">
            <w:pPr>
              <w:suppressAutoHyphens/>
              <w:jc w:val="center"/>
              <w:rPr>
                <w:rFonts w:ascii="Times New Roman" w:hAnsi="Times New Roman"/>
                <w:sz w:val="24"/>
                <w:szCs w:val="24"/>
              </w:rPr>
            </w:pPr>
          </w:p>
        </w:tc>
      </w:tr>
      <w:tr w:rsidR="002E5E16" w:rsidRPr="004F0260" w:rsidTr="00740B7A">
        <w:trPr>
          <w:trHeight w:val="608"/>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4F0260" w:rsidRDefault="002E5E16" w:rsidP="00CC14D3">
            <w:pPr>
              <w:spacing w:after="0" w:line="240" w:lineRule="auto"/>
              <w:rPr>
                <w:rFonts w:ascii="Times New Roman" w:hAnsi="Times New Roman"/>
                <w:sz w:val="24"/>
                <w:szCs w:val="24"/>
              </w:rPr>
            </w:pPr>
            <w:r w:rsidRPr="004F0260">
              <w:rPr>
                <w:rFonts w:ascii="Times New Roman" w:hAnsi="Times New Roman"/>
                <w:b/>
                <w:sz w:val="24"/>
                <w:szCs w:val="24"/>
              </w:rPr>
              <w:t>Практическое занятие № 6 «</w:t>
            </w:r>
            <w:r w:rsidRPr="004F0260">
              <w:rPr>
                <w:rFonts w:ascii="Times New Roman" w:hAnsi="Times New Roman"/>
                <w:sz w:val="24"/>
                <w:szCs w:val="24"/>
              </w:rPr>
              <w:t>Консультирование потенциальных клиентов по выбору банковских продуктов для детей и молодежи».</w:t>
            </w:r>
          </w:p>
          <w:p w:rsidR="002E5E16" w:rsidRPr="004F0260" w:rsidRDefault="002E5E16" w:rsidP="007E0EDE">
            <w:pPr>
              <w:spacing w:after="0" w:line="240" w:lineRule="auto"/>
              <w:rPr>
                <w:rFonts w:ascii="Times New Roman" w:hAnsi="Times New Roman"/>
                <w:b/>
                <w:sz w:val="24"/>
                <w:szCs w:val="24"/>
              </w:rPr>
            </w:pPr>
          </w:p>
        </w:tc>
        <w:tc>
          <w:tcPr>
            <w:tcW w:w="645" w:type="pct"/>
            <w:vMerge w:val="restart"/>
            <w:vAlign w:val="center"/>
          </w:tcPr>
          <w:p w:rsidR="002E5E16" w:rsidRPr="004F0260" w:rsidRDefault="002E5E16" w:rsidP="00CC14D3">
            <w:pPr>
              <w:suppressAutoHyphens/>
              <w:jc w:val="center"/>
              <w:rPr>
                <w:rFonts w:ascii="Times New Roman" w:hAnsi="Times New Roman"/>
                <w:sz w:val="24"/>
                <w:szCs w:val="24"/>
              </w:rPr>
            </w:pPr>
            <w:r w:rsidRPr="004F0260">
              <w:rPr>
                <w:rFonts w:ascii="Times New Roman" w:hAnsi="Times New Roman"/>
                <w:sz w:val="24"/>
                <w:szCs w:val="24"/>
              </w:rPr>
              <w:t>2</w:t>
            </w:r>
          </w:p>
        </w:tc>
        <w:tc>
          <w:tcPr>
            <w:tcW w:w="644" w:type="pct"/>
          </w:tcPr>
          <w:p w:rsidR="002E5E16" w:rsidRPr="004F0260" w:rsidRDefault="002E5E16" w:rsidP="00CC14D3">
            <w:pPr>
              <w:suppressAutoHyphens/>
              <w:jc w:val="center"/>
              <w:rPr>
                <w:rFonts w:ascii="Times New Roman" w:hAnsi="Times New Roman"/>
                <w:sz w:val="24"/>
                <w:szCs w:val="24"/>
              </w:rPr>
            </w:pPr>
          </w:p>
        </w:tc>
      </w:tr>
      <w:tr w:rsidR="002E5E16" w:rsidRPr="004F0260" w:rsidTr="00740B7A">
        <w:trPr>
          <w:trHeight w:val="388"/>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tcPr>
          <w:p w:rsidR="002E5E16" w:rsidRPr="004F0260" w:rsidRDefault="002E5E16" w:rsidP="00C4389A">
            <w:pPr>
              <w:spacing w:after="0" w:line="240" w:lineRule="auto"/>
              <w:rPr>
                <w:rFonts w:ascii="Times New Roman" w:hAnsi="Times New Roman"/>
                <w:b/>
                <w:sz w:val="24"/>
                <w:szCs w:val="24"/>
              </w:rPr>
            </w:pPr>
          </w:p>
        </w:tc>
        <w:tc>
          <w:tcPr>
            <w:tcW w:w="645" w:type="pct"/>
            <w:vMerge/>
            <w:vAlign w:val="center"/>
          </w:tcPr>
          <w:p w:rsidR="002E5E16" w:rsidRPr="004F0260" w:rsidRDefault="002E5E16" w:rsidP="00FD55FF">
            <w:pPr>
              <w:suppressAutoHyphens/>
              <w:jc w:val="center"/>
              <w:rPr>
                <w:rFonts w:ascii="Times New Roman" w:hAnsi="Times New Roman"/>
                <w:sz w:val="24"/>
                <w:szCs w:val="24"/>
              </w:rPr>
            </w:pPr>
          </w:p>
        </w:tc>
        <w:tc>
          <w:tcPr>
            <w:tcW w:w="644" w:type="pct"/>
          </w:tcPr>
          <w:p w:rsidR="002E5E16" w:rsidRPr="004F0260" w:rsidRDefault="002E5E16" w:rsidP="00FD55FF">
            <w:pPr>
              <w:suppressAutoHyphens/>
              <w:jc w:val="center"/>
              <w:rPr>
                <w:rFonts w:ascii="Times New Roman" w:hAnsi="Times New Roman"/>
                <w:sz w:val="24"/>
                <w:szCs w:val="24"/>
              </w:rPr>
            </w:pPr>
          </w:p>
        </w:tc>
      </w:tr>
      <w:tr w:rsidR="00740B7A" w:rsidRPr="004F0260" w:rsidTr="00740B7A">
        <w:tc>
          <w:tcPr>
            <w:tcW w:w="983" w:type="pct"/>
            <w:vMerge w:val="restart"/>
          </w:tcPr>
          <w:p w:rsidR="00740B7A" w:rsidRPr="004F0260" w:rsidRDefault="00740B7A" w:rsidP="00CC14D3">
            <w:pPr>
              <w:spacing w:after="0" w:line="240" w:lineRule="auto"/>
              <w:rPr>
                <w:rFonts w:ascii="Times New Roman" w:hAnsi="Times New Roman"/>
                <w:b/>
                <w:bCs/>
                <w:sz w:val="24"/>
                <w:szCs w:val="24"/>
              </w:rPr>
            </w:pPr>
            <w:r w:rsidRPr="004F0260">
              <w:rPr>
                <w:rFonts w:ascii="Times New Roman" w:hAnsi="Times New Roman"/>
                <w:b/>
                <w:bCs/>
                <w:sz w:val="24"/>
                <w:szCs w:val="24"/>
              </w:rPr>
              <w:t>Тема 1.4</w:t>
            </w:r>
          </w:p>
          <w:p w:rsidR="00740B7A" w:rsidRPr="004F0260" w:rsidRDefault="00740B7A" w:rsidP="00CC14D3">
            <w:pPr>
              <w:spacing w:after="0" w:line="240" w:lineRule="auto"/>
              <w:rPr>
                <w:rFonts w:ascii="Times New Roman" w:hAnsi="Times New Roman"/>
                <w:b/>
                <w:bCs/>
                <w:sz w:val="24"/>
                <w:szCs w:val="24"/>
              </w:rPr>
            </w:pPr>
            <w:r w:rsidRPr="004F0260">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sz w:val="24"/>
                <w:szCs w:val="24"/>
              </w:rPr>
              <w:t>Содержание</w:t>
            </w:r>
          </w:p>
        </w:tc>
        <w:tc>
          <w:tcPr>
            <w:tcW w:w="645" w:type="pct"/>
            <w:vMerge w:val="restart"/>
            <w:vAlign w:val="center"/>
          </w:tcPr>
          <w:p w:rsidR="00740B7A" w:rsidRPr="004F0260" w:rsidRDefault="00740B7A" w:rsidP="00CC14D3">
            <w:pPr>
              <w:suppressAutoHyphens/>
              <w:jc w:val="center"/>
              <w:rPr>
                <w:rFonts w:ascii="Times New Roman" w:hAnsi="Times New Roman"/>
                <w:b/>
                <w:color w:val="FF0000"/>
                <w:sz w:val="24"/>
                <w:szCs w:val="24"/>
                <w:lang w:val="en-US"/>
              </w:rPr>
            </w:pPr>
            <w:r w:rsidRPr="004F0260">
              <w:rPr>
                <w:rFonts w:ascii="Times New Roman" w:hAnsi="Times New Roman"/>
                <w:b/>
                <w:sz w:val="24"/>
                <w:szCs w:val="24"/>
                <w:lang w:val="en-US"/>
              </w:rPr>
              <w:t>12</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center"/>
              <w:rPr>
                <w:rFonts w:ascii="Times New Roman" w:hAnsi="Times New Roman"/>
                <w:b/>
                <w:sz w:val="24"/>
                <w:szCs w:val="24"/>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jc w:val="both"/>
              <w:rPr>
                <w:rFonts w:ascii="Times New Roman" w:hAnsi="Times New Roman"/>
                <w:sz w:val="24"/>
                <w:szCs w:val="24"/>
              </w:rPr>
            </w:pPr>
            <w:r w:rsidRPr="004F0260">
              <w:rPr>
                <w:rFonts w:ascii="Times New Roman" w:hAnsi="Times New Roman"/>
                <w:b/>
                <w:sz w:val="24"/>
                <w:szCs w:val="24"/>
              </w:rPr>
              <w:t xml:space="preserve">1. </w:t>
            </w:r>
            <w:r w:rsidRPr="004F0260">
              <w:rPr>
                <w:rFonts w:ascii="Times New Roman" w:hAnsi="Times New Roman"/>
                <w:sz w:val="24"/>
                <w:szCs w:val="24"/>
              </w:rPr>
              <w:t>Организационно-управленческая структура банка. Составляющие бренда банка: нейм, слоган, логотип, философия (миссия и ценности). Составляющие успешного банковского бренда. Лояльность клиентов к банковскому бренду. Крупнейшие мировые и российские банковские бренды. Ребрендинг и рестайлинг, их причины и последствия. Бренды по направлениям бизнеса. Продуктовые бренды.</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CC14D3">
            <w:pPr>
              <w:suppressAutoHyphens/>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rPr>
                <w:rFonts w:ascii="Times New Roman" w:hAnsi="Times New Roman"/>
                <w:sz w:val="24"/>
                <w:szCs w:val="24"/>
              </w:rPr>
            </w:pPr>
            <w:r w:rsidRPr="004F0260">
              <w:rPr>
                <w:rFonts w:ascii="Times New Roman" w:hAnsi="Times New Roman"/>
                <w:b/>
                <w:sz w:val="24"/>
                <w:szCs w:val="24"/>
              </w:rPr>
              <w:t xml:space="preserve">2. </w:t>
            </w:r>
            <w:r w:rsidRPr="004F0260">
              <w:rPr>
                <w:rFonts w:ascii="Times New Roman" w:hAnsi="Times New Roman"/>
                <w:sz w:val="24"/>
                <w:szCs w:val="24"/>
              </w:rPr>
              <w:t>Понятие конкурентного преимущества и методы оценки конкурентных позиций банка. Факторы, определяющие банковскую конкуренцию. Виды банковских рейтингов.</w:t>
            </w:r>
          </w:p>
        </w:tc>
        <w:tc>
          <w:tcPr>
            <w:tcW w:w="645" w:type="pct"/>
            <w:vMerge/>
            <w:vAlign w:val="center"/>
          </w:tcPr>
          <w:p w:rsidR="00740B7A" w:rsidRPr="004F0260" w:rsidRDefault="00740B7A" w:rsidP="00CC14D3">
            <w:pPr>
              <w:suppressAutoHyphens/>
              <w:jc w:val="center"/>
              <w:rPr>
                <w:rFonts w:ascii="Times New Roman" w:hAnsi="Times New Roman"/>
                <w:b/>
                <w:color w:val="FF0000"/>
                <w:sz w:val="24"/>
                <w:szCs w:val="24"/>
              </w:rPr>
            </w:pPr>
          </w:p>
        </w:tc>
        <w:tc>
          <w:tcPr>
            <w:tcW w:w="644" w:type="pct"/>
            <w:vMerge/>
          </w:tcPr>
          <w:p w:rsidR="00740B7A" w:rsidRPr="004F0260" w:rsidRDefault="00740B7A" w:rsidP="00CC14D3">
            <w:pPr>
              <w:suppressAutoHyphens/>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rPr>
                <w:rFonts w:ascii="Times New Roman" w:hAnsi="Times New Roman"/>
                <w:b/>
                <w:sz w:val="24"/>
                <w:szCs w:val="24"/>
              </w:rPr>
            </w:pPr>
            <w:r w:rsidRPr="004F0260">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4F0260" w:rsidRDefault="00740B7A" w:rsidP="00500205">
            <w:pPr>
              <w:suppressAutoHyphens/>
              <w:jc w:val="center"/>
              <w:rPr>
                <w:rFonts w:ascii="Times New Roman" w:hAnsi="Times New Roman"/>
                <w:b/>
                <w:sz w:val="24"/>
                <w:szCs w:val="24"/>
              </w:rPr>
            </w:pPr>
            <w:r w:rsidRPr="004F0260">
              <w:rPr>
                <w:rFonts w:ascii="Times New Roman" w:hAnsi="Times New Roman"/>
                <w:b/>
                <w:sz w:val="24"/>
                <w:szCs w:val="24"/>
              </w:rPr>
              <w:t>6</w:t>
            </w:r>
          </w:p>
        </w:tc>
        <w:tc>
          <w:tcPr>
            <w:tcW w:w="644" w:type="pct"/>
          </w:tcPr>
          <w:p w:rsidR="00740B7A" w:rsidRPr="004F0260" w:rsidRDefault="00740B7A" w:rsidP="00500205">
            <w:pPr>
              <w:suppressAutoHyphens/>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rPr>
                <w:rFonts w:ascii="Times New Roman" w:hAnsi="Times New Roman"/>
                <w:sz w:val="24"/>
                <w:szCs w:val="24"/>
              </w:rPr>
            </w:pPr>
            <w:r w:rsidRPr="004F0260">
              <w:rPr>
                <w:rFonts w:ascii="Times New Roman" w:hAnsi="Times New Roman"/>
                <w:b/>
                <w:sz w:val="24"/>
                <w:szCs w:val="24"/>
              </w:rPr>
              <w:t xml:space="preserve">Практическое занятие № 7 </w:t>
            </w:r>
            <w:r w:rsidRPr="004F0260">
              <w:rPr>
                <w:rFonts w:ascii="Times New Roman" w:hAnsi="Times New Roman"/>
                <w:sz w:val="24"/>
                <w:szCs w:val="24"/>
              </w:rPr>
              <w:t>«Формирование положительного мнения у потенциальных клиентов о деловой репутации банка».</w:t>
            </w:r>
          </w:p>
          <w:p w:rsidR="00740B7A" w:rsidRPr="004F0260" w:rsidRDefault="00740B7A" w:rsidP="00CC14D3">
            <w:pPr>
              <w:spacing w:after="0" w:line="240" w:lineRule="auto"/>
              <w:rPr>
                <w:rFonts w:ascii="Times New Roman" w:hAnsi="Times New Roman"/>
                <w:sz w:val="24"/>
                <w:szCs w:val="24"/>
              </w:rPr>
            </w:pPr>
          </w:p>
        </w:tc>
        <w:tc>
          <w:tcPr>
            <w:tcW w:w="645" w:type="pct"/>
            <w:vAlign w:val="center"/>
          </w:tcPr>
          <w:p w:rsidR="00740B7A" w:rsidRPr="004F0260" w:rsidRDefault="00740B7A" w:rsidP="00500205">
            <w:pPr>
              <w:suppressAutoHyphens/>
              <w:jc w:val="center"/>
              <w:rPr>
                <w:rFonts w:ascii="Times New Roman" w:hAnsi="Times New Roman"/>
                <w:sz w:val="24"/>
                <w:szCs w:val="24"/>
              </w:rPr>
            </w:pPr>
            <w:r w:rsidRPr="004F0260">
              <w:rPr>
                <w:rFonts w:ascii="Times New Roman" w:hAnsi="Times New Roman"/>
                <w:sz w:val="24"/>
                <w:szCs w:val="24"/>
              </w:rPr>
              <w:t>4</w:t>
            </w:r>
          </w:p>
        </w:tc>
        <w:tc>
          <w:tcPr>
            <w:tcW w:w="644" w:type="pct"/>
          </w:tcPr>
          <w:p w:rsidR="00740B7A" w:rsidRPr="004F0260" w:rsidRDefault="00740B7A" w:rsidP="00500205">
            <w:pPr>
              <w:suppressAutoHyphens/>
              <w:jc w:val="center"/>
              <w:rPr>
                <w:rFonts w:ascii="Times New Roman" w:hAnsi="Times New Roman"/>
                <w:sz w:val="24"/>
                <w:szCs w:val="24"/>
              </w:rPr>
            </w:pPr>
          </w:p>
        </w:tc>
      </w:tr>
      <w:tr w:rsidR="002E5E16" w:rsidRPr="004F0260" w:rsidTr="00740B7A">
        <w:trPr>
          <w:trHeight w:val="72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4F0260" w:rsidRDefault="002E5E16" w:rsidP="00CC14D3">
            <w:pPr>
              <w:spacing w:after="0" w:line="240" w:lineRule="auto"/>
              <w:rPr>
                <w:rFonts w:ascii="Times New Roman" w:hAnsi="Times New Roman"/>
                <w:b/>
                <w:sz w:val="24"/>
                <w:szCs w:val="24"/>
              </w:rPr>
            </w:pPr>
            <w:r w:rsidRPr="004F0260">
              <w:rPr>
                <w:rFonts w:ascii="Times New Roman" w:hAnsi="Times New Roman"/>
                <w:b/>
                <w:sz w:val="24"/>
                <w:szCs w:val="24"/>
              </w:rPr>
              <w:t xml:space="preserve">Практическое занятие № 8 </w:t>
            </w:r>
            <w:r w:rsidRPr="004F0260">
              <w:rPr>
                <w:rFonts w:ascii="Times New Roman" w:hAnsi="Times New Roman"/>
                <w:sz w:val="24"/>
                <w:szCs w:val="24"/>
              </w:rPr>
              <w:t>«Поиск информации о состоянии рынка банковских продуктов и услуг».</w:t>
            </w:r>
          </w:p>
          <w:p w:rsidR="002E5E16" w:rsidRPr="004F0260" w:rsidRDefault="002E5E16" w:rsidP="00CC14D3">
            <w:pPr>
              <w:spacing w:after="0" w:line="240" w:lineRule="auto"/>
              <w:rPr>
                <w:rFonts w:ascii="Times New Roman" w:hAnsi="Times New Roman"/>
                <w:b/>
                <w:sz w:val="24"/>
                <w:szCs w:val="24"/>
              </w:rPr>
            </w:pPr>
          </w:p>
        </w:tc>
        <w:tc>
          <w:tcPr>
            <w:tcW w:w="645" w:type="pct"/>
            <w:vMerge w:val="restart"/>
            <w:vAlign w:val="center"/>
          </w:tcPr>
          <w:p w:rsidR="002E5E16" w:rsidRPr="004F0260" w:rsidRDefault="002E5E16" w:rsidP="00CC14D3">
            <w:pPr>
              <w:suppressAutoHyphens/>
              <w:jc w:val="center"/>
              <w:rPr>
                <w:rFonts w:ascii="Times New Roman" w:hAnsi="Times New Roman"/>
                <w:sz w:val="24"/>
                <w:szCs w:val="24"/>
              </w:rPr>
            </w:pPr>
            <w:r w:rsidRPr="004F0260">
              <w:rPr>
                <w:rFonts w:ascii="Times New Roman" w:hAnsi="Times New Roman"/>
                <w:sz w:val="24"/>
                <w:szCs w:val="24"/>
              </w:rPr>
              <w:t>2</w:t>
            </w:r>
          </w:p>
        </w:tc>
        <w:tc>
          <w:tcPr>
            <w:tcW w:w="644" w:type="pct"/>
          </w:tcPr>
          <w:p w:rsidR="002E5E16" w:rsidRPr="004F0260" w:rsidRDefault="002E5E16" w:rsidP="00CC14D3">
            <w:pPr>
              <w:suppressAutoHyphens/>
              <w:jc w:val="center"/>
              <w:rPr>
                <w:rFonts w:ascii="Times New Roman" w:hAnsi="Times New Roman"/>
                <w:sz w:val="24"/>
                <w:szCs w:val="24"/>
              </w:rPr>
            </w:pPr>
          </w:p>
        </w:tc>
      </w:tr>
      <w:tr w:rsidR="002E5E16" w:rsidRPr="004F0260" w:rsidTr="00740B7A">
        <w:trPr>
          <w:trHeight w:val="37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tcPr>
          <w:p w:rsidR="002E5E16" w:rsidRPr="004F0260" w:rsidRDefault="002E5E16" w:rsidP="00C4389A">
            <w:pPr>
              <w:spacing w:after="0" w:line="240" w:lineRule="auto"/>
              <w:rPr>
                <w:rFonts w:ascii="Times New Roman" w:hAnsi="Times New Roman"/>
                <w:b/>
                <w:sz w:val="24"/>
                <w:szCs w:val="24"/>
              </w:rPr>
            </w:pPr>
          </w:p>
        </w:tc>
        <w:tc>
          <w:tcPr>
            <w:tcW w:w="645" w:type="pct"/>
            <w:vMerge/>
            <w:vAlign w:val="center"/>
          </w:tcPr>
          <w:p w:rsidR="002E5E16" w:rsidRPr="004F0260" w:rsidRDefault="002E5E16" w:rsidP="00CC14D3">
            <w:pPr>
              <w:suppressAutoHyphens/>
              <w:jc w:val="center"/>
              <w:rPr>
                <w:rFonts w:ascii="Times New Roman" w:hAnsi="Times New Roman"/>
                <w:sz w:val="24"/>
                <w:szCs w:val="24"/>
              </w:rPr>
            </w:pPr>
          </w:p>
        </w:tc>
        <w:tc>
          <w:tcPr>
            <w:tcW w:w="644" w:type="pct"/>
          </w:tcPr>
          <w:p w:rsidR="002E5E16" w:rsidRPr="004F0260" w:rsidRDefault="002E5E16" w:rsidP="00CC14D3">
            <w:pPr>
              <w:suppressAutoHyphens/>
              <w:jc w:val="center"/>
              <w:rPr>
                <w:rFonts w:ascii="Times New Roman" w:hAnsi="Times New Roman"/>
                <w:sz w:val="24"/>
                <w:szCs w:val="24"/>
              </w:rPr>
            </w:pPr>
          </w:p>
        </w:tc>
      </w:tr>
      <w:tr w:rsidR="00740B7A" w:rsidRPr="004F0260" w:rsidTr="00740B7A">
        <w:tc>
          <w:tcPr>
            <w:tcW w:w="3711" w:type="pct"/>
            <w:gridSpan w:val="2"/>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Учебная практика раздела 1</w:t>
            </w:r>
          </w:p>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 xml:space="preserve">Виды работ </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 xml:space="preserve">1. Урок-экскурсия в банк. </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2. Занятия в лаборатории «Учебный банк».</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Тематика занятий:</w:t>
            </w:r>
          </w:p>
          <w:p w:rsidR="00740B7A" w:rsidRPr="004F0260" w:rsidRDefault="00740B7A" w:rsidP="0036332B">
            <w:pPr>
              <w:widowControl w:val="0"/>
              <w:numPr>
                <w:ilvl w:val="0"/>
                <w:numId w:val="3"/>
              </w:numPr>
              <w:suppressAutoHyphens/>
              <w:spacing w:after="0" w:line="240" w:lineRule="auto"/>
              <w:rPr>
                <w:rFonts w:ascii="Times New Roman" w:hAnsi="Times New Roman"/>
                <w:sz w:val="24"/>
                <w:szCs w:val="24"/>
              </w:rPr>
            </w:pPr>
            <w:r w:rsidRPr="004F0260">
              <w:rPr>
                <w:rFonts w:ascii="Times New Roman" w:hAnsi="Times New Roman"/>
                <w:sz w:val="24"/>
                <w:szCs w:val="24"/>
              </w:rPr>
              <w:t>«Консультирование клиентов по различным видам банковских продуктов (моделирование ситуаций)»;</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3. Написание эссе по теме «Роль бренда в продвижении банковских продуктов».</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5.Анализ корпоративных стандартов обслуживания клиентов.</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6. Изучение Кодекса корпоративной этики кредитной организации.</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lastRenderedPageBreak/>
              <w:t>7. Изучение политики банка в области корпоративной социальной ответственности.</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8. Изучение стратегии развитии банка.</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9. Изучение модели компетенций сотрудников банка.</w:t>
            </w:r>
          </w:p>
          <w:p w:rsidR="00740B7A" w:rsidRPr="004F0260" w:rsidRDefault="00740B7A" w:rsidP="00CC14D3">
            <w:pPr>
              <w:widowControl w:val="0"/>
              <w:spacing w:after="0" w:line="240" w:lineRule="auto"/>
              <w:rPr>
                <w:rFonts w:ascii="Times New Roman" w:hAnsi="Times New Roman"/>
                <w:sz w:val="24"/>
                <w:szCs w:val="24"/>
              </w:rPr>
            </w:pPr>
            <w:r w:rsidRPr="004F0260">
              <w:rPr>
                <w:rFonts w:ascii="Times New Roman" w:hAnsi="Times New Roman"/>
                <w:sz w:val="24"/>
                <w:szCs w:val="24"/>
              </w:rPr>
              <w:t>10.Изучение системы оценки результатов деятельности сотрудников.</w:t>
            </w:r>
          </w:p>
          <w:p w:rsidR="00740B7A" w:rsidRPr="004F0260" w:rsidRDefault="00740B7A" w:rsidP="00CC14D3">
            <w:pPr>
              <w:widowControl w:val="0"/>
              <w:spacing w:after="0" w:line="240" w:lineRule="auto"/>
              <w:rPr>
                <w:rFonts w:ascii="Times New Roman" w:hAnsi="Times New Roman"/>
                <w:b/>
                <w:sz w:val="24"/>
                <w:szCs w:val="24"/>
              </w:rPr>
            </w:pPr>
            <w:r w:rsidRPr="004F0260">
              <w:rPr>
                <w:rFonts w:ascii="Times New Roman" w:hAnsi="Times New Roman"/>
                <w:sz w:val="24"/>
                <w:szCs w:val="24"/>
              </w:rPr>
              <w:t>11. Изучение системы оценки качества обслуживания клиентов.</w:t>
            </w:r>
          </w:p>
        </w:tc>
        <w:tc>
          <w:tcPr>
            <w:tcW w:w="645" w:type="pct"/>
            <w:vAlign w:val="center"/>
          </w:tcPr>
          <w:p w:rsidR="00740B7A" w:rsidRPr="004F0260" w:rsidRDefault="00740B7A" w:rsidP="00CC14D3">
            <w:pPr>
              <w:suppressAutoHyphens/>
              <w:jc w:val="center"/>
              <w:rPr>
                <w:rFonts w:ascii="Times New Roman" w:hAnsi="Times New Roman"/>
                <w:b/>
                <w:sz w:val="24"/>
                <w:szCs w:val="24"/>
              </w:rPr>
            </w:pPr>
            <w:r w:rsidRPr="004F0260">
              <w:rPr>
                <w:rFonts w:ascii="Times New Roman" w:hAnsi="Times New Roman"/>
                <w:b/>
                <w:sz w:val="24"/>
                <w:szCs w:val="24"/>
              </w:rPr>
              <w:lastRenderedPageBreak/>
              <w:t>36</w:t>
            </w:r>
          </w:p>
        </w:tc>
        <w:tc>
          <w:tcPr>
            <w:tcW w:w="644" w:type="pct"/>
          </w:tcPr>
          <w:p w:rsidR="00740B7A" w:rsidRPr="004F0260" w:rsidRDefault="00740B7A" w:rsidP="00CC14D3">
            <w:pPr>
              <w:suppressAutoHyphens/>
              <w:jc w:val="center"/>
              <w:rPr>
                <w:rFonts w:ascii="Times New Roman" w:hAnsi="Times New Roman"/>
                <w:b/>
                <w:sz w:val="24"/>
                <w:szCs w:val="24"/>
              </w:rPr>
            </w:pPr>
          </w:p>
        </w:tc>
      </w:tr>
      <w:tr w:rsidR="00740B7A" w:rsidRPr="004F0260" w:rsidTr="00740B7A">
        <w:trPr>
          <w:trHeight w:val="651"/>
        </w:trPr>
        <w:tc>
          <w:tcPr>
            <w:tcW w:w="3711" w:type="pct"/>
            <w:gridSpan w:val="2"/>
          </w:tcPr>
          <w:p w:rsidR="00740B7A" w:rsidRPr="004F0260" w:rsidRDefault="00740B7A" w:rsidP="00162B7B">
            <w:pPr>
              <w:spacing w:line="240" w:lineRule="auto"/>
              <w:rPr>
                <w:rFonts w:ascii="Times New Roman" w:hAnsi="Times New Roman"/>
                <w:b/>
                <w:sz w:val="24"/>
                <w:szCs w:val="24"/>
              </w:rPr>
            </w:pPr>
            <w:r w:rsidRPr="004F0260">
              <w:rPr>
                <w:rFonts w:ascii="Times New Roman" w:hAnsi="Times New Roman"/>
                <w:b/>
                <w:bCs/>
                <w:sz w:val="24"/>
                <w:szCs w:val="24"/>
              </w:rPr>
              <w:t xml:space="preserve">Раздел 2. Продажа и продвижение банковских продуктов и услуг </w:t>
            </w:r>
          </w:p>
        </w:tc>
        <w:tc>
          <w:tcPr>
            <w:tcW w:w="645" w:type="pct"/>
            <w:vAlign w:val="center"/>
          </w:tcPr>
          <w:p w:rsidR="00740B7A" w:rsidRPr="004F0260" w:rsidRDefault="000126EB" w:rsidP="000126EB">
            <w:pPr>
              <w:jc w:val="center"/>
              <w:rPr>
                <w:rFonts w:ascii="Times New Roman" w:hAnsi="Times New Roman"/>
                <w:b/>
                <w:sz w:val="24"/>
                <w:szCs w:val="24"/>
              </w:rPr>
            </w:pPr>
            <w:r w:rsidRPr="004F0260">
              <w:rPr>
                <w:rFonts w:ascii="Times New Roman" w:hAnsi="Times New Roman"/>
                <w:b/>
                <w:sz w:val="24"/>
                <w:szCs w:val="24"/>
              </w:rPr>
              <w:t>72</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rPr>
          <w:trHeight w:val="651"/>
        </w:trPr>
        <w:tc>
          <w:tcPr>
            <w:tcW w:w="3711" w:type="pct"/>
            <w:gridSpan w:val="2"/>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МДК. 03.01 Выполнение работ по должности служащего «Агент банка»</w:t>
            </w:r>
          </w:p>
        </w:tc>
        <w:tc>
          <w:tcPr>
            <w:tcW w:w="645" w:type="pct"/>
            <w:vAlign w:val="center"/>
          </w:tcPr>
          <w:p w:rsidR="00740B7A" w:rsidRPr="004F0260" w:rsidRDefault="000126EB" w:rsidP="000126EB">
            <w:pPr>
              <w:jc w:val="center"/>
              <w:rPr>
                <w:rFonts w:ascii="Times New Roman" w:hAnsi="Times New Roman"/>
                <w:b/>
                <w:sz w:val="24"/>
                <w:szCs w:val="24"/>
              </w:rPr>
            </w:pPr>
            <w:r w:rsidRPr="004F0260">
              <w:rPr>
                <w:rFonts w:ascii="Times New Roman" w:hAnsi="Times New Roman"/>
                <w:b/>
                <w:sz w:val="24"/>
                <w:szCs w:val="24"/>
              </w:rPr>
              <w:t>36</w:t>
            </w:r>
          </w:p>
        </w:tc>
        <w:tc>
          <w:tcPr>
            <w:tcW w:w="644" w:type="pct"/>
          </w:tcPr>
          <w:p w:rsidR="00740B7A" w:rsidRPr="004F0260" w:rsidRDefault="00740B7A" w:rsidP="00795D50">
            <w:pPr>
              <w:jc w:val="center"/>
              <w:rPr>
                <w:rFonts w:ascii="Times New Roman" w:hAnsi="Times New Roman"/>
                <w:b/>
                <w:sz w:val="24"/>
                <w:szCs w:val="24"/>
              </w:rPr>
            </w:pPr>
          </w:p>
        </w:tc>
      </w:tr>
      <w:tr w:rsidR="00740B7A" w:rsidRPr="004F0260" w:rsidTr="00740B7A">
        <w:tc>
          <w:tcPr>
            <w:tcW w:w="983" w:type="pct"/>
            <w:vMerge w:val="restart"/>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 xml:space="preserve">Тема  2.1 Виды каналов продаж банковских продуктов </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bCs/>
                <w:sz w:val="24"/>
                <w:szCs w:val="24"/>
              </w:rPr>
              <w:t xml:space="preserve">Содержание </w:t>
            </w:r>
          </w:p>
        </w:tc>
        <w:tc>
          <w:tcPr>
            <w:tcW w:w="645" w:type="pct"/>
            <w:vMerge w:val="restart"/>
            <w:vAlign w:val="center"/>
          </w:tcPr>
          <w:p w:rsidR="00740B7A" w:rsidRPr="004F0260" w:rsidRDefault="00740B7A" w:rsidP="008E7A25">
            <w:pPr>
              <w:jc w:val="center"/>
              <w:rPr>
                <w:rFonts w:ascii="Times New Roman" w:hAnsi="Times New Roman"/>
                <w:b/>
                <w:sz w:val="24"/>
                <w:szCs w:val="24"/>
              </w:rPr>
            </w:pPr>
            <w:r w:rsidRPr="004F0260">
              <w:rPr>
                <w:rFonts w:ascii="Times New Roman" w:hAnsi="Times New Roman"/>
                <w:b/>
                <w:sz w:val="24"/>
                <w:szCs w:val="24"/>
              </w:rPr>
              <w:t>12</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center"/>
              <w:rPr>
                <w:rFonts w:ascii="Times New Roman" w:hAnsi="Times New Roman"/>
                <w:b/>
                <w:sz w:val="20"/>
                <w:szCs w:val="20"/>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FA4524">
            <w:pPr>
              <w:spacing w:line="240" w:lineRule="auto"/>
              <w:jc w:val="both"/>
              <w:rPr>
                <w:rFonts w:ascii="Times New Roman" w:hAnsi="Times New Roman"/>
                <w:b/>
                <w:sz w:val="24"/>
                <w:szCs w:val="24"/>
              </w:rPr>
            </w:pPr>
            <w:r w:rsidRPr="004F0260">
              <w:rPr>
                <w:rFonts w:ascii="Times New Roman" w:hAnsi="Times New Roman"/>
                <w:b/>
                <w:sz w:val="24"/>
                <w:szCs w:val="24"/>
              </w:rPr>
              <w:t>1.</w:t>
            </w:r>
            <w:r w:rsidRPr="004F0260">
              <w:rPr>
                <w:rFonts w:ascii="Times New Roman" w:hAnsi="Times New Roman"/>
                <w:sz w:val="24"/>
                <w:szCs w:val="24"/>
              </w:rPr>
              <w:t>Понятие «продажа». Особенности продажи банковских продуктов и услуг. Основные формы продаж в зависимости от территориальной привязки – стационарная форма и дистанционная форма продажи.</w:t>
            </w:r>
            <w:r w:rsidRPr="004F0260">
              <w:rPr>
                <w:rFonts w:eastAsia="Calibri"/>
                <w:sz w:val="24"/>
                <w:szCs w:val="24"/>
                <w:lang w:eastAsia="en-US"/>
              </w:rPr>
              <w:t xml:space="preserve"> П</w:t>
            </w:r>
            <w:r w:rsidRPr="004F0260">
              <w:rPr>
                <w:rFonts w:ascii="Times New Roman" w:hAnsi="Times New Roman"/>
                <w:sz w:val="24"/>
                <w:szCs w:val="24"/>
              </w:rPr>
              <w:t>родажи массового характера (банковский ритейл) и целевые (индивидуальные) продажи. Массовые продажи по схеме «финансовый супермаркет». Перекрестные продажи cross-sales</w:t>
            </w:r>
            <w:r w:rsidRPr="004F0260">
              <w:rPr>
                <w:rFonts w:ascii="Times New Roman" w:hAnsi="Times New Roman"/>
                <w:b/>
                <w:sz w:val="24"/>
                <w:szCs w:val="24"/>
              </w:rPr>
              <w:t xml:space="preserve">. </w:t>
            </w:r>
            <w:r w:rsidRPr="004F0260">
              <w:rPr>
                <w:rFonts w:ascii="Times New Roman" w:hAnsi="Times New Roman"/>
                <w:sz w:val="24"/>
                <w:szCs w:val="24"/>
              </w:rPr>
              <w:t>Стратегия пакетирования банковских продуктов. Примеры традиционного пакетирования банковских продуктов. Прямая продажа (directselling). POS-кредитование (POS — PointOfSale). Кредитование покупок через интернет. Электронные каналы продаж банковских продуктов. Преимущества системы Интернет-банкинга для клиента и для банка. Система «Мобильный банк».</w:t>
            </w:r>
          </w:p>
        </w:tc>
        <w:tc>
          <w:tcPr>
            <w:tcW w:w="645" w:type="pct"/>
            <w:vMerge/>
            <w:vAlign w:val="center"/>
          </w:tcPr>
          <w:p w:rsidR="00740B7A" w:rsidRPr="004F0260" w:rsidRDefault="00740B7A" w:rsidP="00CC14D3">
            <w:pPr>
              <w:jc w:val="center"/>
              <w:rPr>
                <w:rFonts w:ascii="Times New Roman" w:hAnsi="Times New Roman"/>
                <w:b/>
                <w:color w:val="FF0000"/>
                <w:sz w:val="24"/>
                <w:szCs w:val="24"/>
              </w:rPr>
            </w:pPr>
          </w:p>
        </w:tc>
        <w:tc>
          <w:tcPr>
            <w:tcW w:w="644" w:type="pct"/>
            <w:vMerge/>
          </w:tcPr>
          <w:p w:rsidR="00740B7A" w:rsidRPr="004F0260" w:rsidRDefault="00740B7A" w:rsidP="00CC14D3">
            <w:pPr>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line="240" w:lineRule="auto"/>
              <w:jc w:val="both"/>
              <w:rPr>
                <w:rFonts w:ascii="Times New Roman" w:hAnsi="Times New Roman"/>
                <w:b/>
                <w:sz w:val="24"/>
                <w:szCs w:val="24"/>
              </w:rPr>
            </w:pPr>
            <w:r w:rsidRPr="004F0260">
              <w:rPr>
                <w:rFonts w:ascii="Times New Roman" w:hAnsi="Times New Roman"/>
                <w:b/>
                <w:sz w:val="24"/>
                <w:szCs w:val="24"/>
              </w:rPr>
              <w:t xml:space="preserve">2. </w:t>
            </w:r>
            <w:r w:rsidRPr="004F0260">
              <w:rPr>
                <w:rFonts w:ascii="Times New Roman" w:hAnsi="Times New Roman"/>
                <w:sz w:val="24"/>
                <w:szCs w:val="24"/>
              </w:rPr>
              <w:t xml:space="preserve">Политика банка в области продаж банковских </w:t>
            </w:r>
            <w:r w:rsidR="003810B1" w:rsidRPr="004F0260">
              <w:rPr>
                <w:rFonts w:ascii="Times New Roman" w:hAnsi="Times New Roman"/>
                <w:sz w:val="24"/>
                <w:szCs w:val="24"/>
              </w:rPr>
              <w:t>продуктов. Организация</w:t>
            </w:r>
            <w:r w:rsidRPr="004F0260">
              <w:rPr>
                <w:rFonts w:ascii="Times New Roman" w:hAnsi="Times New Roman"/>
                <w:sz w:val="24"/>
                <w:szCs w:val="24"/>
              </w:rPr>
              <w:t xml:space="preserve"> продаж банковских продуктов. Фронт–офис продаж банка. </w:t>
            </w:r>
            <w:r w:rsidR="003810B1" w:rsidRPr="004F0260">
              <w:rPr>
                <w:rFonts w:ascii="Times New Roman" w:hAnsi="Times New Roman"/>
                <w:sz w:val="24"/>
                <w:szCs w:val="24"/>
              </w:rPr>
              <w:t>Клиента</w:t>
            </w:r>
            <w:r w:rsidR="003810B1">
              <w:rPr>
                <w:rFonts w:ascii="Times New Roman" w:hAnsi="Times New Roman"/>
                <w:sz w:val="24"/>
                <w:szCs w:val="24"/>
              </w:rPr>
              <w:t xml:space="preserve"> </w:t>
            </w:r>
            <w:r w:rsidRPr="004F0260">
              <w:rPr>
                <w:rFonts w:ascii="Times New Roman" w:hAnsi="Times New Roman"/>
                <w:sz w:val="24"/>
                <w:szCs w:val="24"/>
              </w:rPr>
              <w:t>ориентированный подход. Условия успешной продажи банковского продукта. Процесс принятия клиентом решения о приобретении той или иной услуги (банковского продукта). Формирование навыков агентов по продаже банковских продуктов. Поддержка, контроль и оценка эффективности продаж.</w:t>
            </w:r>
          </w:p>
        </w:tc>
        <w:tc>
          <w:tcPr>
            <w:tcW w:w="645" w:type="pct"/>
            <w:vMerge/>
            <w:vAlign w:val="center"/>
          </w:tcPr>
          <w:p w:rsidR="00740B7A" w:rsidRPr="004F0260" w:rsidRDefault="00740B7A" w:rsidP="00CC14D3">
            <w:pPr>
              <w:jc w:val="center"/>
              <w:rPr>
                <w:rFonts w:ascii="Times New Roman" w:hAnsi="Times New Roman"/>
                <w:b/>
                <w:color w:val="FF0000"/>
                <w:sz w:val="24"/>
                <w:szCs w:val="24"/>
              </w:rPr>
            </w:pPr>
          </w:p>
        </w:tc>
        <w:tc>
          <w:tcPr>
            <w:tcW w:w="644" w:type="pct"/>
            <w:vMerge/>
          </w:tcPr>
          <w:p w:rsidR="00740B7A" w:rsidRPr="004F0260" w:rsidRDefault="00740B7A" w:rsidP="00CC14D3">
            <w:pPr>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992506">
            <w:pPr>
              <w:spacing w:after="0" w:line="240" w:lineRule="auto"/>
              <w:jc w:val="both"/>
              <w:rPr>
                <w:rFonts w:ascii="Times New Roman" w:hAnsi="Times New Roman"/>
                <w:b/>
                <w:sz w:val="24"/>
                <w:szCs w:val="24"/>
              </w:rPr>
            </w:pPr>
            <w:r w:rsidRPr="004F0260">
              <w:rPr>
                <w:rFonts w:ascii="Times New Roman" w:hAnsi="Times New Roman"/>
                <w:b/>
                <w:sz w:val="24"/>
                <w:szCs w:val="24"/>
              </w:rPr>
              <w:t>3.  Э</w:t>
            </w:r>
            <w:r w:rsidRPr="004F0260">
              <w:rPr>
                <w:rFonts w:ascii="Times New Roman" w:hAnsi="Times New Roman"/>
                <w:sz w:val="24"/>
                <w:szCs w:val="24"/>
              </w:rPr>
              <w:t>тапы продажи банковских продуктов и услуг. Методы продажи банковских продуктов и услуг. Организация послепродажного обслуживания и сопровождения клиентов. Отечественный и зарубежный опыт проведения продаж банковских продуктов и услуг.</w:t>
            </w:r>
          </w:p>
        </w:tc>
        <w:tc>
          <w:tcPr>
            <w:tcW w:w="645" w:type="pct"/>
            <w:vMerge/>
            <w:vAlign w:val="center"/>
          </w:tcPr>
          <w:p w:rsidR="00740B7A" w:rsidRPr="004F0260" w:rsidRDefault="00740B7A" w:rsidP="00CC14D3">
            <w:pPr>
              <w:jc w:val="center"/>
              <w:rPr>
                <w:rFonts w:ascii="Times New Roman" w:hAnsi="Times New Roman"/>
                <w:b/>
                <w:color w:val="FF0000"/>
                <w:sz w:val="24"/>
                <w:szCs w:val="24"/>
              </w:rPr>
            </w:pPr>
          </w:p>
        </w:tc>
        <w:tc>
          <w:tcPr>
            <w:tcW w:w="644" w:type="pct"/>
          </w:tcPr>
          <w:p w:rsidR="00740B7A" w:rsidRPr="004F0260" w:rsidRDefault="00740B7A" w:rsidP="00CC14D3">
            <w:pPr>
              <w:jc w:val="center"/>
              <w:rPr>
                <w:rFonts w:ascii="Times New Roman" w:hAnsi="Times New Roman"/>
                <w:b/>
                <w:color w:val="FF0000"/>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4F0260" w:rsidRDefault="00740B7A" w:rsidP="008E7A25">
            <w:pPr>
              <w:jc w:val="center"/>
              <w:rPr>
                <w:rFonts w:ascii="Times New Roman" w:hAnsi="Times New Roman"/>
                <w:b/>
                <w:sz w:val="24"/>
                <w:szCs w:val="24"/>
              </w:rPr>
            </w:pPr>
            <w:r w:rsidRPr="004F0260">
              <w:rPr>
                <w:rFonts w:ascii="Times New Roman" w:hAnsi="Times New Roman"/>
                <w:b/>
                <w:sz w:val="24"/>
                <w:szCs w:val="24"/>
              </w:rPr>
              <w:t>4</w:t>
            </w:r>
          </w:p>
        </w:tc>
        <w:tc>
          <w:tcPr>
            <w:tcW w:w="644" w:type="pct"/>
          </w:tcPr>
          <w:p w:rsidR="00740B7A" w:rsidRPr="004F0260" w:rsidRDefault="00740B7A" w:rsidP="008E7A25">
            <w:pPr>
              <w:jc w:val="center"/>
              <w:rPr>
                <w:rFonts w:ascii="Times New Roman" w:hAnsi="Times New Roman"/>
                <w:b/>
                <w:sz w:val="24"/>
                <w:szCs w:val="24"/>
              </w:rPr>
            </w:pPr>
          </w:p>
        </w:tc>
      </w:tr>
      <w:tr w:rsidR="002E5E16" w:rsidRPr="004F0260" w:rsidTr="00740B7A">
        <w:trPr>
          <w:trHeight w:val="864"/>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4F0260" w:rsidRDefault="002E5E16" w:rsidP="00CC14D3">
            <w:pPr>
              <w:spacing w:after="0" w:line="240" w:lineRule="auto"/>
              <w:rPr>
                <w:rFonts w:ascii="Times New Roman" w:hAnsi="Times New Roman"/>
                <w:sz w:val="24"/>
                <w:szCs w:val="24"/>
              </w:rPr>
            </w:pPr>
            <w:r w:rsidRPr="004F0260">
              <w:rPr>
                <w:rFonts w:ascii="Times New Roman" w:hAnsi="Times New Roman"/>
                <w:b/>
                <w:sz w:val="24"/>
                <w:szCs w:val="24"/>
              </w:rPr>
              <w:t>Практическое занятие№ 9</w:t>
            </w:r>
            <w:r w:rsidRPr="004F0260">
              <w:rPr>
                <w:rFonts w:ascii="Times New Roman" w:hAnsi="Times New Roman"/>
                <w:sz w:val="24"/>
                <w:szCs w:val="24"/>
              </w:rPr>
              <w:t xml:space="preserve"> «Выбор схем обслуживания, выгодных для клиента и банка».</w:t>
            </w:r>
          </w:p>
          <w:p w:rsidR="002E5E16" w:rsidRPr="004F0260" w:rsidRDefault="002E5E16" w:rsidP="007E0EDE">
            <w:pPr>
              <w:spacing w:after="0" w:line="240" w:lineRule="auto"/>
              <w:rPr>
                <w:rFonts w:ascii="Times New Roman" w:hAnsi="Times New Roman"/>
                <w:sz w:val="24"/>
                <w:szCs w:val="24"/>
              </w:rPr>
            </w:pPr>
          </w:p>
        </w:tc>
        <w:tc>
          <w:tcPr>
            <w:tcW w:w="645" w:type="pct"/>
            <w:vMerge w:val="restart"/>
            <w:vAlign w:val="center"/>
          </w:tcPr>
          <w:p w:rsidR="002E5E16" w:rsidRPr="004F0260" w:rsidRDefault="002E5E16" w:rsidP="008E7A25">
            <w:pPr>
              <w:jc w:val="center"/>
              <w:rPr>
                <w:rFonts w:ascii="Times New Roman" w:hAnsi="Times New Roman"/>
                <w:sz w:val="24"/>
                <w:szCs w:val="24"/>
              </w:rPr>
            </w:pPr>
            <w:r w:rsidRPr="004F0260">
              <w:rPr>
                <w:rFonts w:ascii="Times New Roman" w:hAnsi="Times New Roman"/>
                <w:sz w:val="24"/>
                <w:szCs w:val="24"/>
              </w:rPr>
              <w:t>4</w:t>
            </w:r>
          </w:p>
        </w:tc>
        <w:tc>
          <w:tcPr>
            <w:tcW w:w="644" w:type="pct"/>
          </w:tcPr>
          <w:p w:rsidR="002E5E16" w:rsidRPr="004F0260" w:rsidRDefault="002E5E16" w:rsidP="008E7A25">
            <w:pPr>
              <w:jc w:val="center"/>
              <w:rPr>
                <w:rFonts w:ascii="Times New Roman" w:hAnsi="Times New Roman"/>
                <w:sz w:val="24"/>
                <w:szCs w:val="24"/>
              </w:rPr>
            </w:pPr>
          </w:p>
        </w:tc>
      </w:tr>
      <w:tr w:rsidR="002E5E16" w:rsidRPr="004F0260" w:rsidTr="00740B7A">
        <w:trPr>
          <w:trHeight w:val="483"/>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tcPr>
          <w:p w:rsidR="002E5E16" w:rsidRPr="004F0260" w:rsidRDefault="002E5E16" w:rsidP="002E5E16">
            <w:pPr>
              <w:spacing w:after="0" w:line="240" w:lineRule="auto"/>
              <w:rPr>
                <w:rFonts w:ascii="Times New Roman" w:hAnsi="Times New Roman"/>
                <w:b/>
                <w:sz w:val="24"/>
                <w:szCs w:val="24"/>
              </w:rPr>
            </w:pPr>
          </w:p>
        </w:tc>
        <w:tc>
          <w:tcPr>
            <w:tcW w:w="645" w:type="pct"/>
            <w:vMerge/>
            <w:vAlign w:val="center"/>
          </w:tcPr>
          <w:p w:rsidR="002E5E16" w:rsidRPr="004F0260" w:rsidRDefault="002E5E16" w:rsidP="008E7A25">
            <w:pPr>
              <w:jc w:val="center"/>
              <w:rPr>
                <w:rFonts w:ascii="Times New Roman" w:hAnsi="Times New Roman"/>
                <w:sz w:val="24"/>
                <w:szCs w:val="24"/>
              </w:rPr>
            </w:pPr>
          </w:p>
        </w:tc>
        <w:tc>
          <w:tcPr>
            <w:tcW w:w="644" w:type="pct"/>
          </w:tcPr>
          <w:p w:rsidR="002E5E16" w:rsidRPr="004F0260" w:rsidRDefault="002E5E16" w:rsidP="008E7A25">
            <w:pPr>
              <w:jc w:val="center"/>
              <w:rPr>
                <w:rFonts w:ascii="Times New Roman" w:hAnsi="Times New Roman"/>
                <w:sz w:val="24"/>
                <w:szCs w:val="24"/>
              </w:rPr>
            </w:pPr>
          </w:p>
        </w:tc>
      </w:tr>
      <w:tr w:rsidR="00740B7A" w:rsidRPr="004F0260" w:rsidTr="00740B7A">
        <w:tc>
          <w:tcPr>
            <w:tcW w:w="983" w:type="pct"/>
            <w:vMerge w:val="restart"/>
          </w:tcPr>
          <w:p w:rsidR="00740B7A" w:rsidRPr="004F0260" w:rsidRDefault="00740B7A" w:rsidP="00CC14D3">
            <w:pPr>
              <w:spacing w:line="240" w:lineRule="auto"/>
              <w:rPr>
                <w:rFonts w:ascii="Times New Roman" w:hAnsi="Times New Roman"/>
                <w:b/>
                <w:bCs/>
                <w:sz w:val="24"/>
                <w:szCs w:val="24"/>
              </w:rPr>
            </w:pPr>
            <w:r w:rsidRPr="004F0260">
              <w:rPr>
                <w:rFonts w:ascii="Times New Roman" w:hAnsi="Times New Roman"/>
                <w:b/>
                <w:bCs/>
                <w:sz w:val="24"/>
                <w:szCs w:val="24"/>
              </w:rPr>
              <w:t>Тема 2.2. Продвижение банковских продуктов</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bCs/>
                <w:sz w:val="24"/>
                <w:szCs w:val="24"/>
              </w:rPr>
              <w:t xml:space="preserve">Содержание </w:t>
            </w:r>
          </w:p>
        </w:tc>
        <w:tc>
          <w:tcPr>
            <w:tcW w:w="645" w:type="pct"/>
            <w:vMerge w:val="restart"/>
            <w:vAlign w:val="center"/>
          </w:tcPr>
          <w:p w:rsidR="00740B7A" w:rsidRPr="004F0260" w:rsidRDefault="002E5E16" w:rsidP="002E5E16">
            <w:pPr>
              <w:jc w:val="center"/>
              <w:rPr>
                <w:rFonts w:ascii="Times New Roman" w:hAnsi="Times New Roman"/>
                <w:b/>
                <w:sz w:val="24"/>
                <w:szCs w:val="24"/>
              </w:rPr>
            </w:pPr>
            <w:r w:rsidRPr="004F0260">
              <w:rPr>
                <w:rFonts w:ascii="Times New Roman" w:hAnsi="Times New Roman"/>
                <w:b/>
                <w:sz w:val="24"/>
                <w:szCs w:val="24"/>
              </w:rPr>
              <w:t>12</w:t>
            </w: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widowControl w:val="0"/>
              <w:spacing w:after="0" w:line="240" w:lineRule="auto"/>
              <w:jc w:val="center"/>
              <w:rPr>
                <w:rFonts w:ascii="Times New Roman" w:hAnsi="Times New Roman"/>
                <w:b/>
                <w:sz w:val="20"/>
                <w:szCs w:val="20"/>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jc w:val="both"/>
              <w:rPr>
                <w:rFonts w:ascii="Times New Roman" w:hAnsi="Times New Roman"/>
                <w:b/>
                <w:sz w:val="24"/>
                <w:szCs w:val="24"/>
              </w:rPr>
            </w:pPr>
            <w:r w:rsidRPr="004F0260">
              <w:rPr>
                <w:rFonts w:ascii="Times New Roman" w:hAnsi="Times New Roman"/>
                <w:b/>
                <w:sz w:val="24"/>
                <w:szCs w:val="24"/>
              </w:rPr>
              <w:t>1.</w:t>
            </w:r>
            <w:r w:rsidRPr="004F0260">
              <w:rPr>
                <w:rFonts w:ascii="Times New Roman" w:hAnsi="Times New Roman"/>
                <w:sz w:val="24"/>
                <w:szCs w:val="24"/>
              </w:rPr>
              <w:t>Понятие продвижения банковских продуктов. Коммуникативные связи банка с рынком. Элементы комплекса продвижения. Мотивационные факторы частных и корпоративных клиентов банка. Способы продвижения банковских продуктов. Банковская реклама и связи с общественностью.</w:t>
            </w:r>
            <w:r w:rsidR="003810B1">
              <w:rPr>
                <w:rFonts w:ascii="Times New Roman" w:hAnsi="Times New Roman"/>
                <w:sz w:val="24"/>
                <w:szCs w:val="24"/>
              </w:rPr>
              <w:t xml:space="preserve"> </w:t>
            </w:r>
            <w:r w:rsidRPr="004F0260">
              <w:rPr>
                <w:rFonts w:eastAsia="Calibri"/>
                <w:sz w:val="24"/>
                <w:szCs w:val="24"/>
                <w:lang w:eastAsia="en-US"/>
              </w:rPr>
              <w:t>И</w:t>
            </w:r>
            <w:r w:rsidRPr="004F0260">
              <w:rPr>
                <w:rFonts w:ascii="Times New Roman" w:hAnsi="Times New Roman"/>
                <w:sz w:val="24"/>
                <w:szCs w:val="24"/>
              </w:rPr>
              <w:t>миджевая реклама или брендинг. Продуктовая реклама или стимулирование сбыта. Формирование общественного мнения (PublicRelation). Поддержание связи с органами власти (GovernmentRelations). Спонсоринг, выставки, productplacement (реклама в неявной форме). Связи с инвесторами или IR (InvestRelations). Связи со СМИ или MR (MediaRelations).</w:t>
            </w:r>
          </w:p>
        </w:tc>
        <w:tc>
          <w:tcPr>
            <w:tcW w:w="645" w:type="pct"/>
            <w:vMerge/>
            <w:vAlign w:val="center"/>
          </w:tcPr>
          <w:p w:rsidR="00740B7A" w:rsidRPr="004F0260" w:rsidRDefault="00740B7A" w:rsidP="00CC14D3">
            <w:pPr>
              <w:jc w:val="center"/>
              <w:rPr>
                <w:rFonts w:ascii="Times New Roman" w:hAnsi="Times New Roman"/>
                <w:b/>
                <w:sz w:val="24"/>
                <w:szCs w:val="24"/>
              </w:rPr>
            </w:pPr>
          </w:p>
        </w:tc>
        <w:tc>
          <w:tcPr>
            <w:tcW w:w="644" w:type="pct"/>
            <w:vMerge/>
          </w:tcPr>
          <w:p w:rsidR="00740B7A" w:rsidRPr="004F0260" w:rsidRDefault="00740B7A" w:rsidP="00CC14D3">
            <w:pPr>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after="0" w:line="240" w:lineRule="auto"/>
              <w:jc w:val="both"/>
              <w:rPr>
                <w:rFonts w:ascii="Times New Roman" w:hAnsi="Times New Roman"/>
                <w:sz w:val="24"/>
                <w:szCs w:val="24"/>
              </w:rPr>
            </w:pPr>
            <w:r w:rsidRPr="004F0260">
              <w:rPr>
                <w:rFonts w:ascii="Times New Roman" w:hAnsi="Times New Roman"/>
                <w:b/>
                <w:sz w:val="24"/>
                <w:szCs w:val="24"/>
              </w:rPr>
              <w:t xml:space="preserve">2. </w:t>
            </w:r>
            <w:r w:rsidRPr="004F0260">
              <w:rPr>
                <w:rFonts w:ascii="Times New Roman" w:hAnsi="Times New Roman"/>
                <w:sz w:val="24"/>
                <w:szCs w:val="24"/>
              </w:rPr>
              <w:t>Способы и методы привлечения внимания к банковским продуктам и услугам.</w:t>
            </w:r>
            <w:r w:rsidRPr="004F0260">
              <w:rPr>
                <w:rFonts w:ascii="Times New Roman" w:hAnsi="Times New Roman"/>
                <w:sz w:val="24"/>
                <w:szCs w:val="24"/>
              </w:rPr>
              <w:tab/>
              <w:t>Правила подготовки и проведения презентации банковских продуктов и услуг.</w:t>
            </w:r>
          </w:p>
        </w:tc>
        <w:tc>
          <w:tcPr>
            <w:tcW w:w="645" w:type="pct"/>
            <w:vMerge/>
            <w:vAlign w:val="center"/>
          </w:tcPr>
          <w:p w:rsidR="00740B7A" w:rsidRPr="004F0260" w:rsidRDefault="00740B7A" w:rsidP="00CC14D3">
            <w:pPr>
              <w:jc w:val="center"/>
              <w:rPr>
                <w:rFonts w:ascii="Times New Roman" w:hAnsi="Times New Roman"/>
                <w:b/>
                <w:sz w:val="24"/>
                <w:szCs w:val="24"/>
              </w:rPr>
            </w:pPr>
          </w:p>
        </w:tc>
        <w:tc>
          <w:tcPr>
            <w:tcW w:w="644" w:type="pct"/>
            <w:vMerge/>
          </w:tcPr>
          <w:p w:rsidR="00740B7A" w:rsidRPr="004F0260" w:rsidRDefault="00740B7A" w:rsidP="00CC14D3">
            <w:pPr>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sz w:val="24"/>
                <w:szCs w:val="24"/>
              </w:rPr>
            </w:pP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bCs/>
                <w:sz w:val="24"/>
                <w:szCs w:val="24"/>
              </w:rPr>
              <w:t>В том числе практических занятий и лабораторных работ</w:t>
            </w:r>
          </w:p>
        </w:tc>
        <w:tc>
          <w:tcPr>
            <w:tcW w:w="645" w:type="pct"/>
            <w:vAlign w:val="center"/>
          </w:tcPr>
          <w:p w:rsidR="00740B7A" w:rsidRPr="004F0260" w:rsidRDefault="00740B7A" w:rsidP="00BC2E83">
            <w:pPr>
              <w:jc w:val="center"/>
              <w:rPr>
                <w:rFonts w:ascii="Times New Roman" w:hAnsi="Times New Roman"/>
                <w:b/>
                <w:sz w:val="24"/>
                <w:szCs w:val="24"/>
              </w:rPr>
            </w:pPr>
            <w:r w:rsidRPr="004F0260">
              <w:rPr>
                <w:rFonts w:ascii="Times New Roman" w:hAnsi="Times New Roman"/>
                <w:b/>
                <w:sz w:val="24"/>
                <w:szCs w:val="24"/>
              </w:rPr>
              <w:t>4</w:t>
            </w:r>
          </w:p>
        </w:tc>
        <w:tc>
          <w:tcPr>
            <w:tcW w:w="644" w:type="pct"/>
          </w:tcPr>
          <w:p w:rsidR="00740B7A" w:rsidRPr="004F0260" w:rsidRDefault="00740B7A" w:rsidP="00BC2E83">
            <w:pPr>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eastAsia="Calibri" w:hAnsi="Times New Roman"/>
                <w:b/>
                <w:sz w:val="24"/>
                <w:szCs w:val="24"/>
                <w:lang w:eastAsia="en-US"/>
              </w:rPr>
              <w:t>Практическое занятие № 10 «</w:t>
            </w:r>
            <w:r w:rsidRPr="004F0260">
              <w:rPr>
                <w:rFonts w:ascii="Times New Roman" w:eastAsia="Calibri" w:hAnsi="Times New Roman"/>
                <w:sz w:val="24"/>
                <w:szCs w:val="24"/>
                <w:lang w:eastAsia="en-US"/>
              </w:rPr>
              <w:t>Ор</w:t>
            </w:r>
            <w:r w:rsidRPr="004F0260">
              <w:rPr>
                <w:rFonts w:ascii="Times New Roman" w:hAnsi="Times New Roman"/>
                <w:sz w:val="24"/>
                <w:szCs w:val="24"/>
              </w:rPr>
              <w:t>ганизация  и проведение  презентаций банковских продуктов и услуг»</w:t>
            </w:r>
          </w:p>
        </w:tc>
        <w:tc>
          <w:tcPr>
            <w:tcW w:w="645" w:type="pct"/>
            <w:vAlign w:val="center"/>
          </w:tcPr>
          <w:p w:rsidR="00740B7A" w:rsidRPr="004F0260" w:rsidRDefault="00740B7A" w:rsidP="00CC14D3">
            <w:pPr>
              <w:jc w:val="center"/>
              <w:rPr>
                <w:rFonts w:ascii="Times New Roman" w:hAnsi="Times New Roman"/>
                <w:sz w:val="24"/>
                <w:szCs w:val="24"/>
              </w:rPr>
            </w:pPr>
            <w:r w:rsidRPr="004F0260">
              <w:rPr>
                <w:rFonts w:ascii="Times New Roman" w:hAnsi="Times New Roman"/>
                <w:sz w:val="24"/>
                <w:szCs w:val="24"/>
              </w:rPr>
              <w:t>2</w:t>
            </w:r>
          </w:p>
        </w:tc>
        <w:tc>
          <w:tcPr>
            <w:tcW w:w="644" w:type="pct"/>
          </w:tcPr>
          <w:p w:rsidR="00740B7A" w:rsidRPr="004F0260" w:rsidRDefault="00740B7A" w:rsidP="00CC14D3">
            <w:pPr>
              <w:jc w:val="center"/>
              <w:rPr>
                <w:rFonts w:ascii="Times New Roman" w:hAnsi="Times New Roman"/>
                <w:sz w:val="24"/>
                <w:szCs w:val="24"/>
              </w:rPr>
            </w:pPr>
          </w:p>
        </w:tc>
      </w:tr>
      <w:tr w:rsidR="002E5E16" w:rsidRPr="004F0260" w:rsidTr="00740B7A">
        <w:trPr>
          <w:trHeight w:val="67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4F0260" w:rsidRDefault="002E5E16" w:rsidP="00CC14D3">
            <w:pPr>
              <w:spacing w:after="0" w:line="240" w:lineRule="auto"/>
              <w:rPr>
                <w:rFonts w:ascii="Times New Roman" w:hAnsi="Times New Roman"/>
                <w:sz w:val="24"/>
                <w:szCs w:val="24"/>
              </w:rPr>
            </w:pPr>
            <w:r w:rsidRPr="004F0260">
              <w:rPr>
                <w:rFonts w:ascii="Times New Roman" w:hAnsi="Times New Roman"/>
                <w:b/>
                <w:sz w:val="24"/>
                <w:szCs w:val="24"/>
              </w:rPr>
              <w:t xml:space="preserve">Практическое занятие № 11 </w:t>
            </w:r>
            <w:r w:rsidRPr="004F0260">
              <w:rPr>
                <w:rFonts w:ascii="Times New Roman" w:hAnsi="Times New Roman"/>
                <w:sz w:val="24"/>
                <w:szCs w:val="24"/>
              </w:rPr>
              <w:t>«Использование различных форм продвижения банковских продуктов»</w:t>
            </w:r>
          </w:p>
          <w:p w:rsidR="002E5E16" w:rsidRPr="004F0260" w:rsidRDefault="002E5E16" w:rsidP="007E0EDE">
            <w:pPr>
              <w:spacing w:after="0" w:line="240" w:lineRule="auto"/>
              <w:rPr>
                <w:rFonts w:ascii="Times New Roman" w:hAnsi="Times New Roman"/>
                <w:b/>
                <w:sz w:val="24"/>
                <w:szCs w:val="24"/>
              </w:rPr>
            </w:pPr>
          </w:p>
        </w:tc>
        <w:tc>
          <w:tcPr>
            <w:tcW w:w="645" w:type="pct"/>
            <w:vMerge w:val="restart"/>
            <w:vAlign w:val="center"/>
          </w:tcPr>
          <w:p w:rsidR="002E5E16" w:rsidRPr="004F0260" w:rsidRDefault="002E5E16" w:rsidP="00BC2E83">
            <w:pPr>
              <w:jc w:val="center"/>
              <w:rPr>
                <w:rFonts w:ascii="Times New Roman" w:hAnsi="Times New Roman"/>
                <w:sz w:val="24"/>
                <w:szCs w:val="24"/>
              </w:rPr>
            </w:pPr>
            <w:r w:rsidRPr="004F0260">
              <w:rPr>
                <w:rFonts w:ascii="Times New Roman" w:hAnsi="Times New Roman"/>
                <w:sz w:val="24"/>
                <w:szCs w:val="24"/>
              </w:rPr>
              <w:t>2</w:t>
            </w:r>
          </w:p>
        </w:tc>
        <w:tc>
          <w:tcPr>
            <w:tcW w:w="644" w:type="pct"/>
          </w:tcPr>
          <w:p w:rsidR="002E5E16" w:rsidRPr="004F0260" w:rsidRDefault="002E5E16" w:rsidP="00BC2E83">
            <w:pPr>
              <w:jc w:val="center"/>
              <w:rPr>
                <w:rFonts w:ascii="Times New Roman" w:hAnsi="Times New Roman"/>
                <w:sz w:val="24"/>
                <w:szCs w:val="24"/>
              </w:rPr>
            </w:pPr>
          </w:p>
        </w:tc>
      </w:tr>
      <w:tr w:rsidR="002E5E16" w:rsidRPr="004F0260" w:rsidTr="002E5E16">
        <w:trPr>
          <w:trHeight w:val="32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tcBorders>
              <w:bottom w:val="nil"/>
            </w:tcBorders>
          </w:tcPr>
          <w:p w:rsidR="002E5E16" w:rsidRPr="004F0260" w:rsidRDefault="002E5E16" w:rsidP="00CC14D3">
            <w:pPr>
              <w:spacing w:after="0" w:line="240" w:lineRule="auto"/>
              <w:rPr>
                <w:rFonts w:ascii="Times New Roman" w:hAnsi="Times New Roman"/>
                <w:b/>
                <w:sz w:val="24"/>
                <w:szCs w:val="24"/>
              </w:rPr>
            </w:pPr>
          </w:p>
        </w:tc>
        <w:tc>
          <w:tcPr>
            <w:tcW w:w="645" w:type="pct"/>
            <w:vMerge/>
            <w:vAlign w:val="center"/>
          </w:tcPr>
          <w:p w:rsidR="002E5E16" w:rsidRPr="004F0260" w:rsidRDefault="002E5E16" w:rsidP="009660D1">
            <w:pPr>
              <w:jc w:val="center"/>
              <w:rPr>
                <w:rFonts w:ascii="Times New Roman" w:hAnsi="Times New Roman"/>
                <w:color w:val="FF0000"/>
                <w:sz w:val="24"/>
                <w:szCs w:val="24"/>
              </w:rPr>
            </w:pPr>
          </w:p>
        </w:tc>
        <w:tc>
          <w:tcPr>
            <w:tcW w:w="644" w:type="pct"/>
          </w:tcPr>
          <w:p w:rsidR="002E5E16" w:rsidRPr="004F0260" w:rsidRDefault="002E5E16" w:rsidP="009660D1">
            <w:pPr>
              <w:jc w:val="center"/>
              <w:rPr>
                <w:rFonts w:ascii="Times New Roman" w:hAnsi="Times New Roman"/>
                <w:sz w:val="24"/>
                <w:szCs w:val="24"/>
              </w:rPr>
            </w:pPr>
          </w:p>
        </w:tc>
      </w:tr>
      <w:tr w:rsidR="00740B7A" w:rsidRPr="004F0260" w:rsidTr="00740B7A">
        <w:tc>
          <w:tcPr>
            <w:tcW w:w="983" w:type="pct"/>
            <w:vMerge w:val="restart"/>
          </w:tcPr>
          <w:p w:rsidR="00740B7A" w:rsidRPr="004F0260" w:rsidRDefault="00740B7A" w:rsidP="00CC14D3">
            <w:pPr>
              <w:spacing w:line="240" w:lineRule="auto"/>
              <w:rPr>
                <w:rFonts w:ascii="Times New Roman" w:hAnsi="Times New Roman"/>
                <w:b/>
                <w:bCs/>
                <w:color w:val="FF0000"/>
                <w:sz w:val="24"/>
                <w:szCs w:val="24"/>
              </w:rPr>
            </w:pPr>
            <w:r w:rsidRPr="004F0260">
              <w:rPr>
                <w:rFonts w:ascii="Times New Roman" w:hAnsi="Times New Roman"/>
                <w:b/>
                <w:bCs/>
                <w:sz w:val="24"/>
                <w:szCs w:val="24"/>
              </w:rPr>
              <w:t>Тема 2.3 Формирование клиентской базы</w:t>
            </w: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sz w:val="24"/>
                <w:szCs w:val="24"/>
              </w:rPr>
              <w:t>Содержание</w:t>
            </w:r>
          </w:p>
        </w:tc>
        <w:tc>
          <w:tcPr>
            <w:tcW w:w="645" w:type="pct"/>
            <w:vMerge w:val="restart"/>
            <w:vAlign w:val="center"/>
          </w:tcPr>
          <w:p w:rsidR="00740B7A" w:rsidRPr="004F0260" w:rsidRDefault="002E5E16" w:rsidP="0055014D">
            <w:pPr>
              <w:jc w:val="center"/>
              <w:rPr>
                <w:rFonts w:ascii="Times New Roman" w:hAnsi="Times New Roman"/>
                <w:b/>
                <w:sz w:val="24"/>
                <w:szCs w:val="24"/>
              </w:rPr>
            </w:pPr>
            <w:r w:rsidRPr="004F0260">
              <w:rPr>
                <w:rFonts w:ascii="Times New Roman" w:hAnsi="Times New Roman"/>
                <w:b/>
                <w:sz w:val="24"/>
                <w:szCs w:val="24"/>
              </w:rPr>
              <w:t>12</w:t>
            </w:r>
          </w:p>
          <w:p w:rsidR="00740B7A" w:rsidRPr="004F0260" w:rsidRDefault="00740B7A" w:rsidP="0055014D">
            <w:pPr>
              <w:jc w:val="center"/>
              <w:rPr>
                <w:rFonts w:ascii="Times New Roman" w:hAnsi="Times New Roman"/>
                <w:b/>
                <w:sz w:val="24"/>
                <w:szCs w:val="24"/>
              </w:rPr>
            </w:pPr>
          </w:p>
        </w:tc>
        <w:tc>
          <w:tcPr>
            <w:tcW w:w="644" w:type="pct"/>
            <w:vMerge w:val="restart"/>
          </w:tcPr>
          <w:p w:rsidR="00666D29" w:rsidRPr="004F0260" w:rsidRDefault="00666D29" w:rsidP="00666D29">
            <w:pPr>
              <w:suppressAutoHyphens/>
              <w:spacing w:after="0" w:line="240" w:lineRule="auto"/>
              <w:jc w:val="center"/>
              <w:rPr>
                <w:rFonts w:ascii="Times New Roman" w:hAnsi="Times New Roman"/>
                <w:bCs/>
                <w:iCs/>
                <w:sz w:val="24"/>
                <w:szCs w:val="24"/>
              </w:rPr>
            </w:pPr>
            <w:r w:rsidRPr="004F0260">
              <w:rPr>
                <w:rFonts w:ascii="Times New Roman" w:hAnsi="Times New Roman"/>
                <w:bCs/>
                <w:iCs/>
                <w:sz w:val="24"/>
                <w:szCs w:val="24"/>
              </w:rPr>
              <w:t xml:space="preserve">ОК 01, ОК 02, ОК 03, ОК 04, ОК 05, ОК 06, ОК 07, ОК 08, ОК 09, </w:t>
            </w:r>
          </w:p>
          <w:p w:rsidR="00740B7A" w:rsidRPr="004F0260" w:rsidRDefault="00666D29" w:rsidP="00666D29">
            <w:pPr>
              <w:spacing w:after="0" w:line="240" w:lineRule="auto"/>
              <w:jc w:val="center"/>
              <w:rPr>
                <w:rFonts w:ascii="Times New Roman" w:hAnsi="Times New Roman"/>
                <w:b/>
                <w:sz w:val="20"/>
                <w:szCs w:val="20"/>
              </w:rPr>
            </w:pPr>
            <w:r w:rsidRPr="004F0260">
              <w:rPr>
                <w:rFonts w:ascii="Times New Roman" w:hAnsi="Times New Roman"/>
                <w:sz w:val="24"/>
                <w:szCs w:val="24"/>
              </w:rPr>
              <w:t>ПК 3.1, ПК 3.2</w:t>
            </w: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rPr>
                <w:rFonts w:ascii="Times New Roman" w:hAnsi="Times New Roman"/>
                <w:b/>
                <w:sz w:val="24"/>
                <w:szCs w:val="24"/>
              </w:rPr>
            </w:pPr>
            <w:r w:rsidRPr="004F0260">
              <w:rPr>
                <w:rFonts w:ascii="Times New Roman" w:hAnsi="Times New Roman"/>
                <w:b/>
                <w:sz w:val="24"/>
                <w:szCs w:val="24"/>
              </w:rPr>
              <w:t>1</w:t>
            </w:r>
            <w:r w:rsidRPr="004F0260">
              <w:rPr>
                <w:rFonts w:ascii="Times New Roman" w:hAnsi="Times New Roman"/>
                <w:sz w:val="24"/>
                <w:szCs w:val="24"/>
              </w:rPr>
              <w:t>. Понятие и признаки клиента банка. Классификация клиентов банка. Психологические типы клиентов.</w:t>
            </w:r>
          </w:p>
        </w:tc>
        <w:tc>
          <w:tcPr>
            <w:tcW w:w="645" w:type="pct"/>
            <w:vMerge/>
            <w:vAlign w:val="center"/>
          </w:tcPr>
          <w:p w:rsidR="00740B7A" w:rsidRPr="004F0260" w:rsidRDefault="00740B7A" w:rsidP="0055014D">
            <w:pPr>
              <w:jc w:val="center"/>
              <w:rPr>
                <w:rFonts w:ascii="Times New Roman" w:hAnsi="Times New Roman"/>
                <w:b/>
                <w:sz w:val="24"/>
                <w:szCs w:val="24"/>
              </w:rPr>
            </w:pPr>
          </w:p>
        </w:tc>
        <w:tc>
          <w:tcPr>
            <w:tcW w:w="644" w:type="pct"/>
            <w:vMerge/>
          </w:tcPr>
          <w:p w:rsidR="00740B7A" w:rsidRPr="004F0260" w:rsidRDefault="00740B7A" w:rsidP="0055014D">
            <w:pPr>
              <w:jc w:val="center"/>
              <w:rPr>
                <w:rFonts w:ascii="Times New Roman" w:hAnsi="Times New Roman"/>
                <w:b/>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jc w:val="both"/>
              <w:rPr>
                <w:rFonts w:ascii="Times New Roman" w:hAnsi="Times New Roman"/>
                <w:b/>
                <w:sz w:val="24"/>
                <w:szCs w:val="24"/>
              </w:rPr>
            </w:pPr>
            <w:r w:rsidRPr="004F0260">
              <w:rPr>
                <w:rFonts w:ascii="Times New Roman" w:hAnsi="Times New Roman"/>
                <w:b/>
                <w:sz w:val="24"/>
                <w:szCs w:val="24"/>
              </w:rPr>
              <w:t xml:space="preserve">2. </w:t>
            </w:r>
            <w:r w:rsidRPr="004F0260">
              <w:rPr>
                <w:rFonts w:ascii="Times New Roman" w:hAnsi="Times New Roman"/>
                <w:sz w:val="24"/>
                <w:szCs w:val="24"/>
              </w:rPr>
              <w:t>Понятие принципов взаимоотношений банка с клиентами. Принципы взаимной заинтересованности, платности, рациональной деятельности, обеспечения ликвидности. Принципы взаимной обязательности, доверительных отношений, ответственности, невмешательства, договорных отношений, законопослушания, дифференцированности. Понятие программы лояльности: цели, критерии классификации и виды.</w:t>
            </w:r>
          </w:p>
        </w:tc>
        <w:tc>
          <w:tcPr>
            <w:tcW w:w="645" w:type="pct"/>
            <w:vMerge/>
            <w:vAlign w:val="center"/>
          </w:tcPr>
          <w:p w:rsidR="00740B7A" w:rsidRPr="004F0260" w:rsidRDefault="00740B7A" w:rsidP="0055014D">
            <w:pPr>
              <w:jc w:val="center"/>
              <w:rPr>
                <w:rFonts w:ascii="Times New Roman" w:hAnsi="Times New Roman"/>
                <w:b/>
                <w:sz w:val="24"/>
                <w:szCs w:val="24"/>
              </w:rPr>
            </w:pPr>
          </w:p>
        </w:tc>
        <w:tc>
          <w:tcPr>
            <w:tcW w:w="644" w:type="pct"/>
            <w:vMerge/>
          </w:tcPr>
          <w:p w:rsidR="00740B7A" w:rsidRPr="004F0260" w:rsidRDefault="00740B7A" w:rsidP="0055014D">
            <w:pPr>
              <w:jc w:val="center"/>
              <w:rPr>
                <w:rFonts w:ascii="Times New Roman" w:hAnsi="Times New Roman"/>
                <w:b/>
                <w:sz w:val="24"/>
                <w:szCs w:val="24"/>
              </w:rPr>
            </w:pPr>
          </w:p>
        </w:tc>
      </w:tr>
      <w:tr w:rsidR="00740B7A" w:rsidRPr="004F0260" w:rsidTr="00740B7A">
        <w:trPr>
          <w:trHeight w:val="915"/>
        </w:trPr>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jc w:val="both"/>
              <w:rPr>
                <w:rFonts w:ascii="Times New Roman" w:hAnsi="Times New Roman"/>
                <w:sz w:val="24"/>
                <w:szCs w:val="24"/>
              </w:rPr>
            </w:pPr>
            <w:r w:rsidRPr="004F0260">
              <w:rPr>
                <w:rFonts w:ascii="Times New Roman" w:hAnsi="Times New Roman"/>
                <w:b/>
                <w:sz w:val="24"/>
                <w:szCs w:val="24"/>
              </w:rPr>
              <w:t>3</w:t>
            </w:r>
            <w:r w:rsidRPr="004F0260">
              <w:rPr>
                <w:rFonts w:ascii="Times New Roman" w:hAnsi="Times New Roman"/>
                <w:sz w:val="24"/>
                <w:szCs w:val="24"/>
              </w:rPr>
              <w:t>. Каналы для выявления потенциальных клиентов. Приёмы коммуникации. Способы выявления потребностей клиентов. Способы и методы привлечения внимания к банковским продуктам и услугам.</w:t>
            </w:r>
          </w:p>
          <w:p w:rsidR="00740B7A" w:rsidRPr="004F0260" w:rsidRDefault="00740B7A" w:rsidP="00CC14D3">
            <w:pPr>
              <w:spacing w:after="0" w:line="240" w:lineRule="auto"/>
              <w:jc w:val="both"/>
              <w:rPr>
                <w:rFonts w:ascii="Times New Roman" w:hAnsi="Times New Roman"/>
                <w:b/>
                <w:sz w:val="24"/>
                <w:szCs w:val="24"/>
              </w:rPr>
            </w:pPr>
          </w:p>
        </w:tc>
        <w:tc>
          <w:tcPr>
            <w:tcW w:w="645" w:type="pct"/>
            <w:vMerge/>
            <w:vAlign w:val="center"/>
          </w:tcPr>
          <w:p w:rsidR="00740B7A" w:rsidRPr="004F0260" w:rsidRDefault="00740B7A" w:rsidP="0055014D">
            <w:pPr>
              <w:jc w:val="center"/>
              <w:rPr>
                <w:rFonts w:ascii="Times New Roman" w:hAnsi="Times New Roman"/>
                <w:b/>
                <w:sz w:val="24"/>
                <w:szCs w:val="24"/>
              </w:rPr>
            </w:pPr>
          </w:p>
        </w:tc>
        <w:tc>
          <w:tcPr>
            <w:tcW w:w="644" w:type="pct"/>
            <w:vMerge/>
          </w:tcPr>
          <w:p w:rsidR="00740B7A" w:rsidRPr="004F0260" w:rsidRDefault="00740B7A" w:rsidP="0055014D">
            <w:pPr>
              <w:jc w:val="center"/>
              <w:rPr>
                <w:rFonts w:ascii="Times New Roman" w:hAnsi="Times New Roman"/>
                <w:b/>
                <w:sz w:val="24"/>
                <w:szCs w:val="24"/>
              </w:rPr>
            </w:pPr>
          </w:p>
        </w:tc>
      </w:tr>
      <w:tr w:rsidR="00740B7A" w:rsidRPr="004F0260" w:rsidTr="00740B7A">
        <w:trPr>
          <w:trHeight w:val="465"/>
        </w:trPr>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after="0" w:line="240" w:lineRule="auto"/>
              <w:jc w:val="both"/>
              <w:rPr>
                <w:rFonts w:ascii="Times New Roman" w:hAnsi="Times New Roman"/>
                <w:b/>
                <w:sz w:val="24"/>
                <w:szCs w:val="24"/>
              </w:rPr>
            </w:pPr>
          </w:p>
        </w:tc>
        <w:tc>
          <w:tcPr>
            <w:tcW w:w="645" w:type="pct"/>
            <w:vMerge/>
            <w:vAlign w:val="center"/>
          </w:tcPr>
          <w:p w:rsidR="00740B7A" w:rsidRPr="004F0260" w:rsidRDefault="00740B7A" w:rsidP="0055014D">
            <w:pPr>
              <w:jc w:val="center"/>
              <w:rPr>
                <w:rFonts w:ascii="Times New Roman" w:hAnsi="Times New Roman"/>
                <w:sz w:val="24"/>
                <w:szCs w:val="24"/>
              </w:rPr>
            </w:pPr>
          </w:p>
        </w:tc>
        <w:tc>
          <w:tcPr>
            <w:tcW w:w="644" w:type="pct"/>
          </w:tcPr>
          <w:p w:rsidR="00740B7A" w:rsidRPr="004F0260" w:rsidRDefault="00740B7A" w:rsidP="0055014D">
            <w:pPr>
              <w:jc w:val="center"/>
              <w:rPr>
                <w:rFonts w:ascii="Times New Roman" w:hAnsi="Times New Roman"/>
                <w:sz w:val="24"/>
                <w:szCs w:val="24"/>
              </w:rPr>
            </w:pPr>
          </w:p>
        </w:tc>
      </w:tr>
      <w:tr w:rsidR="00740B7A" w:rsidRPr="004F0260" w:rsidTr="00740B7A">
        <w:tc>
          <w:tcPr>
            <w:tcW w:w="983" w:type="pct"/>
            <w:vMerge/>
          </w:tcPr>
          <w:p w:rsidR="00740B7A" w:rsidRPr="004F0260" w:rsidRDefault="00740B7A" w:rsidP="00CC14D3">
            <w:pPr>
              <w:spacing w:line="240" w:lineRule="auto"/>
              <w:rPr>
                <w:rFonts w:ascii="Times New Roman" w:hAnsi="Times New Roman"/>
                <w:b/>
                <w:bCs/>
                <w:color w:val="FF0000"/>
                <w:sz w:val="24"/>
                <w:szCs w:val="24"/>
              </w:rPr>
            </w:pPr>
          </w:p>
        </w:tc>
        <w:tc>
          <w:tcPr>
            <w:tcW w:w="2728" w:type="pct"/>
          </w:tcPr>
          <w:p w:rsidR="00740B7A" w:rsidRPr="004F0260" w:rsidRDefault="00740B7A" w:rsidP="00CC14D3">
            <w:pPr>
              <w:spacing w:line="240" w:lineRule="auto"/>
              <w:rPr>
                <w:rFonts w:ascii="Times New Roman" w:hAnsi="Times New Roman"/>
                <w:b/>
                <w:sz w:val="24"/>
                <w:szCs w:val="24"/>
              </w:rPr>
            </w:pPr>
            <w:r w:rsidRPr="004F0260">
              <w:rPr>
                <w:rFonts w:ascii="Times New Roman" w:hAnsi="Times New Roman"/>
                <w:b/>
                <w:sz w:val="24"/>
                <w:szCs w:val="24"/>
              </w:rPr>
              <w:t>В том числе практических занятий и лабораторных работ</w:t>
            </w:r>
          </w:p>
        </w:tc>
        <w:tc>
          <w:tcPr>
            <w:tcW w:w="645" w:type="pct"/>
            <w:vAlign w:val="center"/>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2</w:t>
            </w:r>
          </w:p>
        </w:tc>
        <w:tc>
          <w:tcPr>
            <w:tcW w:w="644" w:type="pct"/>
          </w:tcPr>
          <w:p w:rsidR="00740B7A" w:rsidRPr="004F0260" w:rsidRDefault="00740B7A" w:rsidP="00CC14D3">
            <w:pPr>
              <w:jc w:val="center"/>
              <w:rPr>
                <w:rFonts w:ascii="Times New Roman" w:hAnsi="Times New Roman"/>
                <w:b/>
                <w:sz w:val="24"/>
                <w:szCs w:val="24"/>
              </w:rPr>
            </w:pPr>
          </w:p>
        </w:tc>
      </w:tr>
      <w:tr w:rsidR="002E5E16" w:rsidRPr="004F0260" w:rsidTr="00740B7A">
        <w:trPr>
          <w:trHeight w:val="1766"/>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val="restart"/>
          </w:tcPr>
          <w:p w:rsidR="002E5E16" w:rsidRPr="004F0260" w:rsidRDefault="002E5E16" w:rsidP="002E5E16">
            <w:pPr>
              <w:spacing w:line="240" w:lineRule="auto"/>
              <w:jc w:val="both"/>
              <w:rPr>
                <w:rFonts w:ascii="Times New Roman" w:hAnsi="Times New Roman"/>
                <w:sz w:val="24"/>
                <w:szCs w:val="24"/>
              </w:rPr>
            </w:pPr>
            <w:r w:rsidRPr="004F0260">
              <w:rPr>
                <w:rFonts w:ascii="Times New Roman" w:hAnsi="Times New Roman"/>
                <w:b/>
                <w:sz w:val="24"/>
                <w:szCs w:val="24"/>
              </w:rPr>
              <w:t>Практическое занятие № 12 «</w:t>
            </w:r>
            <w:r w:rsidRPr="004F0260">
              <w:rPr>
                <w:rFonts w:ascii="Times New Roman" w:hAnsi="Times New Roman"/>
                <w:sz w:val="24"/>
                <w:szCs w:val="24"/>
              </w:rPr>
              <w:t>Сбор и использование информации с целью поиска потенциальных клиентов».</w:t>
            </w:r>
          </w:p>
        </w:tc>
        <w:tc>
          <w:tcPr>
            <w:tcW w:w="645" w:type="pct"/>
            <w:vMerge w:val="restart"/>
            <w:vAlign w:val="center"/>
          </w:tcPr>
          <w:p w:rsidR="002E5E16" w:rsidRPr="004F0260" w:rsidRDefault="002E5E16" w:rsidP="00CC14D3">
            <w:pPr>
              <w:jc w:val="center"/>
              <w:rPr>
                <w:rFonts w:ascii="Times New Roman" w:hAnsi="Times New Roman"/>
                <w:sz w:val="24"/>
                <w:szCs w:val="24"/>
              </w:rPr>
            </w:pPr>
            <w:r w:rsidRPr="004F0260">
              <w:rPr>
                <w:rFonts w:ascii="Times New Roman" w:hAnsi="Times New Roman"/>
                <w:sz w:val="24"/>
                <w:szCs w:val="24"/>
              </w:rPr>
              <w:t>2</w:t>
            </w:r>
          </w:p>
          <w:p w:rsidR="002E5E16" w:rsidRPr="004F0260" w:rsidRDefault="002E5E16" w:rsidP="00CC14D3">
            <w:pPr>
              <w:jc w:val="center"/>
              <w:rPr>
                <w:rFonts w:ascii="Times New Roman" w:hAnsi="Times New Roman"/>
                <w:sz w:val="24"/>
                <w:szCs w:val="24"/>
              </w:rPr>
            </w:pPr>
          </w:p>
          <w:p w:rsidR="002E5E16" w:rsidRPr="004F0260" w:rsidRDefault="002E5E16" w:rsidP="00CC14D3">
            <w:pPr>
              <w:jc w:val="center"/>
              <w:rPr>
                <w:rFonts w:ascii="Times New Roman" w:hAnsi="Times New Roman"/>
                <w:sz w:val="24"/>
                <w:szCs w:val="24"/>
              </w:rPr>
            </w:pPr>
          </w:p>
        </w:tc>
        <w:tc>
          <w:tcPr>
            <w:tcW w:w="644" w:type="pct"/>
          </w:tcPr>
          <w:p w:rsidR="002E5E16" w:rsidRPr="004F0260" w:rsidRDefault="002E5E16" w:rsidP="00CC14D3">
            <w:pPr>
              <w:jc w:val="center"/>
              <w:rPr>
                <w:rFonts w:ascii="Times New Roman" w:hAnsi="Times New Roman"/>
                <w:sz w:val="24"/>
                <w:szCs w:val="24"/>
              </w:rPr>
            </w:pPr>
          </w:p>
        </w:tc>
      </w:tr>
      <w:tr w:rsidR="002E5E16" w:rsidRPr="004F0260" w:rsidTr="00740B7A">
        <w:trPr>
          <w:trHeight w:val="1084"/>
        </w:trPr>
        <w:tc>
          <w:tcPr>
            <w:tcW w:w="983" w:type="pct"/>
            <w:vMerge/>
          </w:tcPr>
          <w:p w:rsidR="002E5E16" w:rsidRPr="004F0260" w:rsidRDefault="002E5E16" w:rsidP="00CC14D3">
            <w:pPr>
              <w:spacing w:line="240" w:lineRule="auto"/>
              <w:rPr>
                <w:rFonts w:ascii="Times New Roman" w:hAnsi="Times New Roman"/>
                <w:b/>
                <w:bCs/>
                <w:color w:val="FF0000"/>
                <w:sz w:val="24"/>
                <w:szCs w:val="24"/>
              </w:rPr>
            </w:pPr>
          </w:p>
        </w:tc>
        <w:tc>
          <w:tcPr>
            <w:tcW w:w="2728" w:type="pct"/>
            <w:vMerge/>
          </w:tcPr>
          <w:p w:rsidR="002E5E16" w:rsidRPr="004F0260" w:rsidRDefault="002E5E16" w:rsidP="006324FD">
            <w:pPr>
              <w:spacing w:line="240" w:lineRule="auto"/>
              <w:rPr>
                <w:rFonts w:ascii="Times New Roman" w:hAnsi="Times New Roman"/>
                <w:sz w:val="24"/>
                <w:szCs w:val="24"/>
              </w:rPr>
            </w:pPr>
          </w:p>
        </w:tc>
        <w:tc>
          <w:tcPr>
            <w:tcW w:w="645" w:type="pct"/>
            <w:vMerge/>
            <w:vAlign w:val="center"/>
          </w:tcPr>
          <w:p w:rsidR="002E5E16" w:rsidRPr="004F0260" w:rsidRDefault="002E5E16" w:rsidP="00CC14D3">
            <w:pPr>
              <w:jc w:val="center"/>
              <w:rPr>
                <w:rFonts w:ascii="Times New Roman" w:hAnsi="Times New Roman"/>
                <w:sz w:val="24"/>
                <w:szCs w:val="24"/>
              </w:rPr>
            </w:pPr>
          </w:p>
        </w:tc>
        <w:tc>
          <w:tcPr>
            <w:tcW w:w="644" w:type="pct"/>
          </w:tcPr>
          <w:p w:rsidR="002E5E16" w:rsidRPr="004F0260" w:rsidRDefault="002E5E16" w:rsidP="00CC14D3">
            <w:pPr>
              <w:jc w:val="center"/>
              <w:rPr>
                <w:rFonts w:ascii="Times New Roman" w:hAnsi="Times New Roman"/>
                <w:sz w:val="24"/>
                <w:szCs w:val="24"/>
              </w:rPr>
            </w:pPr>
          </w:p>
        </w:tc>
      </w:tr>
      <w:tr w:rsidR="00740B7A" w:rsidRPr="004F0260" w:rsidTr="00740B7A">
        <w:tc>
          <w:tcPr>
            <w:tcW w:w="3711" w:type="pct"/>
            <w:gridSpan w:val="2"/>
          </w:tcPr>
          <w:p w:rsidR="00740B7A" w:rsidRPr="004F0260" w:rsidRDefault="00740B7A" w:rsidP="00CC14D3">
            <w:pPr>
              <w:spacing w:after="0" w:line="240" w:lineRule="auto"/>
              <w:rPr>
                <w:rFonts w:ascii="Times New Roman" w:hAnsi="Times New Roman"/>
                <w:b/>
                <w:bCs/>
                <w:sz w:val="24"/>
                <w:szCs w:val="24"/>
              </w:rPr>
            </w:pPr>
            <w:r w:rsidRPr="004F0260">
              <w:rPr>
                <w:rFonts w:ascii="Times New Roman" w:hAnsi="Times New Roman"/>
                <w:b/>
                <w:bCs/>
                <w:sz w:val="24"/>
                <w:szCs w:val="24"/>
              </w:rPr>
              <w:t>Учебная практика раздела № 2</w:t>
            </w:r>
          </w:p>
          <w:p w:rsidR="00740B7A" w:rsidRPr="004F0260" w:rsidRDefault="00740B7A" w:rsidP="00CC14D3">
            <w:pPr>
              <w:spacing w:after="0" w:line="240" w:lineRule="auto"/>
              <w:rPr>
                <w:rFonts w:ascii="Times New Roman" w:hAnsi="Times New Roman"/>
                <w:b/>
                <w:bCs/>
                <w:sz w:val="24"/>
                <w:szCs w:val="24"/>
              </w:rPr>
            </w:pPr>
            <w:r w:rsidRPr="004F0260">
              <w:rPr>
                <w:rFonts w:ascii="Times New Roman" w:hAnsi="Times New Roman"/>
                <w:b/>
                <w:bCs/>
                <w:sz w:val="24"/>
                <w:szCs w:val="24"/>
              </w:rPr>
              <w:t xml:space="preserve">Виды работ </w:t>
            </w:r>
          </w:p>
          <w:p w:rsidR="00740B7A" w:rsidRPr="004F0260" w:rsidRDefault="00740B7A" w:rsidP="00CC14D3">
            <w:pPr>
              <w:widowControl w:val="0"/>
              <w:spacing w:after="160" w:line="259" w:lineRule="auto"/>
              <w:rPr>
                <w:rFonts w:ascii="Times New Roman" w:eastAsia="Calibri" w:hAnsi="Times New Roman"/>
                <w:b/>
                <w:bCs/>
                <w:sz w:val="24"/>
                <w:szCs w:val="24"/>
              </w:rPr>
            </w:pPr>
            <w:r w:rsidRPr="004F0260">
              <w:rPr>
                <w:rFonts w:ascii="Times New Roman" w:hAnsi="Times New Roman"/>
                <w:b/>
                <w:sz w:val="24"/>
                <w:szCs w:val="24"/>
              </w:rPr>
              <w:t>1</w:t>
            </w:r>
            <w:r w:rsidRPr="004F0260">
              <w:rPr>
                <w:rFonts w:ascii="Times New Roman" w:eastAsia="Calibri" w:hAnsi="Times New Roman"/>
                <w:bCs/>
                <w:sz w:val="24"/>
                <w:szCs w:val="24"/>
              </w:rPr>
              <w:t xml:space="preserve"> Занятия в лаборатории «Учебный банк»:</w:t>
            </w:r>
          </w:p>
          <w:p w:rsidR="00740B7A" w:rsidRPr="004F0260" w:rsidRDefault="00740B7A" w:rsidP="0036332B">
            <w:pPr>
              <w:widowControl w:val="0"/>
              <w:numPr>
                <w:ilvl w:val="0"/>
                <w:numId w:val="4"/>
              </w:numPr>
              <w:suppressAutoHyphens/>
              <w:spacing w:after="0" w:line="240" w:lineRule="auto"/>
              <w:jc w:val="both"/>
              <w:rPr>
                <w:rFonts w:ascii="Times New Roman" w:eastAsia="Calibri" w:hAnsi="Times New Roman"/>
                <w:bCs/>
                <w:sz w:val="24"/>
                <w:szCs w:val="24"/>
              </w:rPr>
            </w:pPr>
            <w:r w:rsidRPr="004F0260">
              <w:rPr>
                <w:rFonts w:ascii="Times New Roman" w:eastAsia="Calibri" w:hAnsi="Times New Roman"/>
                <w:bCs/>
                <w:sz w:val="24"/>
                <w:szCs w:val="24"/>
              </w:rPr>
              <w:t>Самотестирование «Коммуникабельны ли Вы», «Умеете ли вы вести позитивный диалог».</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Групповое обсуждение темы «Нужна ли культура речи банковскому агенту».</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 xml:space="preserve">Тренинги «Деловой </w:t>
            </w:r>
            <w:r w:rsidR="00747108" w:rsidRPr="004F0260">
              <w:rPr>
                <w:rFonts w:ascii="Times New Roman" w:eastAsia="Calibri" w:hAnsi="Times New Roman"/>
                <w:bCs/>
                <w:sz w:val="24"/>
                <w:szCs w:val="24"/>
              </w:rPr>
              <w:t>этикет», «Деловое</w:t>
            </w:r>
            <w:r w:rsidRPr="004F0260">
              <w:rPr>
                <w:rFonts w:ascii="Times New Roman" w:eastAsia="Calibri" w:hAnsi="Times New Roman"/>
                <w:bCs/>
                <w:sz w:val="24"/>
                <w:szCs w:val="24"/>
              </w:rPr>
              <w:t xml:space="preserve"> общение по телефону».</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Групповое обсуждение темы «Личностные и профессиональные качества банковских сотрудников».</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 xml:space="preserve">Групповое обсуждение темы «Насколько </w:t>
            </w:r>
            <w:r w:rsidR="00747108" w:rsidRPr="004F0260">
              <w:rPr>
                <w:rFonts w:ascii="Times New Roman" w:eastAsia="Calibri" w:hAnsi="Times New Roman"/>
                <w:bCs/>
                <w:sz w:val="24"/>
                <w:szCs w:val="24"/>
              </w:rPr>
              <w:t>важен имидж</w:t>
            </w:r>
            <w:r w:rsidRPr="004F0260">
              <w:rPr>
                <w:rFonts w:ascii="Times New Roman" w:eastAsia="Calibri" w:hAnsi="Times New Roman"/>
                <w:bCs/>
                <w:sz w:val="24"/>
                <w:szCs w:val="24"/>
              </w:rPr>
              <w:t xml:space="preserve"> сотрудника в профессиональной деятельности».</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Написание эссе по теме «Мой профессиональный имидж».</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Просмотр и обсуждение учебных видеоматериалов с образцами эффективного и неэффективного поведения консультантов.</w:t>
            </w:r>
          </w:p>
          <w:p w:rsidR="00740B7A" w:rsidRPr="004F0260" w:rsidRDefault="00740B7A" w:rsidP="0036332B">
            <w:pPr>
              <w:widowControl w:val="0"/>
              <w:numPr>
                <w:ilvl w:val="0"/>
                <w:numId w:val="4"/>
              </w:numPr>
              <w:suppressAutoHyphens/>
              <w:spacing w:after="0" w:line="240" w:lineRule="auto"/>
              <w:rPr>
                <w:rFonts w:ascii="Times New Roman" w:eastAsia="Calibri" w:hAnsi="Times New Roman"/>
                <w:bCs/>
                <w:sz w:val="24"/>
                <w:szCs w:val="24"/>
              </w:rPr>
            </w:pPr>
            <w:r w:rsidRPr="004F0260">
              <w:rPr>
                <w:rFonts w:ascii="Times New Roman" w:eastAsia="Calibri" w:hAnsi="Times New Roman"/>
                <w:bCs/>
                <w:sz w:val="24"/>
                <w:szCs w:val="24"/>
              </w:rPr>
              <w:t>Тренинг «Презентация продажи банковского продукта». Видеозапись смоделированной ситуации продажи и её последующий анализ.</w:t>
            </w:r>
          </w:p>
          <w:p w:rsidR="00740B7A" w:rsidRPr="004F0260" w:rsidRDefault="00740B7A" w:rsidP="0036332B">
            <w:pPr>
              <w:widowControl w:val="0"/>
              <w:numPr>
                <w:ilvl w:val="0"/>
                <w:numId w:val="4"/>
              </w:numPr>
              <w:suppressAutoHyphens/>
              <w:spacing w:after="0" w:line="240" w:lineRule="auto"/>
              <w:rPr>
                <w:rFonts w:ascii="Times New Roman" w:hAnsi="Times New Roman"/>
                <w:sz w:val="24"/>
                <w:szCs w:val="24"/>
              </w:rPr>
            </w:pPr>
            <w:r w:rsidRPr="004F0260">
              <w:rPr>
                <w:rFonts w:ascii="Times New Roman" w:hAnsi="Times New Roman"/>
                <w:sz w:val="24"/>
                <w:szCs w:val="24"/>
              </w:rPr>
              <w:t>Организация презентации банковских продуктов и услуг.</w:t>
            </w:r>
          </w:p>
          <w:p w:rsidR="00740B7A" w:rsidRPr="004F0260" w:rsidRDefault="00740B7A" w:rsidP="0036332B">
            <w:pPr>
              <w:widowControl w:val="0"/>
              <w:numPr>
                <w:ilvl w:val="0"/>
                <w:numId w:val="4"/>
              </w:numPr>
              <w:suppressAutoHyphens/>
              <w:spacing w:after="0" w:line="240" w:lineRule="auto"/>
              <w:rPr>
                <w:rFonts w:ascii="Times New Roman" w:hAnsi="Times New Roman"/>
                <w:sz w:val="24"/>
                <w:szCs w:val="24"/>
              </w:rPr>
            </w:pPr>
            <w:r w:rsidRPr="004F0260">
              <w:rPr>
                <w:rFonts w:ascii="Times New Roman" w:hAnsi="Times New Roman"/>
                <w:sz w:val="24"/>
                <w:szCs w:val="24"/>
              </w:rPr>
              <w:t>Ролевая игра «Распределение функциональных обязанностей между участниками процесса продаж банковских продуктов и услуг».</w:t>
            </w:r>
          </w:p>
          <w:p w:rsidR="00740B7A" w:rsidRPr="004F0260" w:rsidRDefault="00740B7A" w:rsidP="0036332B">
            <w:pPr>
              <w:widowControl w:val="0"/>
              <w:numPr>
                <w:ilvl w:val="0"/>
                <w:numId w:val="4"/>
              </w:numPr>
              <w:suppressAutoHyphens/>
              <w:spacing w:after="0" w:line="240" w:lineRule="auto"/>
              <w:rPr>
                <w:rFonts w:ascii="Times New Roman" w:hAnsi="Times New Roman"/>
                <w:sz w:val="24"/>
                <w:szCs w:val="24"/>
              </w:rPr>
            </w:pPr>
            <w:r w:rsidRPr="004F0260">
              <w:rPr>
                <w:rFonts w:ascii="Times New Roman" w:hAnsi="Times New Roman"/>
                <w:sz w:val="24"/>
                <w:szCs w:val="24"/>
              </w:rPr>
              <w:t xml:space="preserve"> Тренинг «Определение типа клиента».</w:t>
            </w:r>
          </w:p>
          <w:p w:rsidR="00740B7A" w:rsidRPr="004F0260" w:rsidRDefault="00740B7A" w:rsidP="0036332B">
            <w:pPr>
              <w:widowControl w:val="0"/>
              <w:numPr>
                <w:ilvl w:val="0"/>
                <w:numId w:val="4"/>
              </w:numPr>
              <w:suppressAutoHyphens/>
              <w:spacing w:after="0" w:line="240" w:lineRule="auto"/>
              <w:rPr>
                <w:rFonts w:ascii="Times New Roman" w:hAnsi="Times New Roman"/>
                <w:sz w:val="24"/>
                <w:szCs w:val="24"/>
              </w:rPr>
            </w:pPr>
            <w:r w:rsidRPr="004F0260">
              <w:rPr>
                <w:rFonts w:ascii="Times New Roman" w:hAnsi="Times New Roman"/>
                <w:sz w:val="24"/>
                <w:szCs w:val="24"/>
              </w:rPr>
              <w:lastRenderedPageBreak/>
              <w:t xml:space="preserve"> Практикум «Моделирование поведения клиента».</w:t>
            </w:r>
          </w:p>
          <w:p w:rsidR="00740B7A" w:rsidRPr="004F0260" w:rsidRDefault="00740B7A" w:rsidP="0036332B">
            <w:pPr>
              <w:widowControl w:val="0"/>
              <w:numPr>
                <w:ilvl w:val="0"/>
                <w:numId w:val="4"/>
              </w:numPr>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Групповое обсуждение вопросов:</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Основные ошибки в общении с клиентами. </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Понятие «трудный клиент». </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Причины появления трудных клиентов. </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Преодоление безразличия клиентов.</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Критерии выбора банка клиентами. </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xml:space="preserve">- Причины, по которым клиент меняет банк. </w:t>
            </w:r>
          </w:p>
          <w:p w:rsidR="00740B7A" w:rsidRPr="004F0260" w:rsidRDefault="00740B7A" w:rsidP="00CC14D3">
            <w:pPr>
              <w:widowControl w:val="0"/>
              <w:suppressAutoHyphens/>
              <w:spacing w:after="0" w:line="240" w:lineRule="auto"/>
              <w:rPr>
                <w:rFonts w:ascii="Times New Roman" w:hAnsi="Times New Roman"/>
                <w:sz w:val="24"/>
                <w:szCs w:val="24"/>
              </w:rPr>
            </w:pPr>
            <w:r w:rsidRPr="004F0260">
              <w:rPr>
                <w:rFonts w:ascii="Times New Roman" w:hAnsi="Times New Roman"/>
                <w:sz w:val="24"/>
                <w:szCs w:val="24"/>
              </w:rPr>
              <w:t>- Основные принципы долгосрочного сотрудничества банка с клиентами.</w:t>
            </w:r>
          </w:p>
          <w:p w:rsidR="00740B7A" w:rsidRPr="004F0260" w:rsidRDefault="00740B7A" w:rsidP="00CC14D3">
            <w:pPr>
              <w:spacing w:after="0" w:line="240" w:lineRule="auto"/>
              <w:rPr>
                <w:rFonts w:ascii="Times New Roman" w:hAnsi="Times New Roman"/>
                <w:b/>
                <w:sz w:val="24"/>
                <w:szCs w:val="24"/>
              </w:rPr>
            </w:pPr>
          </w:p>
        </w:tc>
        <w:tc>
          <w:tcPr>
            <w:tcW w:w="645" w:type="pct"/>
            <w:vAlign w:val="center"/>
          </w:tcPr>
          <w:p w:rsidR="00740B7A" w:rsidRPr="004F0260" w:rsidRDefault="00740B7A" w:rsidP="00CC14D3">
            <w:pPr>
              <w:spacing w:after="0"/>
              <w:jc w:val="center"/>
              <w:rPr>
                <w:rFonts w:ascii="Times New Roman" w:hAnsi="Times New Roman"/>
                <w:b/>
                <w:sz w:val="24"/>
                <w:szCs w:val="24"/>
              </w:rPr>
            </w:pPr>
            <w:r w:rsidRPr="004F0260">
              <w:rPr>
                <w:rFonts w:ascii="Times New Roman" w:hAnsi="Times New Roman"/>
                <w:b/>
                <w:sz w:val="24"/>
                <w:szCs w:val="24"/>
              </w:rPr>
              <w:lastRenderedPageBreak/>
              <w:t>36</w:t>
            </w:r>
          </w:p>
        </w:tc>
        <w:tc>
          <w:tcPr>
            <w:tcW w:w="644" w:type="pct"/>
          </w:tcPr>
          <w:p w:rsidR="00740B7A" w:rsidRPr="004F0260" w:rsidRDefault="00740B7A" w:rsidP="00CC14D3">
            <w:pPr>
              <w:spacing w:after="0"/>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uppressAutoHyphens/>
              <w:spacing w:after="0" w:line="240" w:lineRule="auto"/>
              <w:jc w:val="both"/>
              <w:rPr>
                <w:rFonts w:ascii="Times New Roman" w:hAnsi="Times New Roman"/>
                <w:b/>
                <w:sz w:val="24"/>
                <w:szCs w:val="24"/>
              </w:rPr>
            </w:pPr>
            <w:r w:rsidRPr="004F0260">
              <w:rPr>
                <w:rFonts w:ascii="Times New Roman" w:hAnsi="Times New Roman"/>
                <w:b/>
                <w:bCs/>
                <w:sz w:val="24"/>
                <w:szCs w:val="24"/>
              </w:rPr>
              <w:t xml:space="preserve">Курсовой проект (работа) </w:t>
            </w:r>
            <w:r w:rsidRPr="004F0260">
              <w:rPr>
                <w:rFonts w:ascii="Times New Roman" w:hAnsi="Times New Roman"/>
                <w:bCs/>
                <w:i/>
                <w:sz w:val="24"/>
                <w:szCs w:val="24"/>
              </w:rPr>
              <w:t>не предусмотрен</w:t>
            </w:r>
          </w:p>
        </w:tc>
        <w:tc>
          <w:tcPr>
            <w:tcW w:w="645" w:type="pct"/>
            <w:vAlign w:val="center"/>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uppressAutoHyphens/>
              <w:spacing w:after="0" w:line="240" w:lineRule="auto"/>
              <w:jc w:val="both"/>
              <w:rPr>
                <w:rFonts w:ascii="Times New Roman" w:hAnsi="Times New Roman"/>
                <w:b/>
                <w:sz w:val="24"/>
                <w:szCs w:val="24"/>
              </w:rPr>
            </w:pPr>
            <w:r w:rsidRPr="004F0260">
              <w:rPr>
                <w:rFonts w:ascii="Times New Roman" w:hAnsi="Times New Roman"/>
                <w:b/>
                <w:sz w:val="24"/>
                <w:szCs w:val="24"/>
              </w:rPr>
              <w:t xml:space="preserve">Обязательные аудиторные учебные занятия </w:t>
            </w:r>
            <w:r w:rsidRPr="004F0260">
              <w:rPr>
                <w:rFonts w:ascii="Times New Roman" w:hAnsi="Times New Roman"/>
                <w:b/>
                <w:bCs/>
                <w:sz w:val="24"/>
                <w:szCs w:val="24"/>
              </w:rPr>
              <w:t>по курсовому проекту (работе</w:t>
            </w:r>
            <w:r w:rsidRPr="004F0260">
              <w:rPr>
                <w:rFonts w:ascii="Times New Roman" w:hAnsi="Times New Roman"/>
                <w:bCs/>
                <w:i/>
                <w:sz w:val="24"/>
                <w:szCs w:val="24"/>
              </w:rPr>
              <w:t>) не предусмотрены</w:t>
            </w:r>
          </w:p>
        </w:tc>
        <w:tc>
          <w:tcPr>
            <w:tcW w:w="645" w:type="pct"/>
            <w:vAlign w:val="center"/>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uppressAutoHyphens/>
              <w:spacing w:after="0" w:line="240" w:lineRule="auto"/>
              <w:jc w:val="both"/>
              <w:rPr>
                <w:rFonts w:ascii="Times New Roman" w:hAnsi="Times New Roman"/>
                <w:b/>
                <w:sz w:val="24"/>
                <w:szCs w:val="24"/>
              </w:rPr>
            </w:pPr>
            <w:r w:rsidRPr="004F0260">
              <w:rPr>
                <w:rFonts w:ascii="Times New Roman" w:hAnsi="Times New Roman"/>
                <w:b/>
                <w:sz w:val="24"/>
                <w:szCs w:val="24"/>
              </w:rPr>
              <w:t xml:space="preserve">Самостоятельная учебная работа обучающегося над курсовым проектом (работой) </w:t>
            </w:r>
            <w:r w:rsidRPr="004F0260">
              <w:rPr>
                <w:rFonts w:ascii="Times New Roman" w:hAnsi="Times New Roman"/>
                <w:bCs/>
                <w:i/>
                <w:sz w:val="24"/>
                <w:szCs w:val="24"/>
              </w:rPr>
              <w:t>не предусмотрена</w:t>
            </w:r>
          </w:p>
        </w:tc>
        <w:tc>
          <w:tcPr>
            <w:tcW w:w="645" w:type="pct"/>
            <w:vAlign w:val="center"/>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uppressAutoHyphens/>
              <w:spacing w:after="0" w:line="240" w:lineRule="auto"/>
              <w:jc w:val="both"/>
              <w:rPr>
                <w:rFonts w:ascii="Times New Roman" w:hAnsi="Times New Roman"/>
                <w:b/>
                <w:bCs/>
                <w:sz w:val="24"/>
                <w:szCs w:val="24"/>
              </w:rPr>
            </w:pPr>
            <w:r w:rsidRPr="004F0260">
              <w:rPr>
                <w:rFonts w:ascii="Times New Roman" w:hAnsi="Times New Roman"/>
                <w:b/>
                <w:bCs/>
                <w:sz w:val="24"/>
                <w:szCs w:val="24"/>
              </w:rPr>
              <w:t xml:space="preserve">Производственная практика </w:t>
            </w:r>
            <w:r w:rsidRPr="004F0260">
              <w:rPr>
                <w:rFonts w:ascii="Times New Roman" w:hAnsi="Times New Roman"/>
                <w:b/>
                <w:sz w:val="24"/>
                <w:szCs w:val="24"/>
              </w:rPr>
              <w:t>(</w:t>
            </w:r>
            <w:r w:rsidRPr="004F0260">
              <w:rPr>
                <w:rFonts w:ascii="Times New Roman" w:hAnsi="Times New Roman"/>
                <w:b/>
                <w:bCs/>
                <w:sz w:val="24"/>
                <w:szCs w:val="24"/>
              </w:rPr>
              <w:t>если предусмотрена</w:t>
            </w:r>
            <w:r w:rsidRPr="004F0260">
              <w:rPr>
                <w:rFonts w:ascii="Times New Roman" w:hAnsi="Times New Roman"/>
                <w:b/>
                <w:sz w:val="24"/>
                <w:szCs w:val="24"/>
              </w:rPr>
              <w:t xml:space="preserve"> итоговая (концентрированная) практика</w:t>
            </w:r>
            <w:r w:rsidRPr="004F0260">
              <w:rPr>
                <w:rFonts w:ascii="Times New Roman" w:hAnsi="Times New Roman"/>
                <w:b/>
                <w:bCs/>
                <w:sz w:val="24"/>
                <w:szCs w:val="24"/>
              </w:rPr>
              <w:t>)</w:t>
            </w:r>
          </w:p>
          <w:p w:rsidR="00740B7A" w:rsidRPr="004F0260" w:rsidRDefault="00740B7A" w:rsidP="00CC14D3">
            <w:pPr>
              <w:suppressAutoHyphens/>
              <w:spacing w:after="0" w:line="240" w:lineRule="auto"/>
              <w:jc w:val="both"/>
              <w:rPr>
                <w:rFonts w:ascii="Times New Roman" w:hAnsi="Times New Roman"/>
                <w:b/>
                <w:bCs/>
                <w:sz w:val="24"/>
                <w:szCs w:val="24"/>
              </w:rPr>
            </w:pPr>
            <w:r w:rsidRPr="004F0260">
              <w:rPr>
                <w:rFonts w:ascii="Times New Roman" w:hAnsi="Times New Roman"/>
                <w:b/>
                <w:bCs/>
                <w:sz w:val="24"/>
                <w:szCs w:val="24"/>
              </w:rPr>
              <w:t xml:space="preserve">Виды работ </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1. Знакомство с банком:</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история создания банка, его местонахождение и правовой статус;</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xml:space="preserve">- бренд (name, логотип, слоган, миссию и ценности), </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xml:space="preserve">- наличие лицензий на момент прохождения практики, </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состав акционеров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схему организационной структуры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состав филиальной сети;</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информацию о рейтингах и премиях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проводимые банком ребрендинг и рестайлинг;</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состав обслуживаемой клиентуры.</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2. Ознакомление с работой подразделений, деятельность которых связана с облуживанием клиентов (изучение должностных инструкций работников данных подразделений и практики работы данных подразделений).</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3. Знакомство с продуктовой линейкой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4. Изучение тарифов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5. Ознакомление с системой контроля в банке за соблюдением норм и правил обслуживания клиентов.</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6. Характеристика зон обслуживания клиентов в банке.</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7. Анализ клиентской базы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8. Анализ каналов обслуживания розничных клиентов.</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xml:space="preserve">9. Изучение работы банка с группами клиентов, нуждающихся в социальной поддержке (молодежь, пенсионеры, </w:t>
            </w:r>
            <w:r w:rsidRPr="004F0260">
              <w:rPr>
                <w:rFonts w:ascii="Times New Roman" w:hAnsi="Times New Roman"/>
                <w:sz w:val="24"/>
                <w:szCs w:val="24"/>
              </w:rPr>
              <w:lastRenderedPageBreak/>
              <w:t>инвалиды).</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10. Изучение системы обеспечения безопасности (конфиденциальности) клиентов.</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11. Консультирование клиентов по различным видам продуктов и услуг в банке (работа под руководством сотрудника банка).</w:t>
            </w:r>
          </w:p>
          <w:p w:rsidR="00740B7A" w:rsidRPr="004F0260" w:rsidRDefault="00740B7A" w:rsidP="00CC14D3">
            <w:pPr>
              <w:suppressAutoHyphens/>
              <w:spacing w:after="0" w:line="240" w:lineRule="auto"/>
              <w:jc w:val="both"/>
              <w:rPr>
                <w:rFonts w:ascii="Times New Roman" w:hAnsi="Times New Roman"/>
                <w:sz w:val="24"/>
                <w:szCs w:val="24"/>
              </w:rPr>
            </w:pPr>
            <w:r w:rsidRPr="004F0260">
              <w:rPr>
                <w:rFonts w:ascii="Times New Roman" w:hAnsi="Times New Roman"/>
                <w:sz w:val="24"/>
                <w:szCs w:val="24"/>
              </w:rPr>
              <w:t xml:space="preserve">12. Наблюдение за действиями сотрудника банка при продаже банковских продуктов и услуг банке </w:t>
            </w:r>
          </w:p>
          <w:p w:rsidR="00740B7A" w:rsidRPr="004F0260" w:rsidRDefault="00740B7A" w:rsidP="00CC14D3">
            <w:pPr>
              <w:suppressAutoHyphens/>
              <w:spacing w:after="0" w:line="240" w:lineRule="auto"/>
              <w:jc w:val="both"/>
              <w:rPr>
                <w:rFonts w:ascii="Times New Roman" w:hAnsi="Times New Roman"/>
                <w:b/>
                <w:sz w:val="24"/>
                <w:szCs w:val="24"/>
              </w:rPr>
            </w:pPr>
            <w:r w:rsidRPr="004F0260">
              <w:rPr>
                <w:rFonts w:ascii="Times New Roman" w:hAnsi="Times New Roman"/>
                <w:sz w:val="24"/>
                <w:szCs w:val="24"/>
              </w:rPr>
              <w:t>13. Изучение организации послепродажного обслуживания клиентов.</w:t>
            </w:r>
          </w:p>
        </w:tc>
        <w:tc>
          <w:tcPr>
            <w:tcW w:w="645" w:type="pct"/>
            <w:vAlign w:val="center"/>
          </w:tcPr>
          <w:p w:rsidR="00740B7A" w:rsidRPr="004F0260" w:rsidRDefault="000126EB" w:rsidP="000126EB">
            <w:pPr>
              <w:jc w:val="center"/>
              <w:rPr>
                <w:rFonts w:ascii="Times New Roman" w:hAnsi="Times New Roman"/>
                <w:b/>
                <w:sz w:val="24"/>
                <w:szCs w:val="24"/>
              </w:rPr>
            </w:pPr>
            <w:r w:rsidRPr="004F0260">
              <w:rPr>
                <w:rFonts w:ascii="Times New Roman" w:hAnsi="Times New Roman"/>
                <w:b/>
                <w:sz w:val="24"/>
                <w:szCs w:val="24"/>
              </w:rPr>
              <w:lastRenderedPageBreak/>
              <w:t>108</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pacing w:after="0"/>
              <w:rPr>
                <w:rFonts w:ascii="Times New Roman" w:hAnsi="Times New Roman"/>
                <w:b/>
                <w:bCs/>
                <w:sz w:val="24"/>
                <w:szCs w:val="24"/>
              </w:rPr>
            </w:pPr>
            <w:r w:rsidRPr="004F0260">
              <w:rPr>
                <w:rFonts w:ascii="Times New Roman" w:hAnsi="Times New Roman"/>
                <w:b/>
                <w:bCs/>
                <w:sz w:val="24"/>
                <w:szCs w:val="24"/>
              </w:rPr>
              <w:t>Экзамен по модулю</w:t>
            </w:r>
          </w:p>
        </w:tc>
        <w:tc>
          <w:tcPr>
            <w:tcW w:w="645" w:type="pct"/>
            <w:vAlign w:val="center"/>
          </w:tcPr>
          <w:p w:rsidR="00740B7A" w:rsidRPr="004F0260" w:rsidRDefault="00740B7A" w:rsidP="00CC14D3">
            <w:pPr>
              <w:jc w:val="center"/>
              <w:rPr>
                <w:rFonts w:ascii="Times New Roman" w:hAnsi="Times New Roman"/>
                <w:b/>
                <w:sz w:val="24"/>
                <w:szCs w:val="24"/>
              </w:rPr>
            </w:pPr>
            <w:r w:rsidRPr="004F0260">
              <w:rPr>
                <w:rFonts w:ascii="Times New Roman" w:hAnsi="Times New Roman"/>
                <w:b/>
                <w:sz w:val="24"/>
                <w:szCs w:val="24"/>
              </w:rPr>
              <w:t>12</w:t>
            </w:r>
          </w:p>
        </w:tc>
        <w:tc>
          <w:tcPr>
            <w:tcW w:w="644" w:type="pct"/>
          </w:tcPr>
          <w:p w:rsidR="00740B7A" w:rsidRPr="004F0260" w:rsidRDefault="00740B7A" w:rsidP="00CC14D3">
            <w:pPr>
              <w:jc w:val="center"/>
              <w:rPr>
                <w:rFonts w:ascii="Times New Roman" w:hAnsi="Times New Roman"/>
                <w:b/>
                <w:sz w:val="24"/>
                <w:szCs w:val="24"/>
              </w:rPr>
            </w:pPr>
          </w:p>
        </w:tc>
      </w:tr>
      <w:tr w:rsidR="00740B7A" w:rsidRPr="004F0260" w:rsidTr="00740B7A">
        <w:tc>
          <w:tcPr>
            <w:tcW w:w="3711" w:type="pct"/>
            <w:gridSpan w:val="2"/>
          </w:tcPr>
          <w:p w:rsidR="00740B7A" w:rsidRPr="004F0260" w:rsidRDefault="00740B7A" w:rsidP="00CC14D3">
            <w:pPr>
              <w:spacing w:after="0"/>
              <w:rPr>
                <w:rFonts w:ascii="Times New Roman" w:hAnsi="Times New Roman"/>
                <w:b/>
                <w:bCs/>
                <w:sz w:val="24"/>
                <w:szCs w:val="24"/>
              </w:rPr>
            </w:pPr>
            <w:r w:rsidRPr="004F0260">
              <w:rPr>
                <w:rFonts w:ascii="Times New Roman" w:hAnsi="Times New Roman"/>
                <w:b/>
                <w:bCs/>
                <w:sz w:val="24"/>
                <w:szCs w:val="24"/>
              </w:rPr>
              <w:t>Всего</w:t>
            </w:r>
          </w:p>
        </w:tc>
        <w:tc>
          <w:tcPr>
            <w:tcW w:w="645" w:type="pct"/>
            <w:vAlign w:val="center"/>
          </w:tcPr>
          <w:p w:rsidR="00740B7A" w:rsidRPr="004F0260" w:rsidRDefault="004A768B" w:rsidP="004A768B">
            <w:pPr>
              <w:jc w:val="center"/>
              <w:rPr>
                <w:rFonts w:ascii="Times New Roman" w:hAnsi="Times New Roman"/>
                <w:b/>
                <w:sz w:val="24"/>
                <w:szCs w:val="24"/>
              </w:rPr>
            </w:pPr>
            <w:r w:rsidRPr="004F0260">
              <w:rPr>
                <w:rFonts w:ascii="Times New Roman" w:hAnsi="Times New Roman"/>
                <w:b/>
                <w:sz w:val="24"/>
                <w:szCs w:val="24"/>
              </w:rPr>
              <w:t>274</w:t>
            </w:r>
          </w:p>
        </w:tc>
        <w:tc>
          <w:tcPr>
            <w:tcW w:w="644" w:type="pct"/>
          </w:tcPr>
          <w:p w:rsidR="00740B7A" w:rsidRPr="004F0260" w:rsidRDefault="00740B7A" w:rsidP="00CC14D3">
            <w:pPr>
              <w:jc w:val="center"/>
              <w:rPr>
                <w:rFonts w:ascii="Times New Roman" w:hAnsi="Times New Roman"/>
                <w:b/>
                <w:sz w:val="24"/>
                <w:szCs w:val="24"/>
              </w:rPr>
            </w:pPr>
          </w:p>
        </w:tc>
      </w:tr>
    </w:tbl>
    <w:p w:rsidR="0036332B" w:rsidRPr="004F0260" w:rsidRDefault="0036332B" w:rsidP="0036332B">
      <w:pPr>
        <w:suppressAutoHyphens/>
        <w:spacing w:line="240" w:lineRule="auto"/>
        <w:jc w:val="both"/>
        <w:rPr>
          <w:rFonts w:ascii="Times New Roman" w:hAnsi="Times New Roman"/>
          <w:bCs/>
          <w:i/>
          <w:sz w:val="24"/>
          <w:szCs w:val="24"/>
        </w:rPr>
      </w:pPr>
      <w:r w:rsidRPr="004F0260">
        <w:rPr>
          <w:rFonts w:ascii="Times New Roman" w:hAnsi="Times New Roman"/>
          <w:bCs/>
          <w:i/>
          <w:sz w:val="24"/>
          <w:szCs w:val="24"/>
        </w:rPr>
        <w:t>По каждому разделу указываются междисциплинарные курсы и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указываются.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студентов.</w:t>
      </w:r>
    </w:p>
    <w:p w:rsidR="0036332B" w:rsidRPr="004F0260" w:rsidRDefault="0036332B" w:rsidP="0036332B">
      <w:pPr>
        <w:suppressAutoHyphens/>
        <w:rPr>
          <w:rFonts w:ascii="Times New Roman" w:hAnsi="Times New Roman"/>
          <w:i/>
          <w:sz w:val="24"/>
          <w:szCs w:val="24"/>
        </w:rPr>
      </w:pPr>
    </w:p>
    <w:p w:rsidR="0036332B" w:rsidRPr="004F0260" w:rsidRDefault="0036332B" w:rsidP="0036332B">
      <w:pPr>
        <w:rPr>
          <w:rFonts w:ascii="Times New Roman" w:hAnsi="Times New Roman"/>
          <w:i/>
          <w:sz w:val="24"/>
          <w:szCs w:val="24"/>
        </w:rPr>
        <w:sectPr w:rsidR="0036332B" w:rsidRPr="004F0260" w:rsidSect="00CC14D3">
          <w:pgSz w:w="16840" w:h="11907" w:orient="landscape"/>
          <w:pgMar w:top="851" w:right="1134" w:bottom="851" w:left="992" w:header="709" w:footer="709" w:gutter="0"/>
          <w:cols w:space="720"/>
        </w:sectPr>
      </w:pPr>
    </w:p>
    <w:p w:rsidR="0036332B" w:rsidRPr="004F0260" w:rsidRDefault="0036332B" w:rsidP="0036332B">
      <w:pPr>
        <w:rPr>
          <w:rFonts w:ascii="Times New Roman" w:hAnsi="Times New Roman"/>
          <w:b/>
          <w:bCs/>
          <w:sz w:val="24"/>
          <w:szCs w:val="24"/>
        </w:rPr>
      </w:pPr>
      <w:r w:rsidRPr="004F0260">
        <w:rPr>
          <w:rFonts w:ascii="Times New Roman" w:hAnsi="Times New Roman"/>
          <w:b/>
          <w:bCs/>
          <w:sz w:val="24"/>
          <w:szCs w:val="24"/>
        </w:rPr>
        <w:lastRenderedPageBreak/>
        <w:t xml:space="preserve">3. УСЛОВИЯ РЕАЛИЗАЦИИ ПРОГРАММЫ </w:t>
      </w:r>
      <w:r w:rsidR="00747108" w:rsidRPr="004F0260">
        <w:rPr>
          <w:rFonts w:ascii="Times New Roman" w:hAnsi="Times New Roman"/>
          <w:b/>
          <w:bCs/>
          <w:sz w:val="24"/>
          <w:szCs w:val="24"/>
        </w:rPr>
        <w:t>ПРОФЕССИОНАЛЬНОГО МОДУЛЯ</w:t>
      </w:r>
    </w:p>
    <w:p w:rsidR="0036332B" w:rsidRPr="004F0260" w:rsidRDefault="0036332B" w:rsidP="0036332B">
      <w:pPr>
        <w:rPr>
          <w:rFonts w:ascii="Times New Roman" w:hAnsi="Times New Roman"/>
          <w:b/>
          <w:bCs/>
          <w:sz w:val="24"/>
          <w:szCs w:val="24"/>
        </w:rPr>
      </w:pPr>
      <w:r w:rsidRPr="004F0260">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775C98" w:rsidRPr="004F0260" w:rsidRDefault="0036332B" w:rsidP="00775C98">
      <w:pPr>
        <w:spacing w:after="0" w:line="240" w:lineRule="auto"/>
        <w:ind w:firstLine="709"/>
        <w:jc w:val="both"/>
        <w:rPr>
          <w:rFonts w:ascii="Times New Roman" w:eastAsia="Arial Unicode MS" w:hAnsi="Times New Roman"/>
          <w:bCs/>
          <w:sz w:val="24"/>
          <w:szCs w:val="24"/>
        </w:rPr>
      </w:pPr>
      <w:r w:rsidRPr="004F0260">
        <w:rPr>
          <w:rFonts w:ascii="Times New Roman" w:hAnsi="Times New Roman"/>
          <w:bCs/>
          <w:sz w:val="24"/>
          <w:szCs w:val="24"/>
        </w:rPr>
        <w:t>Лаборатория «</w:t>
      </w:r>
      <w:r w:rsidR="00747108" w:rsidRPr="004F0260">
        <w:rPr>
          <w:rFonts w:ascii="Times New Roman" w:hAnsi="Times New Roman"/>
          <w:bCs/>
          <w:sz w:val="24"/>
          <w:szCs w:val="24"/>
        </w:rPr>
        <w:t>Учебный банк</w:t>
      </w:r>
      <w:r w:rsidR="00775C98" w:rsidRPr="004F0260">
        <w:rPr>
          <w:rFonts w:ascii="Times New Roman" w:hAnsi="Times New Roman"/>
          <w:bCs/>
          <w:sz w:val="24"/>
          <w:szCs w:val="24"/>
        </w:rPr>
        <w:t>»</w:t>
      </w:r>
      <w:r w:rsidR="00747108">
        <w:rPr>
          <w:rFonts w:ascii="Times New Roman" w:hAnsi="Times New Roman"/>
          <w:bCs/>
          <w:sz w:val="24"/>
          <w:szCs w:val="24"/>
        </w:rPr>
        <w:t xml:space="preserve"> </w:t>
      </w:r>
      <w:r w:rsidR="00775C98" w:rsidRPr="004F0260">
        <w:rPr>
          <w:rFonts w:ascii="Times New Roman" w:eastAsia="Arial Unicode MS" w:hAnsi="Times New Roman"/>
          <w:bCs/>
          <w:sz w:val="24"/>
          <w:szCs w:val="24"/>
        </w:rPr>
        <w:t xml:space="preserve">оснащается оборудованием: </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r w:rsidRPr="004F0260">
        <w:rPr>
          <w:rFonts w:ascii="Times New Roman" w:eastAsia="Arial Unicode MS" w:hAnsi="Times New Roman"/>
          <w:bCs/>
          <w:sz w:val="24"/>
          <w:szCs w:val="24"/>
        </w:rPr>
        <w:t xml:space="preserve">- рабочее место преподавателя, </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r w:rsidRPr="004F0260">
        <w:rPr>
          <w:rFonts w:ascii="Times New Roman" w:eastAsia="Arial Unicode MS" w:hAnsi="Times New Roman"/>
          <w:bCs/>
          <w:sz w:val="24"/>
          <w:szCs w:val="24"/>
        </w:rPr>
        <w:t xml:space="preserve">- посадочные места по количеству обучающихся, </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r w:rsidRPr="004F0260">
        <w:rPr>
          <w:rFonts w:ascii="Times New Roman" w:eastAsia="Arial Unicode MS" w:hAnsi="Times New Roman"/>
          <w:bCs/>
          <w:sz w:val="24"/>
          <w:szCs w:val="24"/>
        </w:rPr>
        <w:t xml:space="preserve">- магнитно-маркерная учебная доска, </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r w:rsidRPr="004F0260">
        <w:rPr>
          <w:rFonts w:ascii="Times New Roman" w:eastAsia="Arial Unicode MS" w:hAnsi="Times New Roman"/>
          <w:bCs/>
          <w:sz w:val="24"/>
          <w:szCs w:val="24"/>
        </w:rPr>
        <w:t xml:space="preserve">- наглядные пособия, бланковая документация, нормативно-законодательные документы, учебно-методическая документация; </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r w:rsidRPr="004F0260">
        <w:rPr>
          <w:rFonts w:ascii="Times New Roman" w:eastAsia="Arial Unicode MS" w:hAnsi="Times New Roman"/>
          <w:bCs/>
          <w:sz w:val="24"/>
          <w:szCs w:val="24"/>
        </w:rPr>
        <w:t xml:space="preserve">- техническими средствами обучения: </w:t>
      </w:r>
      <w:r w:rsidR="00747108" w:rsidRPr="004F0260">
        <w:rPr>
          <w:rFonts w:ascii="Times New Roman" w:eastAsia="Arial Unicode MS" w:hAnsi="Times New Roman"/>
          <w:bCs/>
          <w:sz w:val="24"/>
          <w:szCs w:val="24"/>
          <w:u w:color="FF0000"/>
        </w:rPr>
        <w:t>компьютер</w:t>
      </w:r>
      <w:r w:rsidR="00747108" w:rsidRPr="004F0260">
        <w:rPr>
          <w:rFonts w:ascii="Times New Roman" w:hAnsi="Times New Roman"/>
          <w:sz w:val="24"/>
          <w:szCs w:val="24"/>
          <w:lang w:eastAsia="ar-SA"/>
        </w:rPr>
        <w:t xml:space="preserve"> с</w:t>
      </w:r>
      <w:r w:rsidRPr="004F0260">
        <w:rPr>
          <w:rFonts w:ascii="Times New Roman" w:hAnsi="Times New Roman"/>
          <w:sz w:val="24"/>
          <w:szCs w:val="24"/>
          <w:lang w:eastAsia="ar-SA"/>
        </w:rPr>
        <w:t xml:space="preserve"> установленным программным обеспечением </w:t>
      </w:r>
      <w:r w:rsidRPr="004F0260">
        <w:rPr>
          <w:rFonts w:ascii="Times New Roman" w:hAnsi="Times New Roman"/>
          <w:sz w:val="24"/>
          <w:szCs w:val="24"/>
          <w:lang w:val="en-US" w:eastAsia="ar-SA"/>
        </w:rPr>
        <w:t>MicrosoftOffice</w:t>
      </w:r>
      <w:r w:rsidRPr="004F0260">
        <w:rPr>
          <w:rFonts w:ascii="Times New Roman" w:eastAsia="Arial Unicode MS" w:hAnsi="Times New Roman"/>
          <w:bCs/>
          <w:sz w:val="24"/>
          <w:szCs w:val="24"/>
        </w:rPr>
        <w:t>, мультимедийное оборудование, калькуляторы.</w:t>
      </w:r>
    </w:p>
    <w:p w:rsidR="00775C98" w:rsidRPr="004F0260" w:rsidRDefault="00775C98" w:rsidP="00775C98">
      <w:pPr>
        <w:spacing w:after="0" w:line="240" w:lineRule="auto"/>
        <w:ind w:firstLine="709"/>
        <w:jc w:val="both"/>
        <w:rPr>
          <w:rFonts w:ascii="Times New Roman" w:eastAsia="Arial Unicode MS" w:hAnsi="Times New Roman"/>
          <w:bCs/>
          <w:sz w:val="24"/>
          <w:szCs w:val="24"/>
        </w:rPr>
      </w:pPr>
    </w:p>
    <w:p w:rsidR="00775C98" w:rsidRPr="004F0260" w:rsidRDefault="00747108" w:rsidP="00775C98">
      <w:pPr>
        <w:spacing w:after="0" w:line="240" w:lineRule="auto"/>
        <w:ind w:firstLine="709"/>
        <w:jc w:val="both"/>
        <w:rPr>
          <w:rFonts w:ascii="Times New Roman" w:hAnsi="Times New Roman"/>
          <w:bCs/>
          <w:sz w:val="24"/>
          <w:szCs w:val="24"/>
        </w:rPr>
      </w:pPr>
      <w:r w:rsidRPr="004F0260">
        <w:rPr>
          <w:rFonts w:ascii="Times New Roman" w:hAnsi="Times New Roman"/>
          <w:bCs/>
          <w:sz w:val="24"/>
          <w:szCs w:val="24"/>
        </w:rPr>
        <w:t>Оснащенные базы</w:t>
      </w:r>
      <w:r w:rsidR="0036332B" w:rsidRPr="004F0260">
        <w:rPr>
          <w:rFonts w:ascii="Times New Roman" w:hAnsi="Times New Roman"/>
          <w:bCs/>
          <w:sz w:val="24"/>
          <w:szCs w:val="24"/>
        </w:rPr>
        <w:t xml:space="preserve"> практики</w:t>
      </w:r>
      <w:r w:rsidR="00775C98" w:rsidRPr="004F0260">
        <w:rPr>
          <w:rFonts w:ascii="Times New Roman" w:hAnsi="Times New Roman"/>
          <w:bCs/>
          <w:sz w:val="24"/>
          <w:szCs w:val="24"/>
        </w:rPr>
        <w:t>.</w:t>
      </w:r>
    </w:p>
    <w:p w:rsidR="00775C98" w:rsidRPr="004F0260" w:rsidRDefault="00775C98" w:rsidP="00775C98">
      <w:pPr>
        <w:spacing w:after="0" w:line="240" w:lineRule="auto"/>
        <w:ind w:firstLine="709"/>
        <w:jc w:val="both"/>
        <w:rPr>
          <w:rFonts w:ascii="Times New Roman" w:hAnsi="Times New Roman"/>
          <w:sz w:val="24"/>
          <w:szCs w:val="24"/>
        </w:rPr>
      </w:pPr>
      <w:r w:rsidRPr="004F0260">
        <w:rPr>
          <w:rFonts w:ascii="Times New Roman" w:hAnsi="Times New Roman"/>
          <w:sz w:val="24"/>
          <w:szCs w:val="24"/>
        </w:rPr>
        <w:t>Реализация образовательной программы предполагает обязательную учебную и производственную практики.</w:t>
      </w:r>
    </w:p>
    <w:p w:rsidR="00775C98" w:rsidRPr="004F0260" w:rsidRDefault="00775C98" w:rsidP="00775C98">
      <w:pPr>
        <w:spacing w:after="0" w:line="240" w:lineRule="auto"/>
        <w:ind w:firstLine="709"/>
        <w:jc w:val="both"/>
        <w:rPr>
          <w:rFonts w:ascii="Times New Roman" w:hAnsi="Times New Roman"/>
          <w:sz w:val="24"/>
          <w:szCs w:val="24"/>
        </w:rPr>
      </w:pPr>
      <w:r w:rsidRPr="004F0260">
        <w:rPr>
          <w:rFonts w:ascii="Times New Roman" w:hAnsi="Times New Roman"/>
          <w:sz w:val="24"/>
          <w:szCs w:val="24"/>
        </w:rPr>
        <w:t>Учебная практика реализуется в кабинетах и лабораториях профессиональной образовательной организации и требует наличия оборудования, обеспечивающего выполнение всех видов работ, определенных содержанием программ профессионального модуля ПМ 03.</w:t>
      </w:r>
    </w:p>
    <w:p w:rsidR="00775C98" w:rsidRPr="004F0260" w:rsidRDefault="00775C98" w:rsidP="00775C98">
      <w:pPr>
        <w:spacing w:after="0" w:line="240" w:lineRule="auto"/>
        <w:ind w:firstLine="709"/>
        <w:jc w:val="both"/>
        <w:rPr>
          <w:rFonts w:ascii="Times New Roman" w:hAnsi="Times New Roman"/>
          <w:sz w:val="24"/>
          <w:szCs w:val="24"/>
        </w:rPr>
      </w:pPr>
      <w:r w:rsidRPr="004F0260">
        <w:rPr>
          <w:rFonts w:ascii="Times New Roman" w:hAnsi="Times New Roman"/>
          <w:sz w:val="24"/>
          <w:szCs w:val="24"/>
        </w:rPr>
        <w:t>Производственная практика реализуется в организациях, направление деятельности которых соответствует профилю подготовки обучающихся: банковских учреждениях.</w:t>
      </w:r>
    </w:p>
    <w:p w:rsidR="00775C98" w:rsidRPr="004F0260" w:rsidRDefault="00775C98" w:rsidP="00775C98">
      <w:pPr>
        <w:spacing w:after="0" w:line="240" w:lineRule="auto"/>
        <w:ind w:firstLine="709"/>
        <w:jc w:val="both"/>
        <w:rPr>
          <w:rFonts w:ascii="Times New Roman" w:hAnsi="Times New Roman"/>
          <w:sz w:val="24"/>
          <w:szCs w:val="24"/>
        </w:rPr>
      </w:pPr>
      <w:r w:rsidRPr="004F0260">
        <w:rPr>
          <w:rFonts w:ascii="Times New Roman" w:hAnsi="Times New Roman"/>
          <w:sz w:val="24"/>
          <w:szCs w:val="24"/>
        </w:rPr>
        <w:t>Оборудование организаций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и оборудования.</w:t>
      </w:r>
    </w:p>
    <w:p w:rsidR="00775C98" w:rsidRPr="004F0260" w:rsidRDefault="00775C98" w:rsidP="00775C98">
      <w:pPr>
        <w:spacing w:after="0" w:line="240" w:lineRule="auto"/>
        <w:ind w:firstLine="709"/>
        <w:jc w:val="both"/>
        <w:rPr>
          <w:rFonts w:ascii="Times New Roman" w:hAnsi="Times New Roman"/>
          <w:sz w:val="24"/>
          <w:szCs w:val="24"/>
        </w:rPr>
      </w:pPr>
    </w:p>
    <w:p w:rsidR="0036332B" w:rsidRPr="004F0260" w:rsidRDefault="0036332B" w:rsidP="00775C98">
      <w:pPr>
        <w:suppressAutoHyphens/>
        <w:jc w:val="both"/>
        <w:rPr>
          <w:rFonts w:ascii="Times New Roman" w:hAnsi="Times New Roman"/>
          <w:b/>
          <w:bCs/>
          <w:sz w:val="24"/>
          <w:szCs w:val="24"/>
        </w:rPr>
      </w:pPr>
      <w:r w:rsidRPr="004F0260">
        <w:rPr>
          <w:rFonts w:ascii="Times New Roman" w:hAnsi="Times New Roman"/>
          <w:b/>
          <w:bCs/>
          <w:sz w:val="24"/>
          <w:szCs w:val="24"/>
        </w:rPr>
        <w:t>3.2. Информационное обеспечение реализации программы</w:t>
      </w:r>
    </w:p>
    <w:p w:rsidR="0036332B" w:rsidRPr="004F0260" w:rsidRDefault="0036332B" w:rsidP="0036332B">
      <w:pPr>
        <w:suppressAutoHyphens/>
        <w:jc w:val="both"/>
        <w:rPr>
          <w:rFonts w:ascii="Times New Roman" w:hAnsi="Times New Roman"/>
          <w:sz w:val="24"/>
          <w:szCs w:val="24"/>
        </w:rPr>
      </w:pPr>
      <w:r w:rsidRPr="004F0260">
        <w:rPr>
          <w:rFonts w:ascii="Times New Roman" w:hAnsi="Times New Roman"/>
          <w:bCs/>
          <w:sz w:val="24"/>
          <w:szCs w:val="24"/>
        </w:rPr>
        <w:t xml:space="preserve">Для реализации программы библиотечный фонд образовательной организации должен </w:t>
      </w:r>
      <w:r w:rsidR="00747108" w:rsidRPr="004F0260">
        <w:rPr>
          <w:rFonts w:ascii="Times New Roman" w:hAnsi="Times New Roman"/>
          <w:bCs/>
          <w:sz w:val="24"/>
          <w:szCs w:val="24"/>
        </w:rPr>
        <w:t>иметь печатные</w:t>
      </w:r>
      <w:r w:rsidRPr="004F0260">
        <w:rPr>
          <w:rFonts w:ascii="Times New Roman" w:hAnsi="Times New Roman"/>
          <w:sz w:val="24"/>
          <w:szCs w:val="24"/>
        </w:rPr>
        <w:t xml:space="preserve"> и/или электронные образовательные и информационные ресурсы, для использования в образовательном процессе.</w:t>
      </w:r>
    </w:p>
    <w:p w:rsidR="0036332B" w:rsidRPr="004F0260" w:rsidRDefault="0036332B" w:rsidP="0036332B">
      <w:pPr>
        <w:contextualSpacing/>
        <w:rPr>
          <w:rFonts w:ascii="Times New Roman" w:hAnsi="Times New Roman"/>
          <w:sz w:val="24"/>
          <w:szCs w:val="24"/>
        </w:rPr>
      </w:pPr>
    </w:p>
    <w:p w:rsidR="00C07AAF" w:rsidRPr="004F0260" w:rsidRDefault="00C07AAF" w:rsidP="00C07AAF">
      <w:pPr>
        <w:tabs>
          <w:tab w:val="left" w:pos="1134"/>
        </w:tabs>
        <w:spacing w:after="0" w:line="240" w:lineRule="auto"/>
        <w:ind w:firstLine="709"/>
        <w:contextualSpacing/>
        <w:jc w:val="both"/>
        <w:rPr>
          <w:rFonts w:ascii="Times New Roman" w:hAnsi="Times New Roman"/>
          <w:sz w:val="24"/>
          <w:szCs w:val="24"/>
        </w:rPr>
      </w:pPr>
      <w:r w:rsidRPr="004F0260">
        <w:rPr>
          <w:rFonts w:ascii="Times New Roman" w:hAnsi="Times New Roman"/>
          <w:sz w:val="24"/>
          <w:szCs w:val="24"/>
        </w:rPr>
        <w:t>1. Выполнение работ по рабочей профессии «Агент банка» : учебник для СПО / С. А. Белова, Т. Е. Давыдова, Н. П. Иванова [и др.]. — Саратов : Профобразование, 2023. — 196 c. — ISBN 978-5-4488-1588-1. — Текст : электронный // Цифровой образовательный ресурс IPR SMART : [сайт]. — URL: https://www.iprbookshop.ru/127544.html</w:t>
      </w:r>
    </w:p>
    <w:p w:rsidR="00C07AAF" w:rsidRPr="004F0260" w:rsidRDefault="00C07AAF" w:rsidP="00C07AAF">
      <w:pPr>
        <w:numPr>
          <w:ilvl w:val="0"/>
          <w:numId w:val="5"/>
        </w:numPr>
        <w:tabs>
          <w:tab w:val="left" w:pos="1134"/>
        </w:tabs>
        <w:spacing w:after="0" w:line="240" w:lineRule="auto"/>
        <w:ind w:left="0" w:firstLine="709"/>
        <w:contextualSpacing/>
        <w:jc w:val="both"/>
        <w:rPr>
          <w:rFonts w:ascii="Times New Roman" w:hAnsi="Times New Roman"/>
          <w:sz w:val="24"/>
          <w:szCs w:val="24"/>
        </w:rPr>
      </w:pPr>
      <w:r w:rsidRPr="004F0260">
        <w:rPr>
          <w:rFonts w:ascii="Times New Roman" w:hAnsi="Times New Roman"/>
          <w:sz w:val="24"/>
          <w:szCs w:val="24"/>
        </w:rPr>
        <w:t>Дмитриева, И. Е. Финансы, денежное обращение и кредит : учебное пособие для СПО / И. Е. Дмитриева. — Саратов, Москва : Профобразование, Ай Пи Ар Медиа, 2020. — 190 c. — ISBN 978-5-4488-0850-0, 978-5-4497-0595-2. — Текст : электронный // Электронный ресурс цифровой образовательной среды СПО PROFобразование : [сайт]. — URL: https://profspo.ru/books/95600</w:t>
      </w:r>
    </w:p>
    <w:p w:rsidR="00C07AAF" w:rsidRPr="004F0260" w:rsidRDefault="00C07AAF" w:rsidP="00C07AAF">
      <w:pPr>
        <w:numPr>
          <w:ilvl w:val="0"/>
          <w:numId w:val="5"/>
        </w:numPr>
        <w:tabs>
          <w:tab w:val="left" w:pos="1134"/>
        </w:tabs>
        <w:spacing w:after="0" w:line="240" w:lineRule="auto"/>
        <w:ind w:left="0" w:firstLine="709"/>
        <w:contextualSpacing/>
        <w:jc w:val="both"/>
        <w:rPr>
          <w:rFonts w:ascii="Times New Roman" w:hAnsi="Times New Roman"/>
          <w:sz w:val="24"/>
          <w:szCs w:val="24"/>
        </w:rPr>
      </w:pPr>
      <w:r w:rsidRPr="004F0260">
        <w:rPr>
          <w:rFonts w:ascii="Times New Roman" w:hAnsi="Times New Roman"/>
          <w:sz w:val="24"/>
          <w:szCs w:val="24"/>
        </w:rPr>
        <w:t xml:space="preserve">Банковское право: учебно-методическое пособие для СПО / составители С. А. Кадыханова, И. М. Каленбет — Саратов: Профобразование, 2021. — 310 c. — ISBN 978-5-4488-1130-2. — Текст: электронный // Электронный ресурс цифровой образовательной среды СПО PROFобразование: [сайт]. — URL: </w:t>
      </w:r>
      <w:hyperlink r:id="rId8" w:history="1">
        <w:r w:rsidRPr="004F0260">
          <w:rPr>
            <w:rFonts w:ascii="Times New Roman" w:hAnsi="Times New Roman"/>
            <w:sz w:val="24"/>
            <w:szCs w:val="24"/>
          </w:rPr>
          <w:t>https://profspo.ru/books/105140</w:t>
        </w:r>
      </w:hyperlink>
      <w:r w:rsidRPr="004F0260">
        <w:rPr>
          <w:rFonts w:ascii="Times New Roman" w:hAnsi="Times New Roman"/>
          <w:sz w:val="24"/>
          <w:szCs w:val="24"/>
        </w:rPr>
        <w:t>.</w:t>
      </w:r>
    </w:p>
    <w:p w:rsidR="00C07AAF" w:rsidRPr="004F0260" w:rsidRDefault="00C07AAF" w:rsidP="00C07AAF">
      <w:pPr>
        <w:numPr>
          <w:ilvl w:val="0"/>
          <w:numId w:val="5"/>
        </w:numPr>
        <w:tabs>
          <w:tab w:val="left" w:pos="1134"/>
        </w:tabs>
        <w:spacing w:after="0" w:line="240" w:lineRule="auto"/>
        <w:ind w:left="0" w:firstLine="709"/>
        <w:contextualSpacing/>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Банковское дело в 2 ч. Часть 1: учебник и практикум для среднего профессионального образования / В. А. Боровкова [и др.]; под редакцией В. А. Боровковой. — 5-е изд., перераб. и доп. </w:t>
      </w:r>
      <w:r w:rsidRPr="004F0260">
        <w:rPr>
          <w:rFonts w:ascii="Times New Roman" w:eastAsia="Calibri" w:hAnsi="Times New Roman"/>
          <w:sz w:val="24"/>
          <w:szCs w:val="24"/>
          <w:lang w:eastAsia="en-US"/>
        </w:rPr>
        <w:lastRenderedPageBreak/>
        <w:t xml:space="preserve">— Москва: Издательство Юрайт, 2020. — 422 с. — (Профессиональное образование). — ISBN 978-5-534-10510-0. — Текст: электронный // ЭБС Юрайт [сайт]. — URL: </w:t>
      </w:r>
      <w:hyperlink r:id="rId9" w:history="1">
        <w:r w:rsidRPr="004F0260">
          <w:rPr>
            <w:rFonts w:ascii="Times New Roman" w:eastAsia="Calibri" w:hAnsi="Times New Roman"/>
            <w:sz w:val="24"/>
            <w:szCs w:val="24"/>
            <w:lang w:eastAsia="en-US"/>
          </w:rPr>
          <w:t>https://urait.ru/bcode/452205</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firstLine="709"/>
        <w:contextualSpacing/>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5. Банковское дело в 2 ч. Часть 2: учебник и практикум для среднего профессионального образования / В. А. Боровкова [и др.]; под редакцией В. А. Боровковой. — 5-е изд., перераб. и доп. — Москва: Издательство Юрайт, 2020. — 189 с. — (Профессиональное образование). — ISBN 978-5-534-09688-0. — Текст: электронный // ЭБС Юрайт [сайт]. — URL: </w:t>
      </w:r>
      <w:hyperlink r:id="rId10" w:history="1">
        <w:r w:rsidRPr="004F0260">
          <w:rPr>
            <w:rFonts w:ascii="Times New Roman" w:eastAsia="Calibri" w:hAnsi="Times New Roman"/>
            <w:sz w:val="24"/>
            <w:szCs w:val="24"/>
            <w:lang w:eastAsia="en-US"/>
          </w:rPr>
          <w:t>https://urait.ru/bcode/452375</w:t>
        </w:r>
      </w:hyperlink>
      <w:r w:rsidRPr="004F0260">
        <w:rPr>
          <w:rFonts w:ascii="Times New Roman" w:eastAsia="Calibri" w:hAnsi="Times New Roman"/>
          <w:sz w:val="24"/>
          <w:szCs w:val="24"/>
          <w:lang w:eastAsia="en-US"/>
        </w:rPr>
        <w:t xml:space="preserve">. </w:t>
      </w:r>
    </w:p>
    <w:p w:rsidR="00C07AAF" w:rsidRPr="004F0260" w:rsidRDefault="00C07AAF" w:rsidP="00C07AAF">
      <w:pPr>
        <w:spacing w:after="0" w:line="240" w:lineRule="auto"/>
        <w:ind w:firstLine="709"/>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6. Банковское дело в 2 ч. Часть 1: учебник для среднего профессионального образования / Н. Н. Мартыненко, О. М. Маркова, О. С. Рудакова, Н. В. Сергеева; под редакцией Н. Н. Мартыненко. — 2-е изд., испр. и доп. — Москва: Издательство Юрайт, 2020. — 217 с. — (Профессиональное образование). — ISBN 978-5-534-09422-0. — Текст: электронный // ЭБС Юрайт [сайт]. — URL: </w:t>
      </w:r>
      <w:hyperlink r:id="rId11" w:history="1">
        <w:r w:rsidRPr="004F0260">
          <w:rPr>
            <w:rFonts w:ascii="Times New Roman" w:eastAsia="Calibri" w:hAnsi="Times New Roman"/>
            <w:sz w:val="24"/>
            <w:szCs w:val="24"/>
            <w:lang w:eastAsia="en-US"/>
          </w:rPr>
          <w:t>https://urait.ru/bcode/452205</w:t>
        </w:r>
      </w:hyperlink>
      <w:r w:rsidRPr="004F0260">
        <w:rPr>
          <w:rFonts w:ascii="Times New Roman" w:eastAsia="Calibri" w:hAnsi="Times New Roman"/>
          <w:sz w:val="24"/>
          <w:szCs w:val="24"/>
          <w:lang w:eastAsia="en-US"/>
        </w:rPr>
        <w:t xml:space="preserve">.            </w:t>
      </w:r>
    </w:p>
    <w:p w:rsidR="00C07AAF" w:rsidRPr="004F0260" w:rsidRDefault="00C07AAF" w:rsidP="00C07AAF">
      <w:pPr>
        <w:spacing w:after="0" w:line="240" w:lineRule="auto"/>
        <w:ind w:firstLine="709"/>
        <w:jc w:val="both"/>
        <w:rPr>
          <w:rFonts w:ascii="Times New Roman" w:eastAsia="Calibri" w:hAnsi="Times New Roman"/>
          <w:bCs/>
          <w:sz w:val="24"/>
          <w:szCs w:val="24"/>
          <w:shd w:val="clear" w:color="auto" w:fill="FFFFFF"/>
          <w:lang w:eastAsia="en-US"/>
        </w:rPr>
      </w:pPr>
      <w:r w:rsidRPr="004F0260">
        <w:rPr>
          <w:rFonts w:ascii="Times New Roman" w:eastAsia="Calibri" w:hAnsi="Times New Roman"/>
          <w:sz w:val="24"/>
          <w:szCs w:val="24"/>
          <w:lang w:eastAsia="en-US"/>
        </w:rPr>
        <w:t xml:space="preserve">7. </w:t>
      </w:r>
      <w:r w:rsidRPr="004F0260">
        <w:rPr>
          <w:rFonts w:ascii="Times New Roman" w:eastAsia="Calibri" w:hAnsi="Times New Roman"/>
          <w:bCs/>
          <w:sz w:val="24"/>
          <w:szCs w:val="24"/>
          <w:shd w:val="clear" w:color="auto" w:fill="FFFFFF"/>
          <w:lang w:eastAsia="en-US"/>
        </w:rPr>
        <w:t xml:space="preserve">Банковское дело в 2 ч. Часть 2: учебник для среднего профессионального образования / Н. Н. Мартыненко, О. М. Маркова, О. С. Рудакова, Н. В. Сергеева. — 2-е изд., испр. и доп. — Москва: Издательство Юрайт, 2020. — 368 с. — (Профессиональное образование).  — Текст: электронный // ЭБС Юрайт [сайт]. — URL: </w:t>
      </w:r>
      <w:hyperlink r:id="rId12" w:history="1">
        <w:r w:rsidRPr="004F0260">
          <w:rPr>
            <w:rFonts w:ascii="Times New Roman" w:eastAsia="Calibri" w:hAnsi="Times New Roman"/>
            <w:bCs/>
            <w:sz w:val="24"/>
            <w:szCs w:val="24"/>
            <w:shd w:val="clear" w:color="auto" w:fill="FFFFFF"/>
            <w:lang w:eastAsia="en-US"/>
          </w:rPr>
          <w:t>https://urait.ru/bcode/452206</w:t>
        </w:r>
      </w:hyperlink>
      <w:r w:rsidRPr="004F0260">
        <w:rPr>
          <w:rFonts w:ascii="Times New Roman" w:eastAsia="Calibri" w:hAnsi="Times New Roman"/>
          <w:bCs/>
          <w:sz w:val="24"/>
          <w:szCs w:val="24"/>
          <w:shd w:val="clear" w:color="auto" w:fill="FFFFFF"/>
          <w:lang w:eastAsia="en-US"/>
        </w:rPr>
        <w:t>.</w:t>
      </w:r>
    </w:p>
    <w:p w:rsidR="00C07AAF" w:rsidRPr="004F0260" w:rsidRDefault="00C07AAF" w:rsidP="00C07AAF">
      <w:pPr>
        <w:spacing w:after="0" w:line="240" w:lineRule="auto"/>
        <w:contextualSpacing/>
        <w:jc w:val="both"/>
        <w:rPr>
          <w:rFonts w:ascii="Times New Roman" w:hAnsi="Times New Roman"/>
          <w:b/>
          <w:sz w:val="24"/>
          <w:szCs w:val="24"/>
        </w:rPr>
      </w:pPr>
    </w:p>
    <w:p w:rsidR="00C07AAF" w:rsidRPr="004F0260" w:rsidRDefault="00C07AAF" w:rsidP="00C07AAF">
      <w:pPr>
        <w:spacing w:after="0" w:line="240" w:lineRule="auto"/>
        <w:contextualSpacing/>
        <w:jc w:val="both"/>
        <w:rPr>
          <w:rFonts w:ascii="Times New Roman" w:hAnsi="Times New Roman"/>
          <w:b/>
          <w:sz w:val="24"/>
          <w:szCs w:val="24"/>
        </w:rPr>
      </w:pPr>
      <w:r w:rsidRPr="004F0260">
        <w:rPr>
          <w:rFonts w:ascii="Times New Roman" w:hAnsi="Times New Roman"/>
          <w:b/>
          <w:sz w:val="24"/>
          <w:szCs w:val="24"/>
        </w:rPr>
        <w:t xml:space="preserve">3.2.2. Электронные издания </w:t>
      </w:r>
    </w:p>
    <w:p w:rsidR="00C07AAF" w:rsidRPr="004F0260" w:rsidRDefault="00C07AAF" w:rsidP="00C07AAF">
      <w:pPr>
        <w:spacing w:after="0" w:line="240" w:lineRule="auto"/>
        <w:ind w:left="426" w:hanging="426"/>
        <w:contextualSpacing/>
        <w:jc w:val="both"/>
        <w:rPr>
          <w:rFonts w:ascii="Times New Roman" w:hAnsi="Times New Roman"/>
          <w:b/>
          <w:sz w:val="24"/>
          <w:szCs w:val="24"/>
        </w:rPr>
      </w:pP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8.  Электронный ресурс Банка России - Режим доступа </w:t>
      </w:r>
      <w:hyperlink r:id="rId13" w:history="1">
        <w:r w:rsidRPr="004F0260">
          <w:rPr>
            <w:rFonts w:ascii="Times New Roman" w:eastAsia="Calibri" w:hAnsi="Times New Roman"/>
            <w:sz w:val="24"/>
            <w:szCs w:val="24"/>
            <w:lang w:eastAsia="en-US"/>
          </w:rPr>
          <w:t>http://www.cbr.ru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9. </w:t>
      </w:r>
      <w:r w:rsidRPr="004F0260">
        <w:rPr>
          <w:rFonts w:ascii="Times New Roman" w:eastAsia="Calibri" w:hAnsi="Times New Roman"/>
          <w:sz w:val="24"/>
          <w:szCs w:val="24"/>
          <w:lang w:eastAsia="en-US"/>
        </w:rPr>
        <w:tab/>
        <w:t xml:space="preserve">Справочно-правовая система «КонсультантПлюс» - Режим доступа </w:t>
      </w:r>
      <w:hyperlink r:id="rId14" w:history="1">
        <w:r w:rsidRPr="004F0260">
          <w:rPr>
            <w:rFonts w:ascii="Times New Roman" w:eastAsia="Calibri" w:hAnsi="Times New Roman"/>
            <w:sz w:val="24"/>
            <w:szCs w:val="24"/>
            <w:lang w:eastAsia="en-US"/>
          </w:rPr>
          <w:t>http://www.consultant.ru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10.  Справочно-правовая система «ГАРАНТ» - Режим доступа </w:t>
      </w:r>
      <w:hyperlink r:id="rId15" w:history="1">
        <w:r w:rsidRPr="004F0260">
          <w:rPr>
            <w:rFonts w:ascii="Times New Roman" w:eastAsia="Calibri" w:hAnsi="Times New Roman"/>
            <w:sz w:val="24"/>
            <w:szCs w:val="24"/>
            <w:lang w:eastAsia="en-US"/>
          </w:rPr>
          <w:t>http://www.aero.garant.ru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11. Электронно-библиотечная система «Znanium» режим доступа: </w:t>
      </w:r>
      <w:hyperlink r:id="rId16" w:history="1">
        <w:r w:rsidRPr="004F0260">
          <w:rPr>
            <w:rFonts w:ascii="Times New Roman" w:eastAsia="Calibri" w:hAnsi="Times New Roman"/>
            <w:sz w:val="24"/>
            <w:szCs w:val="24"/>
            <w:lang w:eastAsia="en-US"/>
          </w:rPr>
          <w:t>http://www.znanium.com/</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12. Электронная библиотека издательства «Юрайт» - Режим доступа: </w:t>
      </w:r>
      <w:hyperlink r:id="rId17" w:history="1">
        <w:r w:rsidRPr="004F0260">
          <w:rPr>
            <w:rFonts w:ascii="Times New Roman" w:eastAsia="Calibri" w:hAnsi="Times New Roman"/>
            <w:sz w:val="24"/>
            <w:szCs w:val="24"/>
            <w:lang w:eastAsia="en-US"/>
          </w:rPr>
          <w:t>https://biblio-online.ru/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13. Информационный банковский портал «Банки ру» – Режим доступа: </w:t>
      </w:r>
      <w:hyperlink r:id="rId18" w:history="1">
        <w:r w:rsidRPr="004F0260">
          <w:rPr>
            <w:rFonts w:ascii="Times New Roman" w:eastAsia="Calibri" w:hAnsi="Times New Roman"/>
            <w:sz w:val="24"/>
            <w:szCs w:val="24"/>
            <w:lang w:eastAsia="en-US"/>
          </w:rPr>
          <w:t>http://www.banki.ru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14. Сайт «Кредиты», ознакомление с условиями кредитов коммерческих банков: </w:t>
      </w:r>
      <w:hyperlink r:id="rId19" w:history="1">
        <w:r w:rsidRPr="004F0260">
          <w:rPr>
            <w:rFonts w:ascii="Times New Roman" w:eastAsia="Calibri" w:hAnsi="Times New Roman"/>
            <w:sz w:val="24"/>
            <w:szCs w:val="24"/>
            <w:lang w:eastAsia="en-US"/>
          </w:rPr>
          <w:t>https://credits.ru/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15. Ассоциации российских банков [Электронный ресурс]. – Режим доступа: </w:t>
      </w:r>
      <w:hyperlink r:id="rId20" w:history="1">
        <w:r w:rsidRPr="004F0260">
          <w:rPr>
            <w:rFonts w:ascii="Times New Roman" w:eastAsia="Calibri" w:hAnsi="Times New Roman"/>
            <w:sz w:val="24"/>
            <w:szCs w:val="24"/>
            <w:lang w:eastAsia="en-US"/>
          </w:rPr>
          <w:t>http://www.arb.ru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contextualSpacing/>
        <w:jc w:val="both"/>
        <w:rPr>
          <w:rFonts w:ascii="Times New Roman" w:hAnsi="Times New Roman"/>
          <w:b/>
          <w:bCs/>
          <w:sz w:val="24"/>
          <w:szCs w:val="24"/>
        </w:rPr>
      </w:pPr>
    </w:p>
    <w:p w:rsidR="00C07AAF" w:rsidRPr="004F0260" w:rsidRDefault="00C07AAF" w:rsidP="00C07AAF">
      <w:pPr>
        <w:spacing w:after="0" w:line="240" w:lineRule="auto"/>
        <w:ind w:left="426" w:hanging="426"/>
        <w:contextualSpacing/>
        <w:jc w:val="both"/>
        <w:rPr>
          <w:rFonts w:ascii="Times New Roman" w:hAnsi="Times New Roman"/>
          <w:b/>
          <w:bCs/>
          <w:sz w:val="24"/>
          <w:szCs w:val="24"/>
        </w:rPr>
      </w:pPr>
      <w:r w:rsidRPr="004F0260">
        <w:rPr>
          <w:rFonts w:ascii="Times New Roman" w:hAnsi="Times New Roman"/>
          <w:b/>
          <w:bCs/>
          <w:sz w:val="24"/>
          <w:szCs w:val="24"/>
        </w:rPr>
        <w:t xml:space="preserve">3.2.3. Дополнительные источники </w:t>
      </w:r>
    </w:p>
    <w:p w:rsidR="00C07AAF" w:rsidRPr="004F0260" w:rsidRDefault="00C07AAF" w:rsidP="00C07AAF">
      <w:pPr>
        <w:spacing w:after="0" w:line="240" w:lineRule="auto"/>
        <w:ind w:left="426" w:hanging="426"/>
        <w:contextualSpacing/>
        <w:jc w:val="both"/>
        <w:rPr>
          <w:rFonts w:ascii="Times New Roman" w:hAnsi="Times New Roman"/>
          <w:b/>
          <w:bCs/>
          <w:sz w:val="24"/>
          <w:szCs w:val="24"/>
        </w:rPr>
      </w:pPr>
    </w:p>
    <w:p w:rsidR="00C07AAF" w:rsidRPr="004F0260" w:rsidRDefault="00C07AAF" w:rsidP="00C07AAF">
      <w:pPr>
        <w:spacing w:after="0" w:line="240" w:lineRule="auto"/>
        <w:ind w:left="426" w:hanging="426"/>
        <w:contextualSpacing/>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16. Гражданский кодекс Российской Федерации от 30.11.1994 г. № 51-ФЗ (ред. 24.07.2023 г.) с изменениями, </w:t>
      </w:r>
      <w:hyperlink r:id="rId21" w:history="1">
        <w:r w:rsidRPr="004F0260">
          <w:rPr>
            <w:rFonts w:ascii="Times New Roman" w:eastAsia="Calibri" w:hAnsi="Times New Roman"/>
            <w:sz w:val="24"/>
            <w:szCs w:val="24"/>
            <w:lang w:eastAsia="en-US"/>
          </w:rPr>
          <w:t>http://www.consultant.ru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contextualSpacing/>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17. Федеральный закон от 02 декабря 1990 г. № 395-1 «О банках и банковской деятельности» (04.08.2023 г.), </w:t>
      </w:r>
      <w:hyperlink r:id="rId22" w:history="1">
        <w:r w:rsidRPr="004F0260">
          <w:rPr>
            <w:rFonts w:ascii="Times New Roman" w:eastAsia="Calibri" w:hAnsi="Times New Roman"/>
            <w:sz w:val="24"/>
            <w:szCs w:val="24"/>
            <w:lang w:eastAsia="en-US"/>
          </w:rPr>
          <w:t>http://www.consultant.ru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426"/>
        <w:contextualSpacing/>
        <w:jc w:val="both"/>
        <w:rPr>
          <w:rFonts w:ascii="Times New Roman" w:eastAsia="Calibri" w:hAnsi="Times New Roman"/>
          <w:sz w:val="24"/>
          <w:szCs w:val="24"/>
          <w:lang w:eastAsia="en-US"/>
        </w:rPr>
      </w:pPr>
      <w:r w:rsidRPr="004F0260">
        <w:rPr>
          <w:rFonts w:ascii="Times New Roman" w:eastAsia="Calibri" w:hAnsi="Times New Roman"/>
          <w:sz w:val="24"/>
          <w:szCs w:val="24"/>
          <w:lang w:eastAsia="en-US"/>
        </w:rPr>
        <w:t xml:space="preserve">18. Федеральный закон от 10 июля 2002 г. № 86-ФЗ «О Центральном Банке Российской Федерации (Банке России)» (ред. 24.07.2023 г.), </w:t>
      </w:r>
      <w:hyperlink r:id="rId23" w:history="1">
        <w:r w:rsidRPr="004F0260">
          <w:rPr>
            <w:rFonts w:ascii="Times New Roman" w:eastAsia="Calibri" w:hAnsi="Times New Roman"/>
            <w:sz w:val="24"/>
            <w:szCs w:val="24"/>
            <w:lang w:eastAsia="en-US"/>
          </w:rPr>
          <w:t>http://www.consultant.ru</w:t>
        </w:r>
      </w:hyperlink>
      <w:r w:rsidRPr="004F0260">
        <w:rPr>
          <w:rFonts w:ascii="Times New Roman" w:eastAsia="Calibri" w:hAnsi="Times New Roman"/>
          <w:sz w:val="24"/>
          <w:szCs w:val="24"/>
          <w:lang w:eastAsia="en-US"/>
        </w:rPr>
        <w:t>.</w:t>
      </w:r>
    </w:p>
    <w:p w:rsidR="00C07AAF" w:rsidRPr="004F0260" w:rsidRDefault="00C07AAF" w:rsidP="00C07AAF">
      <w:pPr>
        <w:spacing w:after="0" w:line="240" w:lineRule="auto"/>
        <w:ind w:left="426" w:hanging="284"/>
        <w:contextualSpacing/>
        <w:jc w:val="both"/>
        <w:rPr>
          <w:rFonts w:ascii="Times New Roman" w:eastAsia="Calibri" w:hAnsi="Times New Roman"/>
          <w:sz w:val="24"/>
          <w:szCs w:val="24"/>
          <w:lang w:eastAsia="en-US"/>
        </w:rPr>
      </w:pPr>
    </w:p>
    <w:p w:rsidR="00C07AAF" w:rsidRPr="004F0260" w:rsidRDefault="00C07AAF" w:rsidP="00C07AAF">
      <w:pPr>
        <w:spacing w:after="0" w:line="240" w:lineRule="auto"/>
        <w:ind w:left="426" w:hanging="284"/>
        <w:contextualSpacing/>
        <w:jc w:val="both"/>
        <w:rPr>
          <w:rFonts w:ascii="Times New Roman" w:eastAsia="Calibri" w:hAnsi="Times New Roman"/>
          <w:sz w:val="24"/>
          <w:szCs w:val="24"/>
          <w:lang w:eastAsia="en-US"/>
        </w:rPr>
      </w:pPr>
    </w:p>
    <w:p w:rsidR="00C07AAF" w:rsidRPr="004F0260" w:rsidRDefault="00C07AAF" w:rsidP="00C07AAF">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813705" w:rsidRPr="004F0260" w:rsidRDefault="00813705" w:rsidP="00813705">
      <w:pPr>
        <w:spacing w:after="0" w:line="240" w:lineRule="auto"/>
        <w:ind w:left="426" w:hanging="284"/>
        <w:contextualSpacing/>
        <w:jc w:val="both"/>
        <w:rPr>
          <w:rFonts w:ascii="Times New Roman" w:eastAsia="Calibri" w:hAnsi="Times New Roman"/>
          <w:sz w:val="24"/>
          <w:szCs w:val="24"/>
          <w:lang w:eastAsia="en-US"/>
        </w:rPr>
      </w:pPr>
    </w:p>
    <w:p w:rsidR="00C42444" w:rsidRPr="004F0260" w:rsidRDefault="00C42444" w:rsidP="0036332B">
      <w:pPr>
        <w:rPr>
          <w:rFonts w:ascii="Times New Roman" w:hAnsi="Times New Roman"/>
          <w:b/>
          <w:i/>
          <w:sz w:val="24"/>
          <w:szCs w:val="24"/>
        </w:rPr>
      </w:pPr>
    </w:p>
    <w:p w:rsidR="0036332B" w:rsidRPr="004F0260" w:rsidRDefault="0036332B" w:rsidP="0036332B">
      <w:pPr>
        <w:rPr>
          <w:rFonts w:ascii="Times New Roman" w:hAnsi="Times New Roman"/>
          <w:b/>
          <w:i/>
          <w:sz w:val="24"/>
          <w:szCs w:val="24"/>
        </w:rPr>
      </w:pPr>
      <w:r w:rsidRPr="004F0260">
        <w:rPr>
          <w:rFonts w:ascii="Times New Roman" w:hAnsi="Times New Roman"/>
          <w:b/>
          <w:i/>
          <w:sz w:val="24"/>
          <w:szCs w:val="24"/>
        </w:rPr>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3261"/>
        <w:gridCol w:w="3537"/>
      </w:tblGrid>
      <w:tr w:rsidR="0036332B" w:rsidRPr="004F0260" w:rsidTr="00CC14D3">
        <w:trPr>
          <w:trHeight w:val="1098"/>
        </w:trPr>
        <w:tc>
          <w:tcPr>
            <w:tcW w:w="3005" w:type="dxa"/>
          </w:tcPr>
          <w:p w:rsidR="0036332B" w:rsidRPr="004F0260" w:rsidRDefault="0036332B" w:rsidP="00CC14D3">
            <w:pPr>
              <w:suppressAutoHyphens/>
              <w:jc w:val="center"/>
              <w:rPr>
                <w:rFonts w:ascii="Times New Roman" w:hAnsi="Times New Roman"/>
                <w:sz w:val="24"/>
                <w:szCs w:val="24"/>
              </w:rPr>
            </w:pPr>
            <w:r w:rsidRPr="004F0260">
              <w:rPr>
                <w:rFonts w:ascii="Times New Roman" w:hAnsi="Times New Roman"/>
                <w:sz w:val="24"/>
                <w:szCs w:val="24"/>
              </w:rPr>
              <w:t>Код и наименование профессиональных и общих компетенций, формируемых в рамках модуля</w:t>
            </w:r>
          </w:p>
        </w:tc>
        <w:tc>
          <w:tcPr>
            <w:tcW w:w="3261" w:type="dxa"/>
          </w:tcPr>
          <w:p w:rsidR="0036332B" w:rsidRPr="004F0260" w:rsidRDefault="0036332B" w:rsidP="00CC14D3">
            <w:pPr>
              <w:suppressAutoHyphens/>
              <w:jc w:val="center"/>
              <w:rPr>
                <w:rFonts w:ascii="Times New Roman" w:hAnsi="Times New Roman"/>
                <w:sz w:val="24"/>
                <w:szCs w:val="24"/>
              </w:rPr>
            </w:pPr>
          </w:p>
          <w:p w:rsidR="0036332B" w:rsidRPr="004F0260" w:rsidRDefault="0036332B" w:rsidP="00CC14D3">
            <w:pPr>
              <w:suppressAutoHyphens/>
              <w:jc w:val="center"/>
              <w:rPr>
                <w:rFonts w:ascii="Times New Roman" w:hAnsi="Times New Roman"/>
                <w:sz w:val="24"/>
                <w:szCs w:val="24"/>
              </w:rPr>
            </w:pPr>
            <w:r w:rsidRPr="004F0260">
              <w:rPr>
                <w:rFonts w:ascii="Times New Roman" w:hAnsi="Times New Roman"/>
                <w:sz w:val="24"/>
                <w:szCs w:val="24"/>
              </w:rPr>
              <w:t>Критерии оценки</w:t>
            </w:r>
          </w:p>
        </w:tc>
        <w:tc>
          <w:tcPr>
            <w:tcW w:w="3537" w:type="dxa"/>
          </w:tcPr>
          <w:p w:rsidR="0036332B" w:rsidRPr="004F0260" w:rsidRDefault="0036332B" w:rsidP="00CC14D3">
            <w:pPr>
              <w:suppressAutoHyphens/>
              <w:jc w:val="center"/>
              <w:rPr>
                <w:rFonts w:ascii="Times New Roman" w:hAnsi="Times New Roman"/>
                <w:sz w:val="24"/>
                <w:szCs w:val="24"/>
              </w:rPr>
            </w:pPr>
          </w:p>
          <w:p w:rsidR="0036332B" w:rsidRPr="004F0260" w:rsidRDefault="0036332B" w:rsidP="00CC14D3">
            <w:pPr>
              <w:suppressAutoHyphens/>
              <w:jc w:val="center"/>
              <w:rPr>
                <w:rFonts w:ascii="Times New Roman" w:hAnsi="Times New Roman"/>
                <w:sz w:val="24"/>
                <w:szCs w:val="24"/>
              </w:rPr>
            </w:pPr>
            <w:r w:rsidRPr="004F0260">
              <w:rPr>
                <w:rFonts w:ascii="Times New Roman" w:hAnsi="Times New Roman"/>
                <w:sz w:val="24"/>
                <w:szCs w:val="24"/>
              </w:rPr>
              <w:t>Методы оценки</w:t>
            </w:r>
          </w:p>
        </w:tc>
      </w:tr>
      <w:tr w:rsidR="0036332B" w:rsidRPr="004F0260" w:rsidTr="00CC14D3">
        <w:trPr>
          <w:trHeight w:val="698"/>
        </w:trPr>
        <w:tc>
          <w:tcPr>
            <w:tcW w:w="3005" w:type="dxa"/>
          </w:tcPr>
          <w:p w:rsidR="0036332B" w:rsidRPr="004F0260" w:rsidRDefault="0036332B" w:rsidP="00CC14D3">
            <w:pPr>
              <w:suppressAutoHyphens/>
              <w:spacing w:after="0" w:line="240" w:lineRule="auto"/>
              <w:jc w:val="center"/>
              <w:rPr>
                <w:rFonts w:ascii="Times New Roman" w:hAnsi="Times New Roman"/>
                <w:i/>
                <w:sz w:val="24"/>
                <w:szCs w:val="24"/>
              </w:rPr>
            </w:pPr>
            <w:r w:rsidRPr="004F0260">
              <w:rPr>
                <w:rFonts w:ascii="Times New Roman" w:hAnsi="Times New Roman"/>
                <w:sz w:val="24"/>
                <w:szCs w:val="24"/>
              </w:rPr>
              <w:t>ОК 1</w:t>
            </w:r>
            <w:r w:rsidR="00546ECE" w:rsidRPr="004F0260">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3261" w:type="dxa"/>
            <w:tcBorders>
              <w:top w:val="single" w:sz="4" w:space="0" w:color="auto"/>
              <w:left w:val="single" w:sz="4" w:space="0" w:color="auto"/>
              <w:bottom w:val="single" w:sz="4" w:space="0" w:color="auto"/>
              <w:right w:val="single" w:sz="4" w:space="0" w:color="auto"/>
            </w:tcBorders>
          </w:tcPr>
          <w:p w:rsidR="0036332B" w:rsidRPr="004F0260" w:rsidRDefault="0036332B" w:rsidP="00CC14D3">
            <w:pPr>
              <w:widowControl w:val="0"/>
              <w:spacing w:after="0" w:line="240" w:lineRule="auto"/>
              <w:rPr>
                <w:rFonts w:ascii="Times New Roman" w:eastAsia="Calibri" w:hAnsi="Times New Roman"/>
                <w:bCs/>
                <w:sz w:val="24"/>
                <w:szCs w:val="24"/>
                <w:lang w:eastAsia="en-US"/>
              </w:rPr>
            </w:pPr>
            <w:r w:rsidRPr="004F0260">
              <w:rPr>
                <w:rFonts w:ascii="Times New Roman" w:eastAsia="Calibri" w:hAnsi="Times New Roman"/>
                <w:bCs/>
                <w:sz w:val="24"/>
                <w:szCs w:val="24"/>
                <w:lang w:eastAsia="en-U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36332B" w:rsidRPr="004F0260" w:rsidRDefault="0036332B" w:rsidP="00CC14D3">
            <w:pPr>
              <w:widowControl w:val="0"/>
              <w:spacing w:after="0" w:line="240" w:lineRule="auto"/>
              <w:rPr>
                <w:rFonts w:ascii="Times New Roman" w:eastAsia="Calibri" w:hAnsi="Times New Roman"/>
                <w:bCs/>
                <w:sz w:val="24"/>
                <w:szCs w:val="24"/>
                <w:lang w:eastAsia="en-US"/>
              </w:rPr>
            </w:pPr>
            <w:r w:rsidRPr="004F0260">
              <w:rPr>
                <w:rFonts w:ascii="Times New Roman" w:eastAsia="Calibri" w:hAnsi="Times New Roman"/>
                <w:bCs/>
                <w:sz w:val="24"/>
                <w:szCs w:val="24"/>
                <w:lang w:eastAsia="en-US"/>
              </w:rPr>
              <w:t>Точность, правильность и пол</w:t>
            </w:r>
            <w:r w:rsidRPr="004F0260">
              <w:rPr>
                <w:rFonts w:ascii="Times New Roman" w:eastAsia="Calibri" w:hAnsi="Times New Roman"/>
                <w:bCs/>
                <w:sz w:val="24"/>
                <w:szCs w:val="24"/>
                <w:lang w:eastAsia="en-US"/>
              </w:rPr>
              <w:softHyphen/>
              <w:t>нота выполнения профессио</w:t>
            </w:r>
            <w:r w:rsidRPr="004F0260">
              <w:rPr>
                <w:rFonts w:ascii="Times New Roman" w:eastAsia="Calibri" w:hAnsi="Times New Roman"/>
                <w:bCs/>
                <w:sz w:val="24"/>
                <w:szCs w:val="24"/>
                <w:lang w:eastAsia="en-US"/>
              </w:rPr>
              <w:softHyphen/>
              <w:t>нальных задач</w:t>
            </w:r>
          </w:p>
        </w:tc>
        <w:tc>
          <w:tcPr>
            <w:tcW w:w="3537" w:type="dxa"/>
            <w:tcBorders>
              <w:top w:val="single" w:sz="4" w:space="0" w:color="auto"/>
              <w:left w:val="single" w:sz="4" w:space="0" w:color="auto"/>
              <w:bottom w:val="single" w:sz="4" w:space="0" w:color="auto"/>
              <w:right w:val="single" w:sz="12" w:space="0" w:color="auto"/>
            </w:tcBorders>
          </w:tcPr>
          <w:p w:rsidR="0036332B" w:rsidRPr="004F0260" w:rsidRDefault="0036332B" w:rsidP="00CC14D3">
            <w:pPr>
              <w:widowControl w:val="0"/>
              <w:spacing w:after="0" w:line="240" w:lineRule="auto"/>
              <w:jc w:val="both"/>
              <w:rPr>
                <w:rFonts w:ascii="Times New Roman" w:eastAsia="Calibri" w:hAnsi="Times New Roman"/>
                <w:bCs/>
                <w:sz w:val="24"/>
                <w:szCs w:val="24"/>
                <w:lang w:eastAsia="en-US"/>
              </w:rPr>
            </w:pPr>
            <w:r w:rsidRPr="004F0260">
              <w:rPr>
                <w:rFonts w:ascii="Times New Roman" w:eastAsia="Calibri" w:hAnsi="Times New Roman"/>
                <w:bCs/>
                <w:sz w:val="24"/>
                <w:szCs w:val="24"/>
                <w:lang w:eastAsia="en-U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4F0260" w:rsidTr="00CC14D3">
        <w:tc>
          <w:tcPr>
            <w:tcW w:w="3005" w:type="dxa"/>
          </w:tcPr>
          <w:p w:rsidR="0036332B" w:rsidRPr="004F0260" w:rsidRDefault="00747108" w:rsidP="00CC14D3">
            <w:pPr>
              <w:spacing w:after="0" w:line="240" w:lineRule="auto"/>
              <w:rPr>
                <w:rFonts w:ascii="Times New Roman" w:hAnsi="Times New Roman"/>
                <w:sz w:val="24"/>
                <w:szCs w:val="24"/>
              </w:rPr>
            </w:pPr>
            <w:r w:rsidRPr="004F0260">
              <w:rPr>
                <w:rFonts w:ascii="Times New Roman" w:hAnsi="Times New Roman"/>
                <w:sz w:val="24"/>
                <w:szCs w:val="24"/>
              </w:rPr>
              <w:t>ОК 02</w:t>
            </w:r>
            <w:r w:rsidR="0036332B" w:rsidRPr="004F0260">
              <w:rPr>
                <w:rFonts w:ascii="Times New Roman" w:hAnsi="Times New Roman"/>
                <w:sz w:val="24"/>
                <w:szCs w:val="24"/>
              </w:rPr>
              <w:t xml:space="preserve">. </w:t>
            </w:r>
            <w:r w:rsidR="00546ECE" w:rsidRPr="004F0260">
              <w:rPr>
                <w:rFonts w:ascii="Times New Roman" w:hAnsi="Times New Roman"/>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rsidR="0036332B" w:rsidRPr="004F0260" w:rsidRDefault="0036332B" w:rsidP="00CC14D3">
            <w:pPr>
              <w:spacing w:after="0" w:line="240" w:lineRule="auto"/>
              <w:rPr>
                <w:rFonts w:ascii="Times New Roman" w:hAnsi="Times New Roman"/>
                <w:sz w:val="24"/>
                <w:szCs w:val="24"/>
              </w:rPr>
            </w:pPr>
            <w:r w:rsidRPr="004F0260">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36332B" w:rsidRPr="004F0260" w:rsidRDefault="0036332B" w:rsidP="00CC14D3">
            <w:pPr>
              <w:spacing w:after="0" w:line="240" w:lineRule="auto"/>
              <w:rPr>
                <w:rFonts w:ascii="Times New Roman" w:hAnsi="Times New Roman"/>
                <w:sz w:val="24"/>
                <w:szCs w:val="24"/>
              </w:rPr>
            </w:pPr>
            <w:r w:rsidRPr="004F0260">
              <w:rPr>
                <w:rFonts w:ascii="Times New Roman" w:hAnsi="Times New Roman"/>
                <w:sz w:val="24"/>
                <w:szCs w:val="24"/>
              </w:rPr>
              <w:t>Широта использования различных источников информации, включая электронные.</w:t>
            </w:r>
          </w:p>
        </w:tc>
        <w:tc>
          <w:tcPr>
            <w:tcW w:w="3537" w:type="dxa"/>
          </w:tcPr>
          <w:p w:rsidR="0036332B" w:rsidRPr="004F0260" w:rsidRDefault="0036332B" w:rsidP="00CC14D3">
            <w:pPr>
              <w:spacing w:after="0" w:line="240" w:lineRule="auto"/>
              <w:jc w:val="both"/>
              <w:rPr>
                <w:rFonts w:ascii="Times New Roman" w:hAnsi="Times New Roman"/>
                <w:sz w:val="24"/>
                <w:szCs w:val="24"/>
              </w:rPr>
            </w:pPr>
            <w:r w:rsidRPr="004F026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546ECE" w:rsidRPr="004F0260" w:rsidTr="005E19BE">
        <w:tc>
          <w:tcPr>
            <w:tcW w:w="3005" w:type="dxa"/>
            <w:vAlign w:val="center"/>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1"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способности к организации и планированию самостоятельных занятий при изучении профессионального модуля.</w:t>
            </w:r>
          </w:p>
        </w:tc>
        <w:tc>
          <w:tcPr>
            <w:tcW w:w="3537" w:type="dxa"/>
          </w:tcPr>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546ECE" w:rsidRPr="004F0260" w:rsidRDefault="00546ECE" w:rsidP="00546ECE">
            <w:pPr>
              <w:spacing w:after="0" w:line="240" w:lineRule="auto"/>
              <w:jc w:val="both"/>
              <w:rPr>
                <w:rFonts w:ascii="Times New Roman" w:hAnsi="Times New Roman"/>
                <w:sz w:val="24"/>
                <w:szCs w:val="24"/>
              </w:rPr>
            </w:pPr>
            <w:r w:rsidRPr="004F0260">
              <w:rPr>
                <w:rFonts w:ascii="Times New Roman" w:hAnsi="Times New Roman"/>
                <w:bCs/>
                <w:sz w:val="24"/>
                <w:szCs w:val="24"/>
              </w:rPr>
              <w:t xml:space="preserve">Оценка использования обучающимся методов и приёмов личной организации при участии в </w:t>
            </w:r>
            <w:r w:rsidRPr="004F0260">
              <w:rPr>
                <w:rFonts w:ascii="Times New Roman" w:hAnsi="Times New Roman"/>
                <w:bCs/>
                <w:sz w:val="24"/>
                <w:szCs w:val="24"/>
              </w:rPr>
              <w:lastRenderedPageBreak/>
              <w:t>профессиональных олимпиадах, конкурсах, выставках, научно-практических конференциях.</w:t>
            </w:r>
          </w:p>
        </w:tc>
      </w:tr>
      <w:tr w:rsidR="00546ECE" w:rsidRPr="004F0260" w:rsidTr="00CC14D3">
        <w:tc>
          <w:tcPr>
            <w:tcW w:w="3005"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lastRenderedPageBreak/>
              <w:t xml:space="preserve">ОК 04. </w:t>
            </w:r>
            <w:r w:rsidRPr="004F0260">
              <w:rPr>
                <w:rFonts w:ascii="Times New Roman" w:hAnsi="Times New Roman"/>
                <w:iCs/>
                <w:sz w:val="24"/>
                <w:szCs w:val="24"/>
              </w:rPr>
              <w:t>Эффективно взаимодействовать и работать в коллективе и команде</w:t>
            </w:r>
          </w:p>
        </w:tc>
        <w:tc>
          <w:tcPr>
            <w:tcW w:w="3261"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3537" w:type="dxa"/>
          </w:tcPr>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546ECE" w:rsidRPr="004F0260" w:rsidTr="00546ECE">
        <w:trPr>
          <w:trHeight w:val="3155"/>
        </w:trPr>
        <w:tc>
          <w:tcPr>
            <w:tcW w:w="3005"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 xml:space="preserve">ОК 05. </w:t>
            </w:r>
            <w:r w:rsidRPr="004F0260">
              <w:rPr>
                <w:rFonts w:ascii="Times New Roman" w:hAnsi="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3537" w:type="dxa"/>
          </w:tcPr>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546ECE" w:rsidRPr="004F0260" w:rsidTr="00546ECE">
        <w:trPr>
          <w:trHeight w:val="4457"/>
        </w:trPr>
        <w:tc>
          <w:tcPr>
            <w:tcW w:w="3005"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 xml:space="preserve">ОК 06. </w:t>
            </w:r>
            <w:r w:rsidRPr="004F0260">
              <w:rPr>
                <w:rFonts w:ascii="Times New Roman" w:hAnsi="Times New Roman"/>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Pr>
          <w:p w:rsidR="00546ECE" w:rsidRPr="004F0260" w:rsidRDefault="00A35D8C"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навыков использования основных аспектов Корпоративной этики банка, применения их в работе (принцип одинакового отношения к различным категориям клиентов, исключение вступления в личные взаимоотношения с клиентами, в том числе для получения выгоды)</w:t>
            </w:r>
          </w:p>
        </w:tc>
        <w:tc>
          <w:tcPr>
            <w:tcW w:w="3537" w:type="dxa"/>
          </w:tcPr>
          <w:p w:rsidR="00546ECE" w:rsidRPr="004F0260" w:rsidRDefault="00A35D8C" w:rsidP="00546ECE">
            <w:pPr>
              <w:spacing w:after="0" w:line="240" w:lineRule="auto"/>
              <w:jc w:val="both"/>
              <w:rPr>
                <w:rFonts w:ascii="Times New Roman" w:hAnsi="Times New Roman"/>
                <w:bCs/>
                <w:sz w:val="24"/>
                <w:szCs w:val="24"/>
              </w:rPr>
            </w:pPr>
            <w:r w:rsidRPr="004F026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4F0260" w:rsidRDefault="00546ECE" w:rsidP="00546ECE">
            <w:pPr>
              <w:spacing w:after="0" w:line="240" w:lineRule="auto"/>
              <w:jc w:val="both"/>
              <w:rPr>
                <w:rFonts w:ascii="Times New Roman" w:hAnsi="Times New Roman"/>
                <w:bCs/>
                <w:sz w:val="24"/>
                <w:szCs w:val="24"/>
              </w:rPr>
            </w:pPr>
          </w:p>
        </w:tc>
      </w:tr>
      <w:tr w:rsidR="00546ECE" w:rsidRPr="004F0260" w:rsidTr="00546ECE">
        <w:trPr>
          <w:trHeight w:val="237"/>
        </w:trPr>
        <w:tc>
          <w:tcPr>
            <w:tcW w:w="3005" w:type="dxa"/>
          </w:tcPr>
          <w:p w:rsidR="00546ECE" w:rsidRPr="004F0260" w:rsidRDefault="00546ECE" w:rsidP="000919BA">
            <w:pPr>
              <w:ind w:left="29" w:right="14"/>
              <w:rPr>
                <w:rFonts w:ascii="Times New Roman" w:hAnsi="Times New Roman"/>
                <w:sz w:val="24"/>
                <w:szCs w:val="24"/>
              </w:rPr>
            </w:pPr>
            <w:r w:rsidRPr="004F0260">
              <w:rPr>
                <w:rFonts w:ascii="Times New Roman" w:hAnsi="Times New Roman"/>
                <w:sz w:val="24"/>
                <w:szCs w:val="24"/>
              </w:rPr>
              <w:t xml:space="preserve">ОК 07. </w:t>
            </w:r>
            <w:r w:rsidR="000919BA" w:rsidRPr="004F0260">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1" w:type="dxa"/>
          </w:tcPr>
          <w:p w:rsidR="00546ECE" w:rsidRPr="004F0260" w:rsidRDefault="00A35D8C" w:rsidP="00546ECE">
            <w:pPr>
              <w:spacing w:after="0" w:line="240" w:lineRule="auto"/>
              <w:rPr>
                <w:rFonts w:ascii="Times New Roman" w:hAnsi="Times New Roman"/>
                <w:sz w:val="24"/>
                <w:szCs w:val="24"/>
              </w:rPr>
            </w:pPr>
            <w:r w:rsidRPr="004F0260">
              <w:rPr>
                <w:rFonts w:ascii="Times New Roman" w:hAnsi="Times New Roman"/>
                <w:sz w:val="24"/>
                <w:szCs w:val="24"/>
              </w:rPr>
              <w:t>Демонстрировать ответственное отношение к природным ресурсам, учитывать принципы бережливого производства в банковской деятельности (расход бумаги, электроэнергии, сопутствующих ресурсов)</w:t>
            </w:r>
          </w:p>
        </w:tc>
        <w:tc>
          <w:tcPr>
            <w:tcW w:w="3537" w:type="dxa"/>
          </w:tcPr>
          <w:p w:rsidR="00902F91" w:rsidRPr="004F0260" w:rsidRDefault="00902F91" w:rsidP="00902F91">
            <w:pPr>
              <w:spacing w:after="0" w:line="240" w:lineRule="auto"/>
              <w:jc w:val="both"/>
              <w:rPr>
                <w:rFonts w:ascii="Times New Roman" w:hAnsi="Times New Roman"/>
                <w:bCs/>
                <w:sz w:val="24"/>
                <w:szCs w:val="24"/>
              </w:rPr>
            </w:pPr>
            <w:r w:rsidRPr="004F026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4F0260" w:rsidRDefault="00546ECE" w:rsidP="00546ECE">
            <w:pPr>
              <w:spacing w:after="0" w:line="240" w:lineRule="auto"/>
              <w:jc w:val="both"/>
              <w:rPr>
                <w:rFonts w:ascii="Times New Roman" w:hAnsi="Times New Roman"/>
                <w:bCs/>
                <w:sz w:val="24"/>
                <w:szCs w:val="24"/>
              </w:rPr>
            </w:pPr>
          </w:p>
        </w:tc>
      </w:tr>
      <w:tr w:rsidR="00546ECE" w:rsidRPr="004F0260" w:rsidTr="000919BA">
        <w:trPr>
          <w:trHeight w:val="3108"/>
        </w:trPr>
        <w:tc>
          <w:tcPr>
            <w:tcW w:w="3005" w:type="dxa"/>
          </w:tcPr>
          <w:p w:rsidR="00546ECE" w:rsidRPr="004F0260" w:rsidRDefault="00546ECE" w:rsidP="000919BA">
            <w:pPr>
              <w:widowControl w:val="0"/>
              <w:spacing w:after="0" w:line="240" w:lineRule="auto"/>
              <w:rPr>
                <w:rFonts w:ascii="Times New Roman" w:hAnsi="Times New Roman"/>
                <w:sz w:val="24"/>
                <w:szCs w:val="24"/>
              </w:rPr>
            </w:pPr>
            <w:r w:rsidRPr="004F0260">
              <w:rPr>
                <w:rFonts w:ascii="Times New Roman" w:hAnsi="Times New Roman"/>
                <w:sz w:val="24"/>
                <w:szCs w:val="24"/>
              </w:rPr>
              <w:lastRenderedPageBreak/>
              <w:t xml:space="preserve">ОК 08. </w:t>
            </w:r>
            <w:r w:rsidR="000919BA" w:rsidRPr="004F0260">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1" w:type="dxa"/>
          </w:tcPr>
          <w:p w:rsidR="00546ECE" w:rsidRPr="004F0260" w:rsidRDefault="00112D73" w:rsidP="00546ECE">
            <w:pPr>
              <w:spacing w:after="0" w:line="240" w:lineRule="auto"/>
              <w:rPr>
                <w:rFonts w:ascii="Times New Roman" w:hAnsi="Times New Roman"/>
                <w:sz w:val="24"/>
                <w:szCs w:val="24"/>
              </w:rPr>
            </w:pPr>
            <w:r w:rsidRPr="004F0260">
              <w:rPr>
                <w:rFonts w:ascii="Times New Roman" w:hAnsi="Times New Roman"/>
                <w:sz w:val="24"/>
                <w:szCs w:val="24"/>
              </w:rPr>
              <w:t xml:space="preserve">Демонстрировать </w:t>
            </w:r>
            <w:r w:rsidR="00902F91" w:rsidRPr="004F0260">
              <w:rPr>
                <w:rFonts w:ascii="Times New Roman" w:hAnsi="Times New Roman"/>
                <w:sz w:val="24"/>
                <w:szCs w:val="24"/>
              </w:rPr>
              <w:t>стремление к здоровому образу жизни, сохранению и укреплению здоровья</w:t>
            </w:r>
          </w:p>
        </w:tc>
        <w:tc>
          <w:tcPr>
            <w:tcW w:w="3537" w:type="dxa"/>
          </w:tcPr>
          <w:p w:rsidR="00902F91" w:rsidRPr="004F0260" w:rsidRDefault="00902F91" w:rsidP="00902F91">
            <w:pPr>
              <w:spacing w:after="0" w:line="240" w:lineRule="auto"/>
              <w:jc w:val="both"/>
              <w:rPr>
                <w:rFonts w:ascii="Times New Roman" w:hAnsi="Times New Roman"/>
                <w:bCs/>
                <w:sz w:val="24"/>
                <w:szCs w:val="24"/>
              </w:rPr>
            </w:pPr>
            <w:r w:rsidRPr="004F0260">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p w:rsidR="00546ECE" w:rsidRPr="004F0260" w:rsidRDefault="00546ECE" w:rsidP="00546ECE">
            <w:pPr>
              <w:spacing w:after="0" w:line="240" w:lineRule="auto"/>
              <w:jc w:val="both"/>
              <w:rPr>
                <w:rFonts w:ascii="Times New Roman" w:hAnsi="Times New Roman"/>
                <w:bCs/>
                <w:sz w:val="24"/>
                <w:szCs w:val="24"/>
              </w:rPr>
            </w:pPr>
          </w:p>
        </w:tc>
      </w:tr>
      <w:tr w:rsidR="00546ECE" w:rsidRPr="004F0260" w:rsidTr="00CC14D3">
        <w:tc>
          <w:tcPr>
            <w:tcW w:w="3005"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 xml:space="preserve">ОК 09. </w:t>
            </w:r>
            <w:r w:rsidR="000919BA" w:rsidRPr="004F0260">
              <w:rPr>
                <w:rFonts w:ascii="Times New Roman" w:hAnsi="Times New Roman"/>
                <w:iCs/>
                <w:sz w:val="24"/>
                <w:szCs w:val="24"/>
              </w:rPr>
              <w:t>Пользоваться профессиональной документацией на государственном и иностранном языках</w:t>
            </w:r>
          </w:p>
        </w:tc>
        <w:tc>
          <w:tcPr>
            <w:tcW w:w="3261"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3537" w:type="dxa"/>
          </w:tcPr>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умения решать  профессиональные задачи с использованием современного программного обеспечения</w:t>
            </w:r>
          </w:p>
        </w:tc>
      </w:tr>
      <w:tr w:rsidR="00546ECE" w:rsidRPr="004F0260" w:rsidTr="00CC14D3">
        <w:tc>
          <w:tcPr>
            <w:tcW w:w="3005" w:type="dxa"/>
          </w:tcPr>
          <w:p w:rsidR="00546ECE" w:rsidRPr="004F0260" w:rsidRDefault="00546ECE" w:rsidP="00DA520C">
            <w:pPr>
              <w:spacing w:after="0" w:line="240" w:lineRule="auto"/>
              <w:rPr>
                <w:rFonts w:ascii="Times New Roman" w:hAnsi="Times New Roman"/>
                <w:sz w:val="24"/>
                <w:szCs w:val="24"/>
              </w:rPr>
            </w:pPr>
            <w:r w:rsidRPr="004F0260">
              <w:rPr>
                <w:rFonts w:ascii="Times New Roman" w:hAnsi="Times New Roman"/>
                <w:sz w:val="24"/>
                <w:szCs w:val="24"/>
              </w:rPr>
              <w:t xml:space="preserve">ПК </w:t>
            </w:r>
            <w:r w:rsidR="00DA520C" w:rsidRPr="004F0260">
              <w:rPr>
                <w:rFonts w:ascii="Times New Roman" w:hAnsi="Times New Roman"/>
                <w:sz w:val="24"/>
                <w:szCs w:val="24"/>
              </w:rPr>
              <w:t xml:space="preserve">03.01 </w:t>
            </w:r>
          </w:p>
          <w:p w:rsidR="00DA520C" w:rsidRPr="004F0260" w:rsidRDefault="00DA520C" w:rsidP="00DA520C">
            <w:pPr>
              <w:spacing w:after="0" w:line="240" w:lineRule="auto"/>
              <w:rPr>
                <w:rFonts w:ascii="Times New Roman" w:hAnsi="Times New Roman"/>
                <w:sz w:val="24"/>
                <w:szCs w:val="24"/>
              </w:rPr>
            </w:pPr>
            <w:r w:rsidRPr="004F0260">
              <w:rPr>
                <w:rFonts w:ascii="Times New Roman" w:hAnsi="Times New Roman"/>
                <w:sz w:val="24"/>
                <w:szCs w:val="24"/>
              </w:rPr>
              <w:t>Проводить консультирование клиентов по основным банковским продуктам и услугам</w:t>
            </w:r>
          </w:p>
        </w:tc>
        <w:tc>
          <w:tcPr>
            <w:tcW w:w="3261" w:type="dxa"/>
          </w:tcPr>
          <w:p w:rsidR="00546ECE" w:rsidRPr="004F0260" w:rsidRDefault="00546ECE" w:rsidP="00546ECE">
            <w:pPr>
              <w:spacing w:after="0" w:line="240" w:lineRule="auto"/>
              <w:rPr>
                <w:rFonts w:ascii="Times New Roman" w:hAnsi="Times New Roman"/>
                <w:sz w:val="24"/>
                <w:szCs w:val="24"/>
              </w:rPr>
            </w:pPr>
            <w:r w:rsidRPr="004F0260">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расчетным продуктам.</w:t>
            </w:r>
          </w:p>
        </w:tc>
        <w:tc>
          <w:tcPr>
            <w:tcW w:w="3537" w:type="dxa"/>
          </w:tcPr>
          <w:p w:rsidR="00546ECE" w:rsidRPr="004F0260"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546ECE" w:rsidRPr="00250D5B" w:rsidTr="00CC14D3">
        <w:tc>
          <w:tcPr>
            <w:tcW w:w="3005" w:type="dxa"/>
          </w:tcPr>
          <w:p w:rsidR="00546ECE" w:rsidRPr="004F0260" w:rsidRDefault="00546ECE" w:rsidP="00DA520C">
            <w:pPr>
              <w:spacing w:after="0" w:line="240" w:lineRule="auto"/>
              <w:rPr>
                <w:rFonts w:ascii="Times New Roman" w:hAnsi="Times New Roman"/>
                <w:sz w:val="24"/>
                <w:szCs w:val="24"/>
              </w:rPr>
            </w:pPr>
            <w:r w:rsidRPr="004F0260">
              <w:rPr>
                <w:rFonts w:ascii="Times New Roman" w:hAnsi="Times New Roman"/>
                <w:sz w:val="24"/>
                <w:szCs w:val="24"/>
              </w:rPr>
              <w:t xml:space="preserve">ПК </w:t>
            </w:r>
            <w:r w:rsidR="00DA520C" w:rsidRPr="004F0260">
              <w:rPr>
                <w:rFonts w:ascii="Times New Roman" w:hAnsi="Times New Roman"/>
                <w:sz w:val="24"/>
                <w:szCs w:val="24"/>
              </w:rPr>
              <w:t xml:space="preserve">03.02 </w:t>
            </w:r>
          </w:p>
          <w:p w:rsidR="00DA520C" w:rsidRPr="004F0260" w:rsidRDefault="00DA520C" w:rsidP="00DA520C">
            <w:pPr>
              <w:spacing w:after="0" w:line="240" w:lineRule="auto"/>
              <w:rPr>
                <w:rFonts w:ascii="Times New Roman" w:hAnsi="Times New Roman"/>
                <w:sz w:val="24"/>
                <w:szCs w:val="24"/>
              </w:rPr>
            </w:pPr>
            <w:r w:rsidRPr="004F0260">
              <w:rPr>
                <w:rFonts w:ascii="Times New Roman" w:hAnsi="Times New Roman"/>
                <w:sz w:val="24"/>
                <w:szCs w:val="24"/>
              </w:rPr>
              <w:t>Осуществлять продвижение банковских продуктов и услуг</w:t>
            </w:r>
          </w:p>
        </w:tc>
        <w:tc>
          <w:tcPr>
            <w:tcW w:w="3261" w:type="dxa"/>
          </w:tcPr>
          <w:p w:rsidR="00546ECE" w:rsidRPr="004F0260" w:rsidRDefault="00546ECE" w:rsidP="00DA520C">
            <w:pPr>
              <w:spacing w:after="0" w:line="240" w:lineRule="auto"/>
              <w:rPr>
                <w:rFonts w:ascii="Times New Roman" w:hAnsi="Times New Roman"/>
                <w:sz w:val="24"/>
                <w:szCs w:val="24"/>
              </w:rPr>
            </w:pPr>
            <w:r w:rsidRPr="004F0260">
              <w:rPr>
                <w:rFonts w:ascii="Times New Roman" w:hAnsi="Times New Roman"/>
                <w:sz w:val="24"/>
                <w:szCs w:val="24"/>
              </w:rPr>
              <w:t>Демонстрация профессиональных знаний банковских продуктов</w:t>
            </w:r>
            <w:r w:rsidR="00DA520C" w:rsidRPr="004F0260">
              <w:rPr>
                <w:rFonts w:ascii="Times New Roman" w:hAnsi="Times New Roman"/>
                <w:sz w:val="24"/>
                <w:szCs w:val="24"/>
              </w:rPr>
              <w:t xml:space="preserve"> и способов продвижения банковских продуктов и услуг</w:t>
            </w:r>
            <w:r w:rsidRPr="004F0260">
              <w:rPr>
                <w:rFonts w:ascii="Times New Roman" w:hAnsi="Times New Roman"/>
                <w:sz w:val="24"/>
                <w:szCs w:val="24"/>
              </w:rPr>
              <w:t>.</w:t>
            </w:r>
          </w:p>
        </w:tc>
        <w:tc>
          <w:tcPr>
            <w:tcW w:w="3537" w:type="dxa"/>
          </w:tcPr>
          <w:p w:rsidR="00546ECE" w:rsidRPr="00250D5B" w:rsidRDefault="00546ECE" w:rsidP="00546ECE">
            <w:pPr>
              <w:spacing w:after="0" w:line="240" w:lineRule="auto"/>
              <w:jc w:val="both"/>
              <w:rPr>
                <w:rFonts w:ascii="Times New Roman" w:hAnsi="Times New Roman"/>
                <w:bCs/>
                <w:sz w:val="24"/>
                <w:szCs w:val="24"/>
              </w:rPr>
            </w:pPr>
            <w:r w:rsidRPr="004F0260">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rsidR="0036332B" w:rsidRPr="00250D5B" w:rsidRDefault="0036332B" w:rsidP="0036332B">
      <w:pPr>
        <w:rPr>
          <w:rFonts w:ascii="Times New Roman" w:hAnsi="Times New Roman"/>
          <w:sz w:val="24"/>
          <w:szCs w:val="24"/>
        </w:rPr>
      </w:pPr>
    </w:p>
    <w:p w:rsidR="007775E7" w:rsidRDefault="007775E7" w:rsidP="007775E7">
      <w:pPr>
        <w:rPr>
          <w:rFonts w:ascii="Times New Roman" w:hAnsi="Times New Roman"/>
          <w:sz w:val="24"/>
          <w:szCs w:val="24"/>
        </w:rPr>
      </w:pPr>
    </w:p>
    <w:p w:rsidR="0036332B" w:rsidRPr="007775E7" w:rsidRDefault="0036332B" w:rsidP="007775E7">
      <w:pPr>
        <w:rPr>
          <w:rFonts w:ascii="Times New Roman" w:hAnsi="Times New Roman"/>
          <w:sz w:val="24"/>
          <w:szCs w:val="24"/>
        </w:rPr>
        <w:sectPr w:rsidR="0036332B" w:rsidRPr="007775E7" w:rsidSect="00CC14D3">
          <w:footerReference w:type="even" r:id="rId24"/>
          <w:footerReference w:type="default" r:id="rId25"/>
          <w:pgSz w:w="11906" w:h="16838"/>
          <w:pgMar w:top="1134" w:right="567" w:bottom="1134" w:left="1134" w:header="708" w:footer="708" w:gutter="0"/>
          <w:cols w:space="708"/>
          <w:docGrid w:linePitch="360"/>
        </w:sectPr>
      </w:pPr>
    </w:p>
    <w:p w:rsidR="004903B8" w:rsidRPr="00250D5B" w:rsidRDefault="004903B8">
      <w:pPr>
        <w:rPr>
          <w:sz w:val="24"/>
          <w:szCs w:val="24"/>
        </w:rPr>
      </w:pPr>
    </w:p>
    <w:sectPr w:rsidR="004903B8" w:rsidRPr="00250D5B" w:rsidSect="003538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C45" w:rsidRDefault="001B3C45" w:rsidP="0036332B">
      <w:pPr>
        <w:spacing w:after="0" w:line="240" w:lineRule="auto"/>
      </w:pPr>
      <w:r>
        <w:separator/>
      </w:r>
    </w:p>
  </w:endnote>
  <w:endnote w:type="continuationSeparator" w:id="0">
    <w:p w:rsidR="001B3C45" w:rsidRDefault="001B3C45" w:rsidP="0036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DB6" w:rsidRDefault="009E6DB6" w:rsidP="00CC14D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E6DB6" w:rsidRDefault="009E6DB6" w:rsidP="00CC14D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DB6" w:rsidRDefault="00CF7E41">
    <w:pPr>
      <w:pStyle w:val="a3"/>
      <w:jc w:val="right"/>
    </w:pPr>
    <w:r>
      <w:fldChar w:fldCharType="begin"/>
    </w:r>
    <w:r>
      <w:instrText>PAGE   \* MERGEFORMAT</w:instrText>
    </w:r>
    <w:r>
      <w:fldChar w:fldCharType="separate"/>
    </w:r>
    <w:r w:rsidR="005775E3">
      <w:rPr>
        <w:noProof/>
      </w:rPr>
      <w:t>31</w:t>
    </w:r>
    <w:r>
      <w:rPr>
        <w:noProof/>
      </w:rPr>
      <w:fldChar w:fldCharType="end"/>
    </w:r>
  </w:p>
  <w:p w:rsidR="009E6DB6" w:rsidRDefault="009E6DB6" w:rsidP="00CC14D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C45" w:rsidRDefault="001B3C45" w:rsidP="0036332B">
      <w:pPr>
        <w:spacing w:after="0" w:line="240" w:lineRule="auto"/>
      </w:pPr>
      <w:r>
        <w:separator/>
      </w:r>
    </w:p>
  </w:footnote>
  <w:footnote w:type="continuationSeparator" w:id="0">
    <w:p w:rsidR="001B3C45" w:rsidRDefault="001B3C45" w:rsidP="0036332B">
      <w:pPr>
        <w:spacing w:after="0" w:line="240" w:lineRule="auto"/>
      </w:pPr>
      <w:r>
        <w:continuationSeparator/>
      </w:r>
    </w:p>
  </w:footnote>
  <w:footnote w:id="1">
    <w:p w:rsidR="009E6DB6" w:rsidRPr="00980051" w:rsidRDefault="009E6DB6" w:rsidP="0036332B">
      <w:pPr>
        <w:pStyle w:val="a6"/>
        <w:rPr>
          <w:lang w:val="ru-RU"/>
        </w:rPr>
      </w:pPr>
      <w:r w:rsidRPr="00996902">
        <w:rPr>
          <w:rStyle w:val="a8"/>
        </w:rPr>
        <w:footnoteRef/>
      </w:r>
      <w:r w:rsidRPr="00980051">
        <w:rPr>
          <w:lang w:val="ru-RU"/>
        </w:rPr>
        <w:t xml:space="preserve"> В данном подразделе указываются только те компетенции, которые формируются в рамках данного модуля и результаты которых будут оцениваться в рамках оценочных процедур по модулю.</w:t>
      </w:r>
    </w:p>
  </w:footnote>
  <w:footnote w:id="2">
    <w:p w:rsidR="009E6DB6" w:rsidRPr="00980051" w:rsidRDefault="009E6DB6" w:rsidP="0036332B">
      <w:pPr>
        <w:pStyle w:val="a6"/>
        <w:rPr>
          <w:lang w:val="ru-RU"/>
        </w:rPr>
      </w:pPr>
      <w:r w:rsidRPr="00996902">
        <w:rPr>
          <w:rStyle w:val="a8"/>
        </w:rPr>
        <w:footnoteRef/>
      </w:r>
      <w:r w:rsidRPr="00980051">
        <w:rPr>
          <w:lang w:val="ru-RU"/>
        </w:rPr>
        <w:t xml:space="preserve"> Берутся сведения, указанные по данному виду </w:t>
      </w:r>
      <w:r w:rsidR="00747108" w:rsidRPr="00980051">
        <w:rPr>
          <w:lang w:val="ru-RU"/>
        </w:rPr>
        <w:t>деятельности в</w:t>
      </w:r>
      <w:r w:rsidRPr="00980051">
        <w:rPr>
          <w:lang w:val="ru-RU"/>
        </w:rPr>
        <w:t xml:space="preserve"> п. 4.2.</w:t>
      </w:r>
    </w:p>
  </w:footnote>
  <w:footnote w:id="3">
    <w:p w:rsidR="009E6DB6" w:rsidRPr="00980051" w:rsidRDefault="009E6DB6" w:rsidP="0036332B">
      <w:pPr>
        <w:pStyle w:val="a6"/>
        <w:jc w:val="both"/>
        <w:rPr>
          <w:lang w:val="ru-RU"/>
        </w:rPr>
      </w:pPr>
      <w:r>
        <w:rPr>
          <w:rStyle w:val="a8"/>
        </w:rPr>
        <w:footnoteRef/>
      </w:r>
      <w:r w:rsidRPr="00980051">
        <w:rPr>
          <w:rStyle w:val="a9"/>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rsidR="009E6DB6" w:rsidRPr="00980051" w:rsidRDefault="009E6DB6" w:rsidP="0036332B">
      <w:pPr>
        <w:pStyle w:val="a6"/>
        <w:rPr>
          <w:i/>
          <w:lang w:val="ru-RU"/>
        </w:rPr>
      </w:pPr>
      <w:r w:rsidRPr="00645845">
        <w:rPr>
          <w:rStyle w:val="a8"/>
          <w:i/>
        </w:rPr>
        <w:footnoteRef/>
      </w:r>
      <w:r w:rsidRPr="00980051">
        <w:rPr>
          <w:i/>
          <w:lang w:val="ru-RU"/>
        </w:rPr>
        <w:t xml:space="preserve"> Данная колонка указывается только для специальностей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2F300D69"/>
    <w:multiLevelType w:val="hybridMultilevel"/>
    <w:tmpl w:val="7124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7301101"/>
    <w:multiLevelType w:val="hybridMultilevel"/>
    <w:tmpl w:val="DDAE1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78482EA9"/>
    <w:multiLevelType w:val="multilevel"/>
    <w:tmpl w:val="9B42D53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56FE"/>
    <w:rsid w:val="000126EB"/>
    <w:rsid w:val="00013726"/>
    <w:rsid w:val="000211BF"/>
    <w:rsid w:val="000606FA"/>
    <w:rsid w:val="00062F21"/>
    <w:rsid w:val="00074EBA"/>
    <w:rsid w:val="000777EF"/>
    <w:rsid w:val="000919BA"/>
    <w:rsid w:val="000A6CB6"/>
    <w:rsid w:val="000B1A85"/>
    <w:rsid w:val="000D6072"/>
    <w:rsid w:val="000E50E7"/>
    <w:rsid w:val="00112D73"/>
    <w:rsid w:val="00122093"/>
    <w:rsid w:val="00130C24"/>
    <w:rsid w:val="00153CF7"/>
    <w:rsid w:val="001554A1"/>
    <w:rsid w:val="00162B7B"/>
    <w:rsid w:val="0017524A"/>
    <w:rsid w:val="00193149"/>
    <w:rsid w:val="00195D30"/>
    <w:rsid w:val="001B3C45"/>
    <w:rsid w:val="001B4CC2"/>
    <w:rsid w:val="001D5339"/>
    <w:rsid w:val="001F008E"/>
    <w:rsid w:val="0021281C"/>
    <w:rsid w:val="00221A87"/>
    <w:rsid w:val="0022696C"/>
    <w:rsid w:val="00250D5B"/>
    <w:rsid w:val="002B0CFD"/>
    <w:rsid w:val="002B1E9D"/>
    <w:rsid w:val="002B698B"/>
    <w:rsid w:val="002D40FF"/>
    <w:rsid w:val="002E35A8"/>
    <w:rsid w:val="002E5E16"/>
    <w:rsid w:val="002F6774"/>
    <w:rsid w:val="003143FB"/>
    <w:rsid w:val="003203F4"/>
    <w:rsid w:val="003213C9"/>
    <w:rsid w:val="00325BE5"/>
    <w:rsid w:val="003318B5"/>
    <w:rsid w:val="00332AA7"/>
    <w:rsid w:val="003404D6"/>
    <w:rsid w:val="00353839"/>
    <w:rsid w:val="0036332B"/>
    <w:rsid w:val="0037677F"/>
    <w:rsid w:val="003810B1"/>
    <w:rsid w:val="00391770"/>
    <w:rsid w:val="00397479"/>
    <w:rsid w:val="003A7C45"/>
    <w:rsid w:val="003B2B1D"/>
    <w:rsid w:val="003D16C0"/>
    <w:rsid w:val="003D3C52"/>
    <w:rsid w:val="003E5AB6"/>
    <w:rsid w:val="003F1617"/>
    <w:rsid w:val="004129BF"/>
    <w:rsid w:val="00430FD0"/>
    <w:rsid w:val="004434BB"/>
    <w:rsid w:val="00452B30"/>
    <w:rsid w:val="004903B8"/>
    <w:rsid w:val="00491B1A"/>
    <w:rsid w:val="00491C67"/>
    <w:rsid w:val="004A768B"/>
    <w:rsid w:val="004B0807"/>
    <w:rsid w:val="004B2C69"/>
    <w:rsid w:val="004B367C"/>
    <w:rsid w:val="004D4F2F"/>
    <w:rsid w:val="004D7223"/>
    <w:rsid w:val="004F0260"/>
    <w:rsid w:val="004F65B4"/>
    <w:rsid w:val="00500205"/>
    <w:rsid w:val="00506CA6"/>
    <w:rsid w:val="00521816"/>
    <w:rsid w:val="00527231"/>
    <w:rsid w:val="00546ECE"/>
    <w:rsid w:val="0055014D"/>
    <w:rsid w:val="00562F1D"/>
    <w:rsid w:val="0056513B"/>
    <w:rsid w:val="00565E67"/>
    <w:rsid w:val="005718CB"/>
    <w:rsid w:val="00576064"/>
    <w:rsid w:val="005775E3"/>
    <w:rsid w:val="005800D0"/>
    <w:rsid w:val="005816FE"/>
    <w:rsid w:val="0059360E"/>
    <w:rsid w:val="005C5A55"/>
    <w:rsid w:val="005C6853"/>
    <w:rsid w:val="005D2CDD"/>
    <w:rsid w:val="005E19BE"/>
    <w:rsid w:val="005F3232"/>
    <w:rsid w:val="00613DC7"/>
    <w:rsid w:val="0062582A"/>
    <w:rsid w:val="0062620E"/>
    <w:rsid w:val="0062711B"/>
    <w:rsid w:val="0062795E"/>
    <w:rsid w:val="00631CDC"/>
    <w:rsid w:val="006324FD"/>
    <w:rsid w:val="00634D1B"/>
    <w:rsid w:val="00642FB1"/>
    <w:rsid w:val="00643657"/>
    <w:rsid w:val="006456FE"/>
    <w:rsid w:val="00656630"/>
    <w:rsid w:val="0066369E"/>
    <w:rsid w:val="00666D29"/>
    <w:rsid w:val="00674C98"/>
    <w:rsid w:val="00690A73"/>
    <w:rsid w:val="006932F6"/>
    <w:rsid w:val="00695167"/>
    <w:rsid w:val="006B3234"/>
    <w:rsid w:val="006C55C2"/>
    <w:rsid w:val="006D061C"/>
    <w:rsid w:val="006F6D62"/>
    <w:rsid w:val="00703AC6"/>
    <w:rsid w:val="0072168F"/>
    <w:rsid w:val="007246FF"/>
    <w:rsid w:val="00724E17"/>
    <w:rsid w:val="00740B7A"/>
    <w:rsid w:val="00747108"/>
    <w:rsid w:val="007549C1"/>
    <w:rsid w:val="007713CA"/>
    <w:rsid w:val="007720FD"/>
    <w:rsid w:val="00775C98"/>
    <w:rsid w:val="007775E7"/>
    <w:rsid w:val="007805FC"/>
    <w:rsid w:val="00780C95"/>
    <w:rsid w:val="00793E59"/>
    <w:rsid w:val="00795D50"/>
    <w:rsid w:val="007B3838"/>
    <w:rsid w:val="007D27C2"/>
    <w:rsid w:val="007E0EDE"/>
    <w:rsid w:val="00810ABF"/>
    <w:rsid w:val="00813705"/>
    <w:rsid w:val="0081461D"/>
    <w:rsid w:val="008162D2"/>
    <w:rsid w:val="008446D1"/>
    <w:rsid w:val="008460ED"/>
    <w:rsid w:val="008644FD"/>
    <w:rsid w:val="00875977"/>
    <w:rsid w:val="0087731D"/>
    <w:rsid w:val="00881F8B"/>
    <w:rsid w:val="00891606"/>
    <w:rsid w:val="008A491A"/>
    <w:rsid w:val="008C7C6F"/>
    <w:rsid w:val="008D29CF"/>
    <w:rsid w:val="008E34DA"/>
    <w:rsid w:val="008E7A25"/>
    <w:rsid w:val="00902F91"/>
    <w:rsid w:val="00931059"/>
    <w:rsid w:val="00965788"/>
    <w:rsid w:val="009660D1"/>
    <w:rsid w:val="00972997"/>
    <w:rsid w:val="00974691"/>
    <w:rsid w:val="009818A2"/>
    <w:rsid w:val="00992506"/>
    <w:rsid w:val="009E3EC8"/>
    <w:rsid w:val="009E4D93"/>
    <w:rsid w:val="009E6DB6"/>
    <w:rsid w:val="009F154A"/>
    <w:rsid w:val="009F2927"/>
    <w:rsid w:val="00A131B2"/>
    <w:rsid w:val="00A25325"/>
    <w:rsid w:val="00A265AB"/>
    <w:rsid w:val="00A30A9D"/>
    <w:rsid w:val="00A356CA"/>
    <w:rsid w:val="00A35D8C"/>
    <w:rsid w:val="00A440F8"/>
    <w:rsid w:val="00A6561D"/>
    <w:rsid w:val="00A74D33"/>
    <w:rsid w:val="00A8468B"/>
    <w:rsid w:val="00A94FD6"/>
    <w:rsid w:val="00AA1040"/>
    <w:rsid w:val="00AE1263"/>
    <w:rsid w:val="00AE3FB6"/>
    <w:rsid w:val="00AE6901"/>
    <w:rsid w:val="00B01535"/>
    <w:rsid w:val="00B42C8B"/>
    <w:rsid w:val="00B86D44"/>
    <w:rsid w:val="00BA23D5"/>
    <w:rsid w:val="00BC2E83"/>
    <w:rsid w:val="00BC470B"/>
    <w:rsid w:val="00BC74A5"/>
    <w:rsid w:val="00BC7759"/>
    <w:rsid w:val="00BD688B"/>
    <w:rsid w:val="00BE45D2"/>
    <w:rsid w:val="00BF1D1F"/>
    <w:rsid w:val="00BF2409"/>
    <w:rsid w:val="00C05D8C"/>
    <w:rsid w:val="00C07AAF"/>
    <w:rsid w:val="00C12C87"/>
    <w:rsid w:val="00C165F4"/>
    <w:rsid w:val="00C274DC"/>
    <w:rsid w:val="00C42444"/>
    <w:rsid w:val="00C4389A"/>
    <w:rsid w:val="00C51830"/>
    <w:rsid w:val="00C61050"/>
    <w:rsid w:val="00C6188C"/>
    <w:rsid w:val="00C949B9"/>
    <w:rsid w:val="00CA18DB"/>
    <w:rsid w:val="00CC14D3"/>
    <w:rsid w:val="00CC781F"/>
    <w:rsid w:val="00CF6994"/>
    <w:rsid w:val="00CF7E41"/>
    <w:rsid w:val="00D047DC"/>
    <w:rsid w:val="00D24692"/>
    <w:rsid w:val="00D43F83"/>
    <w:rsid w:val="00D94178"/>
    <w:rsid w:val="00DA520C"/>
    <w:rsid w:val="00DB40A1"/>
    <w:rsid w:val="00DC5494"/>
    <w:rsid w:val="00DC5DFB"/>
    <w:rsid w:val="00DE5D29"/>
    <w:rsid w:val="00DF3B3F"/>
    <w:rsid w:val="00E04AB9"/>
    <w:rsid w:val="00E05408"/>
    <w:rsid w:val="00E0679E"/>
    <w:rsid w:val="00E0692A"/>
    <w:rsid w:val="00E25615"/>
    <w:rsid w:val="00E3014B"/>
    <w:rsid w:val="00E34F3E"/>
    <w:rsid w:val="00E421DB"/>
    <w:rsid w:val="00E5508B"/>
    <w:rsid w:val="00E563E2"/>
    <w:rsid w:val="00E60956"/>
    <w:rsid w:val="00E63B8D"/>
    <w:rsid w:val="00E66557"/>
    <w:rsid w:val="00E85084"/>
    <w:rsid w:val="00E9561E"/>
    <w:rsid w:val="00ED1584"/>
    <w:rsid w:val="00EE4DEA"/>
    <w:rsid w:val="00F10E84"/>
    <w:rsid w:val="00F11423"/>
    <w:rsid w:val="00F278B9"/>
    <w:rsid w:val="00F42B0D"/>
    <w:rsid w:val="00F52BAC"/>
    <w:rsid w:val="00F557B4"/>
    <w:rsid w:val="00F741E6"/>
    <w:rsid w:val="00F83096"/>
    <w:rsid w:val="00F836C5"/>
    <w:rsid w:val="00F91F9F"/>
    <w:rsid w:val="00FA4524"/>
    <w:rsid w:val="00FB6E50"/>
    <w:rsid w:val="00FD55FF"/>
    <w:rsid w:val="00FD5FF8"/>
    <w:rsid w:val="00FD7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BCD4"/>
  <w15:docId w15:val="{86D66D08-2BD8-4851-B084-CEC2EACFA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32B"/>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6332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6332B"/>
    <w:rPr>
      <w:rFonts w:ascii="Times New Roman" w:eastAsia="Times New Roman" w:hAnsi="Times New Roman" w:cs="Times New Roman"/>
      <w:sz w:val="24"/>
      <w:szCs w:val="24"/>
    </w:rPr>
  </w:style>
  <w:style w:type="character" w:styleId="a5">
    <w:name w:val="page number"/>
    <w:uiPriority w:val="99"/>
    <w:rsid w:val="0036332B"/>
    <w:rPr>
      <w:rFonts w:cs="Times New Roman"/>
    </w:rPr>
  </w:style>
  <w:style w:type="paragraph" w:styleId="a6">
    <w:name w:val="footnote text"/>
    <w:basedOn w:val="a"/>
    <w:link w:val="a7"/>
    <w:uiPriority w:val="99"/>
    <w:rsid w:val="0036332B"/>
    <w:pPr>
      <w:spacing w:after="0" w:line="240" w:lineRule="auto"/>
    </w:pPr>
    <w:rPr>
      <w:rFonts w:ascii="Times New Roman" w:hAnsi="Times New Roman"/>
      <w:sz w:val="20"/>
      <w:szCs w:val="20"/>
      <w:lang w:val="en-US"/>
    </w:rPr>
  </w:style>
  <w:style w:type="character" w:customStyle="1" w:styleId="a7">
    <w:name w:val="Текст сноски Знак"/>
    <w:basedOn w:val="a0"/>
    <w:link w:val="a6"/>
    <w:uiPriority w:val="99"/>
    <w:rsid w:val="0036332B"/>
    <w:rPr>
      <w:rFonts w:ascii="Times New Roman" w:eastAsia="Times New Roman" w:hAnsi="Times New Roman" w:cs="Times New Roman"/>
      <w:sz w:val="20"/>
      <w:szCs w:val="20"/>
      <w:lang w:val="en-US"/>
    </w:rPr>
  </w:style>
  <w:style w:type="character" w:styleId="a8">
    <w:name w:val="footnote reference"/>
    <w:rsid w:val="0036332B"/>
    <w:rPr>
      <w:rFonts w:cs="Times New Roman"/>
      <w:vertAlign w:val="superscript"/>
    </w:rPr>
  </w:style>
  <w:style w:type="character" w:styleId="a9">
    <w:name w:val="Emphasis"/>
    <w:link w:val="1"/>
    <w:qFormat/>
    <w:rsid w:val="0036332B"/>
    <w:rPr>
      <w:rFonts w:cs="Times New Roman"/>
      <w:i/>
    </w:rPr>
  </w:style>
  <w:style w:type="character" w:customStyle="1" w:styleId="apple-style-span">
    <w:name w:val="apple-style-span"/>
    <w:rsid w:val="00C165F4"/>
  </w:style>
  <w:style w:type="table" w:styleId="aa">
    <w:name w:val="Table Grid"/>
    <w:basedOn w:val="a1"/>
    <w:uiPriority w:val="59"/>
    <w:rsid w:val="002E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99"/>
    <w:qFormat/>
    <w:rsid w:val="00074EBA"/>
    <w:pPr>
      <w:ind w:left="720"/>
      <w:contextualSpacing/>
    </w:pPr>
    <w:rPr>
      <w:rFonts w:eastAsia="Calibri"/>
      <w:lang w:eastAsia="en-US"/>
    </w:rPr>
  </w:style>
  <w:style w:type="character" w:customStyle="1" w:styleId="ac">
    <w:name w:val="Абзац списка Знак"/>
    <w:link w:val="ab"/>
    <w:uiPriority w:val="99"/>
    <w:locked/>
    <w:rsid w:val="00074EBA"/>
    <w:rPr>
      <w:rFonts w:ascii="Calibri" w:eastAsia="Calibri" w:hAnsi="Calibri" w:cs="Times New Roman"/>
    </w:rPr>
  </w:style>
  <w:style w:type="paragraph" w:customStyle="1" w:styleId="Style46">
    <w:name w:val="Style46"/>
    <w:basedOn w:val="a"/>
    <w:uiPriority w:val="99"/>
    <w:rsid w:val="00074EBA"/>
    <w:pPr>
      <w:widowControl w:val="0"/>
      <w:autoSpaceDE w:val="0"/>
      <w:autoSpaceDN w:val="0"/>
      <w:adjustRightInd w:val="0"/>
      <w:spacing w:after="0" w:line="275" w:lineRule="exact"/>
    </w:pPr>
    <w:rPr>
      <w:rFonts w:ascii="Times New Roman" w:hAnsi="Times New Roman"/>
      <w:sz w:val="24"/>
      <w:szCs w:val="24"/>
    </w:rPr>
  </w:style>
  <w:style w:type="character" w:styleId="ad">
    <w:name w:val="annotation reference"/>
    <w:uiPriority w:val="99"/>
    <w:semiHidden/>
    <w:unhideWhenUsed/>
    <w:rsid w:val="00074EBA"/>
    <w:rPr>
      <w:sz w:val="16"/>
      <w:szCs w:val="16"/>
    </w:rPr>
  </w:style>
  <w:style w:type="paragraph" w:styleId="ae">
    <w:name w:val="annotation text"/>
    <w:basedOn w:val="a"/>
    <w:link w:val="af"/>
    <w:uiPriority w:val="99"/>
    <w:semiHidden/>
    <w:unhideWhenUsed/>
    <w:rsid w:val="00074EBA"/>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rsid w:val="00074EBA"/>
    <w:rPr>
      <w:rFonts w:ascii="Times New Roman" w:eastAsia="Times New Roman" w:hAnsi="Times New Roman" w:cs="Times New Roman"/>
      <w:sz w:val="20"/>
      <w:szCs w:val="20"/>
      <w:lang w:eastAsia="ru-RU"/>
    </w:rPr>
  </w:style>
  <w:style w:type="character" w:customStyle="1" w:styleId="3">
    <w:name w:val="Основной текст (3)_"/>
    <w:link w:val="30"/>
    <w:rsid w:val="00074EBA"/>
    <w:rPr>
      <w:rFonts w:ascii="Times New Roman" w:eastAsia="Times New Roman" w:hAnsi="Times New Roman"/>
      <w:spacing w:val="1"/>
      <w:sz w:val="25"/>
      <w:szCs w:val="25"/>
      <w:shd w:val="clear" w:color="auto" w:fill="FFFFFF"/>
    </w:rPr>
  </w:style>
  <w:style w:type="paragraph" w:customStyle="1" w:styleId="30">
    <w:name w:val="Основной текст (3)"/>
    <w:basedOn w:val="a"/>
    <w:link w:val="3"/>
    <w:rsid w:val="00074EBA"/>
    <w:pPr>
      <w:widowControl w:val="0"/>
      <w:shd w:val="clear" w:color="auto" w:fill="FFFFFF"/>
      <w:spacing w:before="3960" w:after="60" w:line="0" w:lineRule="atLeast"/>
      <w:jc w:val="center"/>
    </w:pPr>
    <w:rPr>
      <w:rFonts w:ascii="Times New Roman" w:hAnsi="Times New Roman" w:cstheme="minorBidi"/>
      <w:spacing w:val="1"/>
      <w:sz w:val="25"/>
      <w:szCs w:val="25"/>
      <w:lang w:eastAsia="en-US"/>
    </w:rPr>
  </w:style>
  <w:style w:type="paragraph" w:styleId="af0">
    <w:name w:val="Balloon Text"/>
    <w:basedOn w:val="a"/>
    <w:link w:val="af1"/>
    <w:uiPriority w:val="99"/>
    <w:semiHidden/>
    <w:unhideWhenUsed/>
    <w:rsid w:val="00074EB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74EBA"/>
    <w:rPr>
      <w:rFonts w:ascii="Segoe UI" w:eastAsia="Times New Roman" w:hAnsi="Segoe UI" w:cs="Segoe UI"/>
      <w:sz w:val="18"/>
      <w:szCs w:val="18"/>
      <w:lang w:eastAsia="ru-RU"/>
    </w:rPr>
  </w:style>
  <w:style w:type="paragraph" w:styleId="af2">
    <w:name w:val="Normal (Web)"/>
    <w:basedOn w:val="a"/>
    <w:uiPriority w:val="99"/>
    <w:unhideWhenUsed/>
    <w:rsid w:val="007775E7"/>
    <w:pPr>
      <w:spacing w:before="100" w:beforeAutospacing="1" w:after="100" w:afterAutospacing="1" w:line="240" w:lineRule="auto"/>
    </w:pPr>
    <w:rPr>
      <w:rFonts w:ascii="Times New Roman" w:hAnsi="Times New Roman"/>
      <w:sz w:val="24"/>
      <w:szCs w:val="24"/>
    </w:rPr>
  </w:style>
  <w:style w:type="paragraph" w:customStyle="1" w:styleId="1">
    <w:name w:val="Выделение1"/>
    <w:link w:val="a9"/>
    <w:rsid w:val="00780C95"/>
    <w:pPr>
      <w:spacing w:after="0" w:line="240" w:lineRule="auto"/>
    </w:pPr>
    <w:rPr>
      <w:rFonts w:cs="Times New Roman"/>
      <w:i/>
    </w:rPr>
  </w:style>
  <w:style w:type="paragraph" w:styleId="af3">
    <w:name w:val="annotation subject"/>
    <w:basedOn w:val="ae"/>
    <w:next w:val="ae"/>
    <w:link w:val="af4"/>
    <w:uiPriority w:val="99"/>
    <w:semiHidden/>
    <w:unhideWhenUsed/>
    <w:rsid w:val="00CF7E41"/>
    <w:pPr>
      <w:spacing w:after="200"/>
    </w:pPr>
    <w:rPr>
      <w:rFonts w:ascii="Calibri" w:hAnsi="Calibri"/>
      <w:b/>
      <w:bCs/>
    </w:rPr>
  </w:style>
  <w:style w:type="character" w:customStyle="1" w:styleId="af4">
    <w:name w:val="Тема примечания Знак"/>
    <w:basedOn w:val="af"/>
    <w:link w:val="af3"/>
    <w:uiPriority w:val="99"/>
    <w:semiHidden/>
    <w:rsid w:val="00CF7E41"/>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105140" TargetMode="External"/><Relationship Id="rId13" Type="http://schemas.openxmlformats.org/officeDocument/2006/relationships/hyperlink" Target="http://www.cbr.ru" TargetMode="External"/><Relationship Id="rId18" Type="http://schemas.openxmlformats.org/officeDocument/2006/relationships/hyperlink" Target="http://www.banki.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ultant.ru" TargetMode="External"/><Relationship Id="rId7" Type="http://schemas.openxmlformats.org/officeDocument/2006/relationships/endnotes" Target="endnotes.xml"/><Relationship Id="rId12" Type="http://schemas.openxmlformats.org/officeDocument/2006/relationships/hyperlink" Target="https://urait.ru/bcode/452206" TargetMode="External"/><Relationship Id="rId17" Type="http://schemas.openxmlformats.org/officeDocument/2006/relationships/hyperlink" Target="https://biblio-online.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www.ar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5220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ero.garant.ru" TargetMode="External"/><Relationship Id="rId23" Type="http://schemas.openxmlformats.org/officeDocument/2006/relationships/hyperlink" Target="http://www.consultant.ru" TargetMode="External"/><Relationship Id="rId10" Type="http://schemas.openxmlformats.org/officeDocument/2006/relationships/hyperlink" Target="https://urait.ru/bcode/452375" TargetMode="External"/><Relationship Id="rId19" Type="http://schemas.openxmlformats.org/officeDocument/2006/relationships/hyperlink" Target="https://credits.ru/" TargetMode="External"/><Relationship Id="rId4" Type="http://schemas.openxmlformats.org/officeDocument/2006/relationships/settings" Target="settings.xml"/><Relationship Id="rId9" Type="http://schemas.openxmlformats.org/officeDocument/2006/relationships/hyperlink" Target="https://urait.ru/bcode/452205" TargetMode="External"/><Relationship Id="rId14" Type="http://schemas.openxmlformats.org/officeDocument/2006/relationships/hyperlink" Target="http://www.consultant.ru" TargetMode="External"/><Relationship Id="rId22" Type="http://schemas.openxmlformats.org/officeDocument/2006/relationships/hyperlink" Target="http://www.consult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CIAQu0gGLuB5aLCJtjC0S8ToZ4k0fqnwnNyiKFZA49I=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9fKqEgrQS1726xOfI7UAvQr/Egmhv66TDmw7ufOGF+o=</DigestValue>
    </Reference>
  </SignedInfo>
  <SignatureValue>azOIgYh6nHPo6cnxoOayFeOgpXfzS/BIMEZnymib/o1qXlkBwOnb15ZcKDqgB8OQ
hdNfqSsMZwnZqOTBi1pMCg==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Transform>
          <Transform Algorithm="http://www.w3.org/TR/2001/REC-xml-c14n-20010315"/>
        </Transforms>
        <DigestMethod Algorithm="http://www.w3.org/2000/09/xmldsig#sha1"/>
        <DigestValue>4tU1ibE4XNvWiUIr+OinGiAzp2E=</DigestValue>
      </Reference>
      <Reference URI="/word/document.xml?ContentType=application/vnd.openxmlformats-officedocument.wordprocessingml.document.main+xml">
        <DigestMethod Algorithm="http://www.w3.org/2000/09/xmldsig#sha1"/>
        <DigestValue>NmWkPksQIfDPxBis+ivGC1epxVg=</DigestValue>
      </Reference>
      <Reference URI="/word/endnotes.xml?ContentType=application/vnd.openxmlformats-officedocument.wordprocessingml.endnotes+xml">
        <DigestMethod Algorithm="http://www.w3.org/2000/09/xmldsig#sha1"/>
        <DigestValue>P8ocxfRDMqnnUUzKrKNHxhfZrH0=</DigestValue>
      </Reference>
      <Reference URI="/word/fontTable.xml?ContentType=application/vnd.openxmlformats-officedocument.wordprocessingml.fontTable+xml">
        <DigestMethod Algorithm="http://www.w3.org/2000/09/xmldsig#sha1"/>
        <DigestValue>+KeXnCm5B3ZoH/0e8nubutdeL3o=</DigestValue>
      </Reference>
      <Reference URI="/word/footer1.xml?ContentType=application/vnd.openxmlformats-officedocument.wordprocessingml.footer+xml">
        <DigestMethod Algorithm="http://www.w3.org/2000/09/xmldsig#sha1"/>
        <DigestValue>MrKwysLw5S1ESjwzmMcDGiWUdt0=</DigestValue>
      </Reference>
      <Reference URI="/word/footer2.xml?ContentType=application/vnd.openxmlformats-officedocument.wordprocessingml.footer+xml">
        <DigestMethod Algorithm="http://www.w3.org/2000/09/xmldsig#sha1"/>
        <DigestValue>ZxQebIW0BRE/+DQAOUO9dM40SO8=</DigestValue>
      </Reference>
      <Reference URI="/word/footnotes.xml?ContentType=application/vnd.openxmlformats-officedocument.wordprocessingml.footnotes+xml">
        <DigestMethod Algorithm="http://www.w3.org/2000/09/xmldsig#sha1"/>
        <DigestValue>FmCUOZf0fYT+q2OADEH6ADCFw3k=</DigestValue>
      </Reference>
      <Reference URI="/word/numbering.xml?ContentType=application/vnd.openxmlformats-officedocument.wordprocessingml.numbering+xml">
        <DigestMethod Algorithm="http://www.w3.org/2000/09/xmldsig#sha1"/>
        <DigestValue>tu8jOf1B76GKVxHJ5abfbN9HVk8=</DigestValue>
      </Reference>
      <Reference URI="/word/settings.xml?ContentType=application/vnd.openxmlformats-officedocument.wordprocessingml.settings+xml">
        <DigestMethod Algorithm="http://www.w3.org/2000/09/xmldsig#sha1"/>
        <DigestValue>c7e3jK4b/Xx1wPiHwKF3iYw2zOM=</DigestValue>
      </Reference>
      <Reference URI="/word/styles.xml?ContentType=application/vnd.openxmlformats-officedocument.wordprocessingml.styles+xml">
        <DigestMethod Algorithm="http://www.w3.org/2000/09/xmldsig#sha1"/>
        <DigestValue>qFf4npuMtnifG+z1rjf6YZOlbRo=</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xmlns:mdssi="http://schemas.openxmlformats.org/package/2006/digital-signature">
          <mdssi:Format>YYYY-MM-DDThh:mm:ssTZD</mdssi:Format>
          <mdssi:Value>2024-09-02T11:38:04Z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2024-09-02T11:38:04Z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4092C-4B88-43EE-A9B8-78B7394B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31</Pages>
  <Words>6723</Words>
  <Characters>38325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LENA-PC</dc:creator>
  <cp:keywords/>
  <dc:description/>
  <cp:lastModifiedBy>User</cp:lastModifiedBy>
  <cp:revision>163</cp:revision>
  <cp:lastPrinted>2024-06-29T03:39:00Z</cp:lastPrinted>
  <dcterms:created xsi:type="dcterms:W3CDTF">2019-08-04T12:05:00Z</dcterms:created>
  <dcterms:modified xsi:type="dcterms:W3CDTF">2024-09-02T11:38:00Z</dcterms:modified>
</cp:coreProperties>
</file>