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МИНИСТЕРСТВО ОБЩЕГО И ПРОФЕССИОНАЛЬНОГО ОБРАЗОВАНИЯ РОСТОВСКОЙ ОБЛАСТИ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AE3877" w:rsidRPr="008A4D8D" w:rsidRDefault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sz w:val="28"/>
          <w:szCs w:val="28"/>
        </w:rPr>
      </w:pPr>
      <w:r w:rsidRPr="008A4D8D">
        <w:rPr>
          <w:sz w:val="28"/>
          <w:szCs w:val="28"/>
        </w:rPr>
        <w:t>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AE3877" w:rsidRPr="008A4D8D" w:rsidRDefault="0059627D" w:rsidP="008A4D8D">
      <w:pPr>
        <w:pStyle w:val="32"/>
      </w:pPr>
      <w:r w:rsidRPr="008A4D8D">
        <w:t>10.02.04</w:t>
      </w:r>
      <w:r w:rsidR="008777FE" w:rsidRPr="008A4D8D">
        <w:t xml:space="preserve"> «Обеспечение информационной безопасности </w:t>
      </w:r>
      <w:r w:rsidR="00DB63A3" w:rsidRPr="008A4D8D">
        <w:t>телекоммуникационных</w:t>
      </w:r>
      <w:r w:rsidR="008777FE" w:rsidRPr="008A4D8D">
        <w:br/>
        <w:t>систем»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(базовая подготовка)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образования среднее общее образование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Очная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030B02" w:rsidRDefault="00030B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Ростов-на-Дону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2024 г.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8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AE3877">
        <w:trPr>
          <w:trHeight w:val="2398"/>
        </w:trPr>
        <w:tc>
          <w:tcPr>
            <w:tcW w:w="5070" w:type="dxa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b/>
                <w:color w:val="000000"/>
                <w:sz w:val="28"/>
              </w:rPr>
              <w:t>ОДОБРЕНО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 xml:space="preserve">На заседании цикловой комиссии 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u w:val="single"/>
              </w:rPr>
            </w:pPr>
            <w:r w:rsidRPr="006E5D3F">
              <w:rPr>
                <w:color w:val="000000"/>
                <w:sz w:val="28"/>
                <w:u w:val="single"/>
              </w:rPr>
              <w:t>Информационной безопасности</w:t>
            </w:r>
            <w:r w:rsidRPr="006E5D3F">
              <w:rPr>
                <w:sz w:val="28"/>
                <w:u w:val="single"/>
              </w:rPr>
              <w:t xml:space="preserve"> 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П</w:t>
            </w:r>
            <w:r w:rsidRPr="006E5D3F">
              <w:rPr>
                <w:sz w:val="28"/>
              </w:rPr>
              <w:t>ротоко</w:t>
            </w:r>
            <w:r w:rsidRPr="00D641E1">
              <w:rPr>
                <w:sz w:val="28"/>
              </w:rPr>
              <w:t xml:space="preserve">л </w:t>
            </w:r>
            <w:r w:rsidR="008A4D8D" w:rsidRPr="00D641E1">
              <w:rPr>
                <w:sz w:val="28"/>
              </w:rPr>
              <w:t xml:space="preserve">№ </w:t>
            </w:r>
            <w:r w:rsidR="008A4D8D" w:rsidRPr="00D641E1">
              <w:rPr>
                <w:sz w:val="28"/>
                <w:u w:val="single"/>
              </w:rPr>
              <w:t>11</w:t>
            </w:r>
            <w:r w:rsidRPr="00D641E1">
              <w:rPr>
                <w:sz w:val="28"/>
                <w:u w:val="single"/>
              </w:rPr>
              <w:t xml:space="preserve"> </w:t>
            </w:r>
            <w:r w:rsidRPr="00D641E1">
              <w:rPr>
                <w:sz w:val="28"/>
              </w:rPr>
              <w:t xml:space="preserve"> от</w:t>
            </w:r>
            <w:r w:rsidRPr="006E5D3F">
              <w:rPr>
                <w:sz w:val="28"/>
                <w:u w:val="single"/>
              </w:rPr>
              <w:t xml:space="preserve"> 29 июня  </w:t>
            </w:r>
            <w:r w:rsidRPr="006E5D3F">
              <w:rPr>
                <w:sz w:val="28"/>
              </w:rPr>
              <w:t>2024 г</w:t>
            </w:r>
            <w:r w:rsidR="006E5D3F">
              <w:rPr>
                <w:sz w:val="28"/>
              </w:rPr>
              <w:t>.</w:t>
            </w:r>
          </w:p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Председатель ЦК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________</w:t>
            </w:r>
            <w:r w:rsidR="006E5D3F">
              <w:rPr>
                <w:color w:val="000000"/>
                <w:sz w:val="28"/>
              </w:rPr>
              <w:t>____</w:t>
            </w:r>
            <w:r w:rsidRPr="006E5D3F">
              <w:rPr>
                <w:color w:val="000000"/>
                <w:sz w:val="28"/>
              </w:rPr>
              <w:t>______</w:t>
            </w:r>
            <w:r w:rsidR="006E5D3F" w:rsidRPr="006E5D3F">
              <w:rPr>
                <w:color w:val="000000"/>
                <w:sz w:val="28"/>
              </w:rPr>
              <w:t xml:space="preserve"> О.В.</w:t>
            </w:r>
            <w:r w:rsidRPr="006E5D3F">
              <w:rPr>
                <w:color w:val="000000"/>
                <w:sz w:val="28"/>
              </w:rPr>
              <w:t xml:space="preserve">Копылова </w:t>
            </w:r>
          </w:p>
        </w:tc>
        <w:tc>
          <w:tcPr>
            <w:tcW w:w="5244" w:type="dxa"/>
          </w:tcPr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right="172" w:hanging="3"/>
              <w:jc w:val="right"/>
              <w:rPr>
                <w:color w:val="000000"/>
                <w:sz w:val="28"/>
              </w:rPr>
            </w:pPr>
            <w:r w:rsidRPr="006E5D3F">
              <w:rPr>
                <w:b/>
                <w:color w:val="000000"/>
                <w:sz w:val="28"/>
              </w:rPr>
              <w:t>УТВЕРЖДАЮ</w:t>
            </w:r>
            <w:r w:rsidR="006E5D3F">
              <w:rPr>
                <w:b/>
                <w:color w:val="000000"/>
                <w:sz w:val="28"/>
              </w:rPr>
              <w:t xml:space="preserve">  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Зам. директора по НМР</w:t>
            </w:r>
          </w:p>
          <w:p w:rsidR="00AE3877" w:rsidRP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color w:val="000000"/>
                <w:sz w:val="28"/>
              </w:rPr>
              <w:t>___</w:t>
            </w:r>
            <w:r w:rsidR="006E5D3F">
              <w:rPr>
                <w:color w:val="000000"/>
                <w:sz w:val="28"/>
              </w:rPr>
              <w:t>___</w:t>
            </w:r>
            <w:r w:rsidRPr="006E5D3F">
              <w:rPr>
                <w:color w:val="000000"/>
                <w:sz w:val="28"/>
              </w:rPr>
              <w:t xml:space="preserve">_______ </w:t>
            </w:r>
            <w:r w:rsidR="006E5D3F" w:rsidRPr="006E5D3F">
              <w:rPr>
                <w:color w:val="000000"/>
                <w:sz w:val="28"/>
              </w:rPr>
              <w:t>И.В.</w:t>
            </w:r>
            <w:r w:rsidRPr="006E5D3F">
              <w:rPr>
                <w:color w:val="000000"/>
                <w:sz w:val="28"/>
              </w:rPr>
              <w:t xml:space="preserve">Подцатова </w:t>
            </w:r>
          </w:p>
          <w:p w:rsidR="00AE3877" w:rsidRPr="006E5D3F" w:rsidRDefault="008777FE" w:rsidP="00C55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6E5D3F">
              <w:rPr>
                <w:sz w:val="28"/>
              </w:rPr>
              <w:t>«</w:t>
            </w:r>
            <w:r w:rsidR="00C5590D">
              <w:rPr>
                <w:sz w:val="28"/>
              </w:rPr>
              <w:t>30</w:t>
            </w:r>
            <w:r w:rsidRPr="006E5D3F">
              <w:rPr>
                <w:sz w:val="28"/>
              </w:rPr>
              <w:t>»</w:t>
            </w:r>
            <w:r w:rsidR="00C5590D">
              <w:rPr>
                <w:sz w:val="28"/>
              </w:rPr>
              <w:t xml:space="preserve"> августа</w:t>
            </w:r>
            <w:bookmarkStart w:id="0" w:name="_GoBack"/>
            <w:bookmarkEnd w:id="0"/>
            <w:r w:rsidRPr="006E5D3F">
              <w:rPr>
                <w:sz w:val="28"/>
              </w:rPr>
              <w:t xml:space="preserve"> 2024 г</w:t>
            </w:r>
            <w:r w:rsidRPr="006E5D3F">
              <w:rPr>
                <w:color w:val="000000"/>
                <w:sz w:val="28"/>
              </w:rPr>
              <w:t>.</w:t>
            </w:r>
          </w:p>
        </w:tc>
      </w:tr>
    </w:tbl>
    <w:p w:rsidR="00030B02" w:rsidRDefault="00030B02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</w:p>
    <w:p w:rsidR="00AE3877" w:rsidRDefault="008777FE" w:rsidP="00D641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 xml:space="preserve">Профессиональный модуль разработан на основе Федерального государственного образовательного стандарта среднего профессионального образования (далее – ФГОС СПО) </w:t>
      </w:r>
      <w:r w:rsidRPr="00D641E1">
        <w:rPr>
          <w:sz w:val="28"/>
          <w:szCs w:val="28"/>
          <w:highlight w:val="white"/>
        </w:rPr>
        <w:t xml:space="preserve">по специальности  </w:t>
      </w:r>
      <w:r w:rsidRPr="00D641E1">
        <w:rPr>
          <w:sz w:val="28"/>
          <w:szCs w:val="28"/>
          <w:highlight w:val="white"/>
        </w:rPr>
        <w:br/>
        <w:t>10.02.0</w:t>
      </w:r>
      <w:r w:rsidR="0059627D" w:rsidRPr="00D641E1">
        <w:rPr>
          <w:sz w:val="28"/>
          <w:szCs w:val="28"/>
          <w:highlight w:val="white"/>
        </w:rPr>
        <w:t>4</w:t>
      </w:r>
      <w:r w:rsidRPr="00D641E1">
        <w:rPr>
          <w:sz w:val="28"/>
          <w:szCs w:val="28"/>
          <w:highlight w:val="white"/>
        </w:rPr>
        <w:t xml:space="preserve"> «Обеспечение информационной безопасности </w:t>
      </w:r>
      <w:r w:rsidR="00DB63A3" w:rsidRPr="00D641E1">
        <w:rPr>
          <w:sz w:val="28"/>
          <w:szCs w:val="28"/>
          <w:highlight w:val="white"/>
        </w:rPr>
        <w:t xml:space="preserve">телекоммуникационных </w:t>
      </w:r>
      <w:r w:rsidRPr="00D641E1">
        <w:rPr>
          <w:sz w:val="28"/>
          <w:szCs w:val="28"/>
          <w:highlight w:val="white"/>
        </w:rPr>
        <w:t xml:space="preserve">систем»  (базовая подготовка), утвержденного приказом </w:t>
      </w:r>
      <w:r w:rsidR="00D641E1" w:rsidRPr="00D641E1">
        <w:rPr>
          <w:sz w:val="28"/>
          <w:szCs w:val="28"/>
          <w:highlight w:val="white"/>
        </w:rPr>
        <w:t>Министерства образования и науки Российской Федерации № 1551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специальности10.02.04 Обеспечение информационной безопасности телекоммуникационных систем».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Организация-разработчик: </w:t>
      </w:r>
      <w:r>
        <w:rPr>
          <w:color w:val="000000"/>
          <w:sz w:val="28"/>
          <w:szCs w:val="28"/>
          <w:highlight w:val="white"/>
        </w:rPr>
        <w:t>Государственное</w:t>
      </w:r>
      <w:r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E3877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:rsidR="00AE3877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Разработчики:</w:t>
      </w:r>
    </w:p>
    <w:p w:rsidR="00AE3877" w:rsidRPr="00D641E1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МДК 04.01 Выполнение работ по профессии «Оператор вычислительных и электронно-вычислительных машин»</w:t>
      </w:r>
      <w:r>
        <w:rPr>
          <w:color w:val="000000"/>
          <w:sz w:val="28"/>
          <w:szCs w:val="28"/>
        </w:rPr>
        <w:t>, Дьяченко Е.О. – преподаватель ГБПОУ РО «РКСИ».</w:t>
      </w:r>
    </w:p>
    <w:p w:rsidR="00AE3877" w:rsidRPr="00D641E1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 w:rsidRPr="00D641E1">
        <w:rPr>
          <w:b/>
          <w:sz w:val="28"/>
          <w:szCs w:val="28"/>
        </w:rPr>
        <w:t>УП.04 Учебная практика «Оператор ЭВМ»</w:t>
      </w:r>
      <w:r w:rsidRPr="00D641E1">
        <w:rPr>
          <w:sz w:val="28"/>
          <w:szCs w:val="28"/>
        </w:rPr>
        <w:t xml:space="preserve">, Рыбалка В.В., </w:t>
      </w:r>
      <w:r w:rsidR="0059627D" w:rsidRPr="00D641E1">
        <w:rPr>
          <w:sz w:val="28"/>
          <w:szCs w:val="28"/>
        </w:rPr>
        <w:br/>
        <w:t>Асташевская А.</w:t>
      </w:r>
      <w:r w:rsidRPr="00D641E1">
        <w:rPr>
          <w:sz w:val="28"/>
          <w:szCs w:val="28"/>
        </w:rPr>
        <w:t>В. – преподаватель ГБПОУ РО «РКСИ».</w:t>
      </w:r>
    </w:p>
    <w:p w:rsidR="00AE3877" w:rsidRPr="00D641E1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Рецензенты:</w:t>
      </w:r>
    </w:p>
    <w:p w:rsidR="00AE3877" w:rsidRDefault="00030B02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Королькова О.В. – заместитель</w:t>
      </w:r>
      <w:r w:rsidR="008777FE">
        <w:rPr>
          <w:color w:val="000000"/>
          <w:sz w:val="28"/>
          <w:szCs w:val="28"/>
        </w:rPr>
        <w:t xml:space="preserve"> директора по УР ГБПОУ РО «РКСИ»</w:t>
      </w:r>
      <w:r>
        <w:rPr>
          <w:color w:val="000000"/>
          <w:sz w:val="28"/>
          <w:szCs w:val="28"/>
        </w:rPr>
        <w:t>.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Pr="00AF2456" w:rsidRDefault="008777FE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AF2456">
        <w:t xml:space="preserve">ПАСПОРТ РАБОЧЕЙ ПРОГРАММЫ </w:t>
      </w:r>
      <w:r w:rsidR="00DB63A3">
        <w:t>ПРОФЕССИОНАЛЬНОГО МОДУЛЯ</w:t>
      </w:r>
      <w:r w:rsidR="00AF2456">
        <w:tab/>
      </w:r>
      <w:r w:rsidRPr="00AF2456">
        <w:t>4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AF2456">
        <w:t>РЕЗУЛЬТАТЫ ОСВОЕНИЯ ПРОФЕССИОНАЛЬНОГО МОДУЛЯ</w:t>
      </w:r>
      <w:r>
        <w:tab/>
        <w:t>10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>СТРУКТУРА И СОДЕРЖАНИЕ УЧЕБНОЙ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12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>УСЛОВИЯ РЕАЛИЗАЦИИ ПРОГРАММЫ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17</w:t>
      </w:r>
    </w:p>
    <w:p w:rsidR="00AF2456" w:rsidRPr="00AF2456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AF2456">
        <w:rPr>
          <w:position w:val="0"/>
          <w:szCs w:val="28"/>
        </w:rPr>
        <w:t xml:space="preserve">КОНТРОЛЬ </w:t>
      </w:r>
      <w:r w:rsidRPr="00AF2456">
        <w:rPr>
          <w:position w:val="0"/>
          <w:szCs w:val="28"/>
          <w:lang w:val="en-US"/>
        </w:rPr>
        <w:t>II</w:t>
      </w:r>
      <w:r w:rsidRPr="00AF2456">
        <w:rPr>
          <w:position w:val="0"/>
          <w:szCs w:val="28"/>
        </w:rPr>
        <w:t xml:space="preserve"> ОЦЕНКА РЕЗУЛЬТАТОВ ОСВОЕНИЯ ДИСЦИПЛИНЫ</w:t>
      </w:r>
      <w:r>
        <w:rPr>
          <w:position w:val="0"/>
          <w:szCs w:val="28"/>
        </w:rPr>
        <w:tab/>
      </w:r>
      <w:r w:rsidR="00030B02">
        <w:rPr>
          <w:position w:val="0"/>
          <w:szCs w:val="28"/>
        </w:rPr>
        <w:t>20</w:t>
      </w:r>
    </w:p>
    <w:p w:rsidR="00AF2456" w:rsidRPr="00AF2456" w:rsidRDefault="00AF2456" w:rsidP="00AF2456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</w:p>
    <w:p w:rsidR="00AE3877" w:rsidRDefault="00AE3877" w:rsidP="00AF24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center"/>
        <w:rPr>
          <w:color w:val="000000"/>
        </w:rPr>
      </w:pPr>
    </w:p>
    <w:p w:rsidR="00AE387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1.  ПАСПОРТ РАБОЧЕЙ ПРОГРАММЫ ПРОФЕССИОНАЛЬНОГО МОДУЛЯ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spacing w:line="240" w:lineRule="auto"/>
        <w:ind w:leftChars="0" w:left="1" w:firstLineChars="252" w:firstLine="706"/>
        <w:jc w:val="center"/>
        <w:rPr>
          <w:color w:val="000000"/>
          <w:sz w:val="28"/>
          <w:szCs w:val="28"/>
        </w:rPr>
      </w:pPr>
    </w:p>
    <w:p w:rsidR="00AE3877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Область применения программы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 в</w:t>
      </w:r>
      <w:r>
        <w:rPr>
          <w:color w:val="000000"/>
          <w:sz w:val="28"/>
          <w:szCs w:val="28"/>
        </w:rPr>
        <w:t xml:space="preserve"> структуре основной профессиональной образовательной программы среднего профессионального образования по специальности 10.02.0</w:t>
      </w:r>
      <w:r w:rsidR="0059627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«Обеспечение информационной безопасности </w:t>
      </w:r>
      <w:r w:rsidR="00DB63A3" w:rsidRPr="00DB63A3">
        <w:rPr>
          <w:color w:val="000000"/>
          <w:sz w:val="28"/>
          <w:szCs w:val="28"/>
        </w:rPr>
        <w:t>телекоммуникационных</w:t>
      </w:r>
      <w:r w:rsidR="00DB63A3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систем»</w:t>
      </w:r>
      <w:r>
        <w:rPr>
          <w:color w:val="000000"/>
          <w:sz w:val="28"/>
          <w:szCs w:val="28"/>
        </w:rPr>
        <w:t>, являе</w:t>
      </w:r>
      <w:r>
        <w:rPr>
          <w:sz w:val="28"/>
          <w:szCs w:val="28"/>
        </w:rPr>
        <w:t xml:space="preserve">тся базовой и </w:t>
      </w:r>
      <w:r>
        <w:rPr>
          <w:color w:val="000000"/>
          <w:sz w:val="28"/>
          <w:szCs w:val="28"/>
        </w:rPr>
        <w:t xml:space="preserve">вариативной частью ФГОС СПО, относится к профессиональным модулям, и предназначен для студентов </w:t>
      </w:r>
      <w:r w:rsidR="00DB63A3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2 курса.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ПМ.04 состоит из: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МДК 04.01 Выполнение работ по профессии «Оператор вычислительных и электронно–вычислительных машин» </w:t>
      </w:r>
      <w:r>
        <w:rPr>
          <w:color w:val="000000"/>
          <w:sz w:val="28"/>
          <w:szCs w:val="28"/>
        </w:rPr>
        <w:t>- вариативная часть;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УП.04.</w:t>
      </w:r>
      <w:r w:rsidR="008A4D8D">
        <w:rPr>
          <w:b/>
          <w:color w:val="000000"/>
          <w:sz w:val="28"/>
          <w:szCs w:val="28"/>
        </w:rPr>
        <w:t>01</w:t>
      </w:r>
      <w:r w:rsidR="008A4D8D" w:rsidRPr="0096780C">
        <w:rPr>
          <w:b/>
          <w:color w:val="000000"/>
          <w:sz w:val="28"/>
          <w:szCs w:val="28"/>
        </w:rPr>
        <w:t xml:space="preserve"> «</w:t>
      </w:r>
      <w:r w:rsidR="0096780C" w:rsidRPr="0096780C">
        <w:rPr>
          <w:b/>
          <w:color w:val="000000"/>
          <w:sz w:val="28"/>
          <w:szCs w:val="28"/>
        </w:rPr>
        <w:t>Оператор ЭВМ»</w:t>
      </w:r>
      <w:r w:rsidR="0096780C">
        <w:rPr>
          <w:b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– базовая часть</w:t>
      </w:r>
      <w:r>
        <w:rPr>
          <w:sz w:val="28"/>
          <w:szCs w:val="28"/>
        </w:rPr>
        <w:t>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rPr>
          <w:b/>
          <w:color w:val="000000"/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Владеть общими компетенциями:</w:t>
      </w:r>
    </w:p>
    <w:p w:rsidR="00D641E1" w:rsidRDefault="00D641E1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01. Выбирать способы решения задач профессиональной деятельности, применительно к различным контекстам.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02. Использовать современные средства поиска, анализа и </w:t>
      </w:r>
      <w:r w:rsidR="008A4D8D" w:rsidRPr="009A14CD">
        <w:rPr>
          <w:color w:val="000000"/>
          <w:sz w:val="28"/>
          <w:szCs w:val="28"/>
        </w:rPr>
        <w:t>интерпретации информации,</w:t>
      </w:r>
      <w:r w:rsidRPr="009A14CD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деятельности.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04. Работать в коллективе и команде, эффективно взаимодействовать с коллегами, руководством, клиентами. 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05. Осуществлять устную и письменную коммуникацию на государственном языке </w:t>
      </w:r>
      <w:r>
        <w:rPr>
          <w:color w:val="000000"/>
          <w:sz w:val="28"/>
          <w:szCs w:val="28"/>
        </w:rPr>
        <w:t xml:space="preserve">Российской Федерации </w:t>
      </w:r>
      <w:r w:rsidRPr="009A14CD">
        <w:rPr>
          <w:color w:val="000000"/>
          <w:sz w:val="28"/>
          <w:szCs w:val="28"/>
        </w:rPr>
        <w:t xml:space="preserve">с учетом особенностей социального и культурного контекста. 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t>ОК 07.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D641E1" w:rsidRPr="009A14CD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9A14CD">
        <w:rPr>
          <w:color w:val="000000"/>
          <w:sz w:val="28"/>
          <w:szCs w:val="28"/>
        </w:rPr>
        <w:lastRenderedPageBreak/>
        <w:t xml:space="preserve">ОК 08.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D641E1" w:rsidRPr="00BE0624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9A14CD">
        <w:rPr>
          <w:color w:val="000000"/>
          <w:sz w:val="28"/>
          <w:szCs w:val="28"/>
        </w:rPr>
        <w:t xml:space="preserve">ОК 9. Пользоваться </w:t>
      </w:r>
      <w:r w:rsidRPr="00BE0624">
        <w:rPr>
          <w:sz w:val="28"/>
          <w:szCs w:val="28"/>
        </w:rPr>
        <w:t>профессиональной документацией на государственном и иностранном языках.</w:t>
      </w:r>
    </w:p>
    <w:p w:rsidR="00D641E1" w:rsidRPr="00BE0624" w:rsidRDefault="00D641E1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sz w:val="28"/>
          <w:szCs w:val="28"/>
        </w:rPr>
      </w:pP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rPr>
          <w:b/>
          <w:sz w:val="28"/>
          <w:szCs w:val="28"/>
        </w:rPr>
      </w:pPr>
      <w:r w:rsidRPr="00BE0624">
        <w:rPr>
          <w:b/>
          <w:sz w:val="28"/>
          <w:szCs w:val="28"/>
        </w:rPr>
        <w:t>Владеть профессиональными компетенциями:</w:t>
      </w:r>
    </w:p>
    <w:p w:rsidR="00AE3877" w:rsidRPr="00BE0624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1.1.</w:t>
      </w:r>
      <w:r w:rsidRPr="00BE0624">
        <w:rPr>
          <w:sz w:val="28"/>
          <w:szCs w:val="28"/>
        </w:rPr>
        <w:tab/>
        <w:t xml:space="preserve">Производить установку и настройку </w:t>
      </w:r>
      <w:r w:rsidR="0059627D" w:rsidRPr="00BE0624">
        <w:rPr>
          <w:sz w:val="28"/>
          <w:szCs w:val="28"/>
        </w:rPr>
        <w:t>компонентов,</w:t>
      </w:r>
      <w:r w:rsidRPr="00BE0624">
        <w:rPr>
          <w:sz w:val="28"/>
          <w:szCs w:val="28"/>
        </w:rPr>
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1.2.</w:t>
      </w:r>
      <w:r w:rsidRPr="00BE0624">
        <w:rPr>
          <w:sz w:val="28"/>
          <w:szCs w:val="28"/>
        </w:rPr>
        <w:tab/>
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1.3.</w:t>
      </w:r>
      <w:r w:rsidRPr="00BE0624">
        <w:rPr>
          <w:sz w:val="28"/>
          <w:szCs w:val="28"/>
        </w:rPr>
        <w:tab/>
        <w:t xml:space="preserve"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2.1.</w:t>
      </w:r>
      <w:r w:rsidRPr="00BE0624">
        <w:rPr>
          <w:sz w:val="28"/>
          <w:szCs w:val="28"/>
        </w:rPr>
        <w:tab/>
        <w:t xml:space="preserve">Осуществлять установку и настройку отдельных программных, программно-аппаратных средств защиты информации.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2.2.</w:t>
      </w:r>
      <w:r w:rsidRPr="00BE0624">
        <w:rPr>
          <w:sz w:val="28"/>
          <w:szCs w:val="28"/>
        </w:rPr>
        <w:tab/>
        <w:t xml:space="preserve">Обеспечивать защиту информации в автоматизированных системах отдельными программными, программно-аппаратными средствами.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2.4.</w:t>
      </w:r>
      <w:r w:rsidRPr="00BE0624">
        <w:rPr>
          <w:sz w:val="28"/>
          <w:szCs w:val="28"/>
        </w:rPr>
        <w:tab/>
        <w:t xml:space="preserve">Осуществлять обработку, хранение и передачу информации ограниченного доступа.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2.5.</w:t>
      </w:r>
      <w:r w:rsidRPr="00BE0624">
        <w:rPr>
          <w:sz w:val="28"/>
          <w:szCs w:val="28"/>
        </w:rPr>
        <w:tab/>
        <w:t xml:space="preserve">Уничтожать информацию и носители информации с использованием программных и программно-аппаратных средств. </w:t>
      </w: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ПК 2.6.</w:t>
      </w:r>
      <w:r w:rsidRPr="00BE0624">
        <w:rPr>
          <w:sz w:val="28"/>
          <w:szCs w:val="28"/>
        </w:rPr>
        <w:tab/>
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AE3877" w:rsidRPr="00BE0624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Pr="00BE0624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left="1" w:firstLineChars="252" w:firstLine="708"/>
        <w:jc w:val="center"/>
        <w:rPr>
          <w:b/>
          <w:sz w:val="28"/>
          <w:szCs w:val="28"/>
        </w:rPr>
      </w:pPr>
      <w:r w:rsidRPr="00BE0624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AE3877" w:rsidRPr="00BE0624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rPr>
          <w:sz w:val="28"/>
          <w:szCs w:val="28"/>
          <w:highlight w:val="yellow"/>
        </w:rPr>
      </w:pPr>
    </w:p>
    <w:p w:rsidR="00AE3877" w:rsidRPr="00BE0624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E0624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 w:rsidRPr="008A4D8D">
        <w:rPr>
          <w:b/>
          <w:sz w:val="28"/>
          <w:szCs w:val="28"/>
        </w:rPr>
        <w:t>иметь практический опыт: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8A4D8D">
        <w:rPr>
          <w:rFonts w:eastAsia="Gungsuh"/>
          <w:sz w:val="28"/>
          <w:szCs w:val="28"/>
        </w:rPr>
        <w:t>−</w:t>
      </w:r>
      <w:r w:rsidRPr="008A4D8D">
        <w:rPr>
          <w:rFonts w:eastAsia="Gungsuh"/>
          <w:sz w:val="28"/>
          <w:szCs w:val="28"/>
        </w:rPr>
        <w:tab/>
        <w:t>выполнения требований техники безопасности при работе с вычислительной техникой;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0"/>
          <w:id w:val="-339937651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  <w:t>организации рабочего места оператора электронно-вычислительных и вычислительных машин;</w:t>
          </w:r>
        </w:sdtContent>
      </w:sdt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1"/>
          <w:id w:val="-472912775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  <w:t>подготовки оборудования компьютерной системы к работе;</w:t>
          </w:r>
        </w:sdtContent>
      </w:sdt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2"/>
          <w:id w:val="1150485888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  <w:t>управления файлами;</w:t>
          </w:r>
        </w:sdtContent>
      </w:sdt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3"/>
          <w:id w:val="1198433657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  <w:t>применения офисного программного обеспечения в соответствии с прикладной задачей;</w:t>
          </w:r>
        </w:sdtContent>
      </w:sdt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4"/>
          <w:id w:val="2007628212"/>
        </w:sdtPr>
        <w:sdtEndPr/>
        <w:sdtContent>
          <w:r w:rsidR="008777FE" w:rsidRPr="008A4D8D">
            <w:rPr>
              <w:rFonts w:eastAsia="Gungsuh"/>
              <w:color w:val="000000"/>
              <w:sz w:val="28"/>
              <w:szCs w:val="28"/>
            </w:rPr>
            <w:t>−</w:t>
          </w:r>
          <w:r w:rsidR="008777FE" w:rsidRPr="008A4D8D">
            <w:rPr>
              <w:rFonts w:eastAsia="Gungsuh"/>
              <w:color w:val="000000"/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испол</w:t>
      </w:r>
      <w:r w:rsidR="008777FE" w:rsidRPr="008A4D8D">
        <w:rPr>
          <w:rFonts w:eastAsia="Gungsuh"/>
          <w:sz w:val="28"/>
          <w:szCs w:val="28"/>
        </w:rPr>
        <w:t>ьзования ресурсов локальной вычислительной сети;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8A4D8D">
        <w:rPr>
          <w:rFonts w:eastAsia="Gungsuh"/>
          <w:sz w:val="28"/>
          <w:szCs w:val="28"/>
        </w:rPr>
        <w:t>−</w:t>
      </w:r>
      <w:r w:rsidRPr="008A4D8D">
        <w:rPr>
          <w:rFonts w:eastAsia="Gungsuh"/>
          <w:sz w:val="28"/>
          <w:szCs w:val="28"/>
        </w:rPr>
        <w:tab/>
        <w:t>использования ресурсов, технологий и сервисов Интернет;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8A4D8D">
        <w:rPr>
          <w:rFonts w:eastAsia="Gungsuh"/>
          <w:sz w:val="28"/>
          <w:szCs w:val="28"/>
        </w:rPr>
        <w:t>−</w:t>
      </w:r>
      <w:r w:rsidRPr="008A4D8D">
        <w:rPr>
          <w:rFonts w:eastAsia="Gungsuh"/>
          <w:sz w:val="28"/>
          <w:szCs w:val="28"/>
        </w:rPr>
        <w:tab/>
        <w:t>применения средств защиты информации в компьютерной системе;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color w:val="000000"/>
          <w:sz w:val="28"/>
          <w:szCs w:val="28"/>
        </w:rPr>
      </w:pPr>
      <w:r w:rsidRPr="008A4D8D">
        <w:rPr>
          <w:rFonts w:eastAsia="Gungsuh"/>
          <w:sz w:val="28"/>
          <w:szCs w:val="28"/>
        </w:rPr>
        <w:t>−</w:t>
      </w:r>
      <w:r w:rsidRPr="008A4D8D">
        <w:rPr>
          <w:rFonts w:eastAsia="Gungsuh"/>
          <w:sz w:val="28"/>
          <w:szCs w:val="28"/>
        </w:rPr>
        <w:tab/>
        <w:t>испол</w:t>
      </w:r>
      <w:r w:rsidRPr="008A4D8D">
        <w:rPr>
          <w:rFonts w:eastAsia="Gungsuh"/>
          <w:color w:val="000000"/>
          <w:sz w:val="28"/>
          <w:szCs w:val="28"/>
        </w:rPr>
        <w:t xml:space="preserve">ьзования стандартных методов защиты текстовых документов от просмотра, изменения и копирования информации; 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5"/>
          <w:id w:val="-436290978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</w:sdtContent>
      </w:sdt>
      <w:r w:rsidR="008777FE" w:rsidRPr="008A4D8D">
        <w:rPr>
          <w:rFonts w:eastAsia="Gungsuh"/>
          <w:color w:val="000000"/>
          <w:sz w:val="28"/>
          <w:szCs w:val="28"/>
        </w:rPr>
        <w:tab/>
      </w:r>
      <w:r w:rsidR="008777FE" w:rsidRPr="008A4D8D">
        <w:rPr>
          <w:sz w:val="28"/>
          <w:szCs w:val="28"/>
        </w:rPr>
        <w:t>использования инструментальных средств системы электронного документооборота для разграничения прав доступа пользователей к информации разного грифа доступа, обеспечивая защиту от НСД;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6"/>
          <w:id w:val="22071854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оценивать правомерность и обоснованность использования тех или иных средств разграничения доступа к информации согласно решаемым задачам;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7"/>
          <w:id w:val="-337693184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добавлять и настраивать новые реквизиты регистрационной карточки в базу данных системы;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8"/>
          <w:id w:val="-57766840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настраивать права пользователей в базе данных в роли технолога системы;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9"/>
          <w:id w:val="577335137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регистрировать в системе карточки разных видов документов, направлять другим участникам ЭДО;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0"/>
          <w:id w:val="81028493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создавать карточки поручений, направлять другим участникам ЭДО;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1"/>
          <w:id w:val="1954130746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оперировать доступными документами в личном электронном рабочем пространстве;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2"/>
          <w:id w:val="1117030558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</w:sdtContent>
      </w:sdt>
      <w:r w:rsidR="008777FE" w:rsidRPr="008A4D8D">
        <w:rPr>
          <w:sz w:val="28"/>
          <w:szCs w:val="28"/>
        </w:rPr>
        <w:tab/>
        <w:t>создавать</w:t>
      </w:r>
      <w:r w:rsidR="008777FE" w:rsidRPr="008A4D8D">
        <w:rPr>
          <w:rFonts w:eastAsia="Gungsuh"/>
          <w:sz w:val="28"/>
          <w:szCs w:val="28"/>
        </w:rPr>
        <w:t xml:space="preserve"> поисковые запросы, осуществлять поиск по различным критериям.</w:t>
      </w:r>
    </w:p>
    <w:p w:rsidR="008777FE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 w:rsidRPr="008A4D8D">
        <w:rPr>
          <w:b/>
          <w:sz w:val="28"/>
          <w:szCs w:val="28"/>
        </w:rPr>
        <w:t>уметь: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rFonts w:eastAsia="Gungsuh"/>
          <w:sz w:val="28"/>
          <w:szCs w:val="28"/>
        </w:rPr>
        <w:t>−</w:t>
      </w:r>
      <w:r w:rsidRPr="008A4D8D">
        <w:rPr>
          <w:rFonts w:eastAsia="Gungsuh"/>
          <w:sz w:val="28"/>
          <w:szCs w:val="28"/>
        </w:rPr>
        <w:tab/>
      </w:r>
      <w:r w:rsidRPr="008A4D8D">
        <w:rPr>
          <w:sz w:val="28"/>
          <w:szCs w:val="28"/>
        </w:rPr>
        <w:t xml:space="preserve">выполнять требования техники безопасности при работе с вычислительной техникой;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>производить подключение блоков персонального компьютера и периферийных устройств;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выполнять инсталляцию системного и прикладного программного обеспечения;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создавать и управлять содержимым документов с помощью текстовых процессоров;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>создавать и управлять содержимым электронных таблиц с помощью редакторов таблиц;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>создавать и управлять содержимым презентаций с помощью редакторов презентаций;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использовать мультимедиа проектор для демонстрации презентаций;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>вводить, редактировать и удалять записи в базе данных;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эффективно пользоваться запросами базы данных;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</w:r>
    </w:p>
    <w:p w:rsidR="00AE3877" w:rsidRPr="008A4D8D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A4D8D">
        <w:rPr>
          <w:sz w:val="28"/>
          <w:szCs w:val="28"/>
        </w:rPr>
        <w:t>−</w:t>
      </w:r>
      <w:r w:rsidRPr="008A4D8D">
        <w:rPr>
          <w:sz w:val="28"/>
          <w:szCs w:val="28"/>
        </w:rPr>
        <w:tab/>
        <w:t xml:space="preserve">осуществлять навигацию по Веб-ресурсам Интернета с помощью браузера; 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3"/>
          <w:id w:val="1756249159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 xml:space="preserve">осуществлять поиск, сортировку и анализ информации с помощью поисковых интернет сайтов; 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4"/>
          <w:id w:val="-95979829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осуществлять антивирусную защиту персонального компьютера с помощью антивирусных программ;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5"/>
          <w:id w:val="-2024474342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осуществлять резервное копирование и восстановление данных;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6"/>
          <w:id w:val="-1148971587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создавать</w:t>
      </w:r>
      <w:r w:rsidR="008777FE" w:rsidRPr="008A4D8D">
        <w:rPr>
          <w:rFonts w:eastAsia="Gungsuh"/>
          <w:sz w:val="28"/>
          <w:szCs w:val="28"/>
        </w:rPr>
        <w:t xml:space="preserve"> и редактировать электронные текстовые документы и таблицы;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7"/>
          <w:id w:val="1149865929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</w:r>
        </w:sdtContent>
      </w:sdt>
      <w:r w:rsidR="008777FE" w:rsidRPr="008A4D8D">
        <w:rPr>
          <w:rFonts w:eastAsia="Gungsuh"/>
          <w:sz w:val="28"/>
          <w:szCs w:val="28"/>
        </w:rPr>
        <w:t xml:space="preserve">защищать </w:t>
      </w:r>
      <w:r w:rsidR="008777FE" w:rsidRPr="008A4D8D">
        <w:rPr>
          <w:sz w:val="28"/>
          <w:szCs w:val="28"/>
        </w:rPr>
        <w:t>текстовую информацию в документах от несанкционированного доступа, редактирования и копирования;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8"/>
          <w:id w:val="1955138138"/>
        </w:sdtPr>
        <w:sdtEndPr/>
        <w:sdtContent>
          <w:r w:rsidR="008777FE" w:rsidRPr="008A4D8D">
            <w:rPr>
              <w:sz w:val="28"/>
              <w:szCs w:val="28"/>
            </w:rPr>
            <w:t xml:space="preserve">− </w:t>
          </w:r>
        </w:sdtContent>
      </w:sdt>
      <w:r w:rsidR="008777FE" w:rsidRPr="008A4D8D">
        <w:rPr>
          <w:sz w:val="28"/>
          <w:szCs w:val="28"/>
        </w:rPr>
        <w:t>устанавливать и настраивать программное обеспечение на клиентском месте пользователя системы электронного документооборота (ЭДО);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9"/>
          <w:id w:val="1800878695"/>
        </w:sdtPr>
        <w:sdtEndPr/>
        <w:sdtContent>
          <w:r w:rsidR="008777FE" w:rsidRPr="008A4D8D">
            <w:rPr>
              <w:sz w:val="28"/>
              <w:szCs w:val="28"/>
            </w:rPr>
            <w:t xml:space="preserve">− </w:t>
          </w:r>
        </w:sdtContent>
      </w:sdt>
      <w:r w:rsidR="008777FE" w:rsidRPr="008A4D8D">
        <w:rPr>
          <w:sz w:val="28"/>
          <w:szCs w:val="28"/>
        </w:rPr>
        <w:t>создавать новые учетные записи пользователей в базе данных системы ЭДО организации;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0"/>
          <w:id w:val="-887407644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осуществлять настройку прав учетных записей пользователей инструментами системы электронного документооборота (СЭД) организации;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1"/>
          <w:id w:val="-46077078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формировать и корректировать справочную базу системы ЭДО;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22"/>
          <w:id w:val="-158630401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  <w:t>на</w:t>
          </w:r>
        </w:sdtContent>
      </w:sdt>
      <w:r w:rsidR="008777FE" w:rsidRPr="008A4D8D">
        <w:rPr>
          <w:sz w:val="28"/>
          <w:szCs w:val="28"/>
        </w:rPr>
        <w:t>страивать рабочее электронное пространство пользователя с учетом его должностных функций в организации</w:t>
      </w:r>
      <w:r w:rsidR="008777FE" w:rsidRPr="008A4D8D">
        <w:rPr>
          <w:rFonts w:eastAsia="Gungsuh"/>
          <w:sz w:val="28"/>
          <w:szCs w:val="28"/>
        </w:rPr>
        <w:t>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3"/>
          <w:id w:val="-189148013"/>
        </w:sdtPr>
        <w:sdtEndPr/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</w:r>
        </w:sdtContent>
      </w:sdt>
      <w:r w:rsidR="008777FE" w:rsidRPr="008A4D8D">
        <w:rPr>
          <w:rFonts w:eastAsia="Gungsuh"/>
          <w:sz w:val="28"/>
          <w:szCs w:val="28"/>
        </w:rPr>
        <w:t xml:space="preserve">создавать и настраивать группы </w:t>
      </w:r>
      <w:r w:rsidR="008777FE" w:rsidRPr="008A4D8D">
        <w:rPr>
          <w:sz w:val="28"/>
          <w:szCs w:val="28"/>
        </w:rPr>
        <w:t>документов для ведения учета единиц хранения документов и проектов документов в СЭД организации;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4"/>
          <w:id w:val="2099433215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5"/>
          <w:id w:val="1665429152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регистрировать и направлять участникам ЭДО регистрационные карточки документов всех видов документопотоков организации;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6"/>
          <w:id w:val="1031305512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вводить поручения по исполнению документов, осуществлять контроль;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7"/>
          <w:id w:val="1459842880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автоматически вводить множественные поручения через загрузку в многопунктовый документ протокола совещания;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8"/>
          <w:id w:val="1122505241"/>
        </w:sdtPr>
        <w:sdtEndPr/>
        <w:sdtContent>
          <w:r w:rsidR="008777FE" w:rsidRPr="008A4D8D">
            <w:rPr>
              <w:sz w:val="28"/>
              <w:szCs w:val="28"/>
            </w:rPr>
            <w:t>−</w:t>
          </w:r>
          <w:r w:rsidR="008777FE" w:rsidRPr="008A4D8D">
            <w:rPr>
              <w:sz w:val="28"/>
              <w:szCs w:val="28"/>
            </w:rPr>
            <w:tab/>
          </w:r>
        </w:sdtContent>
      </w:sdt>
      <w:r w:rsidR="008777FE" w:rsidRPr="008A4D8D">
        <w:rPr>
          <w:sz w:val="28"/>
          <w:szCs w:val="28"/>
        </w:rPr>
        <w:t>формировать разные аналитические и статистические отчетные формы из СЭД организации.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AE3877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9"/>
          <w:id w:val="-1688669953"/>
        </w:sdtPr>
        <w:sdtEndPr/>
        <w:sdtContent>
          <w:r w:rsidR="008777FE">
            <w:rPr>
              <w:rFonts w:ascii="Gungsuh" w:eastAsia="Gungsuh" w:hAnsi="Gungsuh" w:cs="Gungsuh"/>
              <w:sz w:val="28"/>
              <w:szCs w:val="28"/>
            </w:rPr>
            <w:t>−</w:t>
          </w:r>
          <w:r w:rsidR="008777FE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требования</w:t>
      </w:r>
      <w:r w:rsidR="008777FE">
        <w:rPr>
          <w:sz w:val="28"/>
          <w:szCs w:val="28"/>
        </w:rPr>
        <w:t xml:space="preserve"> техники безопасности при работе с вычислительной техникой;</w:t>
      </w:r>
    </w:p>
    <w:p w:rsidR="00AE3877" w:rsidRPr="008777FE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0"/>
          <w:id w:val="-809863623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о</w:t>
          </w:r>
        </w:sdtContent>
      </w:sdt>
      <w:r w:rsidR="008777FE" w:rsidRPr="008777FE">
        <w:rPr>
          <w:sz w:val="28"/>
          <w:szCs w:val="28"/>
        </w:rPr>
        <w:t>сновные принципы устройства и работы компьютерных систем и периферийных устройств;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классификацию и назначение компьютерных сетей; 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ви</w:t>
      </w:r>
      <w:r>
        <w:rPr>
          <w:sz w:val="28"/>
          <w:szCs w:val="28"/>
        </w:rPr>
        <w:t>ды носителей информации;</w:t>
      </w:r>
    </w:p>
    <w:p w:rsidR="00AE3877" w:rsidRPr="008777FE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1"/>
          <w:id w:val="-1141494784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программное обеспечение для раб</w:t>
          </w:r>
        </w:sdtContent>
      </w:sdt>
      <w:r w:rsidR="008777FE" w:rsidRPr="008777FE">
        <w:rPr>
          <w:sz w:val="28"/>
          <w:szCs w:val="28"/>
        </w:rPr>
        <w:t xml:space="preserve">оты в компьютерных сетях и с ресурсами Интернета; 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основные средства защиты от вредоносного программного обеспечения и несанкционированного доступа к защищаемым ресурсам компьютерной системы;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основные типы сетевых топологий, приемы работы в компьютерных сетях;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управление доступом, защита входа в систему (идентификация и аутентификация пользователей);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виды возможных разграничений информации в единой базе данных организации;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преимущества автоматизации работы с документами;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lastRenderedPageBreak/>
        <w:t>−</w:t>
      </w:r>
      <w:r w:rsidRPr="008777FE">
        <w:rPr>
          <w:sz w:val="28"/>
          <w:szCs w:val="28"/>
        </w:rPr>
        <w:tab/>
        <w:t>возможности использования средств защиты документов в информационной системе организации;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особенности</w:t>
      </w:r>
      <w:r>
        <w:rPr>
          <w:rFonts w:ascii="Gungsuh" w:eastAsia="Gungsuh" w:hAnsi="Gungsuh" w:cs="Gungsuh"/>
          <w:sz w:val="28"/>
          <w:szCs w:val="28"/>
        </w:rPr>
        <w:t xml:space="preserve"> </w:t>
      </w:r>
      <w:r w:rsidRPr="008A4D8D">
        <w:rPr>
          <w:rFonts w:eastAsia="Gungsuh"/>
          <w:sz w:val="28"/>
          <w:szCs w:val="28"/>
        </w:rPr>
        <w:t>организации защищ</w:t>
      </w:r>
      <w:r w:rsidRPr="008A4D8D">
        <w:rPr>
          <w:sz w:val="28"/>
          <w:szCs w:val="28"/>
        </w:rPr>
        <w:t>енного</w:t>
      </w:r>
      <w:r>
        <w:rPr>
          <w:sz w:val="28"/>
          <w:szCs w:val="28"/>
        </w:rPr>
        <w:t xml:space="preserve"> документооборота в организации;</w:t>
      </w:r>
    </w:p>
    <w:p w:rsidR="00AE3877" w:rsidRPr="008777FE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2"/>
          <w:id w:val="1164982520"/>
        </w:sdtPr>
        <w:sdtEndPr/>
        <w:sdtContent>
          <w:r w:rsidR="008777FE">
            <w:rPr>
              <w:rFonts w:ascii="Gungsuh" w:eastAsia="Gungsuh" w:hAnsi="Gungsuh" w:cs="Gungsuh"/>
              <w:sz w:val="28"/>
              <w:szCs w:val="28"/>
            </w:rPr>
            <w:t>−</w:t>
          </w:r>
          <w:r w:rsidR="008777FE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  <w:r w:rsidR="008777FE" w:rsidRPr="008777FE">
        <w:rPr>
          <w:sz w:val="28"/>
          <w:szCs w:val="28"/>
        </w:rPr>
        <w:t>преимущества использования автоматизированных систем делопроизводства и документооборота на современном этапе;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виды документопотоков и обработки документов в подразделениях организации, их жизненный цикл;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единицы хранения информации в базе данных системы ЭДО;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</w:r>
      <w:r>
        <w:rPr>
          <w:sz w:val="28"/>
          <w:szCs w:val="28"/>
        </w:rPr>
        <w:t>различие ролей и прав пользователей, выполняющих разные должностные задачи в структуре организации;</w:t>
      </w:r>
    </w:p>
    <w:p w:rsidR="00AE3877" w:rsidRPr="008777FE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3"/>
          <w:id w:val="-917555031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>ра</w:t>
          </w:r>
        </w:sdtContent>
      </w:sdt>
      <w:r w:rsidR="008777FE" w:rsidRPr="008777FE">
        <w:rPr>
          <w:sz w:val="28"/>
          <w:szCs w:val="28"/>
        </w:rPr>
        <w:t>зграничение и обоснование прав доступа к данным в информационной системе организации пользователей руководителей, исполнителей, контролеров, технологов систем и администраторов;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>особенности настройки пользовательского подключения к системе ЭДО организации;</w:t>
      </w:r>
    </w:p>
    <w:p w:rsidR="00AE3877" w:rsidRPr="008777FE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−</w:t>
      </w:r>
      <w:r w:rsidRPr="008777FE">
        <w:rPr>
          <w:sz w:val="28"/>
          <w:szCs w:val="28"/>
        </w:rPr>
        <w:tab/>
        <w:t xml:space="preserve">особенности работы </w:t>
      </w:r>
      <w:r w:rsidR="008A4D8D" w:rsidRPr="008777FE">
        <w:rPr>
          <w:sz w:val="28"/>
          <w:szCs w:val="28"/>
        </w:rPr>
        <w:t>в разные виды</w:t>
      </w:r>
      <w:r w:rsidRPr="008777FE">
        <w:rPr>
          <w:sz w:val="28"/>
          <w:szCs w:val="28"/>
        </w:rPr>
        <w:t xml:space="preserve"> полей в автоматизированной системе организации;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>
        <w:rPr>
          <w:rFonts w:ascii="Gungsuh" w:eastAsia="Gungsuh" w:hAnsi="Gungsuh" w:cs="Gungsuh"/>
          <w:sz w:val="28"/>
          <w:szCs w:val="28"/>
        </w:rPr>
        <w:t>−</w:t>
      </w:r>
      <w:r>
        <w:rPr>
          <w:rFonts w:ascii="Gungsuh" w:eastAsia="Gungsuh" w:hAnsi="Gungsuh" w:cs="Gungsuh"/>
          <w:sz w:val="28"/>
          <w:szCs w:val="28"/>
        </w:rPr>
        <w:tab/>
      </w:r>
      <w:r w:rsidRPr="008777FE">
        <w:rPr>
          <w:sz w:val="28"/>
          <w:szCs w:val="28"/>
        </w:rPr>
        <w:t>во</w:t>
      </w:r>
      <w:r>
        <w:rPr>
          <w:sz w:val="28"/>
          <w:szCs w:val="28"/>
        </w:rPr>
        <w:t>зможность и средства организации юридически значимого документооборота в организации;</w:t>
      </w:r>
    </w:p>
    <w:p w:rsidR="00AE3877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4"/>
          <w:id w:val="223111155"/>
        </w:sdtPr>
        <w:sdtEndPr/>
        <w:sdtContent>
          <w:r w:rsidR="008777FE" w:rsidRPr="008777FE">
            <w:rPr>
              <w:sz w:val="28"/>
              <w:szCs w:val="28"/>
            </w:rPr>
            <w:t>−</w:t>
          </w:r>
          <w:r w:rsidR="008777FE" w:rsidRPr="008777FE">
            <w:rPr>
              <w:sz w:val="28"/>
              <w:szCs w:val="28"/>
            </w:rPr>
            <w:tab/>
            <w:t xml:space="preserve">виды электронных подписей (ЭП), выбор вида ЭП соответствующего поставленным задачам, особенности их применения. </w:t>
          </w:r>
        </w:sdtContent>
      </w:sdt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вариативной части на профессиональный </w:t>
      </w:r>
      <w:r>
        <w:rPr>
          <w:color w:val="000000"/>
          <w:sz w:val="28"/>
          <w:szCs w:val="28"/>
        </w:rPr>
        <w:t>модуль ПМ.04 «Выполнение работ по одной или нескольким профессиям рабочих, должностям служащих «Оператор ЭВМ» отвед</w:t>
      </w:r>
      <w:r>
        <w:rPr>
          <w:sz w:val="28"/>
          <w:szCs w:val="28"/>
        </w:rPr>
        <w:t>ено</w:t>
      </w:r>
      <w:r w:rsidRPr="00DB63A3">
        <w:rPr>
          <w:b/>
          <w:sz w:val="28"/>
          <w:szCs w:val="28"/>
        </w:rPr>
        <w:t xml:space="preserve"> </w:t>
      </w:r>
      <w:r w:rsidR="00DB63A3" w:rsidRPr="00DB63A3">
        <w:rPr>
          <w:b/>
          <w:sz w:val="28"/>
          <w:szCs w:val="28"/>
        </w:rPr>
        <w:t>3</w:t>
      </w:r>
      <w:r w:rsidRPr="00DB63A3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часов:</w:t>
      </w:r>
    </w:p>
    <w:p w:rsidR="00AE3877" w:rsidRPr="008A4D8D" w:rsidRDefault="00C5590D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5"/>
          <w:id w:val="470713434"/>
        </w:sdtPr>
        <w:sdtEndPr>
          <w:rPr>
            <w:highlight w:val="yellow"/>
          </w:rPr>
        </w:sdtEndPr>
        <w:sdtContent>
          <w:r w:rsidR="008777FE" w:rsidRPr="008A4D8D">
            <w:rPr>
              <w:rFonts w:eastAsia="Gungsuh"/>
              <w:sz w:val="28"/>
              <w:szCs w:val="28"/>
            </w:rPr>
            <w:t>−</w:t>
          </w:r>
          <w:r w:rsidR="008777FE" w:rsidRPr="008A4D8D">
            <w:rPr>
              <w:rFonts w:eastAsia="Gungsuh"/>
              <w:sz w:val="28"/>
              <w:szCs w:val="28"/>
            </w:rPr>
            <w:tab/>
            <w:t xml:space="preserve">на вариативный учебный дисциплинарный курс МДК 04.01 «Выполнение работ по одной или нескольким профессиям рабочих, должностям служащих «Оператор ЭВМ» отведено </w:t>
          </w:r>
        </w:sdtContent>
      </w:sdt>
      <w:r w:rsidR="00DB63A3" w:rsidRPr="008A4D8D">
        <w:rPr>
          <w:b/>
          <w:sz w:val="28"/>
          <w:szCs w:val="28"/>
        </w:rPr>
        <w:t>3</w:t>
      </w:r>
      <w:r w:rsidR="008777FE" w:rsidRPr="008A4D8D">
        <w:rPr>
          <w:b/>
          <w:sz w:val="28"/>
          <w:szCs w:val="28"/>
        </w:rPr>
        <w:t xml:space="preserve">8 </w:t>
      </w:r>
      <w:r w:rsidR="008777FE" w:rsidRPr="008A4D8D">
        <w:rPr>
          <w:sz w:val="28"/>
          <w:szCs w:val="28"/>
        </w:rPr>
        <w:t>часов.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Вариативная часть программного модуля ПМ.04 «Выполнение работ по одной или нескольким профессиям рабочих, должностям служащих «Оператор ЭВМ» используется для углубления знаний и умений и их  практического применения, который необходим для операторов ЭВМ в современной организации, приобретения практического опыта по защите документов и информации в системе электронного документооборота организации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8777FE">
        <w:rPr>
          <w:sz w:val="28"/>
          <w:szCs w:val="28"/>
        </w:rPr>
        <w:t>Практическая подготовка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реализуется на всех практических учебных занятиях, учебной и производственной практиках профессионального модуля ПМ.04 «Выполнение работ по одной или нескольким профессиям рабочих, должностям служащих» и </w:t>
      </w:r>
      <w:r w:rsidR="008A4D8D">
        <w:rPr>
          <w:sz w:val="28"/>
          <w:szCs w:val="28"/>
        </w:rPr>
        <w:t>занимает 92</w:t>
      </w:r>
      <w:r>
        <w:rPr>
          <w:sz w:val="28"/>
          <w:szCs w:val="28"/>
        </w:rPr>
        <w:t xml:space="preserve"> часов.</w:t>
      </w:r>
    </w:p>
    <w:p w:rsidR="00AE387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8777FE" w:rsidRDefault="008777FE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1.3. Рекомендуемое количество часов на освоение программы профессионального модуля ПМ.04 «Выполнение работ по одной или нескольким профессиям рабочих, дол</w:t>
      </w:r>
      <w:r w:rsidR="0012451A">
        <w:rPr>
          <w:b/>
          <w:color w:val="000000"/>
          <w:sz w:val="28"/>
          <w:szCs w:val="28"/>
        </w:rPr>
        <w:t>жностям служащих «Оператор ЭВМ»</w:t>
      </w:r>
    </w:p>
    <w:p w:rsidR="0012451A" w:rsidRDefault="0012451A" w:rsidP="0012451A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7"/>
        <w:rPr>
          <w:b/>
          <w:color w:val="000000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7"/>
        <w:jc w:val="center"/>
        <w:rPr>
          <w:color w:val="000000"/>
        </w:rPr>
      </w:pPr>
      <w:r>
        <w:rPr>
          <w:b/>
          <w:color w:val="000000"/>
        </w:rPr>
        <w:t>Объем профессионального модуля и виды учебной работы</w:t>
      </w:r>
      <w:r w:rsidR="0012451A">
        <w:rPr>
          <w:b/>
          <w:color w:val="000000"/>
        </w:rPr>
        <w:t>: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9"/>
        <w:tblW w:w="1003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2127"/>
      </w:tblGrid>
      <w:tr w:rsidR="00AE3877">
        <w:trPr>
          <w:trHeight w:val="160"/>
        </w:trPr>
        <w:tc>
          <w:tcPr>
            <w:tcW w:w="7904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учебной работы</w:t>
            </w:r>
          </w:p>
        </w:tc>
        <w:tc>
          <w:tcPr>
            <w:tcW w:w="2127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часов</w:t>
            </w:r>
          </w:p>
        </w:tc>
      </w:tr>
      <w:tr w:rsidR="00AE3877">
        <w:trPr>
          <w:trHeight w:val="285"/>
        </w:trPr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2127" w:type="dxa"/>
            <w:shd w:val="clear" w:color="auto" w:fill="auto"/>
          </w:tcPr>
          <w:p w:rsidR="00AE3877" w:rsidRPr="0012451A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12451A">
              <w:rPr>
                <w:b/>
                <w:color w:val="000000"/>
              </w:rPr>
              <w:t>118</w:t>
            </w:r>
          </w:p>
        </w:tc>
      </w:tr>
      <w:tr w:rsidR="00AE3877"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:rsidR="00AE3877" w:rsidRPr="0012451A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12451A">
              <w:rPr>
                <w:b/>
              </w:rPr>
              <w:t>38</w:t>
            </w:r>
            <w:r w:rsidR="008777FE" w:rsidRPr="0012451A">
              <w:rPr>
                <w:b/>
              </w:rPr>
              <w:t xml:space="preserve"> </w:t>
            </w:r>
          </w:p>
        </w:tc>
      </w:tr>
      <w:tr w:rsidR="00AE3877"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:rsidR="00AE3877" w:rsidRPr="0012451A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</w:tr>
      <w:tr w:rsidR="00AE3877"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практические занятия</w:t>
            </w:r>
          </w:p>
        </w:tc>
        <w:tc>
          <w:tcPr>
            <w:tcW w:w="2127" w:type="dxa"/>
            <w:shd w:val="clear" w:color="auto" w:fill="auto"/>
          </w:tcPr>
          <w:p w:rsidR="00AE3877" w:rsidRPr="0012451A" w:rsidRDefault="008777FE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12451A">
              <w:rPr>
                <w:b/>
              </w:rPr>
              <w:t>2</w:t>
            </w:r>
            <w:r w:rsidR="0012451A" w:rsidRPr="0012451A">
              <w:rPr>
                <w:b/>
              </w:rPr>
              <w:t>0</w:t>
            </w:r>
            <w:r w:rsidRPr="0012451A">
              <w:rPr>
                <w:b/>
              </w:rPr>
              <w:t xml:space="preserve"> </w:t>
            </w:r>
          </w:p>
        </w:tc>
      </w:tr>
      <w:tr w:rsidR="00AE3877"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 практика</w:t>
            </w:r>
          </w:p>
        </w:tc>
        <w:tc>
          <w:tcPr>
            <w:tcW w:w="2127" w:type="dxa"/>
            <w:shd w:val="clear" w:color="auto" w:fill="FFFFFF"/>
          </w:tcPr>
          <w:p w:rsidR="00AE3877" w:rsidRPr="0012451A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12451A">
              <w:rPr>
                <w:b/>
                <w:color w:val="000000"/>
              </w:rPr>
              <w:t>72</w:t>
            </w:r>
          </w:p>
        </w:tc>
      </w:tr>
      <w:tr w:rsidR="00AE3877">
        <w:tc>
          <w:tcPr>
            <w:tcW w:w="7904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Квалификационный экзамен</w:t>
            </w:r>
          </w:p>
        </w:tc>
        <w:tc>
          <w:tcPr>
            <w:tcW w:w="2127" w:type="dxa"/>
            <w:shd w:val="clear" w:color="auto" w:fill="auto"/>
          </w:tcPr>
          <w:p w:rsidR="00AE3877" w:rsidRPr="0012451A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12451A">
              <w:rPr>
                <w:b/>
                <w:color w:val="000000"/>
              </w:rPr>
              <w:t>8</w:t>
            </w:r>
          </w:p>
        </w:tc>
      </w:tr>
      <w:tr w:rsidR="00AE3877">
        <w:tc>
          <w:tcPr>
            <w:tcW w:w="10031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Форм</w:t>
            </w:r>
            <w:r>
              <w:rPr>
                <w:b/>
              </w:rPr>
              <w:t xml:space="preserve">а промежуточной </w:t>
            </w:r>
            <w:r>
              <w:rPr>
                <w:b/>
                <w:color w:val="000000"/>
              </w:rPr>
              <w:t>аттестации по ПМ 04 -  квалификационный экзамен.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color w:val="000000"/>
              </w:rPr>
              <w:t>МДК 04.0</w:t>
            </w:r>
            <w:r>
              <w:t xml:space="preserve">1 – </w:t>
            </w:r>
            <w:r w:rsidR="0059627D">
              <w:t xml:space="preserve">дифференцированный </w:t>
            </w:r>
            <w:r>
              <w:t>зачет</w:t>
            </w:r>
          </w:p>
          <w:p w:rsidR="00AE3877" w:rsidRDefault="008777FE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Учебная практика –</w:t>
            </w:r>
            <w:r w:rsidRPr="0012451A">
              <w:t>зачет</w:t>
            </w:r>
          </w:p>
        </w:tc>
      </w:tr>
    </w:tbl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8"/>
          <w:szCs w:val="28"/>
        </w:rPr>
      </w:pPr>
      <w:r>
        <w:br w:type="page"/>
      </w:r>
    </w:p>
    <w:p w:rsidR="00AE3877" w:rsidRPr="008777FE" w:rsidRDefault="00AF2456" w:rsidP="008777FE">
      <w:pPr>
        <w:pStyle w:val="af6"/>
        <w:numPr>
          <w:ilvl w:val="0"/>
          <w:numId w:val="4"/>
        </w:numPr>
        <w:ind w:leftChars="0" w:firstLineChars="0"/>
        <w:rPr>
          <w:rFonts w:ascii="Times New Roman" w:hAnsi="Times New Roman"/>
          <w:color w:val="auto"/>
        </w:rPr>
      </w:pPr>
      <w:bookmarkStart w:id="1" w:name="_heading=h.gjdgxs" w:colFirst="0" w:colLast="0"/>
      <w:bookmarkEnd w:id="1"/>
      <w:r w:rsidRPr="008777FE">
        <w:rPr>
          <w:rFonts w:ascii="Times New Roman" w:hAnsi="Times New Roman"/>
          <w:color w:val="auto"/>
        </w:rPr>
        <w:lastRenderedPageBreak/>
        <w:t>РЕЗУЛЬТАТЫ ОСВОЕНИЯ 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E387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освоения профессионального модуля </w:t>
      </w:r>
      <w:r>
        <w:rPr>
          <w:smallCaps/>
          <w:color w:val="000000"/>
          <w:sz w:val="28"/>
          <w:szCs w:val="28"/>
        </w:rPr>
        <w:t xml:space="preserve">ПМ.04 </w:t>
      </w:r>
      <w:r>
        <w:rPr>
          <w:color w:val="000000"/>
          <w:sz w:val="28"/>
          <w:szCs w:val="28"/>
        </w:rPr>
        <w:t xml:space="preserve">«Выполнение работ по одной или нескольким профессиям рабочих, должностям служащих «Оператор ЭВМ» </w:t>
      </w:r>
      <w:r w:rsidR="00D641E1">
        <w:rPr>
          <w:color w:val="000000"/>
          <w:sz w:val="28"/>
          <w:szCs w:val="28"/>
        </w:rPr>
        <w:t>является овладение обучающимися видом профессиональной деятельности З</w:t>
      </w:r>
      <w:r w:rsidR="00D641E1" w:rsidRPr="00526696">
        <w:rPr>
          <w:color w:val="000000"/>
          <w:sz w:val="28"/>
          <w:szCs w:val="28"/>
        </w:rPr>
        <w:t>ащита информации в автоматизированных системах программными средствами</w:t>
      </w:r>
      <w:r>
        <w:rPr>
          <w:color w:val="000000"/>
          <w:sz w:val="28"/>
          <w:szCs w:val="28"/>
        </w:rPr>
        <w:t>, в том числе профессиональными компетенциями (ПК), общими компетенциями (ОК).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9931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8946"/>
      </w:tblGrid>
      <w:tr w:rsidR="00AE3877" w:rsidTr="008777FE">
        <w:trPr>
          <w:trHeight w:val="460"/>
          <w:jc w:val="center"/>
        </w:trPr>
        <w:tc>
          <w:tcPr>
            <w:tcW w:w="985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>
              <w:t>Код</w:t>
            </w:r>
          </w:p>
        </w:tc>
        <w:tc>
          <w:tcPr>
            <w:tcW w:w="8946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hanging="2"/>
              <w:jc w:val="center"/>
            </w:pPr>
            <w:r>
              <w:t>Наименование результатов обучения</w:t>
            </w:r>
          </w:p>
        </w:tc>
      </w:tr>
      <w:tr w:rsidR="00AE3877" w:rsidTr="008777FE">
        <w:trPr>
          <w:trHeight w:val="285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E38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2.6</w:t>
            </w:r>
          </w:p>
        </w:tc>
        <w:tc>
          <w:tcPr>
            <w:tcW w:w="8946" w:type="dxa"/>
            <w:shd w:val="clear" w:color="auto" w:fill="auto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5.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D078FA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641E1" w:rsidTr="008777FE">
        <w:trPr>
          <w:jc w:val="center"/>
        </w:trPr>
        <w:tc>
          <w:tcPr>
            <w:tcW w:w="985" w:type="dxa"/>
            <w:vAlign w:val="center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9.</w:t>
            </w:r>
          </w:p>
        </w:tc>
        <w:tc>
          <w:tcPr>
            <w:tcW w:w="8946" w:type="dxa"/>
          </w:tcPr>
          <w:p w:rsidR="00D641E1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Sect="008777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9" w:footer="537" w:gutter="0"/>
          <w:pgNumType w:start="1"/>
          <w:cols w:space="720"/>
          <w:titlePg/>
        </w:sectPr>
      </w:pPr>
      <w:bookmarkStart w:id="2" w:name="_heading=h.30j0zll" w:colFirst="0" w:colLast="0"/>
      <w:bookmarkEnd w:id="2"/>
    </w:p>
    <w:p w:rsidR="00AE3877" w:rsidRPr="00AF2456" w:rsidRDefault="008777FE" w:rsidP="00AF2456">
      <w:pPr>
        <w:pStyle w:val="af6"/>
        <w:ind w:leftChars="353" w:left="850" w:hanging="3"/>
        <w:rPr>
          <w:color w:val="auto"/>
        </w:rPr>
      </w:pPr>
      <w:r w:rsidRPr="00AF2456">
        <w:rPr>
          <w:color w:val="auto"/>
        </w:rPr>
        <w:lastRenderedPageBreak/>
        <w:t xml:space="preserve">3. </w:t>
      </w:r>
      <w:r w:rsidR="006E5D3F" w:rsidRPr="00AF2456">
        <w:rPr>
          <w:color w:val="auto"/>
        </w:rPr>
        <w:t xml:space="preserve">СТРУКТУРА </w:t>
      </w:r>
      <w:r w:rsidR="008A4D8D" w:rsidRPr="00AF2456">
        <w:rPr>
          <w:color w:val="auto"/>
        </w:rPr>
        <w:t>И СОДЕРЖАНИЕ</w:t>
      </w:r>
      <w:r w:rsidR="006E5D3F" w:rsidRPr="00AF2456">
        <w:rPr>
          <w:color w:val="auto"/>
        </w:rPr>
        <w:t xml:space="preserve"> ПРОФЕССИОНАЛЬНОГО МОДУЛЯ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3.1 Тематический план профессионального модуля </w:t>
      </w:r>
      <w:r>
        <w:rPr>
          <w:b/>
          <w:smallCaps/>
          <w:color w:val="000000"/>
        </w:rPr>
        <w:t xml:space="preserve">ПМ.04 </w:t>
      </w:r>
      <w:r>
        <w:rPr>
          <w:b/>
          <w:color w:val="000000"/>
        </w:rPr>
        <w:t>«Выполнение работ по одной или нескольким профессиям рабочих, должностям служащих «Оператор ЭВМ»</w:t>
      </w:r>
    </w:p>
    <w:tbl>
      <w:tblPr>
        <w:tblStyle w:val="affb"/>
        <w:tblW w:w="15630" w:type="dxa"/>
        <w:tblInd w:w="-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2610"/>
        <w:gridCol w:w="1680"/>
        <w:gridCol w:w="1530"/>
        <w:gridCol w:w="1350"/>
        <w:gridCol w:w="1260"/>
        <w:gridCol w:w="840"/>
        <w:gridCol w:w="1440"/>
        <w:gridCol w:w="1125"/>
        <w:gridCol w:w="1800"/>
      </w:tblGrid>
      <w:tr w:rsidR="00AE3877">
        <w:trPr>
          <w:cantSplit/>
          <w:trHeight w:val="435"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6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(максимальное количество),</w:t>
            </w:r>
            <w:r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6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AE3877">
        <w:trPr>
          <w:cantSplit/>
          <w:trHeight w:val="504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2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</w:t>
            </w:r>
            <w:r w:rsidR="00E70075">
              <w:rPr>
                <w:b/>
                <w:sz w:val="20"/>
                <w:szCs w:val="20"/>
              </w:rPr>
              <w:t>ст-</w:t>
            </w:r>
            <w:r>
              <w:rPr>
                <w:b/>
                <w:sz w:val="20"/>
                <w:szCs w:val="20"/>
              </w:rPr>
              <w:br/>
              <w:t>венная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>
              <w:rPr>
                <w:sz w:val="20"/>
                <w:szCs w:val="20"/>
              </w:rPr>
              <w:t>часов</w:t>
            </w:r>
          </w:p>
        </w:tc>
      </w:tr>
      <w:tr w:rsidR="00AE38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6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84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Всего,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курсовая работа (проект),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AE38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лаб.</w:t>
            </w:r>
            <w:r w:rsidR="00E7007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работы</w:t>
            </w:r>
            <w:r>
              <w:rPr>
                <w:b/>
                <w:sz w:val="20"/>
                <w:szCs w:val="20"/>
              </w:rPr>
              <w:br/>
              <w:t>и практич.</w:t>
            </w:r>
            <w:r>
              <w:rPr>
                <w:b/>
                <w:sz w:val="20"/>
                <w:szCs w:val="20"/>
              </w:rPr>
              <w:br/>
              <w:t>занятия,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курсовая работа (проект),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84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E3877">
        <w:trPr>
          <w:trHeight w:val="390"/>
        </w:trPr>
        <w:tc>
          <w:tcPr>
            <w:tcW w:w="19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E3877">
        <w:trPr>
          <w:cantSplit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1.1-ПК 1.3, 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2.1-ПК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2.4-ПК 2.6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6E5D3F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6E5D3F">
              <w:rPr>
                <w:b/>
                <w:sz w:val="20"/>
                <w:szCs w:val="20"/>
              </w:rPr>
              <w:t>МДК 04.01 Выполнение работ по профессии «Оператор вычислительных и электронно-вычислительных машин»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777F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387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87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УП.04.01 </w:t>
            </w:r>
            <w:r w:rsidR="0096780C">
              <w:rPr>
                <w:b/>
                <w:sz w:val="20"/>
                <w:szCs w:val="20"/>
              </w:rPr>
              <w:t>«Оператор ЭВМ</w:t>
            </w:r>
            <w:r w:rsidR="0096780C" w:rsidRPr="006E5D3F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cantSplit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E3877" w:rsidRDefault="00D641E1" w:rsidP="00D641E1">
            <w:pPr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Квалификационный э</w:t>
            </w:r>
            <w:r w:rsidR="008777FE">
              <w:rPr>
                <w:b/>
                <w:sz w:val="20"/>
                <w:szCs w:val="20"/>
              </w:rPr>
              <w:t>кзамен по профессиональному модулю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12451A" w:rsidP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E3877">
        <w:trPr>
          <w:trHeight w:val="46"/>
        </w:trPr>
        <w:tc>
          <w:tcPr>
            <w:tcW w:w="1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E387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675"/>
              </w:tabs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>
          <w:pgSz w:w="16838" w:h="11906" w:orient="landscape"/>
          <w:pgMar w:top="851" w:right="851" w:bottom="851" w:left="851" w:header="709" w:footer="709" w:gutter="0"/>
          <w:cols w:space="720"/>
          <w:titlePg/>
        </w:sectPr>
      </w:pPr>
      <w:bookmarkStart w:id="3" w:name="_heading=h.1fob9te" w:colFirst="0" w:colLast="0"/>
      <w:bookmarkEnd w:id="3"/>
    </w:p>
    <w:p w:rsidR="00AE3877" w:rsidRPr="006E5D3F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</w:rPr>
      </w:pPr>
      <w:r>
        <w:rPr>
          <w:b/>
          <w:color w:val="000000"/>
          <w:sz w:val="28"/>
          <w:szCs w:val="28"/>
        </w:rPr>
        <w:lastRenderedPageBreak/>
        <w:t xml:space="preserve">2.2. </w:t>
      </w:r>
      <w:r w:rsidRPr="006E5D3F">
        <w:rPr>
          <w:b/>
          <w:color w:val="000000"/>
          <w:sz w:val="28"/>
        </w:rPr>
        <w:t>Содержание обучения по профессиональному модулю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c"/>
        <w:tblW w:w="152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26"/>
        <w:gridCol w:w="10038"/>
        <w:gridCol w:w="1134"/>
        <w:gridCol w:w="1843"/>
      </w:tblGrid>
      <w:tr w:rsidR="00AE3877" w:rsidTr="006E5D3F">
        <w:trPr>
          <w:trHeight w:val="77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(если предусмотрены)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Осваиваемые элементы компетенций</w:t>
            </w:r>
          </w:p>
        </w:tc>
      </w:tr>
      <w:tr w:rsidR="00AE3877" w:rsidTr="006E5D3F">
        <w:trPr>
          <w:trHeight w:val="2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1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877" w:rsidRP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6E5D3F">
              <w:rPr>
                <w:b/>
                <w:i/>
                <w:color w:val="000000"/>
                <w:sz w:val="22"/>
              </w:rPr>
              <w:t>4</w:t>
            </w:r>
          </w:p>
        </w:tc>
      </w:tr>
      <w:tr w:rsidR="00AE3877" w:rsidTr="00241B09">
        <w:trPr>
          <w:cantSplit/>
          <w:trHeight w:val="340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>Раздел 1. Организация работы оператора ЭВМ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241B09">
        <w:trPr>
          <w:cantSplit/>
          <w:trHeight w:val="186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 xml:space="preserve">Тема 1.1 </w:t>
            </w:r>
            <w:r>
              <w:t>Автоматизация работы с документами и задачами оператора ЭВМ</w:t>
            </w: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</w:tr>
      <w:tr w:rsidR="00AE3877" w:rsidTr="00241B09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Профессия – Оператор ЭВМ.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Автоматизация работы с документами и задачами.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25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340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1. Электронная форма документа. Защита документа.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 xml:space="preserve">Тема 1.2 </w:t>
            </w:r>
            <w:r>
              <w:t>Архитектура и ПО ПК, локальные компьютерные сети</w:t>
            </w: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ПК 1.1,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Архитектура и программное обеспечение ПК.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Вычислительные компьютерные сети.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149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2. Общий состав и структура ПЭВМ. Варианты ЛВС.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340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rPr>
                <w:b/>
              </w:rPr>
              <w:t>Раздел 2. Информационные базы данных. Средства обеспечения защиты информации в ИС организации.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1.1-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2.1,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:rsidR="00AE3877" w:rsidRDefault="008777FE" w:rsidP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2.1 </w:t>
            </w:r>
            <w:r>
              <w:rPr>
                <w:color w:val="000000"/>
              </w:rPr>
              <w:t xml:space="preserve">Защищенный </w:t>
            </w:r>
            <w:r w:rsidR="00180B14">
              <w:rPr>
                <w:color w:val="000000"/>
              </w:rPr>
              <w:t>ЭДО</w:t>
            </w:r>
            <w:r>
              <w:rPr>
                <w:color w:val="000000"/>
              </w:rPr>
              <w:t xml:space="preserve"> в организации. Использование систем ЭДО (на примере СЭД «Дело»)</w:t>
            </w: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40" w:lineRule="auto"/>
              <w:ind w:left="0" w:right="-57" w:hanging="2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Информационные системы и базы данных. Использование систем ЭДО.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 w:rsidP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Автоматизация работы с документами в системе защищенного </w:t>
            </w:r>
            <w:r w:rsidR="00180B14">
              <w:t>ЭДО</w:t>
            </w:r>
            <w:r>
              <w:t>.</w:t>
            </w:r>
            <w:r w:rsidR="00180B14">
              <w:t xml:space="preserve"> Архитектура системы "Дело".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80B14" w:rsidTr="00241B09">
        <w:trPr>
          <w:cantSplit/>
          <w:trHeight w:val="169"/>
        </w:trPr>
        <w:tc>
          <w:tcPr>
            <w:tcW w:w="2263" w:type="dxa"/>
            <w:gridSpan w:val="2"/>
            <w:vMerge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180B14" w:rsidRDefault="00180B14" w:rsidP="008519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0B14" w:rsidRDefault="00180B14" w:rsidP="00E3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80B14" w:rsidTr="00241B09">
        <w:trPr>
          <w:cantSplit/>
          <w:trHeight w:val="562"/>
        </w:trPr>
        <w:tc>
          <w:tcPr>
            <w:tcW w:w="2263" w:type="dxa"/>
            <w:gridSpan w:val="2"/>
            <w:vMerge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180B14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Практическое занятие № 3. Установка, настройка ПО на АРМ пользователя. Роль технолога, администратора СЭД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0B14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84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Раздел 3. Выполнение работ в системе ЭДО в роли оператора и технолога системы.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241B09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  <w:r>
              <w:rPr>
                <w:b/>
                <w:i/>
                <w:lang w:val="en-US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color w:val="000000"/>
              </w:rPr>
              <w:t>ПК 1.2</w:t>
            </w:r>
            <w:r>
              <w:t>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ПК 1.3,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ПК 2.1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ПК 2.4</w:t>
            </w:r>
            <w:r>
              <w:rPr>
                <w:color w:val="000000"/>
              </w:rPr>
              <w:t>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217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>Работа пользователя информационной системы ЭДО</w:t>
            </w: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17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t>Организация работы с документами в системе ЭДО (на примере СЭД «Дело»).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5. Настройка основных и дополнительных справочников.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6. Создание и настройка учетных записей, прав пользователей, электронного кабинета.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7. Создание новой группы документов, настройка доступа.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8. Создание и настройка новых доп. реквизитов в СЭД.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 9. Регистрация РК. Работа в электронном кабинете, поручения, поиск.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№10. Работа с РКПД, отчет о выполнении.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3.2 </w:t>
            </w:r>
            <w:r>
              <w:rPr>
                <w:color w:val="000000"/>
              </w:rPr>
              <w:t>Организация ЮЗДО в СЭД</w:t>
            </w: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b/>
                <w:color w:val="000000"/>
              </w:rPr>
              <w:t>Содержание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Pr="00241B09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Юридически значимый </w:t>
            </w:r>
            <w:r w:rsidR="00241B09">
              <w:rPr>
                <w:color w:val="000000"/>
                <w:highlight w:val="white"/>
              </w:rPr>
              <w:t>ЭДО.</w:t>
            </w:r>
            <w:r>
              <w:rPr>
                <w:color w:val="000000"/>
                <w:highlight w:val="white"/>
              </w:rPr>
              <w:t xml:space="preserve"> ЮЗ</w:t>
            </w:r>
            <w:r w:rsidR="00180B14">
              <w:rPr>
                <w:color w:val="000000"/>
                <w:highlight w:val="white"/>
              </w:rPr>
              <w:t>Э</w:t>
            </w:r>
            <w:r w:rsidR="00241B09">
              <w:rPr>
                <w:color w:val="000000"/>
                <w:highlight w:val="white"/>
              </w:rPr>
              <w:t>ДО</w:t>
            </w:r>
            <w:r w:rsidR="00241B09" w:rsidRPr="00241B09">
              <w:rPr>
                <w:color w:val="000000"/>
                <w:highlight w:val="white"/>
              </w:rPr>
              <w:t xml:space="preserve"> </w:t>
            </w:r>
            <w:r w:rsidR="00241B09">
              <w:rPr>
                <w:color w:val="000000"/>
                <w:highlight w:val="white"/>
              </w:rPr>
              <w:t>в СЭД организации (на примере системы ЭДО «ДЕЛО»)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41B09" w:rsidTr="00241B09">
        <w:trPr>
          <w:cantSplit/>
          <w:trHeight w:val="284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241B09" w:rsidRDefault="0024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241B09" w:rsidRDefault="00241B09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Электронная цифровая подпись (ЭЦП или ЭП).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1B09" w:rsidRDefault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241B09" w:rsidRDefault="0024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E387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80B14" w:rsidTr="00241B09">
        <w:trPr>
          <w:cantSplit/>
          <w:trHeight w:val="562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:rsidR="00180B14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b/>
                <w:color w:val="000000"/>
              </w:rPr>
            </w:pPr>
            <w:r>
              <w:rPr>
                <w:color w:val="000000"/>
                <w:highlight w:val="white"/>
              </w:rPr>
              <w:t xml:space="preserve">Практическое занятие №11. </w:t>
            </w:r>
            <w:r>
              <w:rPr>
                <w:color w:val="000000"/>
              </w:rPr>
              <w:t>Автоматизация ЭДО с использованием ЭП.</w:t>
            </w:r>
            <w:r>
              <w:rPr>
                <w:color w:val="000000"/>
                <w:highlight w:val="white"/>
              </w:rPr>
              <w:t xml:space="preserve"> Настройка СЭД для организации ЮЗЭДО.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0B14" w:rsidRPr="00180B14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180B14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180B14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</w:tr>
      <w:tr w:rsidR="00AE3877">
        <w:trPr>
          <w:trHeight w:val="20"/>
        </w:trPr>
        <w:tc>
          <w:tcPr>
            <w:tcW w:w="12301" w:type="dxa"/>
            <w:gridSpan w:val="3"/>
            <w:shd w:val="clear" w:color="auto" w:fill="FFFFFF"/>
          </w:tcPr>
          <w:p w:rsidR="00AE3877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Раздел 4</w:t>
            </w:r>
            <w:r w:rsidR="008777FE">
              <w:rPr>
                <w:b/>
                <w:color w:val="000000"/>
              </w:rPr>
              <w:t xml:space="preserve"> УП.04</w:t>
            </w:r>
          </w:p>
        </w:tc>
        <w:tc>
          <w:tcPr>
            <w:tcW w:w="1134" w:type="dxa"/>
            <w:shd w:val="clear" w:color="auto" w:fill="FFFFFF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84"/>
        </w:trPr>
        <w:tc>
          <w:tcPr>
            <w:tcW w:w="2237" w:type="dxa"/>
            <w:vMerge w:val="restart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1.1 </w:t>
            </w:r>
            <w:r>
              <w:rPr>
                <w:color w:val="000000"/>
              </w:rPr>
              <w:t>Работа с устройствами компьютерной системы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36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746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25"/>
        </w:trPr>
        <w:tc>
          <w:tcPr>
            <w:tcW w:w="2237" w:type="dxa"/>
            <w:vMerge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 xml:space="preserve">Работа с программным обеспечением компьютерной системы 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Практическое занятие №4 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2.1 </w:t>
            </w:r>
            <w:r>
              <w:rPr>
                <w:color w:val="000000"/>
              </w:rPr>
              <w:t>Работа в текстовом процессоре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2.2 </w:t>
            </w:r>
            <w:r>
              <w:rPr>
                <w:color w:val="000000"/>
              </w:rPr>
              <w:t>Работа в редакторе электронных таблиц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2.3 </w:t>
            </w:r>
            <w:r>
              <w:rPr>
                <w:color w:val="000000"/>
              </w:rPr>
              <w:t>Работа в программе подготовки и просмотра презентаций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34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2.4 </w:t>
            </w:r>
            <w:r>
              <w:rPr>
                <w:color w:val="000000"/>
              </w:rPr>
              <w:t>Работа в системе управления базами данных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№18 </w:t>
            </w:r>
            <w:r>
              <w:rPr>
                <w:color w:val="000000"/>
                <w:highlight w:val="white"/>
              </w:rPr>
              <w:t>«Создание таблицы с 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2.5 </w:t>
            </w:r>
            <w:r>
              <w:rPr>
                <w:color w:val="000000"/>
              </w:rPr>
              <w:t>Работа в графических редакторах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>Работа с ресурсами Интернета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6E5D3F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  <w:r w:rsidR="006E5D3F">
              <w:rPr>
                <w:color w:val="000000"/>
              </w:rPr>
              <w:t xml:space="preserve"> </w:t>
            </w:r>
          </w:p>
          <w:p w:rsidR="006E5D3F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2.4-ПК 2.6,</w:t>
            </w:r>
            <w:r w:rsidR="006E5D3F">
              <w:rPr>
                <w:color w:val="000000"/>
              </w:rPr>
              <w:t xml:space="preserve"> </w:t>
            </w:r>
          </w:p>
          <w:p w:rsidR="00AE387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431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4.1 </w:t>
            </w:r>
            <w:r>
              <w:rPr>
                <w:color w:val="000000"/>
              </w:rPr>
              <w:t>Защита информации при работе с офисными приложениями</w:t>
            </w: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2.2,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2.4-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2.6,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1-9</w:t>
            </w: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34" w:type="dxa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 учебная нагрузка: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8777FE" w:rsidP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FF0000"/>
              </w:rPr>
            </w:pPr>
            <w:r w:rsidRPr="00B662D8">
              <w:rPr>
                <w:b/>
              </w:rPr>
              <w:t>1</w:t>
            </w:r>
            <w:r w:rsidR="00B662D8" w:rsidRPr="00B662D8">
              <w:rPr>
                <w:b/>
              </w:rPr>
              <w:t>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Лекции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B662D8" w:rsidP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662D8">
              <w:rPr>
                <w:b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</w:rPr>
              <w:t>П</w:t>
            </w:r>
            <w:r>
              <w:rPr>
                <w:b/>
                <w:i/>
                <w:color w:val="000000"/>
              </w:rPr>
              <w:t>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662D8">
              <w:rPr>
                <w:b/>
              </w:rPr>
              <w:t>92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Учебная практика/Учебная практика (производственное обучение)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662D8">
              <w:rPr>
                <w:b/>
                <w:color w:val="000000"/>
              </w:rPr>
              <w:t>72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662D8">
              <w:rPr>
                <w:b/>
              </w:rPr>
              <w:t>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877" w:rsidRPr="00B662D8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662D8">
              <w:rPr>
                <w:b/>
                <w:color w:val="000000"/>
              </w:rPr>
              <w:t>118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  <w:sectPr w:rsidR="00AE3877">
          <w:pgSz w:w="16838" w:h="11906" w:orient="landscape"/>
          <w:pgMar w:top="1134" w:right="820" w:bottom="851" w:left="1134" w:header="709" w:footer="709" w:gutter="0"/>
          <w:cols w:space="720"/>
        </w:sectPr>
      </w:pP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1" w:hanging="3"/>
        <w:jc w:val="center"/>
        <w:rPr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b/>
          <w:color w:val="000000"/>
          <w:sz w:val="28"/>
          <w:szCs w:val="28"/>
        </w:rPr>
        <w:lastRenderedPageBreak/>
        <w:t>4. УСЛОВИЯ РЕАЛИЗАЦИИ ПРОГРАММЫ ДИСЦИПЛИНЫ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дисциплины предполагает наличие лаборатории информационных технологий.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омпьютеры, объединенные в локальную вычислительную сеть,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проектор,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экран, </w:t>
      </w:r>
    </w:p>
    <w:p w:rsidR="00AE387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акустическая система.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Программное обеспечение: (операционные системы, пакет прикладных программ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графические редакторы, справочная правовая система, браузер, антивирусная программа) Учебно-наглядные пособия: схемы, таблицы, учебные презентации Раздаточный дидактический материал: учебные карточки с заданиями, дидактический материал для выполнения практических работ.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4.2. Информационное обеспечение обучения</w:t>
      </w:r>
    </w:p>
    <w:p w:rsidR="00D05DD1" w:rsidRDefault="00D05DD1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color w:val="000000"/>
          <w:sz w:val="28"/>
          <w:szCs w:val="28"/>
        </w:rPr>
        <w:t xml:space="preserve">Основные источники: 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Федеральный закон "Об информации, информационных технологиях и о защите информации" от 27.07.2006 N 149-ФЗ.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Федеральный закон "Об электронной подписи" от 06.04.2011</w:t>
      </w:r>
      <w:r>
        <w:rPr>
          <w:sz w:val="28"/>
          <w:szCs w:val="28"/>
          <w:highlight w:val="white"/>
        </w:rPr>
        <w:br/>
        <w:t>N 63-ФЗ (последняя редакция). 6 апреля 2011 года N 63-ФЗ.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Леонов В. Простой и понятный самоучитель Word и Excel. Издательство ЭКСМО, 3-е издание, 2024г.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Айзек М.П., Финков М.В. Графики, формулы, анализ данных в Excel. Пошаговые примеры.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Наука и техника, 2022г.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>Оператор ЭВМ Практические работы Уч.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пос</w:t>
      </w:r>
      <w:r w:rsidR="00E70075">
        <w:rPr>
          <w:sz w:val="28"/>
          <w:szCs w:val="28"/>
          <w:highlight w:val="white"/>
        </w:rPr>
        <w:t>обие</w:t>
      </w:r>
      <w:r>
        <w:rPr>
          <w:sz w:val="28"/>
          <w:szCs w:val="28"/>
          <w:highlight w:val="white"/>
        </w:rPr>
        <w:t xml:space="preserve"> (9 изд.)</w:t>
      </w:r>
      <w:r w:rsidR="00E70075">
        <w:rPr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2021</w:t>
      </w:r>
      <w:r w:rsidR="00E70075">
        <w:rPr>
          <w:sz w:val="28"/>
          <w:szCs w:val="28"/>
          <w:highlight w:val="white"/>
        </w:rPr>
        <w:t xml:space="preserve"> г.</w:t>
      </w:r>
      <w:r>
        <w:rPr>
          <w:sz w:val="28"/>
          <w:szCs w:val="28"/>
          <w:highlight w:val="white"/>
        </w:rPr>
        <w:t xml:space="preserve"> (ПО) Струмпэ Н.</w:t>
      </w:r>
    </w:p>
    <w:p w:rsidR="00AE3877" w:rsidRDefault="00C5590D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highlight w:val="white"/>
        </w:rPr>
      </w:pPr>
      <w:hyperlink r:id="rId15">
        <w:r w:rsidR="008777FE">
          <w:rPr>
            <w:sz w:val="28"/>
            <w:szCs w:val="28"/>
            <w:highlight w:val="white"/>
          </w:rPr>
          <w:t>Максимов Н.В</w:t>
        </w:r>
      </w:hyperlink>
      <w:r w:rsidR="008777FE">
        <w:rPr>
          <w:sz w:val="28"/>
          <w:szCs w:val="28"/>
          <w:highlight w:val="white"/>
        </w:rPr>
        <w:t xml:space="preserve">., </w:t>
      </w:r>
      <w:hyperlink r:id="rId16">
        <w:r w:rsidR="008777FE">
          <w:rPr>
            <w:sz w:val="28"/>
            <w:szCs w:val="28"/>
            <w:highlight w:val="white"/>
          </w:rPr>
          <w:t>Партыка Т.Л</w:t>
        </w:r>
      </w:hyperlink>
      <w:r w:rsidR="008777FE">
        <w:rPr>
          <w:sz w:val="28"/>
          <w:szCs w:val="28"/>
          <w:highlight w:val="white"/>
        </w:rPr>
        <w:t xml:space="preserve">., </w:t>
      </w:r>
      <w:hyperlink r:id="rId17">
        <w:r w:rsidR="008777FE">
          <w:rPr>
            <w:sz w:val="28"/>
            <w:szCs w:val="28"/>
            <w:highlight w:val="white"/>
          </w:rPr>
          <w:t>Попов И.И</w:t>
        </w:r>
      </w:hyperlink>
      <w:r w:rsidR="008777FE">
        <w:rPr>
          <w:sz w:val="28"/>
          <w:szCs w:val="28"/>
          <w:highlight w:val="white"/>
        </w:rPr>
        <w:t xml:space="preserve">. Архитектура ЭВМ и вычислительных систем. </w:t>
      </w:r>
      <w:hyperlink r:id="rId18">
        <w:r w:rsidR="008777FE">
          <w:rPr>
            <w:sz w:val="28"/>
            <w:szCs w:val="28"/>
            <w:highlight w:val="white"/>
          </w:rPr>
          <w:t>Составные элементы компьютера</w:t>
        </w:r>
      </w:hyperlink>
      <w:r w:rsidR="008777FE">
        <w:rPr>
          <w:sz w:val="28"/>
          <w:szCs w:val="28"/>
          <w:highlight w:val="white"/>
        </w:rPr>
        <w:t xml:space="preserve">, </w:t>
      </w:r>
      <w:hyperlink r:id="rId19">
        <w:r w:rsidR="008777FE">
          <w:rPr>
            <w:sz w:val="28"/>
            <w:szCs w:val="28"/>
            <w:highlight w:val="white"/>
          </w:rPr>
          <w:t>Издательство ФОРУМ</w:t>
        </w:r>
      </w:hyperlink>
      <w:r w:rsidR="008777FE">
        <w:rPr>
          <w:sz w:val="28"/>
          <w:szCs w:val="28"/>
          <w:highlight w:val="white"/>
        </w:rPr>
        <w:t>,  2024 г., стр. 511..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Шафоростова Е.Н., Баранникова И. В. Информатика и вычислительная техника 2022г.  </w:t>
      </w:r>
      <w:r w:rsidR="008A4D8D">
        <w:rPr>
          <w:sz w:val="28"/>
          <w:szCs w:val="28"/>
          <w:highlight w:val="white"/>
        </w:rPr>
        <w:t>учеб. -</w:t>
      </w:r>
      <w:r>
        <w:rPr>
          <w:sz w:val="28"/>
          <w:szCs w:val="28"/>
          <w:highlight w:val="white"/>
        </w:rPr>
        <w:t>метод. пособие по педагогической практике, Москва, Издательский Дом НИТУ «МИСиС», 60 стр.</w:t>
      </w:r>
    </w:p>
    <w:p w:rsidR="00AE3877" w:rsidRDefault="00C5590D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highlight w:val="white"/>
        </w:rPr>
      </w:pPr>
      <w:hyperlink r:id="rId20">
        <w:r w:rsidR="008777FE">
          <w:rPr>
            <w:sz w:val="28"/>
            <w:szCs w:val="28"/>
            <w:highlight w:val="white"/>
          </w:rPr>
          <w:t>Тюрин И.В</w:t>
        </w:r>
      </w:hyperlink>
      <w:r w:rsidR="008777FE">
        <w:rPr>
          <w:sz w:val="28"/>
          <w:szCs w:val="28"/>
          <w:highlight w:val="white"/>
        </w:rPr>
        <w:t>. Вычислительная техника и информационные технологии. Учебное пособие</w:t>
      </w:r>
    </w:p>
    <w:bookmarkStart w:id="6" w:name="_heading=h.fr0s45qpsucm" w:colFirst="0" w:colLast="0"/>
    <w:bookmarkEnd w:id="6"/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>
        <w:lastRenderedPageBreak/>
        <w:fldChar w:fldCharType="begin"/>
      </w:r>
      <w:r>
        <w:instrText xml:space="preserve"> HYPERLINK "https://urss.ru/cgi-bin/db.pl?page=Avt&amp;list=119424" \h </w:instrText>
      </w:r>
      <w:r>
        <w:fldChar w:fldCharType="separate"/>
      </w:r>
      <w:r>
        <w:rPr>
          <w:sz w:val="28"/>
          <w:szCs w:val="28"/>
          <w:highlight w:val="white"/>
        </w:rPr>
        <w:t>Даниленко А.Ю.</w:t>
      </w:r>
      <w:r>
        <w:rPr>
          <w:sz w:val="28"/>
          <w:szCs w:val="28"/>
          <w:highlight w:val="white"/>
        </w:rPr>
        <w:fldChar w:fldCharType="end"/>
      </w:r>
      <w:r>
        <w:rPr>
          <w:sz w:val="28"/>
          <w:szCs w:val="28"/>
          <w:highlight w:val="white"/>
        </w:rPr>
        <w:t xml:space="preserve"> Безопасность систем электронного документооборота: Технология защиты электронных документов. Изд. 3, доп. URSS. 2024. 248 </w:t>
      </w:r>
      <w:r w:rsidR="008A4D8D">
        <w:rPr>
          <w:sz w:val="28"/>
          <w:szCs w:val="28"/>
          <w:highlight w:val="white"/>
        </w:rPr>
        <w:t>с.</w:t>
      </w:r>
    </w:p>
    <w:bookmarkStart w:id="7" w:name="_heading=h.461u8fnl4r8v" w:colFirst="0" w:colLast="0"/>
    <w:bookmarkEnd w:id="7"/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>
        <w:fldChar w:fldCharType="begin"/>
      </w:r>
      <w:r>
        <w:instrText xml:space="preserve"> HYPERLINK "https://book.ru/extrasearch?author=%D0%90%D0%BB%D1%82%D1%83%D1%85%D0%BE%D0%B2%D0%B0+%D0%9D.%D0%A4." \h </w:instrText>
      </w:r>
      <w:r>
        <w:fldChar w:fldCharType="separate"/>
      </w:r>
      <w:r>
        <w:rPr>
          <w:sz w:val="28"/>
          <w:szCs w:val="28"/>
          <w:highlight w:val="white"/>
        </w:rPr>
        <w:t xml:space="preserve">Алтухова Н.Ф., </w:t>
      </w:r>
      <w:r>
        <w:rPr>
          <w:sz w:val="28"/>
          <w:szCs w:val="28"/>
          <w:highlight w:val="white"/>
        </w:rPr>
        <w:fldChar w:fldCharType="end"/>
      </w:r>
      <w:hyperlink r:id="rId21">
        <w:r>
          <w:rPr>
            <w:sz w:val="28"/>
            <w:szCs w:val="28"/>
            <w:highlight w:val="white"/>
          </w:rPr>
          <w:t xml:space="preserve">Дзюбенко А.Л., </w:t>
        </w:r>
      </w:hyperlink>
      <w:hyperlink r:id="rId22">
        <w:r>
          <w:rPr>
            <w:sz w:val="28"/>
            <w:szCs w:val="28"/>
            <w:highlight w:val="white"/>
          </w:rPr>
          <w:t xml:space="preserve">Лосева В.В., </w:t>
        </w:r>
      </w:hyperlink>
      <w:hyperlink r:id="rId23">
        <w:r>
          <w:rPr>
            <w:sz w:val="28"/>
            <w:szCs w:val="28"/>
            <w:highlight w:val="white"/>
          </w:rPr>
          <w:t>Чечиков Ю.Б.</w:t>
        </w:r>
      </w:hyperlink>
      <w:r>
        <w:rPr>
          <w:sz w:val="28"/>
          <w:szCs w:val="28"/>
          <w:highlight w:val="white"/>
        </w:rPr>
        <w:t xml:space="preserve"> Системы электронного документооборота. </w:t>
      </w:r>
      <w:hyperlink r:id="rId24">
        <w:r>
          <w:rPr>
            <w:sz w:val="28"/>
            <w:szCs w:val="28"/>
            <w:highlight w:val="white"/>
          </w:rPr>
          <w:t>Учебное пособие</w:t>
        </w:r>
      </w:hyperlink>
      <w:r>
        <w:rPr>
          <w:sz w:val="28"/>
          <w:szCs w:val="28"/>
          <w:highlight w:val="white"/>
        </w:rPr>
        <w:t xml:space="preserve">, </w:t>
      </w:r>
      <w:hyperlink r:id="rId25">
        <w:r>
          <w:rPr>
            <w:sz w:val="28"/>
            <w:szCs w:val="28"/>
            <w:highlight w:val="white"/>
          </w:rPr>
          <w:t>Бакалавриат</w:t>
        </w:r>
      </w:hyperlink>
      <w:r>
        <w:rPr>
          <w:sz w:val="28"/>
          <w:szCs w:val="28"/>
          <w:highlight w:val="white"/>
        </w:rPr>
        <w:t>, 2023, 201 стр.</w:t>
      </w:r>
    </w:p>
    <w:p w:rsidR="00AE387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1" w:firstLineChars="252" w:firstLine="706"/>
        <w:jc w:val="both"/>
        <w:rPr>
          <w:highlight w:val="white"/>
        </w:rPr>
      </w:pPr>
      <w:bookmarkStart w:id="8" w:name="_heading=h.qlq3eum1x3my" w:colFirst="0" w:colLast="0"/>
      <w:bookmarkEnd w:id="8"/>
      <w:r>
        <w:rPr>
          <w:sz w:val="28"/>
          <w:szCs w:val="28"/>
          <w:highlight w:val="white"/>
        </w:rPr>
        <w:t>Криптография. Как защитить свои данные в цифровом пространстве. Издательство ЭКСПО, Бомбора, 2022г, 368 стр.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Максимов Н.В., Партыка Т.Л. Архитектура ЭВМ и </w:t>
      </w:r>
      <w:r w:rsidR="00E70075">
        <w:rPr>
          <w:color w:val="000000"/>
          <w:sz w:val="28"/>
          <w:szCs w:val="28"/>
          <w:highlight w:val="white"/>
        </w:rPr>
        <w:t xml:space="preserve">вычислительных систем: Учебник </w:t>
      </w:r>
      <w:r>
        <w:rPr>
          <w:sz w:val="28"/>
          <w:szCs w:val="28"/>
          <w:highlight w:val="white"/>
        </w:rPr>
        <w:t>– М.: ФОРУМ: ИНФРА-М, 2018. – 512 с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Введение в систему - Версия 24.2.0 - ООО «ЭОС-СОФТ», Москва, 2024 – 30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Защищенный документооборот. Опция «Защита от несанкционированного доступа» - Версия 24.2.0 - ООО «ЭОС-СОФТ», Москва, 2020 – 43 стр.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технолога - Версия 24.2.0 - ООО «ЭОС-СОФТ», Москва, 2020 – 959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администратора - Версия 24.2.0 - ООО «ЭОС-СОФТ», Москва, 2024 – 244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пользователя. Часть 1 - Версия 24.2.0 - ООО «ЭОС-СОФТ», Москва, 2024 – 862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пользователя. Часть 2 - Версия 24.2.0 - ООО «ЭОС-СОФТ», Москва, 2024 – 122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системного технолога. Часть 1 - Версия 24.2.0 - ООО «ЭОС-СОФТ», Москва, 2024 – 459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системного технолога. Часть 2 - Версия 24.2.0 - ООО «ЭОС-СОФТ», Москва, 2024 – 264 стр. с ил.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Руководство прикладного программиста - Версия 24.2.0 - ООО «ЭОС-СОФТ», Москва, 2024 – 368 стр. с ил.</w:t>
      </w:r>
    </w:p>
    <w:p w:rsidR="006E5D3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источники:</w:t>
      </w:r>
    </w:p>
    <w:p w:rsidR="006E5D3F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yellow"/>
        </w:rPr>
      </w:pP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Современная СЭД: от работы с документами к управлению эффективностью -  </w:t>
      </w:r>
      <w:hyperlink r:id="rId26">
        <w:r>
          <w:rPr>
            <w:sz w:val="28"/>
            <w:szCs w:val="28"/>
            <w:highlight w:val="white"/>
          </w:rPr>
          <w:t>https://www.top-personal.ru/officeworkissue.html?314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Большой гайд по управлению бизнес-процессами: главное, что должен знать каждый менеджер. - </w:t>
      </w:r>
      <w:hyperlink r:id="rId27" w:history="1">
        <w:r w:rsidR="006E5D3F" w:rsidRPr="006E5D3F">
          <w:rPr>
            <w:sz w:val="28"/>
            <w:szCs w:val="28"/>
            <w:highlight w:val="white"/>
          </w:rPr>
          <w:t>https://skillbox.ru/media/management/bolshoy-gayd-ob-upravlenii-biznesprotsessami-glavnoe-chto-dolzhen-znat-kazhdyy-menedzher/?utm_source=media&amp;utm_medium=link&amp;utm_campaign=all_all_media_links_links_articles_all_all_skillbox</w:t>
        </w:r>
      </w:hyperlink>
      <w:r>
        <w:rPr>
          <w:sz w:val="28"/>
          <w:szCs w:val="28"/>
          <w:highlight w:val="white"/>
        </w:rPr>
        <w:t>.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Внедрение систем защищенного документооборота. - </w:t>
      </w:r>
      <w:hyperlink r:id="rId28">
        <w:r w:rsidRPr="006E5D3F">
          <w:rPr>
            <w:sz w:val="28"/>
            <w:szCs w:val="28"/>
            <w:highlight w:val="white"/>
          </w:rPr>
          <w:t>https://picktech.ru/solutions/sistemy-zashchishchennogo-dokumentooborota/?ysclid=lwrifcdbtg780617220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Защита систем электронного документооборота </w:t>
      </w:r>
      <w:hyperlink r:id="rId29">
        <w:r>
          <w:rPr>
            <w:sz w:val="28"/>
            <w:szCs w:val="28"/>
            <w:highlight w:val="white"/>
          </w:rPr>
          <w:t>https://wiseadvice-it.ru/o-kompanii/blog/articles/zashhita-sistem-edo/?ysclid=lzsqgls11i862200990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Виды электронной подписи. Д.С.</w:t>
      </w:r>
      <w:r w:rsidR="00E70075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Кулябов - </w:t>
      </w:r>
      <w:hyperlink r:id="rId30">
        <w:r w:rsidRPr="006E5D3F">
          <w:rPr>
            <w:sz w:val="28"/>
            <w:szCs w:val="28"/>
            <w:highlight w:val="white"/>
          </w:rPr>
          <w:t>https://yamadharma.github.io/ru/post/2023/01/30/types-digital-signature/</w:t>
        </w:r>
      </w:hyperlink>
    </w:p>
    <w:p w:rsidR="00AE387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Классификация методов и средств защиты информации - https://www.securitylab.ru/blog/personal/aguryanov/30011.php.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="1" w:hanging="3"/>
        <w:jc w:val="both"/>
        <w:rPr>
          <w:b/>
          <w:sz w:val="28"/>
          <w:szCs w:val="28"/>
        </w:rPr>
      </w:pP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4.3. Общие требования к орг</w:t>
      </w:r>
      <w:r>
        <w:rPr>
          <w:b/>
          <w:color w:val="000000"/>
          <w:sz w:val="28"/>
          <w:szCs w:val="28"/>
        </w:rPr>
        <w:t xml:space="preserve">анизации образовательного процесса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9" w:name="_heading=h.tyjcwt" w:colFirst="0" w:colLast="0"/>
      <w:bookmarkEnd w:id="9"/>
      <w:r>
        <w:rPr>
          <w:color w:val="000000"/>
          <w:sz w:val="28"/>
          <w:szCs w:val="28"/>
        </w:rPr>
        <w:t>Перед изучением профессионального модуля обучающиеся изучают следующие учебные дисциплины: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Информатика;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Основы информационной безопасности;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Физика;</w:t>
      </w:r>
    </w:p>
    <w:p w:rsidR="00AE387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Охрана труда.</w:t>
      </w:r>
    </w:p>
    <w:p w:rsidR="00D05DD1" w:rsidRDefault="00D05DD1" w:rsidP="00D05D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707" w:firstLineChars="0" w:firstLine="0"/>
        <w:jc w:val="both"/>
        <w:rPr>
          <w:color w:val="000000"/>
          <w:sz w:val="28"/>
          <w:szCs w:val="28"/>
        </w:rPr>
      </w:pPr>
    </w:p>
    <w:p w:rsidR="00AE3877" w:rsidRDefault="008777FE" w:rsidP="006E5D3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4.4. Кадровое обеспечение образовательного процесса</w:t>
      </w:r>
    </w:p>
    <w:p w:rsidR="00AE387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МДК.04.01. – Дьяченко Е.О. – преподаватель.</w:t>
      </w:r>
    </w:p>
    <w:p w:rsidR="00AE387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УП.04.01. – </w:t>
      </w:r>
      <w:r w:rsidRPr="00D641E1">
        <w:rPr>
          <w:color w:val="000000"/>
          <w:sz w:val="28"/>
          <w:szCs w:val="28"/>
        </w:rPr>
        <w:t xml:space="preserve">Рыбалка В.В., </w:t>
      </w:r>
      <w:r w:rsidR="009A2D44" w:rsidRPr="00D641E1">
        <w:rPr>
          <w:color w:val="000000"/>
          <w:sz w:val="28"/>
          <w:szCs w:val="28"/>
        </w:rPr>
        <w:t>Асташевская А</w:t>
      </w:r>
      <w:r w:rsidRPr="00D641E1">
        <w:rPr>
          <w:color w:val="000000"/>
          <w:sz w:val="28"/>
          <w:szCs w:val="28"/>
        </w:rPr>
        <w:t>.В.</w:t>
      </w:r>
      <w:r>
        <w:rPr>
          <w:color w:val="000000"/>
          <w:sz w:val="28"/>
          <w:szCs w:val="28"/>
        </w:rPr>
        <w:t xml:space="preserve"> – преподавател</w:t>
      </w:r>
      <w:r w:rsidRPr="00D641E1"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E387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8"/>
          <w:szCs w:val="28"/>
        </w:rPr>
      </w:pPr>
      <w:bookmarkStart w:id="10" w:name="_heading=h.3dy6vkm" w:colFirst="0" w:colLast="0"/>
      <w:bookmarkEnd w:id="10"/>
      <w:r>
        <w:br w:type="page"/>
      </w:r>
      <w:r>
        <w:rPr>
          <w:b/>
          <w:color w:val="000000"/>
          <w:sz w:val="28"/>
          <w:szCs w:val="28"/>
        </w:rPr>
        <w:lastRenderedPageBreak/>
        <w:t>5</w:t>
      </w:r>
      <w:r>
        <w:rPr>
          <w:rFonts w:ascii="Cambria" w:eastAsia="Cambria" w:hAnsi="Cambria" w:cs="Cambria"/>
          <w:color w:val="000000"/>
          <w:sz w:val="26"/>
          <w:szCs w:val="26"/>
        </w:rPr>
        <w:t>.</w:t>
      </w:r>
      <w:r>
        <w:rPr>
          <w:rFonts w:ascii="Cambria" w:eastAsia="Cambria" w:hAnsi="Cambria" w:cs="Cambria"/>
          <w:b/>
          <w:color w:val="000000"/>
          <w:sz w:val="26"/>
          <w:szCs w:val="26"/>
        </w:rPr>
        <w:t xml:space="preserve">  </w:t>
      </w:r>
      <w:r>
        <w:rPr>
          <w:b/>
          <w:color w:val="000000"/>
          <w:sz w:val="28"/>
          <w:szCs w:val="28"/>
        </w:rPr>
        <w:t xml:space="preserve">КОНТРОЛЬ И ОЦЕНКА РЕЗУЛЬТАТОВ ОСВОЕНИЯ </w:t>
      </w:r>
    </w:p>
    <w:p w:rsidR="00AE387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профессионального модуля ПМ.04 «Выполнение работ по одной или нескольким профессиям рабочих, должностям служащих «Оператор ЭВМ» </w:t>
      </w:r>
    </w:p>
    <w:tbl>
      <w:tblPr>
        <w:tblStyle w:val="affd"/>
        <w:tblpPr w:leftFromText="180" w:rightFromText="180" w:vertAnchor="text" w:tblpX="-340" w:tblpY="1"/>
        <w:tblW w:w="99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0"/>
        <w:gridCol w:w="4015"/>
        <w:gridCol w:w="2675"/>
      </w:tblGrid>
      <w:tr w:rsidR="00AE3877" w:rsidTr="006E5D3F">
        <w:trPr>
          <w:tblHeader/>
        </w:trPr>
        <w:tc>
          <w:tcPr>
            <w:tcW w:w="3210" w:type="dxa"/>
            <w:shd w:val="clear" w:color="auto" w:fill="D9D9D9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Код и наименование профессиональных и общих компетенций, формируемые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в рамках модуля</w:t>
            </w:r>
          </w:p>
        </w:tc>
        <w:tc>
          <w:tcPr>
            <w:tcW w:w="4015" w:type="dxa"/>
            <w:shd w:val="clear" w:color="auto" w:fill="D9D9D9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Критерии оценки</w:t>
            </w:r>
          </w:p>
        </w:tc>
        <w:tc>
          <w:tcPr>
            <w:tcW w:w="2675" w:type="dxa"/>
            <w:shd w:val="clear" w:color="auto" w:fill="D9D9D9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>
              <w:rPr>
                <w:i/>
                <w:color w:val="000000"/>
              </w:rPr>
              <w:t>Методы оценки</w:t>
            </w: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знать и правильно применять полученные знания установки, настройки автоматизированной системы.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уметь производить инсталляцию и настройку отдельных программных продуктов в рамках своей компетенции, документировать результаты работ.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владеть техникой инсталляции и настройки компонентов автоматизированной системы. </w:t>
            </w:r>
          </w:p>
        </w:tc>
        <w:tc>
          <w:tcPr>
            <w:tcW w:w="2675" w:type="dxa"/>
            <w:vMerge w:val="restart"/>
            <w:vAlign w:val="center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rPr>
                <w:color w:val="000000"/>
              </w:rPr>
              <w:t>- оценка устных ответов, тестирование, оценка процесса и результатов выполнения видов раб</w:t>
            </w:r>
            <w:r>
              <w:t xml:space="preserve">от на </w:t>
            </w:r>
            <w:r w:rsidR="008A4D8D">
              <w:t>практике, дифференцированный зачет</w:t>
            </w:r>
            <w:r>
              <w:t>,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квалификационный экзамен</w:t>
            </w: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демонстрировать умения и практические навыки в подготовке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знать средства администрирования автоматизированной  системы организации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276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 - знать требования эксплуатационной документации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применять свои знания на практике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315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применять средств защиты информации в компьютерной системе 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4015" w:type="dxa"/>
          </w:tcPr>
          <w:p w:rsidR="00AE3877" w:rsidRDefault="008777FE" w:rsidP="00D641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проявлен</w:t>
            </w:r>
            <w:r w:rsidR="00D641E1">
              <w:rPr>
                <w:color w:val="000000"/>
              </w:rPr>
              <w:t>ие умения и практического опыта</w:t>
            </w:r>
            <w:r>
              <w:rPr>
                <w:color w:val="000000"/>
              </w:rPr>
              <w:t xml:space="preserve"> в работе с текстовыми документами, таблицами, а также базами данных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01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 - уметь обрабатывать, хранить и передавать информацию ограниченного доступа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994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знать, что: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 уничтожение информации и носителей информации осуществляется на основании нормативных документов, регламентирующих порядок обновления, технического сопровождения и восстановления или уничтожения данных информационной системы, согласно технической документации и в соответствии с регламентом;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уничтожение информации оформляется и осуществляется отдельно для бумажных и для электронных носителей.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уметь выполнять работу по уничтожению.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владеть навыками выполнения процесса удаления данных из каталогов локальной сети, баз данных информационных систем организации. </w:t>
            </w:r>
          </w:p>
        </w:tc>
        <w:tc>
          <w:tcPr>
            <w:tcW w:w="2675" w:type="dxa"/>
            <w:vMerge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trHeight w:val="601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 xml:space="preserve">- уметь регистрировать и настраивать основные события в автоматизированных (информационных) системах, в том числе по разграничению прав доступа пользователям </w:t>
            </w:r>
            <w:r w:rsidR="00D05DD1">
              <w:rPr>
                <w:color w:val="000000"/>
              </w:rPr>
              <w:t>в автоматизированной</w:t>
            </w:r>
            <w:r>
              <w:rPr>
                <w:color w:val="000000"/>
              </w:rPr>
              <w:t xml:space="preserve"> (информационной) системе организации и защите от нарушения целостности или несанкционированного доступа к информации. </w:t>
            </w:r>
          </w:p>
        </w:tc>
        <w:tc>
          <w:tcPr>
            <w:tcW w:w="267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>
              <w:rPr>
                <w:color w:val="000000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lastRenderedPageBreak/>
              <w:t>ОК 1. 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2"/>
              </w:tabs>
              <w:spacing w:line="240" w:lineRule="auto"/>
              <w:ind w:left="0" w:hanging="2"/>
              <w:jc w:val="both"/>
              <w:textDirection w:val="lrTb"/>
            </w:pPr>
            <w:r>
              <w:t>- уметь обосновывать постановку цели, выбора и применения методов и способов решения профессиональных задач;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иметь адекватную оценка и самооценку эффективности и качества выполнения профессиональных задач</w:t>
            </w:r>
          </w:p>
        </w:tc>
        <w:tc>
          <w:tcPr>
            <w:tcW w:w="2675" w:type="dxa"/>
            <w:vMerge w:val="restart"/>
            <w:shd w:val="clear" w:color="auto" w:fill="FFFFFF"/>
            <w:vAlign w:val="center"/>
          </w:tcPr>
          <w:p w:rsidR="00AE387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FF0000"/>
              </w:rPr>
            </w:pP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rPr>
                <w:color w:val="000000"/>
              </w:rPr>
              <w:t>- оценка устных ответов, тестирование, оценка процесса и результатов выполнения</w:t>
            </w:r>
            <w:r>
              <w:t xml:space="preserve"> видов работ на практике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 xml:space="preserve">- экспертное наблюдение и оценка </w:t>
            </w:r>
            <w:r w:rsidR="008A4D8D">
              <w:t>на практических</w:t>
            </w:r>
            <w:r>
              <w:t xml:space="preserve"> занятиях, при выполнении работ по учебной практике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FF0000"/>
              </w:rPr>
            </w:pPr>
            <w:r>
              <w:t>- экзамен квалификационный</w:t>
            </w: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2.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использовать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1717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  <w:r>
              <w:t>- демонстрировать ответственность за принятые решения.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обоснованность самоанализа и коррекция результатов собственной работы.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4. Эффективно взаимодействовать и работать в коллективе и команде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уметь продуктивно взаимодействовать с обучающимися, преподавателями и мастерами в ходе обучения, с руководителями учебной практики.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уметь обосновывать анализ работы членов команды (подчиненных)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 xml:space="preserve">ОК 5. Осуществлять устную и письменную коммуникацию на государственном языке </w:t>
            </w:r>
            <w:r w:rsidRPr="00D078FA">
              <w:t xml:space="preserve"> Российской Федерации </w:t>
            </w:r>
            <w:r>
              <w:t>с учетом особенностей социального и культурного контекста.</w:t>
            </w:r>
          </w:p>
        </w:tc>
        <w:tc>
          <w:tcPr>
            <w:tcW w:w="4015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>- иметь грамотную устную и письменную речь, ясность формулирования и изложения мыслей.</w:t>
            </w:r>
          </w:p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>
              <w:t xml:space="preserve">- участвовать в диалогах на знакомые общие и профессиональные темы. 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уметь писать простые связные сообщения на знакомые или интересующие профессиональные темы.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 xml:space="preserve">ОК 6. Проявлять гражданско-патриотическую позицию, демонстрировать осознанное поведение на основе духовно-нравственных </w:t>
            </w:r>
            <w:r>
              <w:lastRenderedPageBreak/>
              <w:t>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lastRenderedPageBreak/>
              <w:t>-  описывать значимость своей профессии;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 xml:space="preserve">- показывать осознанное проявление гражданско-патриотической позиции в процессе обсуждения </w:t>
            </w:r>
            <w:r w:rsidR="008A4D8D">
              <w:t xml:space="preserve">и </w:t>
            </w:r>
            <w:r w:rsidR="008A4D8D">
              <w:lastRenderedPageBreak/>
              <w:t>принятия</w:t>
            </w:r>
            <w:r>
              <w:t xml:space="preserve"> решений по вопросам касающимся профессиональной деятельности по специальности;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i/>
              </w:rPr>
            </w:pPr>
            <w:r>
              <w:t>- подтверждать понимание необходимости соблюдения стандартов антикоррупционного поведения.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i/>
                <w:color w:val="00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обосновывать необходимость соблюдения норм бережливого отношения к окружающей среде, в том числе в процессе обучения и вне учебного процесса.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обосновывать необходимость  наличия и применения знаний для   сохранению окружающей среды, ресурсосбережению, в том числе в профессиональной деятельности.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852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8. 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владеть знаниями и навыков по укреплению здоровья используя физкультурно-оздоровительные средства.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bookmarkStart w:id="11" w:name="_heading=h.4d34og8" w:colFirst="0" w:colLast="0"/>
            <w:bookmarkEnd w:id="11"/>
            <w:r>
              <w:t xml:space="preserve">- уметь пользоваться средствами профилактики перенапряжения характерными для данной специальности 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Tr="006E5D3F">
        <w:trPr>
          <w:cantSplit/>
          <w:trHeight w:val="1833"/>
        </w:trPr>
        <w:tc>
          <w:tcPr>
            <w:tcW w:w="3210" w:type="dxa"/>
          </w:tcPr>
          <w:p w:rsidR="00AE387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>
              <w:t>ОК 09. Пользоваться профессиональной документацией на государственном и иностранном языке</w:t>
            </w:r>
          </w:p>
        </w:tc>
        <w:tc>
          <w:tcPr>
            <w:tcW w:w="4015" w:type="dxa"/>
          </w:tcPr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>- 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AE387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>
              <w:t xml:space="preserve">- </w:t>
            </w:r>
            <w:r w:rsidR="00D641E1">
              <w:t xml:space="preserve"> эффективно использовать в профессиональной деятельности необходимой технической документации на государственном языке Российской федерации и на английском языке.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:rsidR="00AE387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</w:tbl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AE3877" w:rsidRDefault="008777FE">
      <w:pPr>
        <w:spacing w:line="240" w:lineRule="auto"/>
        <w:ind w:left="0" w:hanging="2"/>
        <w:rPr>
          <w:b/>
          <w:color w:val="000000"/>
          <w:sz w:val="28"/>
          <w:szCs w:val="28"/>
        </w:rPr>
      </w:pPr>
      <w:r>
        <w:br w:type="page"/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ЛИСТ ИЗМЕНЕНИЙ И ДОПОЛНЕНИЙ, ВНЕСЕННЫХ В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РАБОЧУЮ ПРОГРАММУ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В пр</w:t>
      </w:r>
      <w:r>
        <w:t xml:space="preserve">ограммный модуль </w:t>
      </w:r>
      <w:r>
        <w:rPr>
          <w:u w:val="single"/>
        </w:rPr>
        <w:t xml:space="preserve">ПМ.04 «Выполнение работ по одной или нескольким профессиям рабочих, должностям служащих «Оператор </w:t>
      </w:r>
      <w:r w:rsidR="008A4D8D">
        <w:rPr>
          <w:u w:val="single"/>
        </w:rPr>
        <w:t>ЭВМ»</w:t>
      </w:r>
      <w:r w:rsidR="008A4D8D">
        <w:t xml:space="preserve"> внесены</w:t>
      </w:r>
      <w:r>
        <w:rPr>
          <w:color w:val="000000"/>
        </w:rPr>
        <w:t xml:space="preserve"> следующие изменения: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8A4D8D">
        <w:rPr>
          <w:color w:val="000000"/>
        </w:rPr>
        <w:t>«…</w:t>
      </w:r>
      <w:r>
        <w:rPr>
          <w:color w:val="000000"/>
        </w:rPr>
        <w:t xml:space="preserve">»  обсуждены на заседании 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ЦК </w:t>
      </w:r>
      <w:r>
        <w:rPr>
          <w:u w:val="single"/>
        </w:rPr>
        <w:t>«Информационная безопасность»</w:t>
      </w:r>
      <w:r>
        <w:t xml:space="preserve"> </w:t>
      </w:r>
      <w:r>
        <w:rPr>
          <w:color w:val="000000"/>
        </w:rPr>
        <w:t xml:space="preserve">Протокол № ______ от    «___» __________ 20___г. 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:rsidR="00AE3877" w:rsidRDefault="008A4D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FFFFFF"/>
          <w:u w:val="single"/>
        </w:rPr>
      </w:pPr>
      <w:r>
        <w:rPr>
          <w:color w:val="000000"/>
        </w:rPr>
        <w:t>Председатель ЦК</w:t>
      </w:r>
      <w:r w:rsidR="008777FE">
        <w:rPr>
          <w:color w:val="000000"/>
        </w:rPr>
        <w:t xml:space="preserve"> </w:t>
      </w:r>
      <w:r w:rsidR="008777FE">
        <w:rPr>
          <w:color w:val="000000"/>
          <w:u w:val="single"/>
        </w:rPr>
        <w:t xml:space="preserve">  </w:t>
      </w:r>
      <w:r>
        <w:rPr>
          <w:u w:val="single"/>
        </w:rPr>
        <w:t>О.В.Копылова.</w:t>
      </w: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E387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AE387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4B8" w:rsidRDefault="005A14B8">
      <w:pPr>
        <w:spacing w:line="240" w:lineRule="auto"/>
        <w:ind w:left="0" w:hanging="2"/>
      </w:pPr>
      <w:r>
        <w:separator/>
      </w:r>
    </w:p>
  </w:endnote>
  <w:endnote w:type="continuationSeparator" w:id="0">
    <w:p w:rsidR="005A14B8" w:rsidRDefault="005A14B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5590D">
      <w:rPr>
        <w:noProof/>
        <w:color w:val="000000"/>
      </w:rPr>
      <w:t>2</w:t>
    </w:r>
    <w:r>
      <w:rPr>
        <w:color w:val="000000"/>
      </w:rPr>
      <w:fldChar w:fldCharType="end"/>
    </w:r>
  </w:p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right="360"/>
      <w:rPr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4B8" w:rsidRDefault="005A14B8">
      <w:pPr>
        <w:spacing w:line="240" w:lineRule="auto"/>
        <w:ind w:left="0" w:hanging="2"/>
      </w:pPr>
      <w:r>
        <w:separator/>
      </w:r>
    </w:p>
  </w:footnote>
  <w:footnote w:type="continuationSeparator" w:id="0">
    <w:p w:rsidR="005A14B8" w:rsidRDefault="005A14B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</w:t>
    </w:r>
    <w:r>
      <w:rPr>
        <w:color w:val="000000"/>
      </w:rPr>
      <w:fldChar w:fldCharType="end"/>
    </w:r>
  </w:p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  <w:p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27D" w:rsidRDefault="0059627D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37DA"/>
    <w:multiLevelType w:val="multilevel"/>
    <w:tmpl w:val="F02431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BDB29FF"/>
    <w:multiLevelType w:val="hybridMultilevel"/>
    <w:tmpl w:val="4F86172E"/>
    <w:lvl w:ilvl="0" w:tplc="72EC61C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D9D14E8"/>
    <w:multiLevelType w:val="multilevel"/>
    <w:tmpl w:val="6E7CE880"/>
    <w:lvl w:ilvl="0">
      <w:start w:val="1"/>
      <w:numFmt w:val="bullet"/>
      <w:pStyle w:val="11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554223E"/>
    <w:multiLevelType w:val="multilevel"/>
    <w:tmpl w:val="C6B238C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87E6965"/>
    <w:multiLevelType w:val="multilevel"/>
    <w:tmpl w:val="346C7B44"/>
    <w:lvl w:ilvl="0">
      <w:start w:val="1"/>
      <w:numFmt w:val="decimal"/>
      <w:lvlText w:val="%1."/>
      <w:lvlJc w:val="left"/>
      <w:pPr>
        <w:ind w:left="525" w:hanging="5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vertAlign w:val="baseline"/>
      </w:rPr>
    </w:lvl>
  </w:abstractNum>
  <w:abstractNum w:abstractNumId="5" w15:restartNumberingAfterBreak="0">
    <w:nsid w:val="4ADB754B"/>
    <w:multiLevelType w:val="multilevel"/>
    <w:tmpl w:val="3774CA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1E47DE"/>
    <w:multiLevelType w:val="hybridMultilevel"/>
    <w:tmpl w:val="3FF4DF0C"/>
    <w:lvl w:ilvl="0" w:tplc="F314F734">
      <w:start w:val="1"/>
      <w:numFmt w:val="decimal"/>
      <w:lvlText w:val="%1."/>
      <w:lvlJc w:val="left"/>
      <w:pPr>
        <w:ind w:left="35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FB468CB"/>
    <w:multiLevelType w:val="multilevel"/>
    <w:tmpl w:val="EF8C7A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77"/>
    <w:rsid w:val="00030B02"/>
    <w:rsid w:val="0012451A"/>
    <w:rsid w:val="00180B14"/>
    <w:rsid w:val="00241B09"/>
    <w:rsid w:val="00263331"/>
    <w:rsid w:val="003B16E2"/>
    <w:rsid w:val="004B6034"/>
    <w:rsid w:val="0051155C"/>
    <w:rsid w:val="0059627D"/>
    <w:rsid w:val="005A14B8"/>
    <w:rsid w:val="006E5D3F"/>
    <w:rsid w:val="008777FE"/>
    <w:rsid w:val="008A4D8D"/>
    <w:rsid w:val="0096780C"/>
    <w:rsid w:val="009A2D44"/>
    <w:rsid w:val="00AE3877"/>
    <w:rsid w:val="00AF2456"/>
    <w:rsid w:val="00B662D8"/>
    <w:rsid w:val="00BE0624"/>
    <w:rsid w:val="00C5590D"/>
    <w:rsid w:val="00D05DD1"/>
    <w:rsid w:val="00D641E1"/>
    <w:rsid w:val="00DB63A3"/>
    <w:rsid w:val="00DE3DC2"/>
    <w:rsid w:val="00E70075"/>
    <w:rsid w:val="00F34417"/>
    <w:rsid w:val="00F4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F83945"/>
  <w15:docId w15:val="{CA908E36-DB5B-4217-8BFA-55244E2B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b">
    <w:name w:val="Обычный (веб);Обычный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4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5">
    <w:name w:val="footnote text"/>
    <w:basedOn w:val="a"/>
    <w:rPr>
      <w:sz w:val="20"/>
      <w:szCs w:val="20"/>
    </w:rPr>
  </w:style>
  <w:style w:type="character" w:styleId="a6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annotation text"/>
    <w:basedOn w:val="a"/>
    <w:rPr>
      <w:sz w:val="20"/>
      <w:szCs w:val="20"/>
    </w:rPr>
  </w:style>
  <w:style w:type="paragraph" w:styleId="ac">
    <w:name w:val="annotation subject"/>
    <w:basedOn w:val="ab"/>
    <w:next w:val="ab"/>
    <w:rPr>
      <w:b/>
      <w:bCs/>
    </w:rPr>
  </w:style>
  <w:style w:type="table" w:styleId="ad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0">
    <w:name w:val="Table Grid 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uppressAutoHyphens w:val="0"/>
      <w:autoSpaceDE w:val="0"/>
      <w:ind w:left="-1" w:hanging="1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69" w:lineRule="atLeast"/>
      <w:jc w:val="center"/>
    </w:pPr>
  </w:style>
  <w:style w:type="character" w:customStyle="1" w:styleId="FontStyle68">
    <w:name w:val="Font Style68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274" w:lineRule="atLeast"/>
    </w:pPr>
  </w:style>
  <w:style w:type="character" w:customStyle="1" w:styleId="FontStyle45">
    <w:name w:val="Font Style4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3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4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5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277" w:lineRule="atLeast"/>
    </w:pPr>
  </w:style>
  <w:style w:type="character" w:customStyle="1" w:styleId="FontStyle55">
    <w:name w:val="Font Style5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13">
    <w:name w:val="toc 1"/>
    <w:basedOn w:val="a"/>
    <w:next w:val="a"/>
    <w:uiPriority w:val="39"/>
    <w:pPr>
      <w:spacing w:line="360" w:lineRule="auto"/>
    </w:pPr>
  </w:style>
  <w:style w:type="paragraph" w:styleId="af6">
    <w:name w:val="TOC Heading"/>
    <w:basedOn w:val="1"/>
    <w:next w:val="a"/>
    <w:uiPriority w:val="39"/>
    <w:qFormat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uiPriority w:val="39"/>
    <w:pPr>
      <w:ind w:left="240"/>
    </w:pPr>
  </w:style>
  <w:style w:type="paragraph" w:styleId="31">
    <w:name w:val="toc 3"/>
    <w:basedOn w:val="a"/>
    <w:next w:val="a"/>
    <w:uiPriority w:val="39"/>
    <w:pPr>
      <w:ind w:left="480"/>
    </w:pPr>
  </w:style>
  <w:style w:type="character" w:styleId="af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310">
    <w:name w:val="Основной текст 31"/>
    <w:basedOn w:val="a"/>
    <w:pPr>
      <w:ind w:firstLine="709"/>
      <w:jc w:val="both"/>
    </w:pPr>
    <w:rPr>
      <w:b/>
      <w:sz w:val="28"/>
      <w:lang w:eastAsia="ar-SA"/>
    </w:rPr>
  </w:style>
  <w:style w:type="paragraph" w:styleId="af8">
    <w:name w:val="List Paragraph"/>
    <w:basedOn w:val="a"/>
    <w:uiPriority w:val="34"/>
    <w:qFormat/>
    <w:pPr>
      <w:ind w:left="708" w:firstLine="709"/>
    </w:pPr>
    <w:rPr>
      <w:sz w:val="28"/>
    </w:rPr>
  </w:style>
  <w:style w:type="character" w:customStyle="1" w:styleId="Web0">
    <w:name w:val="Обычный (веб) Знак;Обычный (Web)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57E21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f1">
    <w:name w:val="Normal (Web)"/>
    <w:basedOn w:val="a"/>
    <w:uiPriority w:val="99"/>
    <w:semiHidden/>
    <w:unhideWhenUsed/>
    <w:rsid w:val="008566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40">
    <w:name w:val="toc 4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2">
    <w:name w:val="Body Text Indent 3"/>
    <w:basedOn w:val="a"/>
    <w:link w:val="33"/>
    <w:uiPriority w:val="99"/>
    <w:unhideWhenUsed/>
    <w:rsid w:val="008A4D8D"/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center"/>
    </w:pPr>
    <w:rPr>
      <w:b/>
      <w:color w:val="000000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A4D8D"/>
    <w:rPr>
      <w:b/>
      <w:color w:val="000000"/>
      <w:position w:val="-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znanium.ru/catalog/books/theme/060106/1" TargetMode="External"/><Relationship Id="rId26" Type="http://schemas.openxmlformats.org/officeDocument/2006/relationships/hyperlink" Target="https://www.top-personal.ru/officeworkissue.html?314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ook.ru/extrasearch?author=%D0%94%D0%B7%D1%8E%D0%B1%D0%B5%D0%BD%D0%BA%D0%BE+%D0%90.%D0%9B.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znanium.ru/catalog/authors/popov-igor-ivanovic" TargetMode="External"/><Relationship Id="rId25" Type="http://schemas.openxmlformats.org/officeDocument/2006/relationships/hyperlink" Target="https://book.ru/extrasearch?level_education=10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authors/partyka-tatana-leonidovna" TargetMode="External"/><Relationship Id="rId20" Type="http://schemas.openxmlformats.org/officeDocument/2006/relationships/hyperlink" Target="https://my-shop.ru/shop/search/a/sort/z/page/1.html?f14_39=0&amp;f14_16=0&amp;f14_6=%D0%A2%D1%8E%D1%80%D0%B8%D0%BD%20%D0%98%D0%BB%D1%8C%D1%8F%20%D0%92%D1%8F%D1%87%D0%B5%D1%81%D0%BB%D0%B0%D0%B2%D0%BE%D0%B2%D0%B8%D1%87&amp;t=12&amp;next=1" TargetMode="External"/><Relationship Id="rId29" Type="http://schemas.openxmlformats.org/officeDocument/2006/relationships/hyperlink" Target="https://wiseadvice-it.ru/o-kompanii/blog/articles/zashhita-sistem-edo/?ysclid=lzsqgls11i8622009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ook.ru/extrasearch?publication_type=449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authors/maksimov-nikolaj-veniaminovic" TargetMode="External"/><Relationship Id="rId23" Type="http://schemas.openxmlformats.org/officeDocument/2006/relationships/hyperlink" Target="https://book.ru/extrasearch?author=%D0%A7%D0%B5%D1%87%D0%B8%D0%BA%D0%BE%D0%B2+%D0%AE.%D0%91." TargetMode="External"/><Relationship Id="rId28" Type="http://schemas.openxmlformats.org/officeDocument/2006/relationships/hyperlink" Target="https://picktech.ru/solutions/sistemy-zashchishchennogo-dokumentooborota/?ysclid=lwrifcdbtg78061722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znanium.ru/catalog/publishers/books?ref=bf2074ea-ef9b-11e3-b92a-00237dd2fde2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ook.ru/extrasearch?author=%D0%9B%D0%BE%D1%81%D0%B5%D0%B2%D0%B0+%D0%92.%D0%92." TargetMode="External"/><Relationship Id="rId27" Type="http://schemas.openxmlformats.org/officeDocument/2006/relationships/hyperlink" Target="https://skillbox.ru/media/management/bolshoy-gayd-ob-upravlenii-biznesprotsessami-glavnoe-chto-dolzhen-znat-kazhdyy-menedzher/?utm_source=media&amp;utm_medium=link&amp;utm_campaign=all_all_media_links_links_articles_all_all_skillbox" TargetMode="External"/><Relationship Id="rId30" Type="http://schemas.openxmlformats.org/officeDocument/2006/relationships/hyperlink" Target="https://yamadharma.github.io/ru/post/2023/01/30/types-digital-signa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cYalwGCLn3V95rraM37i11r/1sNKNP6MFn7y9CTcfRA=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J6cb1RLLT9f2K9FykPzTbD63XnI79lm/PYwMRncLAAU=</DigestValue>
    </Reference>
  </SignedInfo>
  <SignatureValue>JSvcPRqwLRr9V8IHpHCVmqF0bijk67yDwA8g+fr+0FQwyvXj1Do1hZL18vQfNb+d
ut0yHJm6EkMkVQQnywXQZg==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CN57NqViAE7Yme7HXXFX9xYkfbw=</DigestValue>
      </Reference>
      <Reference URI="/word/document.xml?ContentType=application/vnd.openxmlformats-officedocument.wordprocessingml.document.main+xml">
        <DigestMethod Algorithm="http://www.w3.org/2000/09/xmldsig#sha1"/>
        <DigestValue>vd035xpwJEvN/yLu8CyqZk4PGOw=</DigestValue>
      </Reference>
      <Reference URI="/word/endnotes.xml?ContentType=application/vnd.openxmlformats-officedocument.wordprocessingml.endnotes+xml">
        <DigestMethod Algorithm="http://www.w3.org/2000/09/xmldsig#sha1"/>
        <DigestValue>6pBx328JoG4vyO+xeUaRMyZAcOE=</DigestValue>
      </Reference>
      <Reference URI="/word/fontTable.xml?ContentType=application/vnd.openxmlformats-officedocument.wordprocessingml.fontTable+xml">
        <DigestMethod Algorithm="http://www.w3.org/2000/09/xmldsig#sha1"/>
        <DigestValue>gJbZnDrRvoDo8Dqd0ttADliDpm4=</DigestValue>
      </Reference>
      <Reference URI="/word/footer1.xml?ContentType=application/vnd.openxmlformats-officedocument.wordprocessingml.footer+xml">
        <DigestMethod Algorithm="http://www.w3.org/2000/09/xmldsig#sha1"/>
        <DigestValue>4uA289mSYEMmJuIiTw/YTYEbS00=</DigestValue>
      </Reference>
      <Reference URI="/word/footer2.xml?ContentType=application/vnd.openxmlformats-officedocument.wordprocessingml.footer+xml">
        <DigestMethod Algorithm="http://www.w3.org/2000/09/xmldsig#sha1"/>
        <DigestValue>8V+z9qMp/bFSeZgaiDk6rOuuvqA=</DigestValue>
      </Reference>
      <Reference URI="/word/footer3.xml?ContentType=application/vnd.openxmlformats-officedocument.wordprocessingml.footer+xml">
        <DigestMethod Algorithm="http://www.w3.org/2000/09/xmldsig#sha1"/>
        <DigestValue>T7+5fyT1SzhQmIg+lvRIP/Ieasc=</DigestValue>
      </Reference>
      <Reference URI="/word/footnotes.xml?ContentType=application/vnd.openxmlformats-officedocument.wordprocessingml.footnotes+xml">
        <DigestMethod Algorithm="http://www.w3.org/2000/09/xmldsig#sha1"/>
        <DigestValue>n5Unhyi9dGw/nh2d7YpVzfkUvPw=</DigestValue>
      </Reference>
      <Reference URI="/word/header1.xml?ContentType=application/vnd.openxmlformats-officedocument.wordprocessingml.header+xml">
        <DigestMethod Algorithm="http://www.w3.org/2000/09/xmldsig#sha1"/>
        <DigestValue>pR9+KL/rzoatA3LxRLQ5sA5o+EM=</DigestValue>
      </Reference>
      <Reference URI="/word/header2.xml?ContentType=application/vnd.openxmlformats-officedocument.wordprocessingml.header+xml">
        <DigestMethod Algorithm="http://www.w3.org/2000/09/xmldsig#sha1"/>
        <DigestValue>CXjeiNuq0jiBiSd3K4SwhhIlKe0=</DigestValue>
      </Reference>
      <Reference URI="/word/header3.xml?ContentType=application/vnd.openxmlformats-officedocument.wordprocessingml.header+xml">
        <DigestMethod Algorithm="http://www.w3.org/2000/09/xmldsig#sha1"/>
        <DigestValue>VhdR7MfIzYhcIHP6P6LhmEM1GyU=</DigestValue>
      </Reference>
      <Reference URI="/word/numbering.xml?ContentType=application/vnd.openxmlformats-officedocument.wordprocessingml.numbering+xml">
        <DigestMethod Algorithm="http://www.w3.org/2000/09/xmldsig#sha1"/>
        <DigestValue>Z6ORG/P60sIPsfvDJoRGng2z0Go=</DigestValue>
      </Reference>
      <Reference URI="/word/settings.xml?ContentType=application/vnd.openxmlformats-officedocument.wordprocessingml.settings+xml">
        <DigestMethod Algorithm="http://www.w3.org/2000/09/xmldsig#sha1"/>
        <DigestValue>zeTNaLTR/6de90L8CJBN/q2FJPg=</DigestValue>
      </Reference>
      <Reference URI="/word/styles.xml?ContentType=application/vnd.openxmlformats-officedocument.wordprocessingml.styles+xml">
        <DigestMethod Algorithm="http://www.w3.org/2000/09/xmldsig#sha1"/>
        <DigestValue>26NylgpQ2v0lBx4uLPUoLL/CjvU=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2024-09-03T13:29:54Z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2024-09-03T13:29:54Z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h1PmTnub8tSHrzL9rte13eSZw==">CgMxLjAaJQoBMBIgCh4IB0IaCg9UaW1lcyBOZXcgUm9tYW4SB0d1bmdzdWgaJQoBMRIgCh4IB0IaCg9UaW1lcyBOZXcgUm9tYW4SB0d1bmdzdWgaJQoBMhIgCh4IB0IaCg9UaW1lcyBOZXcgUm9tYW4SB0d1bmdzdWgaJQoBMxIgCh4IB0IaCg9UaW1lcyBOZXcgUm9tYW4SB0d1bmdzdWgaJQoBNBIgCh4IB0IaCg9UaW1lcyBOZXcgUm9tYW4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yCGguZ2pkZ3hzMgloLjMwajB6bGwyCWguMWZvYjl0ZTIJaC4xdDNoNXNmMgloLjN6bnlzaDcyCWguMmV0OTJwMDIOaC5mcjBzNDVxcHN1Y20yDmguNDYxdThmbmw0cjh2Mg5oLnFscTNldW0xeDNteTIIaC50eWpjd3QyCWguM2R5NnZrbTIJaC40ZDM0b2c4OAByITE2ZGd0blJXZ1lVSnhhMHZEZExPVTg4SGFMS2JHYnU2S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8DF4AF-BB5B-42B5-AEEE-481AB015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5971</Words>
  <Characters>34035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5</cp:revision>
  <dcterms:created xsi:type="dcterms:W3CDTF">2024-08-29T13:04:00Z</dcterms:created>
  <dcterms:modified xsi:type="dcterms:W3CDTF">2024-09-03T13:29:00Z</dcterms:modified>
</cp:coreProperties>
</file>