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E677D6" w:rsidRDefault="00FF5204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 w:rsidR="002C797D">
        <w:rPr>
          <w:rFonts w:ascii="Times New Roman" w:hAnsi="Times New Roman" w:cs="Times New Roman"/>
          <w:b/>
          <w:sz w:val="28"/>
          <w:szCs w:val="28"/>
        </w:rPr>
        <w:t>8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97D" w:rsidRPr="002C797D">
        <w:rPr>
          <w:rFonts w:ascii="Times New Roman" w:hAnsi="Times New Roman" w:cs="Times New Roman"/>
          <w:b/>
          <w:sz w:val="28"/>
          <w:szCs w:val="28"/>
        </w:rPr>
        <w:t xml:space="preserve">Торговое дело </w:t>
      </w:r>
      <w:r w:rsidR="002C797D" w:rsidRPr="002C797D">
        <w:rPr>
          <w:rFonts w:ascii="Times New Roman" w:hAnsi="Times New Roman" w:cs="Times New Roman"/>
          <w:b/>
          <w:sz w:val="28"/>
          <w:szCs w:val="28"/>
        </w:rPr>
        <w:cr/>
        <w:t xml:space="preserve"> </w:t>
      </w:r>
      <w:r w:rsidR="00E677D6"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0E2C2D" w:rsidTr="00E27B0E">
        <w:tc>
          <w:tcPr>
            <w:tcW w:w="2468" w:type="dxa"/>
          </w:tcPr>
          <w:p w:rsidR="00C507CC" w:rsidRPr="000E2C2D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0E2C2D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0E2C2D" w:rsidTr="00E27B0E">
        <w:tc>
          <w:tcPr>
            <w:tcW w:w="2468" w:type="dxa"/>
          </w:tcPr>
          <w:p w:rsidR="00E677D6" w:rsidRPr="000E2C2D" w:rsidRDefault="002C797D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77D6"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0E2C2D" w:rsidRDefault="002C797D" w:rsidP="002C7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общее образование </w:t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E4EBB" w:rsidRPr="000E2C2D" w:rsidTr="00E27B0E">
        <w:tc>
          <w:tcPr>
            <w:tcW w:w="2468" w:type="dxa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0E2C2D" w:rsidRDefault="007E4EBB" w:rsidP="007E4EBB">
            <w:pPr>
              <w:pStyle w:val="1"/>
              <w:outlineLvl w:val="0"/>
            </w:pPr>
            <w:r w:rsidRPr="000E2C2D">
              <w:t>Баз</w:t>
            </w:r>
            <w:r w:rsidR="002C797D" w:rsidRPr="000E2C2D">
              <w:t xml:space="preserve">овые </w:t>
            </w:r>
            <w:r w:rsidRPr="000E2C2D">
              <w:t xml:space="preserve"> дисциплины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0E2C2D" w:rsidRDefault="002C797D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0E2C2D" w:rsidRDefault="002C797D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2C797D" w:rsidRPr="000E2C2D" w:rsidTr="00C4095C">
        <w:tc>
          <w:tcPr>
            <w:tcW w:w="2468" w:type="dxa"/>
            <w:vAlign w:val="center"/>
          </w:tcPr>
          <w:p w:rsidR="002C797D" w:rsidRPr="000E2C2D" w:rsidRDefault="002C797D" w:rsidP="002C79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</w:tcPr>
          <w:p w:rsidR="002C797D" w:rsidRPr="000E2C2D" w:rsidRDefault="002C797D" w:rsidP="002C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C797D" w:rsidRPr="000E2C2D" w:rsidTr="00C4095C">
        <w:tc>
          <w:tcPr>
            <w:tcW w:w="2468" w:type="dxa"/>
            <w:vAlign w:val="center"/>
          </w:tcPr>
          <w:p w:rsidR="002C797D" w:rsidRPr="000E2C2D" w:rsidRDefault="002C797D" w:rsidP="002C79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</w:tcPr>
          <w:p w:rsidR="002C797D" w:rsidRPr="000E2C2D" w:rsidRDefault="002C797D" w:rsidP="002C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C797D" w:rsidRPr="000E2C2D" w:rsidTr="00C4095C">
        <w:tc>
          <w:tcPr>
            <w:tcW w:w="2468" w:type="dxa"/>
            <w:vAlign w:val="center"/>
          </w:tcPr>
          <w:p w:rsidR="002C797D" w:rsidRPr="000E2C2D" w:rsidRDefault="002C797D" w:rsidP="002C79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БД.11</w:t>
            </w:r>
          </w:p>
        </w:tc>
        <w:tc>
          <w:tcPr>
            <w:tcW w:w="6877" w:type="dxa"/>
          </w:tcPr>
          <w:p w:rsidR="002C797D" w:rsidRPr="000E2C2D" w:rsidRDefault="002C797D" w:rsidP="002C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0E2C2D" w:rsidRDefault="002C797D" w:rsidP="007E4EBB">
            <w:pPr>
              <w:pStyle w:val="2"/>
              <w:jc w:val="left"/>
              <w:outlineLvl w:val="1"/>
            </w:pPr>
            <w:r w:rsidRPr="000E2C2D">
              <w:t xml:space="preserve">Профильные </w:t>
            </w:r>
            <w:r w:rsidR="007E4EBB" w:rsidRPr="000E2C2D">
              <w:t xml:space="preserve"> учебные дисциплины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0E2C2D" w:rsidTr="00E27B0E">
        <w:tc>
          <w:tcPr>
            <w:tcW w:w="2468" w:type="dxa"/>
            <w:vAlign w:val="center"/>
          </w:tcPr>
          <w:p w:rsidR="007E4EBB" w:rsidRPr="000E2C2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</w:t>
            </w:r>
            <w:r w:rsidR="00FF5204"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7E4EBB" w:rsidRPr="000E2C2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E677D6" w:rsidRPr="000E2C2D" w:rsidTr="00E27B0E">
        <w:tc>
          <w:tcPr>
            <w:tcW w:w="2468" w:type="dxa"/>
          </w:tcPr>
          <w:p w:rsidR="00E677D6" w:rsidRPr="000E2C2D" w:rsidRDefault="00FF67BA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E677D6"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877" w:type="dxa"/>
          </w:tcPr>
          <w:p w:rsidR="00E677D6" w:rsidRPr="000E2C2D" w:rsidRDefault="00FF67BA" w:rsidP="00FF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цикл </w:t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E2C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FF67BA" w:rsidRPr="000E2C2D" w:rsidTr="00623E6A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</w:tr>
      <w:tr w:rsidR="00E677D6" w:rsidRPr="000E2C2D" w:rsidTr="00E27B0E">
        <w:tc>
          <w:tcPr>
            <w:tcW w:w="2468" w:type="dxa"/>
            <w:vAlign w:val="center"/>
          </w:tcPr>
          <w:p w:rsidR="00E677D6" w:rsidRPr="000E2C2D" w:rsidRDefault="00FF6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972D87"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E677D6" w:rsidRPr="000E2C2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Экономика и основы анализа финансово-хозяйственной деятельности торговой организации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Эксплуатация торгово-технологического оборудования и охрана труда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Автоматизация торгово-технологических процессов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Стандартизация, метрология и подтверждение соответствия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экономической теории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ОП.14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Интернет-маркетинг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Товароведение</w:t>
            </w:r>
          </w:p>
        </w:tc>
      </w:tr>
      <w:tr w:rsidR="00FF67BA" w:rsidRPr="000E2C2D" w:rsidTr="001525E5">
        <w:tc>
          <w:tcPr>
            <w:tcW w:w="2468" w:type="dxa"/>
            <w:vAlign w:val="center"/>
          </w:tcPr>
          <w:p w:rsidR="00FF67BA" w:rsidRPr="000E2C2D" w:rsidRDefault="00FF67BA" w:rsidP="00FF67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ОП.16</w:t>
            </w:r>
          </w:p>
        </w:tc>
        <w:tc>
          <w:tcPr>
            <w:tcW w:w="6877" w:type="dxa"/>
          </w:tcPr>
          <w:p w:rsidR="00FF67BA" w:rsidRPr="000E2C2D" w:rsidRDefault="00FF67BA" w:rsidP="00F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</w:tr>
      <w:tr w:rsidR="00FF67BA" w:rsidRPr="000E2C2D" w:rsidTr="00E27B0E">
        <w:tc>
          <w:tcPr>
            <w:tcW w:w="2468" w:type="dxa"/>
            <w:vAlign w:val="center"/>
          </w:tcPr>
          <w:p w:rsidR="00FF67BA" w:rsidRPr="000E2C2D" w:rsidRDefault="00FF67BA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ОП.17</w:t>
            </w:r>
          </w:p>
        </w:tc>
        <w:tc>
          <w:tcPr>
            <w:tcW w:w="6877" w:type="dxa"/>
            <w:vAlign w:val="center"/>
          </w:tcPr>
          <w:p w:rsidR="00FF67BA" w:rsidRPr="000E2C2D" w:rsidRDefault="00FF67BA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972D87" w:rsidRPr="000E2C2D" w:rsidTr="00E27B0E">
        <w:tc>
          <w:tcPr>
            <w:tcW w:w="2468" w:type="dxa"/>
            <w:vAlign w:val="center"/>
          </w:tcPr>
          <w:p w:rsidR="00972D87" w:rsidRPr="000E2C2D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FF67BA"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0E2C2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0E2C2D" w:rsidTr="00E27B0E">
        <w:tc>
          <w:tcPr>
            <w:tcW w:w="2468" w:type="dxa"/>
            <w:vAlign w:val="center"/>
          </w:tcPr>
          <w:p w:rsidR="00E27B0E" w:rsidRPr="000E2C2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0E2C2D" w:rsidRDefault="00BB0F3D" w:rsidP="00E27B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осуществление торговой деятельности</w:t>
            </w:r>
          </w:p>
        </w:tc>
      </w:tr>
      <w:tr w:rsidR="00BB0F3D" w:rsidRPr="000E2C2D" w:rsidTr="000952D3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коммерческой деятельности</w:t>
            </w:r>
          </w:p>
        </w:tc>
      </w:tr>
      <w:tr w:rsidR="00BB0F3D" w:rsidRPr="000E2C2D" w:rsidTr="000952D3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Организация торговли</w:t>
            </w:r>
          </w:p>
        </w:tc>
      </w:tr>
      <w:tr w:rsidR="00BB0F3D" w:rsidRPr="000E2C2D" w:rsidTr="000952D3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Логистика</w:t>
            </w:r>
          </w:p>
        </w:tc>
      </w:tr>
      <w:tr w:rsidR="00B55CA0" w:rsidRPr="000E2C2D" w:rsidTr="00E27B0E">
        <w:tc>
          <w:tcPr>
            <w:tcW w:w="2468" w:type="dxa"/>
            <w:vAlign w:val="center"/>
          </w:tcPr>
          <w:p w:rsidR="00B55CA0" w:rsidRPr="000E2C2D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0E2C2D" w:rsidRDefault="00EA53A4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A53A4" w:rsidRPr="000E2C2D" w:rsidTr="00E27B0E">
        <w:tc>
          <w:tcPr>
            <w:tcW w:w="2468" w:type="dxa"/>
            <w:vAlign w:val="center"/>
          </w:tcPr>
          <w:p w:rsidR="00EA53A4" w:rsidRPr="000E2C2D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EA53A4" w:rsidRPr="000E2C2D" w:rsidRDefault="00BB0F3D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профилю специальности)</w:t>
            </w:r>
          </w:p>
        </w:tc>
      </w:tr>
      <w:tr w:rsidR="00BB0F3D" w:rsidRPr="000E2C2D" w:rsidTr="00BE0B26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BB0F3D" w:rsidRPr="000E2C2D" w:rsidTr="00BE0B26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</w:t>
            </w:r>
          </w:p>
        </w:tc>
      </w:tr>
      <w:tr w:rsidR="00BB0F3D" w:rsidRPr="000E2C2D" w:rsidTr="00BE0B26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Бизнес-планирование</w:t>
            </w:r>
          </w:p>
        </w:tc>
      </w:tr>
      <w:tr w:rsidR="00BB0F3D" w:rsidRPr="000E2C2D" w:rsidTr="00BE0B26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финансового планирования</w:t>
            </w:r>
          </w:p>
        </w:tc>
      </w:tr>
      <w:tr w:rsidR="00BB0F3D" w:rsidRPr="000E2C2D" w:rsidTr="00BE0B26">
        <w:tc>
          <w:tcPr>
            <w:tcW w:w="2468" w:type="dxa"/>
            <w:vAlign w:val="center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МДК.02.04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Предпринимательские риски</w:t>
            </w:r>
          </w:p>
        </w:tc>
      </w:tr>
      <w:tr w:rsidR="00EA53A4" w:rsidRPr="000E2C2D" w:rsidTr="00E27B0E">
        <w:tc>
          <w:tcPr>
            <w:tcW w:w="2468" w:type="dxa"/>
            <w:vAlign w:val="center"/>
          </w:tcPr>
          <w:p w:rsidR="00EA53A4" w:rsidRPr="000E2C2D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EA53A4" w:rsidRPr="000E2C2D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B0F3D" w:rsidRPr="000E2C2D" w:rsidTr="000C1099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Осуществление продаж информационно-коммуникационных продуктов и технологий и координация работы с клиентами</w:t>
            </w:r>
          </w:p>
        </w:tc>
      </w:tr>
      <w:tr w:rsidR="00BB0F3D" w:rsidRPr="000E2C2D" w:rsidTr="000C1099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Организация продаж информационно-коммуникационных продуктов и технологий и координация работы с клиентами</w:t>
            </w:r>
          </w:p>
        </w:tc>
      </w:tr>
      <w:tr w:rsidR="00BB0F3D" w:rsidRPr="000E2C2D" w:rsidTr="000C1099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Цифровое и информационное сопровождение продаж информационно-коммуникационных продуктов и технологий</w:t>
            </w:r>
          </w:p>
        </w:tc>
      </w:tr>
      <w:tr w:rsidR="00BB0F3D" w:rsidRPr="000E2C2D" w:rsidTr="000C1099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МДК.03.03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Основы бизнес – анализа в ИТ</w:t>
            </w:r>
          </w:p>
        </w:tc>
      </w:tr>
      <w:tr w:rsidR="00BB0F3D" w:rsidRPr="000E2C2D" w:rsidTr="000C1099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МДК.03.04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Поведение потребителей</w:t>
            </w:r>
          </w:p>
        </w:tc>
      </w:tr>
      <w:tr w:rsidR="00EA53A4" w:rsidRPr="000E2C2D" w:rsidTr="00E27B0E">
        <w:tc>
          <w:tcPr>
            <w:tcW w:w="2468" w:type="dxa"/>
            <w:vAlign w:val="center"/>
          </w:tcPr>
          <w:p w:rsidR="00EA53A4" w:rsidRPr="000E2C2D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  <w:vAlign w:val="center"/>
          </w:tcPr>
          <w:p w:rsidR="00EA53A4" w:rsidRPr="000E2C2D" w:rsidRDefault="00EA53A4" w:rsidP="00EA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A53A4" w:rsidRPr="000E2C2D" w:rsidTr="00D44CA7">
        <w:tc>
          <w:tcPr>
            <w:tcW w:w="2468" w:type="dxa"/>
            <w:vAlign w:val="center"/>
          </w:tcPr>
          <w:p w:rsidR="00EA53A4" w:rsidRPr="000E2C2D" w:rsidRDefault="00EA53A4" w:rsidP="00EA5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EA53A4" w:rsidRPr="000E2C2D" w:rsidRDefault="00BB0F3D" w:rsidP="00EA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(практика по профилю специальности)</w:t>
            </w:r>
          </w:p>
        </w:tc>
      </w:tr>
      <w:tr w:rsidR="00BB0F3D" w:rsidRPr="000E2C2D" w:rsidTr="00DE4BDC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рабочей профессии "Контролер-кассир"</w:t>
            </w:r>
          </w:p>
        </w:tc>
      </w:tr>
      <w:tr w:rsidR="00BB0F3D" w:rsidRPr="000E2C2D" w:rsidTr="00DE4BDC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Эксплуатация контрольно-кассовой техники и расчеты с покупателями</w:t>
            </w:r>
          </w:p>
        </w:tc>
      </w:tr>
      <w:tr w:rsidR="00BB0F3D" w:rsidRPr="000E2C2D" w:rsidTr="00DE4BDC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Документирование кассовых операций, составление и использование кассовой отчетности</w:t>
            </w:r>
          </w:p>
        </w:tc>
      </w:tr>
      <w:tr w:rsidR="00BB0F3D" w:rsidRPr="000E2C2D" w:rsidTr="00DE4BDC">
        <w:tc>
          <w:tcPr>
            <w:tcW w:w="2468" w:type="dxa"/>
            <w:vAlign w:val="center"/>
          </w:tcPr>
          <w:p w:rsidR="00BB0F3D" w:rsidRPr="000E2C2D" w:rsidRDefault="00BB0F3D" w:rsidP="00BB0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6877" w:type="dxa"/>
          </w:tcPr>
          <w:p w:rsidR="00BB0F3D" w:rsidRPr="000E2C2D" w:rsidRDefault="00BB0F3D" w:rsidP="00BB0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EA53A4" w:rsidRPr="000E2C2D" w:rsidTr="00E27B0E">
        <w:tc>
          <w:tcPr>
            <w:tcW w:w="2468" w:type="dxa"/>
            <w:vAlign w:val="center"/>
          </w:tcPr>
          <w:p w:rsidR="00EA53A4" w:rsidRPr="000E2C2D" w:rsidRDefault="00EA53A4" w:rsidP="00EA53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EA53A4" w:rsidRPr="000E2C2D" w:rsidRDefault="00EA53A4" w:rsidP="00EA53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EA53A4" w:rsidRPr="00A53F6A" w:rsidTr="00E27B0E">
        <w:tc>
          <w:tcPr>
            <w:tcW w:w="2468" w:type="dxa"/>
            <w:vAlign w:val="center"/>
          </w:tcPr>
          <w:p w:rsidR="00EA53A4" w:rsidRPr="000E2C2D" w:rsidRDefault="00BB0F3D" w:rsidP="00EA53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EA53A4" w:rsidRPr="00A53F6A" w:rsidRDefault="00BB0F3D" w:rsidP="00EA53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C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B0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E2C2D"/>
    <w:rsid w:val="000E662F"/>
    <w:rsid w:val="002956A6"/>
    <w:rsid w:val="002C797D"/>
    <w:rsid w:val="004D683B"/>
    <w:rsid w:val="00553E6E"/>
    <w:rsid w:val="005E798F"/>
    <w:rsid w:val="007E4EBB"/>
    <w:rsid w:val="00972D87"/>
    <w:rsid w:val="00A53F6A"/>
    <w:rsid w:val="00A71570"/>
    <w:rsid w:val="00B55CA0"/>
    <w:rsid w:val="00BB0F3D"/>
    <w:rsid w:val="00C507CC"/>
    <w:rsid w:val="00E27B0E"/>
    <w:rsid w:val="00E677D6"/>
    <w:rsid w:val="00EA53A4"/>
    <w:rsid w:val="00FB7FD7"/>
    <w:rsid w:val="00FF5204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2024-09-02T12:28:00Z</dcterms:created>
  <dcterms:modified xsi:type="dcterms:W3CDTF">2024-09-02T12:33:00Z</dcterms:modified>
</cp:coreProperties>
</file>