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4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E8" w:rsidRPr="001E1BE8" w:rsidRDefault="001E1BE8" w:rsidP="001E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1BE8" w:rsidRPr="001E1BE8" w:rsidRDefault="001E1BE8" w:rsidP="001E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1BE8" w:rsidRPr="001E1BE8" w:rsidRDefault="001E1BE8" w:rsidP="001E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D6B64" w:rsidRPr="003D6B64" w:rsidRDefault="003D6B64" w:rsidP="003D6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МИНИСТЕРСТВО ОБЩЕГО И ПРОФЕССИОНАЛЬНОГО ОБРАЗОВАНИЯ</w:t>
      </w:r>
    </w:p>
    <w:p w:rsidR="003D6B64" w:rsidRPr="003D6B64" w:rsidRDefault="003D6B64" w:rsidP="003D6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РОСТОВСКОЙ ОБЛАСТИ</w:t>
      </w:r>
    </w:p>
    <w:p w:rsidR="003D6B64" w:rsidRPr="003D6B64" w:rsidRDefault="003D6B64" w:rsidP="003D6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ГОСУДАРСТВЕННОЕ БЮДЖЕТНОЕ ПРОФЕССИОНАЛЬНОЕ ОБРАЗОВАТЕЛЬНОЕ УЧРЕЖДЕНИЕ</w:t>
      </w:r>
    </w:p>
    <w:p w:rsidR="003D6B64" w:rsidRPr="003D6B64" w:rsidRDefault="003D6B64" w:rsidP="003D6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РОСТОВСКОЙ ОБЛАСТИ</w:t>
      </w:r>
    </w:p>
    <w:p w:rsidR="003D6B64" w:rsidRPr="003D6B64" w:rsidRDefault="003D6B64" w:rsidP="003D6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«РОСТОВСКИЙ-НА-ДОНУ КОЛЛЕДЖ СВЯЗИ И ИНФОРМАТИКИ»</w:t>
      </w:r>
    </w:p>
    <w:p w:rsidR="003D6B64" w:rsidRPr="003D6B64" w:rsidRDefault="003D6B64" w:rsidP="003D6B64">
      <w:pPr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4"/>
          <w:szCs w:val="24"/>
          <w:lang w:eastAsia="ar-SA"/>
        </w:rPr>
      </w:pPr>
    </w:p>
    <w:p w:rsidR="003D6B64" w:rsidRPr="003D6B64" w:rsidRDefault="003D6B64" w:rsidP="003D6B64">
      <w:pPr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4"/>
          <w:szCs w:val="24"/>
          <w:lang w:eastAsia="ar-SA"/>
        </w:rPr>
      </w:pPr>
    </w:p>
    <w:p w:rsidR="003D6B64" w:rsidRPr="003D6B64" w:rsidRDefault="003D6B64" w:rsidP="003D6B64">
      <w:pPr>
        <w:autoSpaceDE w:val="0"/>
        <w:spacing w:after="0" w:line="240" w:lineRule="auto"/>
        <w:rPr>
          <w:rFonts w:ascii="TimesNewRoman" w:eastAsia="Times New Roman" w:hAnsi="TimesNewRoman" w:cs="TimesNewRoman"/>
          <w:b/>
          <w:bCs/>
          <w:sz w:val="24"/>
          <w:szCs w:val="24"/>
          <w:lang w:eastAsia="ar-SA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3D6B64" w:rsidRPr="003D6B64" w:rsidRDefault="003D6B64" w:rsidP="003D6B64">
      <w:pPr>
        <w:tabs>
          <w:tab w:val="left" w:pos="24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  <w:r w:rsidR="005D5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ОП.09</w:t>
      </w:r>
      <w:r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«МЕНЕДЖМЕНТ»</w:t>
      </w:r>
    </w:p>
    <w:p w:rsidR="003D6B64" w:rsidRPr="003D6B64" w:rsidRDefault="003D6B64" w:rsidP="003D6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:rsidR="003D6B64" w:rsidRPr="003D6B64" w:rsidRDefault="003D6B64" w:rsidP="003D6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специальности </w:t>
      </w:r>
      <w:r w:rsidR="000376C0"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38.02.07 «</w:t>
      </w:r>
      <w:r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Банковское дело»</w:t>
      </w:r>
    </w:p>
    <w:p w:rsidR="003D6B64" w:rsidRPr="003D6B64" w:rsidRDefault="003D6B64" w:rsidP="003D6B6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(базовой подготовки)</w:t>
      </w:r>
    </w:p>
    <w:p w:rsidR="003D6B64" w:rsidRPr="003D6B64" w:rsidRDefault="003D6B64" w:rsidP="003D6B64">
      <w:pPr>
        <w:tabs>
          <w:tab w:val="left" w:pos="24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448" w:rsidRDefault="00704448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448" w:rsidRDefault="00704448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F77B4" w:rsidP="003D6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Ростов</w:t>
      </w:r>
      <w:r w:rsidR="003D6B64"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>-на-Дону</w:t>
      </w:r>
    </w:p>
    <w:p w:rsidR="003D6B64" w:rsidRPr="003D6B64" w:rsidRDefault="003D6B64" w:rsidP="003D6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031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C182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tbl>
      <w:tblPr>
        <w:tblW w:w="10227" w:type="dxa"/>
        <w:tblLook w:val="01E0" w:firstRow="1" w:lastRow="1" w:firstColumn="1" w:lastColumn="1" w:noHBand="0" w:noVBand="0"/>
      </w:tblPr>
      <w:tblGrid>
        <w:gridCol w:w="5734"/>
        <w:gridCol w:w="4493"/>
      </w:tblGrid>
      <w:tr w:rsidR="003D6B64" w:rsidRPr="003D6B64" w:rsidTr="004E1304">
        <w:trPr>
          <w:trHeight w:val="2398"/>
        </w:trPr>
        <w:tc>
          <w:tcPr>
            <w:tcW w:w="5734" w:type="dxa"/>
          </w:tcPr>
          <w:p w:rsidR="003D6B64" w:rsidRPr="003D6B64" w:rsidRDefault="003D6B64" w:rsidP="00D034D7">
            <w:pPr>
              <w:tabs>
                <w:tab w:val="left" w:pos="31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3D6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ОДОБРЕНО</w:t>
            </w:r>
          </w:p>
          <w:p w:rsidR="003D6B64" w:rsidRPr="003D6B64" w:rsidRDefault="003D6B64" w:rsidP="00D03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заседании цикловой комиссии </w:t>
            </w:r>
          </w:p>
          <w:p w:rsidR="003D6B64" w:rsidRPr="003D6B64" w:rsidRDefault="003D6B64" w:rsidP="00D0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Экономики и управления</w:t>
            </w:r>
            <w:r w:rsidRPr="003D6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3D6B64" w:rsidRPr="003D6B64" w:rsidRDefault="003D6B64" w:rsidP="00D03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Протокол № </w:t>
            </w:r>
            <w:r w:rsidR="00EE2D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от 25.02.2025</w:t>
            </w:r>
          </w:p>
          <w:p w:rsidR="003D6B64" w:rsidRPr="003D6B64" w:rsidRDefault="003D6B64" w:rsidP="00D03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ЦК </w:t>
            </w:r>
          </w:p>
          <w:p w:rsidR="003D6B64" w:rsidRPr="003D6B64" w:rsidRDefault="003D6B64" w:rsidP="00D03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</w:t>
            </w:r>
            <w:r w:rsidR="004E1304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О.О. Шумина</w:t>
            </w:r>
          </w:p>
        </w:tc>
        <w:tc>
          <w:tcPr>
            <w:tcW w:w="4493" w:type="dxa"/>
          </w:tcPr>
          <w:p w:rsidR="003D6B64" w:rsidRPr="003D6B64" w:rsidRDefault="003D6B64" w:rsidP="00D0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УТВЕРЖДАЮ:</w:t>
            </w:r>
          </w:p>
          <w:p w:rsidR="003D6B64" w:rsidRPr="003D6B64" w:rsidRDefault="003D6B64" w:rsidP="00D0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Зам. директора по </w:t>
            </w:r>
            <w:r w:rsidR="006927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bookmarkStart w:id="0" w:name="_GoBack"/>
            <w:bookmarkEnd w:id="0"/>
            <w:r w:rsidRPr="003D6B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МР</w:t>
            </w:r>
          </w:p>
          <w:p w:rsidR="003D6B64" w:rsidRPr="003D6B64" w:rsidRDefault="003A3EEE" w:rsidP="00D0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И.В. Подцатова</w:t>
            </w:r>
          </w:p>
          <w:p w:rsidR="003D6B64" w:rsidRPr="003D6B64" w:rsidRDefault="003D6B64" w:rsidP="00D03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D6B64" w:rsidRPr="003D6B64" w:rsidRDefault="003D6B64" w:rsidP="002E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2E2C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  <w:r w:rsidRPr="003D6B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2E2C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февраля</w:t>
            </w:r>
            <w:r w:rsidRPr="003D6B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3A3E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E2D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3D6B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3D6B64" w:rsidRPr="003D6B64" w:rsidRDefault="003D6B64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01D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</w:t>
      </w:r>
      <w:r w:rsidR="005D59C0" w:rsidRPr="00701DD1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ОП.09</w:t>
      </w:r>
      <w:r w:rsidRPr="0070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«Менеджмент»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3F77B4" w:rsidRPr="00701DD1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38.02.07 «</w:t>
      </w:r>
      <w:r w:rsidRPr="0070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Банковское </w:t>
      </w:r>
      <w:r w:rsidR="00D034D7" w:rsidRPr="00701D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дело»</w:t>
      </w:r>
      <w:r w:rsidR="00D034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34D7" w:rsidRPr="0070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4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052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Минобрнауки</w:t>
      </w:r>
      <w:r w:rsidR="00EE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2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от 14.11.2023 № </w:t>
      </w:r>
      <w:r w:rsidR="000527FD" w:rsidRPr="000527FD">
        <w:rPr>
          <w:rFonts w:ascii="Times New Roman" w:eastAsia="Times New Roman" w:hAnsi="Times New Roman" w:cs="Times New Roman"/>
          <w:sz w:val="28"/>
          <w:szCs w:val="28"/>
          <w:lang w:eastAsia="ru-RU"/>
        </w:rPr>
        <w:t>856</w:t>
      </w:r>
      <w:r w:rsidR="00052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527FD" w:rsidRPr="000527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федерального</w:t>
      </w:r>
      <w:r w:rsidR="00052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образовательного стандарта среднего профессионального образования по специальности 38.02.07 Банковское дело» (Зарегистрировано в Минюсте России 15.12.2023 № 76429)</w:t>
      </w:r>
    </w:p>
    <w:p w:rsidR="003D6B64" w:rsidRPr="003D6B64" w:rsidRDefault="003D6B64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D6B64" w:rsidRPr="003D6B64" w:rsidRDefault="003D6B64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3D6B64" w:rsidRPr="003D6B64" w:rsidRDefault="003D6B64" w:rsidP="003D6B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B64" w:rsidRPr="003D6B64" w:rsidRDefault="003D6B64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3D6B64" w:rsidRPr="003D6B64" w:rsidRDefault="00B80145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Гапоненко Е.</w:t>
      </w:r>
      <w:r w:rsidR="003D6B64"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>Ф.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rPr>
          <w:rFonts w:ascii="Calibri" w:eastAsia="Calibri" w:hAnsi="Calibri" w:cs="Times New Roman"/>
        </w:rPr>
      </w:pPr>
    </w:p>
    <w:p w:rsidR="001E1BE8" w:rsidRPr="001E1BE8" w:rsidRDefault="001E1BE8" w:rsidP="001E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1BE8" w:rsidRPr="001E1BE8" w:rsidRDefault="001E1BE8" w:rsidP="001E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1BE8" w:rsidRPr="001E1BE8" w:rsidRDefault="001E1BE8" w:rsidP="001E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1BE8" w:rsidRDefault="001E1BE8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80145" w:rsidRDefault="00B80145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80145" w:rsidRDefault="00B80145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80145" w:rsidRDefault="00B80145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80145" w:rsidRDefault="00B80145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80145" w:rsidRDefault="00B80145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80145" w:rsidRPr="000376C0" w:rsidRDefault="00B80145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D339F" w:rsidRPr="001E1BE8" w:rsidRDefault="00CD339F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1BE8" w:rsidRPr="001E1BE8" w:rsidRDefault="001E1BE8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1BE8" w:rsidRPr="001E1BE8" w:rsidRDefault="001E1BE8" w:rsidP="001E1BE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1E1BE8">
        <w:rPr>
          <w:rFonts w:ascii="Times New Roman" w:eastAsia="Times New Roman" w:hAnsi="Times New Roman" w:cs="Times New Roman"/>
          <w:b/>
          <w:i/>
          <w:lang w:eastAsia="ru-RU"/>
        </w:rPr>
        <w:t>СОДЕРЖАНИЕ</w:t>
      </w:r>
    </w:p>
    <w:p w:rsidR="001E1BE8" w:rsidRPr="001E1BE8" w:rsidRDefault="001E1BE8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1E1BE8" w:rsidRPr="001E1BE8" w:rsidTr="003A3EEE">
        <w:tc>
          <w:tcPr>
            <w:tcW w:w="7501" w:type="dxa"/>
          </w:tcPr>
          <w:p w:rsidR="001E1BE8" w:rsidRPr="001E1BE8" w:rsidRDefault="001E1BE8" w:rsidP="001E1BE8">
            <w:pPr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1E1BE8" w:rsidRPr="001E1BE8" w:rsidRDefault="001E1BE8" w:rsidP="001E1BE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E1BE8" w:rsidRPr="001E1BE8" w:rsidTr="003A3EEE">
        <w:tc>
          <w:tcPr>
            <w:tcW w:w="7501" w:type="dxa"/>
          </w:tcPr>
          <w:p w:rsidR="001E1BE8" w:rsidRPr="001E1BE8" w:rsidRDefault="001E1BE8" w:rsidP="001E1BE8">
            <w:pPr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СТРУКТУРА И СОДЕРЖАНИЕ УЧЕБНОЙ ДИСЦИПЛИНЫ</w:t>
            </w:r>
          </w:p>
          <w:p w:rsidR="001E1BE8" w:rsidRPr="001E1BE8" w:rsidRDefault="001E1BE8" w:rsidP="001E1BE8">
            <w:pPr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1E1BE8" w:rsidRPr="001E1BE8" w:rsidRDefault="001E1BE8" w:rsidP="001E1BE8">
            <w:pPr>
              <w:spacing w:after="200" w:line="276" w:lineRule="auto"/>
              <w:ind w:left="64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E1BE8" w:rsidRPr="001E1BE8" w:rsidTr="003A3EEE">
        <w:tc>
          <w:tcPr>
            <w:tcW w:w="7501" w:type="dxa"/>
          </w:tcPr>
          <w:p w:rsidR="001E1BE8" w:rsidRPr="001E1BE8" w:rsidRDefault="001E1BE8" w:rsidP="001E1BE8">
            <w:pPr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 И ОЦЕНКА РЕЗУЛЬТАТОВ ОСВОЕНИЯ УЧЕБНОЙ ДИСЦИПЛИНЫ</w:t>
            </w:r>
          </w:p>
          <w:p w:rsidR="001E1BE8" w:rsidRPr="001E1BE8" w:rsidRDefault="001E1BE8" w:rsidP="001E1BE8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54" w:type="dxa"/>
          </w:tcPr>
          <w:p w:rsidR="001E1BE8" w:rsidRPr="001E1BE8" w:rsidRDefault="001E1BE8" w:rsidP="001E1BE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1E1BE8" w:rsidRPr="00D034D7" w:rsidRDefault="001E1BE8" w:rsidP="001E1BE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E1BE8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r w:rsidRPr="00D034D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1. ОБЩАЯ ХАРАКТЕРИСТИКА ПРИМЕРНОЙ РАБОЧЕЙ ПРОГРАММЫ УЧЕБНОЙ ДИСЦИПЛИНЫ «МЕНЕДЖМЕНТ»</w:t>
      </w:r>
    </w:p>
    <w:p w:rsidR="001E1BE8" w:rsidRPr="00D034D7" w:rsidRDefault="001E1BE8" w:rsidP="001E1BE8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E1BE8" w:rsidRPr="00D034D7" w:rsidRDefault="001E1BE8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3A3EEE" w:rsidRPr="00D034D7" w:rsidRDefault="003A3EEE" w:rsidP="003A3EEE">
      <w:pPr>
        <w:pStyle w:val="ac"/>
        <w:numPr>
          <w:ilvl w:val="1"/>
          <w:numId w:val="10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034D7">
        <w:rPr>
          <w:rFonts w:ascii="Times New Roman" w:hAnsi="Times New Roman"/>
          <w:b/>
          <w:sz w:val="28"/>
          <w:szCs w:val="28"/>
        </w:rPr>
        <w:t>Область применения рабочей программы.</w:t>
      </w:r>
    </w:p>
    <w:p w:rsidR="001E1BE8" w:rsidRPr="00D034D7" w:rsidRDefault="001E1BE8" w:rsidP="001E1BE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3EEE" w:rsidRPr="00D034D7" w:rsidRDefault="003A3EEE" w:rsidP="003A3EE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4D7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</w:t>
      </w:r>
      <w:r w:rsidR="005D59C0" w:rsidRPr="00D034D7">
        <w:rPr>
          <w:rFonts w:ascii="Times New Roman" w:hAnsi="Times New Roman" w:cs="Times New Roman"/>
          <w:sz w:val="28"/>
          <w:szCs w:val="28"/>
        </w:rPr>
        <w:t>ОП.09</w:t>
      </w:r>
      <w:r w:rsidRPr="00D034D7">
        <w:rPr>
          <w:rFonts w:ascii="Times New Roman" w:hAnsi="Times New Roman" w:cs="Times New Roman"/>
          <w:sz w:val="28"/>
          <w:szCs w:val="28"/>
        </w:rPr>
        <w:t xml:space="preserve">«Менеджмент» является частью программы подготовки специалистов среднего звена по специальности </w:t>
      </w:r>
      <w:r w:rsidRPr="00D034D7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38.02.07 «Банковское дело»</w:t>
      </w:r>
      <w:r w:rsidRPr="00D034D7">
        <w:rPr>
          <w:rFonts w:ascii="Times New Roman" w:hAnsi="Times New Roman" w:cs="Times New Roman"/>
          <w:sz w:val="28"/>
          <w:szCs w:val="28"/>
        </w:rPr>
        <w:t>.</w:t>
      </w:r>
    </w:p>
    <w:p w:rsidR="003A3EEE" w:rsidRPr="00D034D7" w:rsidRDefault="003A3EEE" w:rsidP="003A3EE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4D7">
        <w:rPr>
          <w:rFonts w:ascii="Times New Roman" w:hAnsi="Times New Roman" w:cs="Times New Roman"/>
          <w:sz w:val="28"/>
          <w:szCs w:val="28"/>
        </w:rPr>
        <w:t xml:space="preserve">Рабочая программа предназначена для студентов </w:t>
      </w:r>
      <w:r w:rsidRPr="00D034D7">
        <w:rPr>
          <w:rFonts w:ascii="Times New Roman" w:hAnsi="Times New Roman" w:cs="Times New Roman"/>
          <w:color w:val="000000"/>
          <w:sz w:val="28"/>
          <w:szCs w:val="28"/>
        </w:rPr>
        <w:t xml:space="preserve">очной </w:t>
      </w:r>
      <w:r w:rsidRPr="00D034D7">
        <w:rPr>
          <w:rFonts w:ascii="Times New Roman" w:hAnsi="Times New Roman" w:cs="Times New Roman"/>
          <w:sz w:val="28"/>
          <w:szCs w:val="28"/>
        </w:rPr>
        <w:t>формы обучения.</w:t>
      </w:r>
    </w:p>
    <w:p w:rsidR="003A3EEE" w:rsidRPr="00D034D7" w:rsidRDefault="00246DDD" w:rsidP="003F180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034D7">
        <w:rPr>
          <w:rFonts w:ascii="Times New Roman" w:hAnsi="Times New Roman" w:cs="Times New Roman"/>
          <w:b/>
          <w:sz w:val="28"/>
          <w:szCs w:val="28"/>
        </w:rPr>
        <w:t xml:space="preserve">1.2 </w:t>
      </w:r>
      <w:r w:rsidR="003F1800" w:rsidRPr="00D034D7">
        <w:rPr>
          <w:rFonts w:ascii="Times New Roman" w:hAnsi="Times New Roman"/>
          <w:b/>
          <w:sz w:val="28"/>
          <w:szCs w:val="28"/>
        </w:rPr>
        <w:t>Место учебной дисциплины в структуре образовательной программы.</w:t>
      </w:r>
    </w:p>
    <w:p w:rsidR="003F1800" w:rsidRPr="00D034D7" w:rsidRDefault="003F1800" w:rsidP="001E1BE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BE8" w:rsidRPr="00D034D7" w:rsidRDefault="001E1BE8" w:rsidP="001E1BE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</w:t>
      </w:r>
      <w:r w:rsidR="001E688B" w:rsidRPr="00D0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 w:rsidR="005D59C0" w:rsidRPr="00D034D7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ОП.09</w:t>
      </w:r>
      <w:r w:rsidRPr="00D0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«Менеджмент» является обязательной частью общепрофессионального цикла примерной основной образовательной программы в соответствии с ФГОС по специальности 38.02.07 Банковское дело.</w:t>
      </w:r>
    </w:p>
    <w:p w:rsidR="001E1BE8" w:rsidRPr="00D034D7" w:rsidRDefault="001E1BE8" w:rsidP="001E1BE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 w:rsidR="005D59C0" w:rsidRPr="00D034D7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ОП.09</w:t>
      </w:r>
      <w:r w:rsidRPr="00D034D7">
        <w:rPr>
          <w:rFonts w:ascii="Times New Roman" w:eastAsia="Times New Roman" w:hAnsi="Times New Roman" w:cs="Times New Roman"/>
          <w:sz w:val="28"/>
          <w:szCs w:val="28"/>
          <w:lang w:eastAsia="ru-RU"/>
        </w:rPr>
        <w:t>«Менеджмент» обеспечивает формирование общих компетенций по всем видам деятельности ФГОС по специальности 38.02.07 Банковское дело. Особое значение дисциплина имеет при формировании и развитии следующих общих компетенций</w:t>
      </w:r>
      <w:r w:rsidR="00471ED1" w:rsidRPr="00D0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профессиональных компетенций</w:t>
      </w:r>
      <w:r w:rsidRPr="00D034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E1BE8" w:rsidRPr="00D034D7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4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 01. </w:t>
      </w:r>
      <w:r w:rsidR="00BC31C6" w:rsidRPr="00D034D7">
        <w:rPr>
          <w:rFonts w:ascii="Times New Roman" w:eastAsia="Segoe UI" w:hAnsi="Times New Roman"/>
          <w:iCs/>
          <w:sz w:val="28"/>
          <w:szCs w:val="28"/>
        </w:rPr>
        <w:t xml:space="preserve">Выбирать способы решения задач профессиональной деятельности </w:t>
      </w:r>
      <w:r w:rsidR="00D034D7" w:rsidRPr="00D034D7">
        <w:rPr>
          <w:rFonts w:ascii="Times New Roman" w:eastAsia="Segoe UI" w:hAnsi="Times New Roman"/>
          <w:iCs/>
          <w:sz w:val="28"/>
          <w:szCs w:val="28"/>
        </w:rPr>
        <w:t>применительно</w:t>
      </w:r>
      <w:r w:rsidR="00D034D7" w:rsidRPr="00D034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</w:t>
      </w:r>
      <w:r w:rsidRPr="00D034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различным контекстам;</w:t>
      </w:r>
    </w:p>
    <w:p w:rsidR="001E1BE8" w:rsidRPr="00D034D7" w:rsidRDefault="001E1BE8" w:rsidP="00BC31C6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4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 02. </w:t>
      </w:r>
      <w:r w:rsidR="00D00A43" w:rsidRPr="00D034D7">
        <w:rPr>
          <w:rFonts w:ascii="Times New Roman" w:hAnsi="Times New Roman" w:cs="Times New Roman"/>
          <w:sz w:val="28"/>
          <w:szCs w:val="28"/>
        </w:rPr>
        <w:t xml:space="preserve">Использовать современные средства поиска, анализа и </w:t>
      </w:r>
      <w:r w:rsidR="00EB30D7" w:rsidRPr="00D034D7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="00D00A43" w:rsidRPr="00D034D7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1E1BE8" w:rsidRPr="00D034D7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4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 </w:t>
      </w:r>
      <w:r w:rsidR="00516987" w:rsidRPr="00D034D7">
        <w:rPr>
          <w:rFonts w:ascii="Times New Roman" w:eastAsia="Calibri" w:hAnsi="Times New Roman" w:cs="Times New Roman"/>
          <w:sz w:val="28"/>
          <w:szCs w:val="28"/>
          <w:lang w:eastAsia="ru-RU"/>
        </w:rPr>
        <w:t>03.</w:t>
      </w:r>
      <w:r w:rsidR="00516987" w:rsidRPr="00D034D7">
        <w:rPr>
          <w:rFonts w:ascii="Times New Roman" w:hAnsi="Times New Roman" w:cs="Times New Roman"/>
          <w:sz w:val="28"/>
          <w:szCs w:val="28"/>
        </w:rPr>
        <w:t xml:space="preserve"> Планировать</w:t>
      </w:r>
      <w:r w:rsidR="00D00A43" w:rsidRPr="00D034D7">
        <w:rPr>
          <w:rFonts w:ascii="Times New Roman" w:hAnsi="Times New Roman" w:cs="Times New Roman"/>
          <w:sz w:val="28"/>
          <w:szCs w:val="28"/>
        </w:rPr>
        <w:t xml:space="preserve">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D034D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E1BE8" w:rsidRPr="00D034D7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4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 04. </w:t>
      </w:r>
      <w:r w:rsidR="00EB30D7" w:rsidRPr="00D034D7">
        <w:rPr>
          <w:rFonts w:ascii="Times New Roman" w:hAnsi="Times New Roman" w:cs="Times New Roman"/>
          <w:sz w:val="28"/>
          <w:szCs w:val="28"/>
        </w:rPr>
        <w:t>Эффективно взаимодействовать и работать в коллективе и команде</w:t>
      </w:r>
      <w:r w:rsidRPr="00D034D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B30D7" w:rsidRPr="00D034D7" w:rsidRDefault="00EB30D7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34D7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B30D7" w:rsidRPr="00D034D7" w:rsidRDefault="00EB30D7" w:rsidP="00EB3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4D7">
        <w:rPr>
          <w:rFonts w:ascii="Times New Roman" w:hAnsi="Times New Roman" w:cs="Times New Roman"/>
          <w:sz w:val="28"/>
          <w:szCs w:val="28"/>
        </w:rPr>
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 </w:t>
      </w:r>
    </w:p>
    <w:p w:rsidR="00EB30D7" w:rsidRPr="00D034D7" w:rsidRDefault="00EB30D7" w:rsidP="00EB3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4D7">
        <w:rPr>
          <w:rFonts w:ascii="Times New Roman" w:hAnsi="Times New Roman" w:cs="Times New Roman"/>
          <w:sz w:val="28"/>
          <w:szCs w:val="28"/>
        </w:rPr>
        <w:lastRenderedPageBreak/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 </w:t>
      </w:r>
    </w:p>
    <w:p w:rsidR="00EB30D7" w:rsidRPr="00D034D7" w:rsidRDefault="00EB30D7" w:rsidP="00EB3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4D7"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1E1BE8" w:rsidRPr="00D034D7" w:rsidRDefault="00EB30D7" w:rsidP="00EB3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4D7">
        <w:rPr>
          <w:rFonts w:ascii="Times New Roman" w:hAnsi="Times New Roman" w:cs="Times New Roman"/>
          <w:sz w:val="28"/>
          <w:szCs w:val="28"/>
        </w:rPr>
        <w:t xml:space="preserve"> ОК 09. Пользоваться профессиональной документацией на государственном и иностранном языках.</w:t>
      </w:r>
    </w:p>
    <w:p w:rsidR="00EB30D7" w:rsidRPr="00D034D7" w:rsidRDefault="00CB4607" w:rsidP="00CB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4D7">
        <w:rPr>
          <w:rFonts w:ascii="Times New Roman" w:hAnsi="Times New Roman"/>
          <w:iCs/>
          <w:sz w:val="28"/>
          <w:szCs w:val="28"/>
        </w:rPr>
        <w:t>ПК 1.1</w:t>
      </w:r>
      <w:r w:rsidRPr="00D034D7">
        <w:rPr>
          <w:rFonts w:ascii="Times New Roman" w:hAnsi="Times New Roman" w:cs="Times New Roman"/>
          <w:sz w:val="28"/>
          <w:szCs w:val="28"/>
        </w:rPr>
        <w:t>Осуществлять расчетно-кассовое обслуживание клиентов.</w:t>
      </w:r>
    </w:p>
    <w:p w:rsidR="00CB4607" w:rsidRPr="00D034D7" w:rsidRDefault="005332BC" w:rsidP="00CB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4D7">
        <w:rPr>
          <w:rFonts w:ascii="Times New Roman" w:hAnsi="Times New Roman" w:cs="Times New Roman"/>
          <w:iCs/>
          <w:sz w:val="28"/>
          <w:szCs w:val="28"/>
        </w:rPr>
        <w:t xml:space="preserve">ПК </w:t>
      </w:r>
      <w:r w:rsidR="00CB4607" w:rsidRPr="00D034D7">
        <w:rPr>
          <w:rFonts w:ascii="Times New Roman" w:hAnsi="Times New Roman" w:cs="Times New Roman"/>
          <w:iCs/>
          <w:sz w:val="28"/>
          <w:szCs w:val="28"/>
        </w:rPr>
        <w:t>1.3</w:t>
      </w:r>
      <w:r w:rsidRPr="00D034D7">
        <w:rPr>
          <w:rFonts w:ascii="Times New Roman" w:hAnsi="Times New Roman" w:cs="Times New Roman"/>
          <w:sz w:val="28"/>
          <w:szCs w:val="28"/>
        </w:rPr>
        <w:t>Осуществлять подготовку материалов для формирования и ведения базы данных расчетных (платежных) документов.</w:t>
      </w:r>
    </w:p>
    <w:p w:rsidR="005332BC" w:rsidRPr="00D034D7" w:rsidRDefault="005332BC" w:rsidP="00CB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4D7">
        <w:rPr>
          <w:rFonts w:ascii="Times New Roman" w:hAnsi="Times New Roman" w:cs="Times New Roman"/>
          <w:iCs/>
          <w:sz w:val="28"/>
          <w:szCs w:val="28"/>
        </w:rPr>
        <w:t>ПК 1.6</w:t>
      </w:r>
      <w:r w:rsidRPr="00D034D7">
        <w:rPr>
          <w:rFonts w:ascii="Times New Roman" w:hAnsi="Times New Roman" w:cs="Times New Roman"/>
          <w:sz w:val="28"/>
          <w:szCs w:val="28"/>
        </w:rPr>
        <w:t>Обслуживать расчетные операции с использованием различных видов платежных карт.</w:t>
      </w:r>
    </w:p>
    <w:p w:rsidR="005332BC" w:rsidRPr="00D034D7" w:rsidRDefault="005332BC" w:rsidP="00CB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4D7">
        <w:rPr>
          <w:rFonts w:ascii="Times New Roman" w:hAnsi="Times New Roman" w:cs="Times New Roman"/>
          <w:iCs/>
          <w:sz w:val="28"/>
          <w:szCs w:val="28"/>
        </w:rPr>
        <w:t xml:space="preserve">ПК 2.1 </w:t>
      </w:r>
      <w:r w:rsidRPr="00D034D7">
        <w:rPr>
          <w:rFonts w:ascii="Times New Roman" w:hAnsi="Times New Roman" w:cs="Times New Roman"/>
          <w:sz w:val="28"/>
          <w:szCs w:val="28"/>
        </w:rPr>
        <w:t>Оценивать кредитоспособность клиентов.</w:t>
      </w:r>
    </w:p>
    <w:p w:rsidR="005332BC" w:rsidRPr="00D034D7" w:rsidRDefault="005332BC" w:rsidP="00CB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0AC5" w:rsidRPr="00D034D7" w:rsidRDefault="009B0AC5" w:rsidP="00CB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0AC5" w:rsidRPr="00D034D7" w:rsidRDefault="009B0AC5" w:rsidP="00CB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1BE8" w:rsidRPr="00D034D7" w:rsidRDefault="001E1BE8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1BE8" w:rsidRPr="00D034D7" w:rsidRDefault="001E688B" w:rsidP="001E1B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Цель</w:t>
      </w:r>
      <w:r w:rsidR="001E1BE8" w:rsidRPr="00D03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планируемые результаты освоения дисциплины:   </w:t>
      </w:r>
    </w:p>
    <w:p w:rsidR="001E1BE8" w:rsidRPr="00D034D7" w:rsidRDefault="001E1BE8" w:rsidP="001E1BE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4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умения и знания</w:t>
      </w:r>
    </w:p>
    <w:p w:rsidR="001E1BE8" w:rsidRPr="001E1BE8" w:rsidRDefault="001E1BE8" w:rsidP="001E1BE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1E1BE8" w:rsidRPr="001E1BE8" w:rsidTr="003A3EEE">
        <w:trPr>
          <w:trHeight w:val="649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Код </w:t>
            </w:r>
          </w:p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ПК, ОК</w:t>
            </w:r>
          </w:p>
        </w:tc>
        <w:tc>
          <w:tcPr>
            <w:tcW w:w="3261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Умения</w:t>
            </w:r>
          </w:p>
        </w:tc>
        <w:tc>
          <w:tcPr>
            <w:tcW w:w="4858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Знания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</w:tc>
        <w:tc>
          <w:tcPr>
            <w:tcW w:w="3261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составить план действия; определить необходимые ресурсы;</w:t>
            </w:r>
          </w:p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58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C4227B" w:rsidRPr="001E1BE8" w:rsidTr="003A3EEE">
        <w:trPr>
          <w:trHeight w:val="212"/>
        </w:trPr>
        <w:tc>
          <w:tcPr>
            <w:tcW w:w="1129" w:type="dxa"/>
          </w:tcPr>
          <w:p w:rsidR="00C4227B" w:rsidRPr="001E1BE8" w:rsidRDefault="00C4227B" w:rsidP="00C422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ОК 02</w:t>
            </w:r>
          </w:p>
        </w:tc>
        <w:tc>
          <w:tcPr>
            <w:tcW w:w="3261" w:type="dxa"/>
          </w:tcPr>
          <w:p w:rsidR="00C4227B" w:rsidRPr="0009276E" w:rsidRDefault="00C4227B" w:rsidP="00C4227B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-определять задачи для поиска информации определять необходимые источники информации</w:t>
            </w:r>
          </w:p>
          <w:p w:rsidR="00C4227B" w:rsidRPr="0009276E" w:rsidRDefault="00C4227B" w:rsidP="00C4227B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lastRenderedPageBreak/>
              <w:t>-планировать процесс поиска</w:t>
            </w:r>
          </w:p>
          <w:p w:rsidR="00C4227B" w:rsidRPr="0009276E" w:rsidRDefault="00C4227B" w:rsidP="00C4227B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структурировать получаемую информацию</w:t>
            </w:r>
          </w:p>
          <w:p w:rsidR="00C4227B" w:rsidRPr="0009276E" w:rsidRDefault="00C4227B" w:rsidP="00C4227B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-выделять наиболее значимое в перечне информации</w:t>
            </w:r>
          </w:p>
          <w:p w:rsidR="00C4227B" w:rsidRPr="0009276E" w:rsidRDefault="00C4227B" w:rsidP="00C4227B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-оценивать практическую значимость результатов поиска</w:t>
            </w:r>
          </w:p>
          <w:p w:rsidR="00C4227B" w:rsidRPr="0009276E" w:rsidRDefault="00C4227B" w:rsidP="00C4227B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  <w:p w:rsidR="00C4227B" w:rsidRPr="0009276E" w:rsidRDefault="00C4227B" w:rsidP="00C4227B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использовать современное программное обеспечение</w:t>
            </w:r>
          </w:p>
          <w:p w:rsidR="00C4227B" w:rsidRPr="0009276E" w:rsidRDefault="00C4227B" w:rsidP="00C4227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-использовать различные цифровые средства для решения профессиональных задач</w:t>
            </w:r>
          </w:p>
        </w:tc>
        <w:tc>
          <w:tcPr>
            <w:tcW w:w="4858" w:type="dxa"/>
          </w:tcPr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lastRenderedPageBreak/>
              <w:t>-номенклатура информационных источников, применяемых в профессиональной деятельности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приемы структурирования информации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lastRenderedPageBreak/>
              <w:t xml:space="preserve">-формат оформления результатов поиска информации,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</w:t>
            </w:r>
          </w:p>
          <w:p w:rsidR="00C4227B" w:rsidRPr="001E1BE8" w:rsidRDefault="00C7208E" w:rsidP="00C720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 03</w:t>
            </w:r>
          </w:p>
        </w:tc>
        <w:tc>
          <w:tcPr>
            <w:tcW w:w="3261" w:type="dxa"/>
          </w:tcPr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sz w:val="24"/>
                <w:szCs w:val="24"/>
              </w:rPr>
              <w:t>-применять современную научную профессиональную терминологию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-выявлять достоинства и недостатки коммерческой идеи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презентовать идеи открытия собственного дела в профессиональной деятельности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 -оформлять бизнес-план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-рассчитывать размеры выплат по процентным ставкам кредитования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-презентовать бизнес-идею</w:t>
            </w:r>
          </w:p>
          <w:p w:rsidR="001E1BE8" w:rsidRPr="001E1BE8" w:rsidRDefault="00C7208E" w:rsidP="00C720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4858" w:type="dxa"/>
          </w:tcPr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-содержание актуальной нормативно-правовой документации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современная научная и профессиональная терминология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-основы предпринимательской деятельности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-основы финансовой грамотности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-правила разработки бизнес-планов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порядок выстраивания презентации</w:t>
            </w:r>
          </w:p>
          <w:p w:rsidR="001E1BE8" w:rsidRPr="001E1BE8" w:rsidRDefault="00C7208E" w:rsidP="00C720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кредитные банковские продукты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ОК 04</w:t>
            </w:r>
          </w:p>
        </w:tc>
        <w:tc>
          <w:tcPr>
            <w:tcW w:w="3261" w:type="dxa"/>
          </w:tcPr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  <w:t xml:space="preserve">-организовывать работу коллектива </w:t>
            </w:r>
            <w:r w:rsidRPr="0009276E"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  <w:br/>
              <w:t>и команды</w:t>
            </w:r>
          </w:p>
          <w:p w:rsidR="001E1BE8" w:rsidRPr="001E1BE8" w:rsidRDefault="00C7208E" w:rsidP="00C720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76E"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  <w:t>-взаимодействовать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858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ОК 05</w:t>
            </w:r>
          </w:p>
        </w:tc>
        <w:tc>
          <w:tcPr>
            <w:tcW w:w="3261" w:type="dxa"/>
          </w:tcPr>
          <w:p w:rsidR="001E1BE8" w:rsidRPr="001E1BE8" w:rsidRDefault="00C7208E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-грамотно 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излагать свои мысли 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br/>
              <w:t xml:space="preserve">и оформлять документы по профессиональной тематике на государственном языке, </w:t>
            </w: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4858" w:type="dxa"/>
          </w:tcPr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-особенности социального и культурного контекста</w:t>
            </w:r>
          </w:p>
          <w:p w:rsidR="001E1BE8" w:rsidRPr="001E1BE8" w:rsidRDefault="00C7208E" w:rsidP="00C720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правила оформления документов 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br/>
              <w:t>и построения устных сообщений</w:t>
            </w:r>
          </w:p>
        </w:tc>
      </w:tr>
      <w:tr w:rsidR="00B8197F" w:rsidRPr="001E1BE8" w:rsidTr="003A3EEE">
        <w:trPr>
          <w:trHeight w:val="212"/>
        </w:trPr>
        <w:tc>
          <w:tcPr>
            <w:tcW w:w="1129" w:type="dxa"/>
          </w:tcPr>
          <w:p w:rsidR="00B8197F" w:rsidRPr="001E1BE8" w:rsidRDefault="00B8197F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 06</w:t>
            </w:r>
          </w:p>
        </w:tc>
        <w:tc>
          <w:tcPr>
            <w:tcW w:w="3261" w:type="dxa"/>
          </w:tcPr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-описывать значимость своей специальности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jc w:val="both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4858" w:type="dxa"/>
          </w:tcPr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-сущность гражданско-патриотической позиции, общечеловеческих ценностей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значимость профессиональной деятельности</w:t>
            </w:r>
            <w:r w:rsidR="00D034D7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по</w:t>
            </w:r>
            <w:r w:rsidR="00D034D7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специальности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</w:tc>
      </w:tr>
      <w:tr w:rsidR="00B8197F" w:rsidRPr="001E1BE8" w:rsidTr="003A3EEE">
        <w:trPr>
          <w:trHeight w:val="212"/>
        </w:trPr>
        <w:tc>
          <w:tcPr>
            <w:tcW w:w="1129" w:type="dxa"/>
          </w:tcPr>
          <w:p w:rsidR="00B8197F" w:rsidRPr="001E1BE8" w:rsidRDefault="00B8197F" w:rsidP="00B819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 07</w:t>
            </w:r>
          </w:p>
        </w:tc>
        <w:tc>
          <w:tcPr>
            <w:tcW w:w="3261" w:type="dxa"/>
          </w:tcPr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-соблюдать нормы экологической безопасности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определять направления ресурсосбережения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br/>
              <w:t xml:space="preserve">в рамках профессиональной деятельности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br/>
              <w:t xml:space="preserve">по </w:t>
            </w:r>
            <w:r w:rsidR="00516987"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специальности</w:t>
            </w:r>
            <w:r w:rsidR="00516987" w:rsidRPr="0009276E">
              <w:rPr>
                <w:rFonts w:ascii="Times New Roman" w:eastAsia="Segoe UI" w:hAnsi="Times New Roman"/>
                <w:bCs/>
                <w:i/>
                <w:iCs/>
                <w:sz w:val="24"/>
                <w:szCs w:val="24"/>
              </w:rPr>
              <w:t>,</w:t>
            </w:r>
            <w:r w:rsidR="00516987"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 осуществлять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 работу с соблюдением принципов бережливого производства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  <w:tc>
          <w:tcPr>
            <w:tcW w:w="4858" w:type="dxa"/>
          </w:tcPr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-правила экологической безопасности при ведении профессиональной деятельности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основные ресурсы, задействованные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br/>
              <w:t>в профессиональной деятельности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-пути обеспечения ресурсосбережения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принципы бережливого производства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</w:tc>
      </w:tr>
      <w:tr w:rsidR="00B8197F" w:rsidRPr="001E1BE8" w:rsidTr="003A3EEE">
        <w:trPr>
          <w:trHeight w:val="212"/>
        </w:trPr>
        <w:tc>
          <w:tcPr>
            <w:tcW w:w="1129" w:type="dxa"/>
          </w:tcPr>
          <w:p w:rsidR="00B8197F" w:rsidRDefault="00B8197F" w:rsidP="00B819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 08</w:t>
            </w:r>
          </w:p>
        </w:tc>
        <w:tc>
          <w:tcPr>
            <w:tcW w:w="3261" w:type="dxa"/>
          </w:tcPr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-применять рациональные приемы двигательных функций в профессиональной деятельности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пользоваться средствами профилактики перенапряжения, характерными для данной</w:t>
            </w:r>
            <w:r w:rsidR="00D034D7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специальности</w:t>
            </w:r>
          </w:p>
        </w:tc>
        <w:tc>
          <w:tcPr>
            <w:tcW w:w="4858" w:type="dxa"/>
          </w:tcPr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-роль физической культуры в общекультурном, профессиональном и социальном развитии человека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основы здорового образа жизни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условия профессиональной деятельности и зоны риска физического здоровья для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специальности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-средства профилактики перенапряжения</w:t>
            </w:r>
          </w:p>
        </w:tc>
      </w:tr>
      <w:tr w:rsidR="00B8197F" w:rsidRPr="001E1BE8" w:rsidTr="003A3EEE">
        <w:trPr>
          <w:trHeight w:val="212"/>
        </w:trPr>
        <w:tc>
          <w:tcPr>
            <w:tcW w:w="1129" w:type="dxa"/>
          </w:tcPr>
          <w:p w:rsidR="00B8197F" w:rsidRPr="001E1BE8" w:rsidRDefault="00B8197F" w:rsidP="00B819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ОК 09</w:t>
            </w:r>
          </w:p>
        </w:tc>
        <w:tc>
          <w:tcPr>
            <w:tcW w:w="3261" w:type="dxa"/>
          </w:tcPr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участвовать в диалогах на знакомые общие </w:t>
            </w: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br/>
              <w:t>и профессиональные темы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-строить простые высказывания о себе и о своей профессиональной деятельности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-кратко обосновывать и объяснять свои действия (текущие и планируемые)</w:t>
            </w:r>
          </w:p>
          <w:p w:rsidR="00B8197F" w:rsidRPr="001E1BE8" w:rsidRDefault="00B8197F" w:rsidP="00B819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4858" w:type="dxa"/>
          </w:tcPr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-правила построения простых и сложных предложений на профессиональные темы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-лексический минимум, относящийся к описанию предметов, средств и процессов профессиональной деятельности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-особенности произношения</w:t>
            </w:r>
          </w:p>
          <w:p w:rsidR="00B8197F" w:rsidRPr="001E1BE8" w:rsidRDefault="00B8197F" w:rsidP="00B819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  <w:tr w:rsidR="00B8197F" w:rsidRPr="001E1BE8" w:rsidTr="003A3EEE">
        <w:trPr>
          <w:trHeight w:val="212"/>
        </w:trPr>
        <w:tc>
          <w:tcPr>
            <w:tcW w:w="1129" w:type="dxa"/>
          </w:tcPr>
          <w:p w:rsidR="00B8197F" w:rsidRPr="001E1BE8" w:rsidRDefault="00976B03" w:rsidP="00B819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714">
              <w:rPr>
                <w:rFonts w:ascii="Times New Roman" w:hAnsi="Times New Roman"/>
                <w:iCs/>
                <w:sz w:val="24"/>
                <w:szCs w:val="24"/>
              </w:rPr>
              <w:t>ПК 1.1</w:t>
            </w:r>
          </w:p>
        </w:tc>
        <w:tc>
          <w:tcPr>
            <w:tcW w:w="3261" w:type="dxa"/>
          </w:tcPr>
          <w:p w:rsidR="00976B03" w:rsidRPr="00190714" w:rsidRDefault="00976B03" w:rsidP="00976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консультировать клиентов по вопросам открытия банковских счетов, расчетным операциям</w:t>
            </w:r>
          </w:p>
          <w:p w:rsidR="00B8197F" w:rsidRPr="001E1BE8" w:rsidRDefault="00B8197F" w:rsidP="00B819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8" w:type="dxa"/>
          </w:tcPr>
          <w:p w:rsidR="00976B03" w:rsidRPr="00190714" w:rsidRDefault="00976B03" w:rsidP="00976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-  содержание и порядок формирования юридических дел клиентов</w:t>
            </w:r>
          </w:p>
          <w:p w:rsidR="00B8197F" w:rsidRPr="001E1BE8" w:rsidRDefault="00976B03" w:rsidP="00976B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- порядок открытия и закрытия лицевых счетов клиентов в валюте Российской Федерации и иностранной валюте</w:t>
            </w:r>
          </w:p>
        </w:tc>
      </w:tr>
      <w:tr w:rsidR="00B8197F" w:rsidRPr="001E1BE8" w:rsidTr="003A3EEE">
        <w:trPr>
          <w:trHeight w:val="212"/>
        </w:trPr>
        <w:tc>
          <w:tcPr>
            <w:tcW w:w="1129" w:type="dxa"/>
          </w:tcPr>
          <w:p w:rsidR="00B8197F" w:rsidRPr="001E1BE8" w:rsidRDefault="00976B03" w:rsidP="00B819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714">
              <w:rPr>
                <w:rFonts w:ascii="Times New Roman" w:hAnsi="Times New Roman"/>
                <w:iCs/>
                <w:sz w:val="24"/>
                <w:szCs w:val="24"/>
              </w:rPr>
              <w:t>ПК 1.3</w:t>
            </w:r>
          </w:p>
        </w:tc>
        <w:tc>
          <w:tcPr>
            <w:tcW w:w="3261" w:type="dxa"/>
          </w:tcPr>
          <w:p w:rsidR="00976B03" w:rsidRPr="00A66E75" w:rsidRDefault="00976B03" w:rsidP="00976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E75">
              <w:rPr>
                <w:rFonts w:ascii="Times New Roman" w:hAnsi="Times New Roman"/>
                <w:sz w:val="24"/>
                <w:szCs w:val="24"/>
              </w:rPr>
              <w:t>систематизировать расчетные (платежные) документы;</w:t>
            </w:r>
          </w:p>
          <w:p w:rsidR="00B8197F" w:rsidRPr="001E1BE8" w:rsidRDefault="00976B03" w:rsidP="00976B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E75">
              <w:rPr>
                <w:rFonts w:ascii="Times New Roman" w:hAnsi="Times New Roman"/>
                <w:sz w:val="24"/>
                <w:szCs w:val="24"/>
              </w:rPr>
              <w:t>подготавливать отчетную документацию</w:t>
            </w:r>
          </w:p>
        </w:tc>
        <w:tc>
          <w:tcPr>
            <w:tcW w:w="4858" w:type="dxa"/>
          </w:tcPr>
          <w:p w:rsidR="00B8197F" w:rsidRPr="001E1BE8" w:rsidRDefault="00976B03" w:rsidP="00B819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методы сбора, обработки и анализа информации по платежным услугам с применением современных средств связи, аппаратно-технических средств и компьютерных технологий</w:t>
            </w:r>
          </w:p>
        </w:tc>
      </w:tr>
      <w:tr w:rsidR="008B6EAD" w:rsidRPr="001E1BE8" w:rsidTr="003A3EEE">
        <w:trPr>
          <w:trHeight w:val="212"/>
        </w:trPr>
        <w:tc>
          <w:tcPr>
            <w:tcW w:w="1129" w:type="dxa"/>
          </w:tcPr>
          <w:p w:rsidR="008B6EAD" w:rsidRPr="00190714" w:rsidRDefault="008B6EAD" w:rsidP="008B6E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iCs/>
                <w:sz w:val="24"/>
                <w:szCs w:val="24"/>
              </w:rPr>
              <w:t>ПК 1.6</w:t>
            </w:r>
          </w:p>
        </w:tc>
        <w:tc>
          <w:tcPr>
            <w:tcW w:w="3261" w:type="dxa"/>
          </w:tcPr>
          <w:p w:rsidR="008B6EAD" w:rsidRPr="00190714" w:rsidRDefault="008B6EAD" w:rsidP="008B6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консультировать клиентов по операциям с использованием различных видов платежных карт</w:t>
            </w:r>
          </w:p>
        </w:tc>
        <w:tc>
          <w:tcPr>
            <w:tcW w:w="4858" w:type="dxa"/>
          </w:tcPr>
          <w:p w:rsidR="008B6EAD" w:rsidRPr="00190714" w:rsidRDefault="008B6EAD" w:rsidP="008B6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- нормативные правовые документы, регулирующие совершение операций с использованием платежных карт;</w:t>
            </w:r>
          </w:p>
          <w:p w:rsidR="008B6EAD" w:rsidRPr="00190714" w:rsidRDefault="008B6EAD" w:rsidP="008B6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- виды платежных карт и операции, проводимые с их использованием;</w:t>
            </w:r>
          </w:p>
          <w:p w:rsidR="008B6EAD" w:rsidRPr="00190714" w:rsidRDefault="008B6EAD" w:rsidP="008B6E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- условия и порядок выдачи платежных карт</w:t>
            </w:r>
          </w:p>
        </w:tc>
      </w:tr>
      <w:tr w:rsidR="008B6EAD" w:rsidRPr="001E1BE8" w:rsidTr="003A3EEE">
        <w:trPr>
          <w:trHeight w:val="212"/>
        </w:trPr>
        <w:tc>
          <w:tcPr>
            <w:tcW w:w="1129" w:type="dxa"/>
          </w:tcPr>
          <w:p w:rsidR="008B6EAD" w:rsidRPr="00190714" w:rsidRDefault="008B6EAD" w:rsidP="008B6E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iCs/>
                <w:sz w:val="24"/>
                <w:szCs w:val="24"/>
              </w:rPr>
              <w:t>ПК 2.1</w:t>
            </w:r>
          </w:p>
        </w:tc>
        <w:tc>
          <w:tcPr>
            <w:tcW w:w="3261" w:type="dxa"/>
          </w:tcPr>
          <w:p w:rsidR="008B6EAD" w:rsidRPr="00A66E75" w:rsidRDefault="008B6EAD" w:rsidP="008B6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консультировать заемщиков по условиям предоставления и порядку погашения кредитов</w:t>
            </w:r>
          </w:p>
        </w:tc>
        <w:tc>
          <w:tcPr>
            <w:tcW w:w="4858" w:type="dxa"/>
          </w:tcPr>
          <w:p w:rsidR="008B6EAD" w:rsidRPr="00190714" w:rsidRDefault="008B6EAD" w:rsidP="008B6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нормативные правовые акты, регулирующие осуществление кредитных операций и обеспечение кредитных обязательств;</w:t>
            </w:r>
          </w:p>
          <w:p w:rsidR="008B6EAD" w:rsidRPr="00190714" w:rsidRDefault="008B6EAD" w:rsidP="008B6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- законодательство Российской Федерации о противодействии легализации (отмыванию) доходов, полученных преступным путем, и финансированию терроризма;</w:t>
            </w:r>
          </w:p>
          <w:p w:rsidR="008B6EAD" w:rsidRPr="00190714" w:rsidRDefault="008B6EAD" w:rsidP="008B6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- законодательство Российской Федерации о персональных данных</w:t>
            </w:r>
          </w:p>
        </w:tc>
      </w:tr>
    </w:tbl>
    <w:p w:rsidR="001E1BE8" w:rsidRDefault="001E1BE8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D264C" w:rsidRDefault="00AD264C" w:rsidP="00AD26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34D7" w:rsidRDefault="00D034D7" w:rsidP="00AD26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34D7" w:rsidRDefault="00D034D7" w:rsidP="00AD26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1BE8" w:rsidRPr="003F1800" w:rsidRDefault="001E1BE8" w:rsidP="003F18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E1BE8" w:rsidRPr="00D034D7" w:rsidRDefault="001E1BE8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1E1BE8" w:rsidRPr="00D034D7" w:rsidRDefault="001E1BE8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61"/>
        <w:gridCol w:w="2510"/>
      </w:tblGrid>
      <w:tr w:rsidR="001E1BE8" w:rsidRPr="00B76F03" w:rsidTr="00CD339F">
        <w:trPr>
          <w:trHeight w:val="490"/>
        </w:trPr>
        <w:tc>
          <w:tcPr>
            <w:tcW w:w="3689" w:type="pct"/>
            <w:vAlign w:val="center"/>
          </w:tcPr>
          <w:p w:rsidR="001E1BE8" w:rsidRPr="00B76F03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6F03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311" w:type="pct"/>
            <w:vAlign w:val="center"/>
          </w:tcPr>
          <w:p w:rsidR="001E1BE8" w:rsidRPr="00B76F03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B76F0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Объем часов</w:t>
            </w:r>
          </w:p>
        </w:tc>
      </w:tr>
      <w:tr w:rsidR="001E1BE8" w:rsidRPr="00B76F03" w:rsidTr="00CD339F">
        <w:trPr>
          <w:trHeight w:val="490"/>
        </w:trPr>
        <w:tc>
          <w:tcPr>
            <w:tcW w:w="3689" w:type="pct"/>
            <w:vAlign w:val="center"/>
          </w:tcPr>
          <w:p w:rsidR="001E1BE8" w:rsidRPr="00B76F03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6F03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1" w:type="pct"/>
            <w:vAlign w:val="center"/>
          </w:tcPr>
          <w:p w:rsidR="001E1BE8" w:rsidRPr="00B76F03" w:rsidRDefault="0078209A" w:rsidP="001E1BE8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B76F0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42</w:t>
            </w:r>
          </w:p>
        </w:tc>
      </w:tr>
      <w:tr w:rsidR="001E1BE8" w:rsidRPr="00B76F03" w:rsidTr="003D6B64">
        <w:trPr>
          <w:trHeight w:val="267"/>
        </w:trPr>
        <w:tc>
          <w:tcPr>
            <w:tcW w:w="5000" w:type="pct"/>
            <w:gridSpan w:val="2"/>
            <w:vAlign w:val="center"/>
          </w:tcPr>
          <w:p w:rsidR="001E1BE8" w:rsidRPr="00B76F03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76F03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</w:tr>
      <w:tr w:rsidR="001E1BE8" w:rsidRPr="00701DD1" w:rsidTr="00CD339F">
        <w:trPr>
          <w:trHeight w:val="490"/>
        </w:trPr>
        <w:tc>
          <w:tcPr>
            <w:tcW w:w="3689" w:type="pct"/>
            <w:vAlign w:val="center"/>
          </w:tcPr>
          <w:p w:rsidR="001E1BE8" w:rsidRPr="00701DD1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DD1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311" w:type="pct"/>
            <w:vAlign w:val="center"/>
          </w:tcPr>
          <w:p w:rsidR="001E1BE8" w:rsidRPr="00701DD1" w:rsidRDefault="00701DD1" w:rsidP="0078209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01DD1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</w:tr>
      <w:tr w:rsidR="001E1BE8" w:rsidRPr="00701DD1" w:rsidTr="00CD339F">
        <w:trPr>
          <w:trHeight w:val="490"/>
        </w:trPr>
        <w:tc>
          <w:tcPr>
            <w:tcW w:w="3689" w:type="pct"/>
            <w:vAlign w:val="center"/>
          </w:tcPr>
          <w:p w:rsidR="001E1BE8" w:rsidRPr="00701DD1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DD1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311" w:type="pct"/>
            <w:vAlign w:val="center"/>
          </w:tcPr>
          <w:p w:rsidR="001E1BE8" w:rsidRPr="00701DD1" w:rsidRDefault="00701DD1" w:rsidP="001E1BE8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01DD1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</w:tr>
      <w:tr w:rsidR="001E1BE8" w:rsidRPr="001E1BE8" w:rsidTr="00CD339F">
        <w:trPr>
          <w:trHeight w:val="490"/>
        </w:trPr>
        <w:tc>
          <w:tcPr>
            <w:tcW w:w="3689" w:type="pct"/>
            <w:vAlign w:val="center"/>
          </w:tcPr>
          <w:p w:rsidR="001E1BE8" w:rsidRPr="00B76F03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76F0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аттестация</w:t>
            </w:r>
          </w:p>
        </w:tc>
        <w:tc>
          <w:tcPr>
            <w:tcW w:w="1311" w:type="pct"/>
            <w:vAlign w:val="center"/>
          </w:tcPr>
          <w:p w:rsidR="001E1BE8" w:rsidRPr="001E1BE8" w:rsidRDefault="00B76F03" w:rsidP="001E1BE8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B76F0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Другие формы промежуточной аттестации</w:t>
            </w:r>
          </w:p>
        </w:tc>
      </w:tr>
    </w:tbl>
    <w:p w:rsidR="001E1BE8" w:rsidRPr="001E1BE8" w:rsidRDefault="001E1BE8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1BE8" w:rsidRPr="001E1BE8" w:rsidRDefault="001E1BE8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E1BE8" w:rsidRPr="001E1BE8" w:rsidSect="003A3EEE">
          <w:footerReference w:type="even" r:id="rId7"/>
          <w:footerReference w:type="default" r:id="rId8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8"/>
        <w:gridCol w:w="7226"/>
        <w:gridCol w:w="2015"/>
        <w:gridCol w:w="1901"/>
      </w:tblGrid>
      <w:tr w:rsidR="00D825B7" w:rsidRPr="0009276E" w:rsidTr="00AD17C8">
        <w:trPr>
          <w:trHeight w:val="20"/>
        </w:trPr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Объем, ак. ч. / </w:t>
            </w: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ак. ч.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компетенций </w:t>
            </w: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, формированию которых способствует элемент программы</w:t>
            </w:r>
          </w:p>
        </w:tc>
      </w:tr>
      <w:tr w:rsidR="00D825B7" w:rsidRPr="00CD63A0" w:rsidTr="00AD17C8">
        <w:trPr>
          <w:trHeight w:val="20"/>
        </w:trPr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CD63A0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D63A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CD63A0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D63A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CD63A0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D63A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CD63A0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D63A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D825B7" w:rsidRPr="0009276E" w:rsidTr="00AD17C8">
        <w:trPr>
          <w:trHeight w:val="20"/>
        </w:trPr>
        <w:tc>
          <w:tcPr>
            <w:tcW w:w="3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Раздел1Теорияменеджмента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 xml:space="preserve">Тема 1.1. </w:t>
            </w:r>
            <w:r w:rsidR="00D034D7" w:rsidRPr="0009276E">
              <w:rPr>
                <w:rFonts w:ascii="Times New Roman" w:hAnsi="Times New Roman"/>
                <w:b/>
                <w:sz w:val="24"/>
              </w:rPr>
              <w:t>Общая теория</w:t>
            </w:r>
            <w:r w:rsidRPr="0009276E">
              <w:rPr>
                <w:rFonts w:ascii="Times New Roman" w:hAnsi="Times New Roman"/>
                <w:b/>
                <w:sz w:val="24"/>
              </w:rPr>
              <w:t xml:space="preserve"> управления,</w:t>
            </w:r>
            <w:r w:rsidR="00D034D7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закономерности</w:t>
            </w:r>
            <w:r w:rsidR="00D034D7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управления</w:t>
            </w:r>
            <w:r w:rsidR="00D034D7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различными</w:t>
            </w:r>
            <w:r w:rsidR="00D034D7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системами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8F6940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5B3861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Cs/>
                <w:iCs/>
                <w:sz w:val="24"/>
                <w:szCs w:val="24"/>
              </w:rPr>
              <w:t>ОК 01-ОК09</w:t>
            </w: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widowControl w:val="0"/>
              <w:tabs>
                <w:tab w:val="left" w:pos="1052"/>
                <w:tab w:val="left" w:pos="3440"/>
                <w:tab w:val="left" w:pos="4811"/>
                <w:tab w:val="left" w:pos="5951"/>
              </w:tabs>
              <w:autoSpaceDE w:val="0"/>
              <w:autoSpaceDN w:val="0"/>
              <w:spacing w:after="0" w:line="240" w:lineRule="auto"/>
              <w:ind w:right="105"/>
              <w:jc w:val="both"/>
              <w:rPr>
                <w:rFonts w:ascii="Times New Roman" w:hAnsi="Times New Roman"/>
                <w:spacing w:val="-57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1.</w:t>
            </w:r>
            <w:r w:rsidRPr="0009276E">
              <w:rPr>
                <w:rFonts w:ascii="Times New Roman" w:hAnsi="Times New Roman"/>
                <w:sz w:val="24"/>
              </w:rPr>
              <w:t>Теория управления.  Объект</w:t>
            </w:r>
            <w:r w:rsidRPr="0009276E">
              <w:rPr>
                <w:rFonts w:ascii="Times New Roman" w:hAnsi="Times New Roman"/>
                <w:sz w:val="24"/>
              </w:rPr>
              <w:tab/>
            </w:r>
            <w:r w:rsidR="002478DC" w:rsidRPr="0009276E">
              <w:rPr>
                <w:rFonts w:ascii="Times New Roman" w:hAnsi="Times New Roman"/>
                <w:sz w:val="24"/>
              </w:rPr>
              <w:t xml:space="preserve">и </w:t>
            </w:r>
            <w:r w:rsidR="00D034D7" w:rsidRPr="0009276E">
              <w:rPr>
                <w:rFonts w:ascii="Times New Roman" w:hAnsi="Times New Roman"/>
                <w:sz w:val="24"/>
              </w:rPr>
              <w:t>предмет изучения</w:t>
            </w:r>
            <w:r w:rsidRPr="0009276E">
              <w:rPr>
                <w:rFonts w:ascii="Times New Roman" w:hAnsi="Times New Roman"/>
                <w:spacing w:val="-3"/>
                <w:sz w:val="24"/>
              </w:rPr>
              <w:t xml:space="preserve"> теории</w:t>
            </w:r>
          </w:p>
          <w:p w:rsidR="00D825B7" w:rsidRPr="008F6940" w:rsidRDefault="00D825B7" w:rsidP="000D4FF3">
            <w:pPr>
              <w:widowControl w:val="0"/>
              <w:tabs>
                <w:tab w:val="left" w:pos="1052"/>
                <w:tab w:val="left" w:pos="3440"/>
                <w:tab w:val="left" w:pos="4811"/>
                <w:tab w:val="left" w:pos="5951"/>
              </w:tabs>
              <w:autoSpaceDE w:val="0"/>
              <w:autoSpaceDN w:val="0"/>
              <w:spacing w:after="0" w:line="240" w:lineRule="auto"/>
              <w:ind w:right="10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управления.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5B3861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0" w:lineRule="auto"/>
              <w:ind w:right="10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</w:rPr>
              <w:t>2.Ключевыепонятиятеорииуправления:системауправления,процесс управления,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механизм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управления.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3.</w:t>
            </w:r>
            <w:r w:rsidRPr="0009276E">
              <w:rPr>
                <w:rFonts w:ascii="Times New Roman" w:hAnsi="Times New Roman"/>
                <w:sz w:val="24"/>
              </w:rPr>
              <w:t>Управление и менеджмент. Менеджер и предприниматель.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Организация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как объект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управления.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8F6940" w:rsidRDefault="00D825B7" w:rsidP="000D4FF3">
            <w:pPr>
              <w:widowControl w:val="0"/>
              <w:tabs>
                <w:tab w:val="left" w:pos="2242"/>
                <w:tab w:val="left" w:pos="3863"/>
                <w:tab w:val="left" w:pos="5567"/>
              </w:tabs>
              <w:autoSpaceDE w:val="0"/>
              <w:autoSpaceDN w:val="0"/>
              <w:spacing w:after="0" w:line="240" w:lineRule="auto"/>
              <w:ind w:right="115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4. Закономерности</w:t>
            </w:r>
            <w:r w:rsidRPr="0009276E">
              <w:rPr>
                <w:rFonts w:ascii="Times New Roman" w:hAnsi="Times New Roman"/>
                <w:sz w:val="24"/>
              </w:rPr>
              <w:tab/>
              <w:t>управления</w:t>
            </w:r>
            <w:r w:rsidRPr="0009276E">
              <w:rPr>
                <w:rFonts w:ascii="Times New Roman" w:hAnsi="Times New Roman"/>
                <w:sz w:val="24"/>
              </w:rPr>
              <w:tab/>
              <w:t>различными</w:t>
            </w:r>
            <w:r w:rsidRPr="0009276E">
              <w:rPr>
                <w:rFonts w:ascii="Times New Roman" w:hAnsi="Times New Roman"/>
                <w:sz w:val="24"/>
              </w:rPr>
              <w:tab/>
            </w:r>
            <w:r w:rsidRPr="0009276E">
              <w:rPr>
                <w:rFonts w:ascii="Times New Roman" w:hAnsi="Times New Roman"/>
                <w:spacing w:val="-3"/>
                <w:sz w:val="24"/>
              </w:rPr>
              <w:t>системами</w:t>
            </w:r>
            <w:r>
              <w:rPr>
                <w:rFonts w:ascii="Times New Roman" w:hAnsi="Times New Roman"/>
                <w:sz w:val="24"/>
              </w:rPr>
              <w:t>(организациями).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 xml:space="preserve"> 5.Этапыишколывразвитиименеджмента.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Default="00D825B7" w:rsidP="000D4FF3">
            <w:pPr>
              <w:widowControl w:val="0"/>
              <w:autoSpaceDE w:val="0"/>
              <w:autoSpaceDN w:val="0"/>
              <w:spacing w:after="0" w:line="265" w:lineRule="exact"/>
              <w:rPr>
                <w:rFonts w:ascii="Times New Roman" w:hAnsi="Times New Roman"/>
                <w:b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Практическоезанятие№1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65" w:lineRule="exact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Составление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сравнительной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таблицы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«Школы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менеджмента»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Систематическая</w:t>
            </w:r>
            <w:r w:rsidRPr="0009276E">
              <w:rPr>
                <w:rFonts w:ascii="Times New Roman" w:hAnsi="Times New Roman"/>
                <w:sz w:val="24"/>
              </w:rPr>
              <w:tab/>
              <w:t>проработка</w:t>
            </w:r>
            <w:r w:rsidRPr="0009276E">
              <w:rPr>
                <w:rFonts w:ascii="Times New Roman" w:hAnsi="Times New Roman"/>
                <w:sz w:val="24"/>
              </w:rPr>
              <w:tab/>
              <w:t>конспектов</w:t>
            </w:r>
            <w:r w:rsidRPr="0009276E">
              <w:rPr>
                <w:rFonts w:ascii="Times New Roman" w:hAnsi="Times New Roman"/>
                <w:sz w:val="24"/>
              </w:rPr>
              <w:tab/>
              <w:t>занятий, учебной</w:t>
            </w:r>
            <w:r w:rsidRPr="0009276E">
              <w:rPr>
                <w:rFonts w:ascii="Times New Roman" w:hAnsi="Times New Roman"/>
                <w:sz w:val="24"/>
              </w:rPr>
              <w:tab/>
              <w:t>и специальной литературы. Подготовка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к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практическому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 xml:space="preserve">занятию. </w:t>
            </w:r>
          </w:p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</w:rPr>
              <w:t>Темы сообщений:</w:t>
            </w:r>
          </w:p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</w:rPr>
              <w:t>-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Школа научного управления. Принципы Ф. У Тейлора и его последователей.</w:t>
            </w:r>
          </w:p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 xml:space="preserve">-Классическая (административная) школа управления: ее основатель и последователи. </w:t>
            </w:r>
          </w:p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- Принципы административного управления, сформулированные А. Файолем.</w:t>
            </w:r>
          </w:p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-Школа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человеческих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отношений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и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школа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поведенческих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наук.</w:t>
            </w:r>
          </w:p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- Основные научные подходы к управлению.</w:t>
            </w:r>
          </w:p>
          <w:p w:rsidR="00D825B7" w:rsidRPr="008F6940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- Развитие</w:t>
            </w:r>
            <w:r>
              <w:rPr>
                <w:rFonts w:ascii="Times New Roman" w:hAnsi="Times New Roman"/>
                <w:sz w:val="24"/>
              </w:rPr>
              <w:t xml:space="preserve"> управленческих идей в России.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328"/>
        </w:trPr>
        <w:tc>
          <w:tcPr>
            <w:tcW w:w="19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 xml:space="preserve">Тема 1.2. </w:t>
            </w:r>
            <w:r w:rsidR="00D034D7" w:rsidRPr="0009276E">
              <w:rPr>
                <w:rFonts w:ascii="Times New Roman" w:hAnsi="Times New Roman"/>
                <w:b/>
                <w:sz w:val="24"/>
              </w:rPr>
              <w:t>Цикл менеджмента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5B3861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Cs/>
                <w:iCs/>
                <w:sz w:val="24"/>
                <w:szCs w:val="24"/>
              </w:rPr>
              <w:t>ОК 01-ОК09</w:t>
            </w:r>
          </w:p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 1.1, ПК 1.3, ПК 1.6, </w:t>
            </w:r>
            <w:r w:rsidRPr="0009276E">
              <w:rPr>
                <w:rFonts w:ascii="Times New Roman" w:hAnsi="Times New Roman"/>
                <w:iCs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190714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8F6940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1</w:t>
            </w:r>
            <w:r w:rsidRPr="00190714">
              <w:rPr>
                <w:rFonts w:ascii="Times New Roman" w:hAnsi="Times New Roman"/>
                <w:sz w:val="24"/>
              </w:rPr>
              <w:t>. Планирование, его цели, задачи. Виды планов предприятия.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5B3861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8F6940" w:rsidRDefault="00D825B7" w:rsidP="000D4FF3">
            <w:pPr>
              <w:widowControl w:val="0"/>
              <w:tabs>
                <w:tab w:val="left" w:pos="2362"/>
                <w:tab w:val="left" w:pos="3838"/>
                <w:tab w:val="left" w:pos="5622"/>
              </w:tabs>
              <w:autoSpaceDE w:val="0"/>
              <w:autoSpaceDN w:val="0"/>
              <w:spacing w:after="0" w:line="240" w:lineRule="auto"/>
              <w:ind w:right="93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09276E">
              <w:rPr>
                <w:rFonts w:ascii="Times New Roman" w:hAnsi="Times New Roman"/>
                <w:sz w:val="24"/>
              </w:rPr>
              <w:t>Организационные</w:t>
            </w:r>
            <w:r w:rsidRPr="0009276E">
              <w:rPr>
                <w:rFonts w:ascii="Times New Roman" w:hAnsi="Times New Roman"/>
                <w:sz w:val="24"/>
              </w:rPr>
              <w:tab/>
              <w:t>структуры</w:t>
            </w:r>
            <w:r w:rsidRPr="0009276E">
              <w:rPr>
                <w:rFonts w:ascii="Times New Roman" w:hAnsi="Times New Roman"/>
                <w:sz w:val="24"/>
              </w:rPr>
              <w:tab/>
              <w:t>предприятия:</w:t>
            </w:r>
            <w:r w:rsidRPr="0009276E">
              <w:rPr>
                <w:rFonts w:ascii="Times New Roman" w:hAnsi="Times New Roman"/>
                <w:sz w:val="24"/>
              </w:rPr>
              <w:tab/>
            </w:r>
            <w:r w:rsidRPr="0009276E">
              <w:rPr>
                <w:rFonts w:ascii="Times New Roman" w:hAnsi="Times New Roman"/>
                <w:spacing w:val="-1"/>
                <w:sz w:val="24"/>
              </w:rPr>
              <w:t>линейная,</w:t>
            </w:r>
            <w:r w:rsidR="00D034D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функциональная, линейно-функциональная, дивизиональная,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матричная, проектная.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tabs>
                <w:tab w:val="left" w:pos="1452"/>
                <w:tab w:val="left" w:pos="2084"/>
                <w:tab w:val="left" w:pos="3437"/>
                <w:tab w:val="left" w:pos="4273"/>
                <w:tab w:val="left" w:pos="4710"/>
                <w:tab w:val="left" w:pos="5756"/>
              </w:tabs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</w:rPr>
              <w:t>3.Контроль,</w:t>
            </w:r>
            <w:r w:rsidRPr="0009276E">
              <w:rPr>
                <w:rFonts w:ascii="Times New Roman" w:hAnsi="Times New Roman"/>
                <w:sz w:val="24"/>
              </w:rPr>
              <w:tab/>
              <w:t>его</w:t>
            </w:r>
            <w:r w:rsidRPr="0009276E">
              <w:rPr>
                <w:rFonts w:ascii="Times New Roman" w:hAnsi="Times New Roman"/>
                <w:sz w:val="24"/>
              </w:rPr>
              <w:tab/>
              <w:t>сущность,</w:t>
            </w:r>
            <w:r w:rsidRPr="0009276E">
              <w:rPr>
                <w:rFonts w:ascii="Times New Roman" w:hAnsi="Times New Roman"/>
                <w:sz w:val="24"/>
              </w:rPr>
              <w:tab/>
              <w:t>виды</w:t>
            </w:r>
            <w:r w:rsidRPr="0009276E">
              <w:rPr>
                <w:rFonts w:ascii="Times New Roman" w:hAnsi="Times New Roman"/>
                <w:sz w:val="24"/>
              </w:rPr>
              <w:tab/>
              <w:t>и</w:t>
            </w:r>
            <w:r w:rsidRPr="0009276E">
              <w:rPr>
                <w:rFonts w:ascii="Times New Roman" w:hAnsi="Times New Roman"/>
                <w:sz w:val="24"/>
              </w:rPr>
              <w:tab/>
              <w:t xml:space="preserve">задачи. </w:t>
            </w:r>
            <w:r w:rsidRPr="0009276E">
              <w:rPr>
                <w:rFonts w:ascii="Times New Roman" w:hAnsi="Times New Roman"/>
                <w:spacing w:val="-4"/>
                <w:sz w:val="24"/>
              </w:rPr>
              <w:t>Порядок,</w:t>
            </w:r>
            <w:r w:rsidR="00D034D7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осуществления контроля различных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видов.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0" w:lineRule="auto"/>
              <w:ind w:right="420"/>
              <w:rPr>
                <w:rFonts w:ascii="Times New Roman" w:hAnsi="Times New Roman"/>
                <w:spacing w:val="-58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4.Способы и методы координации деятельности предприятия.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0" w:lineRule="auto"/>
              <w:ind w:right="420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5.Мотивацияперсонала, ее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способы и виды. Процессуальные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и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содержательные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теории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мотивации.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Практическоезанятие№2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 w:rsidRPr="0009276E">
              <w:rPr>
                <w:rFonts w:ascii="Times New Roman" w:hAnsi="Times New Roman"/>
                <w:sz w:val="24"/>
              </w:rPr>
              <w:t>Правила и принципы построения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организационных структур.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5B7" w:rsidRPr="008F6940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Практическоезанятие№3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 w:rsidRPr="0009276E">
              <w:rPr>
                <w:rFonts w:ascii="Times New Roman" w:hAnsi="Times New Roman"/>
                <w:sz w:val="24"/>
              </w:rPr>
              <w:t>Определениепотребности мотивации. Разбор конкретных ситуац</w:t>
            </w:r>
            <w:r>
              <w:rPr>
                <w:rFonts w:ascii="Times New Roman" w:hAnsi="Times New Roman"/>
                <w:sz w:val="24"/>
              </w:rPr>
              <w:t>ий.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50" w:lineRule="exact"/>
              <w:contextualSpacing/>
              <w:rPr>
                <w:rFonts w:ascii="Times New Roman" w:hAnsi="Times New Roman"/>
                <w:b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Тема1.</w:t>
            </w:r>
            <w:r w:rsidR="00D034D7" w:rsidRPr="0009276E">
              <w:rPr>
                <w:rFonts w:ascii="Times New Roman" w:hAnsi="Times New Roman"/>
                <w:b/>
                <w:sz w:val="24"/>
              </w:rPr>
              <w:t>3. Внешняя</w:t>
            </w:r>
            <w:r w:rsidR="00D034D7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D034D7" w:rsidRPr="0009276E">
              <w:rPr>
                <w:rFonts w:ascii="Times New Roman" w:hAnsi="Times New Roman"/>
                <w:b/>
                <w:sz w:val="24"/>
              </w:rPr>
              <w:t>и</w:t>
            </w:r>
          </w:p>
          <w:p w:rsidR="00D825B7" w:rsidRPr="0009276E" w:rsidRDefault="00E76C6A" w:rsidP="000D4FF3">
            <w:pPr>
              <w:widowControl w:val="0"/>
              <w:autoSpaceDE w:val="0"/>
              <w:autoSpaceDN w:val="0"/>
              <w:spacing w:after="0" w:line="248" w:lineRule="exact"/>
              <w:rPr>
                <w:rFonts w:ascii="Times New Roman" w:hAnsi="Times New Roman"/>
                <w:b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В</w:t>
            </w:r>
            <w:r w:rsidR="00D825B7" w:rsidRPr="0009276E">
              <w:rPr>
                <w:rFonts w:ascii="Times New Roman" w:hAnsi="Times New Roman"/>
                <w:b/>
                <w:sz w:val="24"/>
              </w:rPr>
              <w:t>нутренняя</w:t>
            </w:r>
            <w:r w:rsidR="00D034D7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D825B7" w:rsidRPr="0009276E">
              <w:rPr>
                <w:rFonts w:ascii="Times New Roman" w:hAnsi="Times New Roman"/>
                <w:b/>
                <w:sz w:val="24"/>
              </w:rPr>
              <w:t>среда</w:t>
            </w:r>
          </w:p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4" w:lineRule="exact"/>
              <w:rPr>
                <w:rFonts w:ascii="Times New Roman" w:hAnsi="Times New Roman"/>
                <w:b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организации.</w:t>
            </w:r>
          </w:p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hAnsi="Times New Roman"/>
                <w:b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Жизненный</w:t>
            </w:r>
            <w:r w:rsidR="00D034D7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цикл</w:t>
            </w:r>
          </w:p>
          <w:p w:rsidR="00D825B7" w:rsidRPr="0009276E" w:rsidRDefault="00D034D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Бизнес единицы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Cs/>
                <w:iCs/>
                <w:sz w:val="24"/>
                <w:szCs w:val="24"/>
              </w:rPr>
              <w:t>ОК 01-ОК09</w:t>
            </w:r>
          </w:p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 1.1, ПК 1.3, ПК 1.6, </w:t>
            </w:r>
            <w:r w:rsidRPr="0009276E">
              <w:rPr>
                <w:rFonts w:ascii="Times New Roman" w:hAnsi="Times New Roman"/>
                <w:iCs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190714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0" w:lineRule="auto"/>
              <w:ind w:right="7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09276E">
              <w:rPr>
                <w:rFonts w:ascii="Times New Roman" w:hAnsi="Times New Roman"/>
                <w:sz w:val="24"/>
              </w:rPr>
              <w:t>Внешняя и внутренняя среда организации, ее влияние на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участника, рыночных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отношений.</w:t>
            </w:r>
          </w:p>
        </w:tc>
        <w:tc>
          <w:tcPr>
            <w:tcW w:w="54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2.</w:t>
            </w:r>
            <w:r w:rsidRPr="0009276E">
              <w:rPr>
                <w:rFonts w:ascii="Times New Roman" w:hAnsi="Times New Roman"/>
                <w:sz w:val="24"/>
              </w:rPr>
              <w:t xml:space="preserve"> Характеристики внешней и внутренней среды.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Элементы внутренней и внешней среды организации.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ПЭСТ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анализ. S.W.O.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Tанализ.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0" w:lineRule="auto"/>
              <w:ind w:right="2995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3.</w:t>
            </w:r>
            <w:r w:rsidRPr="0009276E">
              <w:rPr>
                <w:rFonts w:ascii="Times New Roman" w:hAnsi="Times New Roman"/>
                <w:sz w:val="24"/>
              </w:rPr>
              <w:t xml:space="preserve"> Жизненный цикл бизнес-единицы.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="004A4D97" w:rsidRPr="0009276E">
              <w:rPr>
                <w:rFonts w:ascii="Times New Roman" w:hAnsi="Times New Roman"/>
                <w:sz w:val="24"/>
              </w:rPr>
              <w:t>Стадии</w:t>
            </w:r>
            <w:r w:rsidR="004A4D97">
              <w:rPr>
                <w:rFonts w:ascii="Times New Roman" w:hAnsi="Times New Roman"/>
                <w:sz w:val="24"/>
              </w:rPr>
              <w:t xml:space="preserve">, </w:t>
            </w:r>
            <w:r w:rsidRPr="0009276E">
              <w:rPr>
                <w:rFonts w:ascii="Times New Roman" w:hAnsi="Times New Roman"/>
                <w:sz w:val="24"/>
              </w:rPr>
              <w:t>этапы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жизненного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цикла.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</w:rPr>
              <w:t>Инновации</w:t>
            </w:r>
            <w:r>
              <w:rPr>
                <w:rFonts w:ascii="Times New Roman" w:hAnsi="Times New Roman"/>
                <w:sz w:val="24"/>
              </w:rPr>
              <w:tab/>
              <w:t xml:space="preserve">как необходимое </w:t>
            </w:r>
            <w:r w:rsidRPr="0009276E">
              <w:rPr>
                <w:rFonts w:ascii="Times New Roman" w:hAnsi="Times New Roman"/>
                <w:sz w:val="24"/>
              </w:rPr>
              <w:t>условие долгосрочного существования бизнес-единицы. Виды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и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классификация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инноваций.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tabs>
                <w:tab w:val="left" w:pos="1620"/>
                <w:tab w:val="left" w:pos="2295"/>
                <w:tab w:val="left" w:pos="3978"/>
                <w:tab w:val="left" w:pos="5122"/>
              </w:tabs>
              <w:autoSpaceDE w:val="0"/>
              <w:autoSpaceDN w:val="0"/>
              <w:spacing w:after="0" w:line="240" w:lineRule="auto"/>
              <w:ind w:right="129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Практическоезанятие№4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 w:rsidRPr="0009276E">
              <w:rPr>
                <w:rFonts w:ascii="Times New Roman" w:hAnsi="Times New Roman"/>
                <w:bCs/>
                <w:sz w:val="24"/>
              </w:rPr>
              <w:t>Влияние внешней среды</w:t>
            </w:r>
            <w:r w:rsidR="00D034D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Cs/>
                <w:sz w:val="24"/>
              </w:rPr>
              <w:t xml:space="preserve">на жизненный цикл </w:t>
            </w:r>
            <w:r w:rsidRPr="0009276E">
              <w:rPr>
                <w:rFonts w:ascii="Times New Roman" w:hAnsi="Times New Roman"/>
                <w:sz w:val="24"/>
              </w:rPr>
              <w:t>бизнес-единицы.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3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8F6940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Раздел2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 w:rsidRPr="0009276E">
              <w:rPr>
                <w:rFonts w:ascii="Times New Roman" w:hAnsi="Times New Roman"/>
                <w:b/>
                <w:sz w:val="24"/>
              </w:rPr>
              <w:t>Технология</w:t>
            </w:r>
            <w:r>
              <w:rPr>
                <w:rFonts w:ascii="Times New Roman" w:hAnsi="Times New Roman"/>
                <w:b/>
                <w:sz w:val="24"/>
              </w:rPr>
              <w:t>менеджмента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09276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Стратегический</w:t>
            </w:r>
            <w:r w:rsidRPr="0009276E">
              <w:rPr>
                <w:rFonts w:ascii="Times New Roman" w:hAnsi="Times New Roman"/>
                <w:b/>
                <w:sz w:val="24"/>
                <w:szCs w:val="24"/>
              </w:rPr>
              <w:t>менеджмент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Cs/>
                <w:iCs/>
                <w:sz w:val="24"/>
                <w:szCs w:val="24"/>
              </w:rPr>
              <w:t>ОК 01-ОК09</w:t>
            </w:r>
          </w:p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 1.1, ПК 1.3, ПК 1.6, </w:t>
            </w:r>
            <w:r w:rsidRPr="0009276E">
              <w:rPr>
                <w:rFonts w:ascii="Times New Roman" w:hAnsi="Times New Roman"/>
                <w:iCs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1.</w:t>
            </w:r>
            <w:r w:rsidRPr="0009276E">
              <w:rPr>
                <w:rFonts w:ascii="Times New Roman" w:hAnsi="Times New Roman"/>
                <w:sz w:val="24"/>
              </w:rPr>
              <w:t xml:space="preserve"> Стратегическое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планирование.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Видение,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миссия организации.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0" w:lineRule="auto"/>
              <w:ind w:right="2747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2.</w:t>
            </w:r>
            <w:r w:rsidRPr="0009276E">
              <w:rPr>
                <w:rFonts w:ascii="Times New Roman" w:hAnsi="Times New Roman"/>
                <w:sz w:val="24"/>
              </w:rPr>
              <w:t xml:space="preserve"> Общие и частные цели предприятия.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Дерево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целей.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3. Виды стратегий: бизнес, конкурентная, финансовая, операционная.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tabs>
                <w:tab w:val="left" w:pos="1620"/>
                <w:tab w:val="left" w:pos="2295"/>
                <w:tab w:val="left" w:pos="3978"/>
                <w:tab w:val="left" w:pos="5122"/>
              </w:tabs>
              <w:autoSpaceDE w:val="0"/>
              <w:autoSpaceDN w:val="0"/>
              <w:spacing w:after="0" w:line="240" w:lineRule="auto"/>
              <w:ind w:right="129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Практическое занятие №5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Разработка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="00D034D7" w:rsidRPr="0009276E">
              <w:rPr>
                <w:rFonts w:ascii="Times New Roman" w:hAnsi="Times New Roman"/>
                <w:sz w:val="24"/>
              </w:rPr>
              <w:t>миссии стратегии</w:t>
            </w:r>
            <w:r w:rsidRPr="0009276E">
              <w:rPr>
                <w:rFonts w:ascii="Times New Roman" w:hAnsi="Times New Roman"/>
                <w:sz w:val="24"/>
              </w:rPr>
              <w:t xml:space="preserve"> предприятия.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7E36" w:rsidRPr="0009276E" w:rsidTr="00AD17C8">
        <w:trPr>
          <w:trHeight w:val="20"/>
        </w:trPr>
        <w:tc>
          <w:tcPr>
            <w:tcW w:w="19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 xml:space="preserve">Тема 2.2.Управленческиерешения и </w:t>
            </w:r>
            <w:r w:rsidR="00D034D7" w:rsidRPr="0009276E">
              <w:rPr>
                <w:rFonts w:ascii="Times New Roman" w:hAnsi="Times New Roman"/>
                <w:b/>
                <w:sz w:val="24"/>
              </w:rPr>
              <w:t>деловая коммуникация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Cs/>
                <w:iCs/>
                <w:sz w:val="24"/>
                <w:szCs w:val="24"/>
              </w:rPr>
              <w:t>ОК 01-ОК09</w:t>
            </w:r>
          </w:p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 1.1, ПК 1.3, ПК 1.6, </w:t>
            </w:r>
            <w:r w:rsidRPr="0009276E">
              <w:rPr>
                <w:rFonts w:ascii="Times New Roman" w:hAnsi="Times New Roman"/>
                <w:iCs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DF7E36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1.</w:t>
            </w:r>
            <w:r w:rsidRPr="0009276E">
              <w:rPr>
                <w:rFonts w:ascii="Times New Roman" w:hAnsi="Times New Roman"/>
                <w:sz w:val="24"/>
              </w:rPr>
              <w:t xml:space="preserve"> Основные теории принятия управленческих решений. Виды управленческих решений.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7E36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2. Этапы и методы принятия управленческих решений. 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7E36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3. Понятие и этапы процесса коммуникации. Формы деловой коммуникации.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7E36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4.Функции и алгоритм деловой коммуникации разных форм.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Оформление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итогов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деловой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коммуникации.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7E36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09276E" w:rsidRDefault="00DF7E36" w:rsidP="000D4FF3">
            <w:pPr>
              <w:widowControl w:val="0"/>
              <w:tabs>
                <w:tab w:val="left" w:pos="1620"/>
                <w:tab w:val="left" w:pos="2295"/>
                <w:tab w:val="left" w:pos="3978"/>
                <w:tab w:val="left" w:pos="5122"/>
              </w:tabs>
              <w:autoSpaceDE w:val="0"/>
              <w:autoSpaceDN w:val="0"/>
              <w:spacing w:after="0" w:line="240" w:lineRule="auto"/>
              <w:ind w:right="129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7E36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09276E" w:rsidRDefault="00DF7E36" w:rsidP="003556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Практическое занятие № 6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альтернативных решений и выбор наиболее эффективного варианта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7E36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1E1BE8" w:rsidRDefault="00DF7E36" w:rsidP="00B22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DF7E36" w:rsidRPr="001E1BE8" w:rsidRDefault="00DF7E36" w:rsidP="00B22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DF7E36" w:rsidRPr="001E1BE8" w:rsidRDefault="00DF7E36" w:rsidP="00B22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Тематика внеаудиторной работы</w:t>
            </w:r>
          </w:p>
          <w:p w:rsidR="00DF7E36" w:rsidRPr="001E1BE8" w:rsidRDefault="00DF7E36" w:rsidP="00B22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Ограничения и критерии принятия решения. </w:t>
            </w:r>
          </w:p>
          <w:p w:rsidR="00DF7E36" w:rsidRPr="001E1BE8" w:rsidRDefault="00DF7E36" w:rsidP="00B22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Оценка эффективности решений. </w:t>
            </w:r>
          </w:p>
          <w:p w:rsidR="00DF7E36" w:rsidRPr="001E1BE8" w:rsidRDefault="00DF7E36" w:rsidP="00B22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Дерево решений.</w:t>
            </w:r>
          </w:p>
          <w:p w:rsidR="00DF7E36" w:rsidRPr="001E1BE8" w:rsidRDefault="00DF7E36" w:rsidP="00B22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Преграды в коммуникациях. </w:t>
            </w:r>
          </w:p>
          <w:p w:rsidR="00DF7E36" w:rsidRPr="001E1BE8" w:rsidRDefault="00DF7E36" w:rsidP="00B22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Правила ведения бесед и совещаний. </w:t>
            </w:r>
          </w:p>
          <w:p w:rsidR="00DF7E36" w:rsidRPr="001E1BE8" w:rsidRDefault="00DF7E36" w:rsidP="00B22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Факторы повышения эффективности делового общения.</w:t>
            </w:r>
          </w:p>
          <w:p w:rsidR="00DF7E36" w:rsidRPr="0009276E" w:rsidRDefault="00DF7E36" w:rsidP="00B22C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Правила проведения самопрезентации.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B22C4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Тема 2.3. Методы и</w:t>
            </w:r>
            <w:r w:rsidR="00D034D7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стили</w:t>
            </w:r>
            <w:r w:rsidR="00D034D7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управления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FB7D98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Cs/>
                <w:iCs/>
                <w:sz w:val="24"/>
                <w:szCs w:val="24"/>
              </w:rPr>
              <w:t>ОК 01-ОК09</w:t>
            </w:r>
          </w:p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 1.1, ПК 1.3, ПК 1.6, </w:t>
            </w:r>
            <w:r w:rsidRPr="0009276E">
              <w:rPr>
                <w:rFonts w:ascii="Times New Roman" w:hAnsi="Times New Roman"/>
                <w:iCs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09276E">
              <w:rPr>
                <w:rFonts w:ascii="Times New Roman" w:hAnsi="Times New Roman"/>
                <w:sz w:val="24"/>
              </w:rPr>
              <w:t>Лидерство,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влияние,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власть.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Виды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власти.</w:t>
            </w:r>
          </w:p>
        </w:tc>
        <w:tc>
          <w:tcPr>
            <w:tcW w:w="54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widowControl w:val="0"/>
              <w:tabs>
                <w:tab w:val="left" w:pos="1198"/>
                <w:tab w:val="left" w:pos="2700"/>
                <w:tab w:val="left" w:pos="4985"/>
              </w:tabs>
              <w:autoSpaceDE w:val="0"/>
              <w:autoSpaceDN w:val="0"/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2.</w:t>
            </w:r>
            <w:r w:rsidRPr="0009276E">
              <w:rPr>
                <w:rFonts w:ascii="Times New Roman" w:hAnsi="Times New Roman"/>
                <w:sz w:val="24"/>
              </w:rPr>
              <w:t xml:space="preserve"> Методы</w:t>
            </w:r>
            <w:r w:rsidRPr="0009276E">
              <w:rPr>
                <w:rFonts w:ascii="Times New Roman" w:hAnsi="Times New Roman"/>
                <w:sz w:val="24"/>
              </w:rPr>
              <w:tab/>
              <w:t>управления:</w:t>
            </w:r>
            <w:r w:rsidRPr="0009276E">
              <w:rPr>
                <w:rFonts w:ascii="Times New Roman" w:hAnsi="Times New Roman"/>
                <w:sz w:val="24"/>
              </w:rPr>
              <w:tab/>
              <w:t>административный,</w:t>
            </w:r>
            <w:r w:rsidRPr="0009276E">
              <w:rPr>
                <w:rFonts w:ascii="Times New Roman" w:hAnsi="Times New Roman"/>
                <w:sz w:val="24"/>
              </w:rPr>
              <w:tab/>
              <w:t>экономический,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социально-психологический.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3. Стили управления: авторитарный, демократический, либеральный.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4. Теория </w:t>
            </w:r>
            <w:r w:rsidRPr="0009276E">
              <w:rPr>
                <w:rFonts w:ascii="Times New Roman" w:hAnsi="Times New Roman"/>
                <w:sz w:val="24"/>
              </w:rPr>
              <w:t>«Х».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Теория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«У». Управленческая решетка Блейка-Моутона.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D034D7" w:rsidRPr="0009276E">
              <w:rPr>
                <w:rFonts w:ascii="Times New Roman" w:hAnsi="Times New Roman"/>
                <w:sz w:val="24"/>
              </w:rPr>
              <w:t>Ситуативное и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с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пользование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стиля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управления.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widowControl w:val="0"/>
              <w:tabs>
                <w:tab w:val="left" w:pos="1620"/>
                <w:tab w:val="left" w:pos="2295"/>
                <w:tab w:val="left" w:pos="3978"/>
                <w:tab w:val="left" w:pos="5122"/>
              </w:tabs>
              <w:autoSpaceDE w:val="0"/>
              <w:autoSpaceDN w:val="0"/>
              <w:spacing w:after="0" w:line="240" w:lineRule="auto"/>
              <w:ind w:right="129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09276E">
              <w:rPr>
                <w:rFonts w:ascii="Times New Roman" w:hAnsi="Times New Roman"/>
                <w:sz w:val="24"/>
              </w:rPr>
              <w:t>Определение оптимального стиля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управления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в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конкретной ситуации.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FB7D98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1E1BE8" w:rsidRDefault="00B22C45" w:rsidP="00B22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B22C45" w:rsidRPr="001E1BE8" w:rsidRDefault="00B22C45" w:rsidP="00B22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B22C45" w:rsidRPr="001E1BE8" w:rsidRDefault="00B22C45" w:rsidP="00B22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Тематика внеаудиторной работы</w:t>
            </w:r>
          </w:p>
          <w:p w:rsidR="00B22C45" w:rsidRPr="001E1BE8" w:rsidRDefault="00B22C45" w:rsidP="00B22C4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Основы и формы власти. </w:t>
            </w:r>
          </w:p>
          <w:p w:rsidR="00B22C45" w:rsidRPr="001E1BE8" w:rsidRDefault="00B22C45" w:rsidP="00B22C4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Личностные, организационные и личностно-организационные основы власти. </w:t>
            </w:r>
          </w:p>
          <w:p w:rsidR="00B22C45" w:rsidRPr="001E1BE8" w:rsidRDefault="00B22C45" w:rsidP="00B22C4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Влияние через убеждение и участие. </w:t>
            </w:r>
          </w:p>
          <w:p w:rsidR="00B22C45" w:rsidRPr="001E1BE8" w:rsidRDefault="00B22C45" w:rsidP="00B22C4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Эффективное использование влияния.</w:t>
            </w:r>
          </w:p>
          <w:p w:rsidR="00B22C45" w:rsidRPr="0009276E" w:rsidRDefault="00B22C45" w:rsidP="00B22C4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Значение психологических методов управления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 xml:space="preserve">Тема 2.4. </w:t>
            </w:r>
            <w:r w:rsidR="00D034D7" w:rsidRPr="0009276E">
              <w:rPr>
                <w:rFonts w:ascii="Times New Roman" w:hAnsi="Times New Roman"/>
                <w:b/>
                <w:sz w:val="24"/>
              </w:rPr>
              <w:t>Психология менеджмента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FB7D98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Cs/>
                <w:iCs/>
                <w:sz w:val="24"/>
                <w:szCs w:val="24"/>
              </w:rPr>
              <w:t>ОК 01-ОК09</w:t>
            </w:r>
          </w:p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 1.1, ПК 1.3, ПК 1.6, </w:t>
            </w:r>
            <w:r w:rsidRPr="0009276E">
              <w:rPr>
                <w:rFonts w:ascii="Times New Roman" w:hAnsi="Times New Roman"/>
                <w:iCs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09276E">
              <w:rPr>
                <w:rFonts w:ascii="Times New Roman" w:hAnsi="Times New Roman"/>
                <w:sz w:val="24"/>
              </w:rPr>
              <w:t>Конфликт,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его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сущность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причины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и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последствия.</w:t>
            </w:r>
          </w:p>
        </w:tc>
        <w:tc>
          <w:tcPr>
            <w:tcW w:w="54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09276E">
              <w:rPr>
                <w:rFonts w:ascii="Times New Roman" w:hAnsi="Times New Roman"/>
                <w:sz w:val="24"/>
              </w:rPr>
              <w:t>Этапы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развития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конфликта.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09276E">
              <w:rPr>
                <w:rFonts w:ascii="Times New Roman" w:hAnsi="Times New Roman"/>
                <w:sz w:val="24"/>
              </w:rPr>
              <w:t>Методы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управления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конфликтами.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4.</w:t>
            </w:r>
            <w:r w:rsidRPr="0009276E">
              <w:rPr>
                <w:rFonts w:ascii="Times New Roman" w:hAnsi="Times New Roman"/>
                <w:sz w:val="24"/>
              </w:rPr>
              <w:t xml:space="preserve"> Стресс,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его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причины и</w:t>
            </w:r>
            <w:r w:rsidR="00D034D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последствия.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09276E">
              <w:rPr>
                <w:rFonts w:ascii="Times New Roman" w:hAnsi="Times New Roman"/>
                <w:sz w:val="24"/>
              </w:rPr>
              <w:t>Методы и подходы управления стрессом.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 xml:space="preserve">6. Управление социально-психологическим климатом </w:t>
            </w:r>
            <w:r w:rsidR="00D034D7" w:rsidRPr="0009276E">
              <w:rPr>
                <w:rFonts w:ascii="Times New Roman" w:hAnsi="Times New Roman"/>
                <w:sz w:val="24"/>
              </w:rPr>
              <w:t>в коллективе</w:t>
            </w:r>
            <w:r w:rsidRPr="0009276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tabs>
                <w:tab w:val="left" w:pos="1620"/>
                <w:tab w:val="left" w:pos="2295"/>
                <w:tab w:val="left" w:pos="3978"/>
                <w:tab w:val="left" w:pos="5122"/>
              </w:tabs>
              <w:autoSpaceDE w:val="0"/>
              <w:autoSpaceDN w:val="0"/>
              <w:spacing w:after="0" w:line="240" w:lineRule="auto"/>
              <w:ind w:right="129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A31E83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</w:rPr>
              <w:t>Практическое занятие № 8</w:t>
            </w:r>
            <w:r>
              <w:rPr>
                <w:rFonts w:ascii="Times New Roman" w:hAnsi="Times New Roman"/>
                <w:b/>
                <w:bCs/>
                <w:sz w:val="24"/>
              </w:rPr>
              <w:t>.</w:t>
            </w:r>
            <w:r w:rsidR="00957BC3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типа конфликта в конкретной ситуации</w:t>
            </w:r>
            <w:r w:rsidR="00957BC3" w:rsidRPr="001E1BE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A31E83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Систематическая</w:t>
            </w:r>
            <w:r w:rsidRPr="0009276E">
              <w:rPr>
                <w:rFonts w:ascii="Times New Roman" w:hAnsi="Times New Roman"/>
                <w:sz w:val="24"/>
              </w:rPr>
              <w:tab/>
              <w:t>проработка</w:t>
            </w:r>
            <w:r w:rsidRPr="0009276E">
              <w:rPr>
                <w:rFonts w:ascii="Times New Roman" w:hAnsi="Times New Roman"/>
                <w:sz w:val="24"/>
              </w:rPr>
              <w:tab/>
              <w:t>конспектов</w:t>
            </w:r>
            <w:r w:rsidRPr="0009276E">
              <w:rPr>
                <w:rFonts w:ascii="Times New Roman" w:hAnsi="Times New Roman"/>
                <w:sz w:val="24"/>
              </w:rPr>
              <w:tab/>
              <w:t>занятий, учебной</w:t>
            </w:r>
            <w:r w:rsidRPr="0009276E">
              <w:rPr>
                <w:rFonts w:ascii="Times New Roman" w:hAnsi="Times New Roman"/>
                <w:sz w:val="24"/>
              </w:rPr>
              <w:tab/>
              <w:t>и специальной литературы. Выполнение индивидуального проекта по созданию собственного банка (выполняется проект в виде презентации).</w:t>
            </w:r>
          </w:p>
          <w:p w:rsidR="00D825B7" w:rsidRPr="0009276E" w:rsidRDefault="00D825B7" w:rsidP="000D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Рекомендуемая структура индивидуального проекта: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1. Название банка и его организационно-правовая форма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2. Миссия, цели и задачи банка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3. Логотип банка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4. Дизайн офиса банка 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5. Дресс-код сотрудников банка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09276E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-анализ деятельности банка и стратегия развития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7. Организационная структура управления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8. Продуктовая линейка банка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9. Мотивационная программа для сотрудников банка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10. Стратегия корпоративной культуры банка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11. Стандарты обслуживания клиентов банка (в том числе в конфликтной ситуации)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12. Визитная карточка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13. Рекламная продукция банка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3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E829D3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Другие формы промежуточной аттестации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3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A31E83" w:rsidP="00A31E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1E1BE8" w:rsidRPr="001E1BE8" w:rsidRDefault="001E1BE8" w:rsidP="001E1BE8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1E1BE8" w:rsidRPr="001E1BE8" w:rsidSect="003A3EE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E1BE8" w:rsidRPr="00D034D7" w:rsidRDefault="001E1BE8" w:rsidP="001E1BE8">
      <w:pPr>
        <w:spacing w:after="200" w:line="276" w:lineRule="auto"/>
        <w:ind w:left="1353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/>
          <w:bCs/>
          <w:sz w:val="28"/>
          <w:lang w:eastAsia="ru-RU"/>
        </w:rPr>
        <w:t>3. УСЛОВИЯ РЕАЛИЗАЦИИ ПРОГРАММЫ УЧЕБНОЙ ДИСЦИПЛИНЫ</w:t>
      </w:r>
    </w:p>
    <w:p w:rsidR="001E1BE8" w:rsidRPr="00D034D7" w:rsidRDefault="001E1BE8" w:rsidP="001E1BE8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3.1. Для реализации программы учебной </w:t>
      </w:r>
      <w:r w:rsidR="00244928" w:rsidRPr="00D034D7">
        <w:rPr>
          <w:rFonts w:ascii="Times New Roman" w:eastAsia="Times New Roman" w:hAnsi="Times New Roman" w:cs="Times New Roman"/>
          <w:bCs/>
          <w:sz w:val="28"/>
          <w:lang w:eastAsia="ru-RU"/>
        </w:rPr>
        <w:t>дисциплины должны</w:t>
      </w:r>
      <w:r w:rsidRPr="00D034D7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быть предусмотрены следующие специальные помещения:</w:t>
      </w:r>
    </w:p>
    <w:p w:rsidR="001E1BE8" w:rsidRPr="00D034D7" w:rsidRDefault="001E1BE8" w:rsidP="001E1BE8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sz w:val="28"/>
          <w:lang w:eastAsia="ru-RU"/>
        </w:rPr>
        <w:t>Кабинет экономико-финансовых дисциплин и бухгалтерского учета</w:t>
      </w:r>
      <w:r w:rsidRPr="00D034D7">
        <w:rPr>
          <w:rFonts w:ascii="Times New Roman" w:eastAsia="Times New Roman" w:hAnsi="Times New Roman" w:cs="Times New Roman"/>
          <w:sz w:val="28"/>
        </w:rPr>
        <w:t>, оснащенный в соответствии с п.6.1.2.1 Примерной программы по специальности 38.02.07 Банковское дело.</w:t>
      </w:r>
    </w:p>
    <w:p w:rsidR="001E1BE8" w:rsidRPr="00D034D7" w:rsidRDefault="001E1BE8" w:rsidP="001E1BE8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/>
          <w:bCs/>
          <w:sz w:val="28"/>
          <w:lang w:eastAsia="ru-RU"/>
        </w:rPr>
        <w:t>3.2. Информационное обеспечение реализации программы</w:t>
      </w:r>
    </w:p>
    <w:p w:rsidR="001E1BE8" w:rsidRPr="00D034D7" w:rsidRDefault="001E1BE8" w:rsidP="001E1BE8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sz w:val="28"/>
          <w:lang w:eastAsia="ru-RU"/>
        </w:rPr>
        <w:t>Для реализации программы библиотечный фонд образовательной организации должен иметь п</w:t>
      </w:r>
      <w:r w:rsidRPr="00D034D7">
        <w:rPr>
          <w:rFonts w:ascii="Times New Roman" w:eastAsia="Times New Roman" w:hAnsi="Times New Roman" w:cs="Times New Roman"/>
          <w:sz w:val="28"/>
          <w:lang w:eastAsia="ru-RU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1E1BE8" w:rsidRPr="00D034D7" w:rsidRDefault="001E1BE8" w:rsidP="001E1BE8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/>
          <w:sz w:val="28"/>
          <w:lang w:eastAsia="ru-RU"/>
        </w:rPr>
        <w:t>3.2.1. Печатные издания</w:t>
      </w:r>
    </w:p>
    <w:p w:rsidR="000D4FF3" w:rsidRPr="00D034D7" w:rsidRDefault="000D4FF3" w:rsidP="00B02F8A">
      <w:pPr>
        <w:spacing w:after="200" w:line="276" w:lineRule="auto"/>
        <w:ind w:left="142" w:firstLine="349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1. Шамис, В. А. Основы </w:t>
      </w:r>
      <w:r w:rsidR="00A654CA"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менеджмента:</w:t>
      </w: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практикум для СПО / В. А. Шамис, Г.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Г. Левкин. — Саратов, </w:t>
      </w:r>
      <w:r w:rsidR="00A654CA"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Москва:</w:t>
      </w: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Профобразование, Ай Пи Ар Медиа, 2023. — 86 c. —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ISBN 978-5-4488-1572-0, 978-5-4497-1832-7. — </w:t>
      </w:r>
      <w:r w:rsidR="00A654CA"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Текст:</w:t>
      </w: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электронный // Электронный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ресурс цифровой образовательной среды СПО PROF</w:t>
      </w:r>
      <w:r w:rsidR="00A654CA"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образование:</w:t>
      </w: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[сайт]. — URL: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https://profspo.ru/books/124752</w:t>
      </w:r>
    </w:p>
    <w:p w:rsidR="000D4FF3" w:rsidRPr="00D034D7" w:rsidRDefault="000D4FF3" w:rsidP="00B02F8A">
      <w:pPr>
        <w:spacing w:after="200" w:line="276" w:lineRule="auto"/>
        <w:ind w:left="142" w:firstLine="349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2. Дорофеева, Л. И. Основы </w:t>
      </w:r>
      <w:r w:rsidR="00A654CA"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менеджмента:</w:t>
      </w: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учебник для СПО / Л. И.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Дорофеева. — Саратов, </w:t>
      </w:r>
      <w:r w:rsidR="00A654CA"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Москва:</w:t>
      </w: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Профобразование, Ай Пи Ар Медиа, 2021. — 494 c.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— ISBN 978-5-4488-1329-0, 978-5-4497-1357-5. — </w:t>
      </w:r>
      <w:r w:rsidR="00A654CA"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Текст:</w:t>
      </w: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электронный // Электронный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ресурс цифровой образовательной среды СПО PROF</w:t>
      </w:r>
      <w:r w:rsidR="00A654CA"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образование:</w:t>
      </w: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[сайт]. — URL: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https://profspo.ru/books/110573</w:t>
      </w:r>
    </w:p>
    <w:p w:rsidR="000D4FF3" w:rsidRPr="00D034D7" w:rsidRDefault="000D4FF3" w:rsidP="00B02F8A">
      <w:pPr>
        <w:spacing w:after="200" w:line="276" w:lineRule="auto"/>
        <w:ind w:left="142" w:firstLine="349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3. Генералова, С. В. Менеджмент. Методы и модели разработки и принятия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управленческих </w:t>
      </w:r>
      <w:r w:rsidR="00A654CA"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решений:</w:t>
      </w: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учебное пособие для СПО / С. В. Генералова. — Саратов,</w:t>
      </w:r>
    </w:p>
    <w:p w:rsidR="000D4FF3" w:rsidRPr="00D034D7" w:rsidRDefault="00A654CA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Москва:</w:t>
      </w:r>
      <w:r w:rsidR="000D4FF3"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Профобразование, Ай Пи Ар Медиа, 2020. — 71 c. — ISBN 978-5-4488-0885-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2, 978-5-4497-0709-3. — </w:t>
      </w:r>
      <w:r w:rsidR="00A654CA"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Текст:</w:t>
      </w: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электронный // Электронный ресурс цифровой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образовательной среды СПО PROF</w:t>
      </w:r>
      <w:r w:rsidR="00A654CA"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образование:</w:t>
      </w: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[сайт]. — URL: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https://profspo.ru/books/97410</w:t>
      </w:r>
    </w:p>
    <w:p w:rsidR="000D4FF3" w:rsidRPr="00D034D7" w:rsidRDefault="000D4FF3" w:rsidP="00B02F8A">
      <w:pPr>
        <w:spacing w:after="200" w:line="276" w:lineRule="auto"/>
        <w:ind w:left="142" w:firstLine="349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4. Иванова, И. А.  Менеджмент: учебник и практикум для среднего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профессионального образования / И. А. Иванова, А. М. Сергеев. — Москва: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Издательство Юрайт, 2023. — 289 с. — (Профессиональное образование). —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ISBN 978-5-534-16973-7. — Текст: электронный // Образовательная платформа Юрайт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[сайт]. — </w:t>
      </w:r>
      <w:r w:rsidR="00A654CA"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URL: https://urait.ru/bcode/532132</w:t>
      </w: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 </w:t>
      </w:r>
    </w:p>
    <w:p w:rsidR="000D4FF3" w:rsidRPr="00D034D7" w:rsidRDefault="000D4FF3" w:rsidP="00B02F8A">
      <w:pPr>
        <w:spacing w:after="200" w:line="276" w:lineRule="auto"/>
        <w:ind w:left="142" w:firstLine="207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5. Менеджмент: Учебник / Виханский О.С., Наумов А.И., - 7-е изд., перераб. и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доп - М.:Магистр, НИЦ ИНФРА-М, 2023. — 672с. — ISBN 978-5-9776-0554-0. — Текст:</w:t>
      </w:r>
    </w:p>
    <w:p w:rsidR="000D4FF3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электронный // Электронно-библиотечная система Znanium.com[сайт]. —</w:t>
      </w:r>
    </w:p>
    <w:p w:rsidR="0041443E" w:rsidRPr="00D034D7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highlight w:val="yellow"/>
          <w:lang w:val="en-US"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  <w:t>URL:  https://znanium.com/catalog/document?id=428450#fragment</w:t>
      </w:r>
    </w:p>
    <w:p w:rsidR="0041443E" w:rsidRPr="00D034D7" w:rsidRDefault="0041443E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</w:pPr>
    </w:p>
    <w:p w:rsidR="001E1BE8" w:rsidRPr="00D034D7" w:rsidRDefault="001E1BE8" w:rsidP="001E1BE8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/>
          <w:sz w:val="28"/>
          <w:lang w:eastAsia="ru-RU"/>
        </w:rPr>
        <w:t>3.2.2. Электронные издания (электронные ресурсы)</w:t>
      </w:r>
    </w:p>
    <w:p w:rsidR="001E1BE8" w:rsidRPr="00D034D7" w:rsidRDefault="001E1BE8" w:rsidP="0041443E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sz w:val="28"/>
          <w:lang w:eastAsia="ru-RU"/>
        </w:rPr>
        <w:t>Справочно-правовая система «КонсультантПлюс». - Режим доступа http://www.consultant.ru</w:t>
      </w:r>
    </w:p>
    <w:p w:rsidR="001E1BE8" w:rsidRPr="00D034D7" w:rsidRDefault="001E1BE8" w:rsidP="0041443E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sz w:val="28"/>
          <w:lang w:eastAsia="ru-RU"/>
        </w:rPr>
        <w:t>Справочно-правовая система «ГАРАНТ</w:t>
      </w:r>
      <w:r w:rsidR="00A654CA" w:rsidRPr="00D034D7">
        <w:rPr>
          <w:rFonts w:ascii="Times New Roman" w:eastAsia="Times New Roman" w:hAnsi="Times New Roman" w:cs="Times New Roman"/>
          <w:sz w:val="28"/>
          <w:lang w:eastAsia="ru-RU"/>
        </w:rPr>
        <w:t>». -</w:t>
      </w:r>
      <w:r w:rsidRPr="00D034D7">
        <w:rPr>
          <w:rFonts w:ascii="Times New Roman" w:eastAsia="Times New Roman" w:hAnsi="Times New Roman" w:cs="Times New Roman"/>
          <w:sz w:val="28"/>
          <w:lang w:eastAsia="ru-RU"/>
        </w:rPr>
        <w:t xml:space="preserve"> Режим доступа http://www.aero.garant.ru</w:t>
      </w:r>
    </w:p>
    <w:p w:rsidR="001E1BE8" w:rsidRPr="00D034D7" w:rsidRDefault="001E1BE8" w:rsidP="0041443E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sz w:val="28"/>
          <w:lang w:eastAsia="ru-RU"/>
        </w:rPr>
        <w:t xml:space="preserve">Электронная библиотека издательства </w:t>
      </w:r>
      <w:r w:rsidR="00A654CA" w:rsidRPr="00D034D7">
        <w:rPr>
          <w:rFonts w:ascii="Times New Roman" w:eastAsia="Times New Roman" w:hAnsi="Times New Roman" w:cs="Times New Roman"/>
          <w:sz w:val="28"/>
          <w:lang w:eastAsia="ru-RU"/>
        </w:rPr>
        <w:t>Юрайт -</w:t>
      </w:r>
      <w:r w:rsidRPr="00D034D7">
        <w:rPr>
          <w:rFonts w:ascii="Times New Roman" w:eastAsia="Times New Roman" w:hAnsi="Times New Roman" w:cs="Times New Roman"/>
          <w:sz w:val="28"/>
          <w:lang w:eastAsia="ru-RU"/>
        </w:rPr>
        <w:t xml:space="preserve">  Режим доступа http://www.biblio-online.ru </w:t>
      </w:r>
    </w:p>
    <w:p w:rsidR="0041443E" w:rsidRPr="00D034D7" w:rsidRDefault="001E1BE8" w:rsidP="0041443E">
      <w:pPr>
        <w:pStyle w:val="ac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sz w:val="28"/>
          <w:lang w:eastAsia="ru-RU"/>
        </w:rPr>
        <w:t xml:space="preserve">Журнал менеджмент в России и за рубежом – Режим доступа </w:t>
      </w:r>
      <w:hyperlink r:id="rId9" w:history="1">
        <w:r w:rsidR="0041443E" w:rsidRPr="00D034D7">
          <w:rPr>
            <w:rStyle w:val="ab"/>
            <w:rFonts w:ascii="Times New Roman" w:eastAsia="Times New Roman" w:hAnsi="Times New Roman" w:cs="Times New Roman"/>
            <w:sz w:val="28"/>
            <w:lang w:eastAsia="ru-RU"/>
          </w:rPr>
          <w:t>http://www.mevriz.ru</w:t>
        </w:r>
      </w:hyperlink>
    </w:p>
    <w:p w:rsidR="0041443E" w:rsidRPr="00D034D7" w:rsidRDefault="0041443E" w:rsidP="0041443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Ассоциация менеджеров. Форма доступа: (</w:t>
      </w:r>
      <w:hyperlink r:id="rId10" w:history="1">
        <w:r w:rsidRPr="00D034D7">
          <w:rPr>
            <w:rStyle w:val="ab"/>
            <w:rFonts w:ascii="Times New Roman" w:eastAsia="Times New Roman" w:hAnsi="Times New Roman" w:cs="Times New Roman"/>
            <w:sz w:val="28"/>
            <w:lang w:eastAsia="ru-RU"/>
          </w:rPr>
          <w:t>http://www.amr.ru/</w:t>
        </w:r>
      </w:hyperlink>
      <w:r w:rsidRPr="00D034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)</w:t>
      </w:r>
    </w:p>
    <w:p w:rsidR="001E1BE8" w:rsidRPr="00D034D7" w:rsidRDefault="001E1BE8" w:rsidP="0041443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1E1BE8" w:rsidRPr="00D034D7" w:rsidRDefault="001E1BE8" w:rsidP="0041443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A2ABC" w:rsidRPr="00D034D7" w:rsidRDefault="008A2ABC" w:rsidP="0041443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A2ABC" w:rsidRPr="00D034D7" w:rsidRDefault="008A2ABC" w:rsidP="0041443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A2ABC" w:rsidRPr="00D034D7" w:rsidRDefault="008A2ABC" w:rsidP="0041443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E1BE8" w:rsidRPr="00D034D7" w:rsidRDefault="001E1BE8" w:rsidP="001E1BE8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i/>
          <w:sz w:val="28"/>
          <w:lang w:eastAsia="ru-RU"/>
        </w:rPr>
      </w:pPr>
      <w:r w:rsidRPr="00D034D7">
        <w:rPr>
          <w:rFonts w:ascii="Times New Roman" w:eastAsia="Times New Roman" w:hAnsi="Times New Roman" w:cs="Times New Roman"/>
          <w:b/>
          <w:i/>
          <w:sz w:val="28"/>
          <w:lang w:eastAsia="ru-RU"/>
        </w:rPr>
        <w:t>4. КОНТРОЛЬ И ОЦЕНКА РЕЗУЛЬТАТОВ ОСВОЕНИЯ УЧЕБНОЙ ДИСЦИПЛИНЫ</w:t>
      </w:r>
    </w:p>
    <w:tbl>
      <w:tblPr>
        <w:tblW w:w="4938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6"/>
        <w:gridCol w:w="2828"/>
        <w:gridCol w:w="2798"/>
      </w:tblGrid>
      <w:tr w:rsidR="006233B4" w:rsidRPr="0009276E" w:rsidTr="006233B4">
        <w:tc>
          <w:tcPr>
            <w:tcW w:w="2024" w:type="pct"/>
          </w:tcPr>
          <w:p w:rsidR="006233B4" w:rsidRPr="0009276E" w:rsidRDefault="006233B4" w:rsidP="00DF7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96" w:type="pct"/>
          </w:tcPr>
          <w:p w:rsidR="006233B4" w:rsidRPr="0009276E" w:rsidRDefault="006233B4" w:rsidP="00DF7E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480" w:type="pct"/>
          </w:tcPr>
          <w:p w:rsidR="006233B4" w:rsidRPr="0009276E" w:rsidRDefault="006233B4" w:rsidP="00DF7E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6233B4" w:rsidRPr="00190714" w:rsidTr="006233B4">
        <w:tc>
          <w:tcPr>
            <w:tcW w:w="5000" w:type="pct"/>
            <w:gridSpan w:val="3"/>
          </w:tcPr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6233B4" w:rsidRPr="0009276E" w:rsidTr="006233B4">
        <w:tc>
          <w:tcPr>
            <w:tcW w:w="2024" w:type="pct"/>
          </w:tcPr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-а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-основные источники информации и ресурсы для решения задач и проблем в профессиональном и/или социальном контексте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-алгоритмы выполнения работ 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br/>
              <w:t>в профессиональной и смежных областях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-методы работы в профессиональной и смежных сферах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-структуру плана для решения задач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-номенклатура информационных источников, применяемых в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приемы структурирования информации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-формат оформления результатов поиска информации,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-содержание актуальной нормативно-правовой документации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современная научная и профессиональная терминология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-основы предпринимательской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-основы финансовой грамотности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-правила разработки бизнес-планов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порядок выстраивания презентации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кредитные банковские продукты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-психологические основы деятельности коллектива, психологические особенности личности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-основы проектной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-особенности социального и культурного контекста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правила оформления документов 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br/>
              <w:t>и построения устных сообщений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-сущность гражданско-патриотической позиции, общечеловеческих ценностей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значимость профессиональной деятельности</w:t>
            </w:r>
            <w:r w:rsidR="00E075A3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по</w:t>
            </w:r>
            <w:r w:rsidR="00E075A3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специальности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-правила экологической безопасности при ведении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основные ресурсы, задействованные 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в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-пути обеспечения ресурсосбережения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принципы бережливого производства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-роль физической культуры в общекультурном, профессиональном и социальном развитии человека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основы здорового образа жизни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условия профессиональной деятельности и зоны риска физического здоровья для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специальности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-средства профилактики перенапряжения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-правила построения простых и сложных предложений на профессиональные темы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-лексический минимум, относящийся к описанию предметов, средств и процессов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-особенности произношения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  <w:r>
              <w:rPr>
                <w:rFonts w:ascii="Times New Roman" w:eastAsia="Segoe UI" w:hAnsi="Times New Roman"/>
                <w:iCs/>
                <w:sz w:val="24"/>
                <w:szCs w:val="24"/>
              </w:rPr>
              <w:t>,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-  содержание и порядок формирования юридических дел клиентов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- порядок открытия и закрытия лицевых счетов клиентов в валюте Российской Федерации и иностранной валюте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методы сбора, обработки и анализа информации поплатежным услугам с применением современных средств связи, аппаратно-технических средств и компьютерных технологий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- нормативные правовые документы, регулирующие совершение операций с использованием платежных карт;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- виды платежных карт и операции, проводимые с их использованием;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- условия и порядок выдачи платежных карт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нормативные правовые акты, регулирующие осуществление кредитных операций и обеспечение кредитных обязательств;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- законодательство Российской Федерации о противодействии легализации (отмыванию) доходов, полученных преступным путем, и финансированию терроризма;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- законодательство Российской Федерации о персональных данных</w:t>
            </w:r>
          </w:p>
        </w:tc>
        <w:tc>
          <w:tcPr>
            <w:tcW w:w="1496" w:type="pct"/>
          </w:tcPr>
          <w:p w:rsidR="006233B4" w:rsidRPr="0009276E" w:rsidRDefault="006233B4" w:rsidP="00DF7E36">
            <w:pPr>
              <w:widowControl w:val="0"/>
              <w:tabs>
                <w:tab w:val="left" w:pos="521"/>
              </w:tabs>
              <w:autoSpaceDE w:val="0"/>
              <w:autoSpaceDN w:val="0"/>
              <w:spacing w:before="189" w:after="0" w:line="278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-уровень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освоения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учебного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материала;</w:t>
            </w:r>
          </w:p>
          <w:p w:rsidR="006233B4" w:rsidRPr="0009276E" w:rsidRDefault="006233B4" w:rsidP="00DF7E36">
            <w:pPr>
              <w:widowControl w:val="0"/>
              <w:tabs>
                <w:tab w:val="left" w:pos="418"/>
                <w:tab w:val="left" w:pos="1302"/>
              </w:tabs>
              <w:autoSpaceDE w:val="0"/>
              <w:autoSpaceDN w:val="0"/>
              <w:spacing w:before="195" w:after="0"/>
              <w:ind w:right="8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-умение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умения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ab/>
            </w:r>
            <w:r w:rsidRPr="0009276E">
              <w:rPr>
                <w:rFonts w:ascii="Times New Roman" w:hAnsi="Times New Roman"/>
                <w:spacing w:val="-1"/>
                <w:sz w:val="24"/>
                <w:szCs w:val="24"/>
              </w:rPr>
              <w:t>выполнении</w:t>
            </w:r>
            <w:r w:rsidR="00D034D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задач;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tabs>
                <w:tab w:val="left" w:pos="1713"/>
                <w:tab w:val="left" w:pos="171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-уровень </w:t>
            </w:r>
          </w:p>
          <w:p w:rsidR="006233B4" w:rsidRPr="0009276E" w:rsidRDefault="00D034D7" w:rsidP="00DF7E36">
            <w:pPr>
              <w:widowControl w:val="0"/>
              <w:tabs>
                <w:tab w:val="left" w:pos="2345"/>
              </w:tabs>
              <w:autoSpaceDE w:val="0"/>
              <w:autoSpaceDN w:val="0"/>
              <w:spacing w:before="2" w:after="0" w:line="240" w:lineRule="auto"/>
              <w:ind w:right="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формированность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общих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ab/>
            </w:r>
            <w:r w:rsidR="006233B4" w:rsidRPr="0009276E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</w:p>
          <w:p w:rsidR="006233B4" w:rsidRPr="0009276E" w:rsidRDefault="00D034D7" w:rsidP="00DF7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Профессиональных компетенций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tabs>
                <w:tab w:val="left" w:pos="521"/>
              </w:tabs>
              <w:autoSpaceDE w:val="0"/>
              <w:autoSpaceDN w:val="0"/>
              <w:spacing w:before="189" w:after="0" w:line="278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-уровень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освоения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учебного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материала;</w:t>
            </w:r>
          </w:p>
          <w:p w:rsidR="006233B4" w:rsidRPr="0009276E" w:rsidRDefault="006233B4" w:rsidP="00DF7E36">
            <w:pPr>
              <w:widowControl w:val="0"/>
              <w:tabs>
                <w:tab w:val="left" w:pos="418"/>
                <w:tab w:val="left" w:pos="1302"/>
              </w:tabs>
              <w:autoSpaceDE w:val="0"/>
              <w:autoSpaceDN w:val="0"/>
              <w:spacing w:before="195" w:after="0"/>
              <w:ind w:right="8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-умение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умения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ab/>
            </w:r>
            <w:r w:rsidRPr="0009276E">
              <w:rPr>
                <w:rFonts w:ascii="Times New Roman" w:hAnsi="Times New Roman"/>
                <w:spacing w:val="-1"/>
                <w:sz w:val="24"/>
                <w:szCs w:val="24"/>
              </w:rPr>
              <w:t>выполнении</w:t>
            </w:r>
            <w:r w:rsidR="00D034D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задач;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tabs>
                <w:tab w:val="left" w:pos="1713"/>
                <w:tab w:val="left" w:pos="171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-уровень </w:t>
            </w:r>
          </w:p>
          <w:p w:rsidR="006233B4" w:rsidRPr="0009276E" w:rsidRDefault="00E075A3" w:rsidP="00DF7E36">
            <w:pPr>
              <w:widowControl w:val="0"/>
              <w:tabs>
                <w:tab w:val="left" w:pos="2345"/>
              </w:tabs>
              <w:autoSpaceDE w:val="0"/>
              <w:autoSpaceDN w:val="0"/>
              <w:spacing w:before="2" w:after="0" w:line="240" w:lineRule="auto"/>
              <w:ind w:right="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формированнность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общих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ab/>
            </w:r>
            <w:r w:rsidR="006233B4" w:rsidRPr="0009276E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  <w:r w:rsidR="00E07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компетенций.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tabs>
                <w:tab w:val="left" w:pos="521"/>
              </w:tabs>
              <w:autoSpaceDE w:val="0"/>
              <w:autoSpaceDN w:val="0"/>
              <w:spacing w:before="189" w:after="0" w:line="278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-уровень</w:t>
            </w:r>
            <w:r w:rsidR="00E07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освоения</w:t>
            </w:r>
            <w:r w:rsidR="00E07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учебного</w:t>
            </w:r>
            <w:r w:rsidR="00E07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материала;</w:t>
            </w:r>
          </w:p>
          <w:p w:rsidR="006233B4" w:rsidRPr="0009276E" w:rsidRDefault="006233B4" w:rsidP="00DF7E36">
            <w:pPr>
              <w:widowControl w:val="0"/>
              <w:tabs>
                <w:tab w:val="left" w:pos="418"/>
                <w:tab w:val="left" w:pos="1302"/>
              </w:tabs>
              <w:autoSpaceDE w:val="0"/>
              <w:autoSpaceDN w:val="0"/>
              <w:spacing w:before="195" w:after="0"/>
              <w:ind w:right="8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-умение</w:t>
            </w:r>
            <w:r w:rsidR="00E07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 w:rsidR="00E07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  <w:r w:rsidR="00E07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="00E07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E07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="00E07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умения</w:t>
            </w:r>
            <w:r w:rsidR="00E07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ab/>
            </w:r>
            <w:r w:rsidRPr="0009276E">
              <w:rPr>
                <w:rFonts w:ascii="Times New Roman" w:hAnsi="Times New Roman"/>
                <w:spacing w:val="-1"/>
                <w:sz w:val="24"/>
                <w:szCs w:val="24"/>
              </w:rPr>
              <w:t>выполнении</w:t>
            </w:r>
            <w:r w:rsidR="00E075A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задач;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tabs>
                <w:tab w:val="left" w:pos="1713"/>
                <w:tab w:val="left" w:pos="171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-уровень </w:t>
            </w:r>
          </w:p>
          <w:p w:rsidR="006233B4" w:rsidRPr="0009276E" w:rsidRDefault="00E075A3" w:rsidP="00DF7E36">
            <w:pPr>
              <w:widowControl w:val="0"/>
              <w:tabs>
                <w:tab w:val="left" w:pos="2345"/>
              </w:tabs>
              <w:autoSpaceDE w:val="0"/>
              <w:autoSpaceDN w:val="0"/>
              <w:spacing w:before="2" w:after="0" w:line="240" w:lineRule="auto"/>
              <w:ind w:right="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формированности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общих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ab/>
            </w:r>
            <w:r w:rsidR="006233B4" w:rsidRPr="0009276E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</w:p>
          <w:p w:rsidR="006233B4" w:rsidRPr="0009276E" w:rsidRDefault="0013091A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П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рофессиональных</w:t>
            </w:r>
            <w:r w:rsidR="00E07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компетенций.</w:t>
            </w:r>
          </w:p>
        </w:tc>
        <w:tc>
          <w:tcPr>
            <w:tcW w:w="1480" w:type="pct"/>
          </w:tcPr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40" w:after="0"/>
              <w:ind w:right="268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выполнения практической</w:t>
            </w:r>
            <w:r w:rsidR="00D03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8" w:after="0" w:line="278" w:lineRule="auto"/>
              <w:ind w:right="94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Оценка результатов </w:t>
            </w:r>
            <w:r w:rsidR="00D034D7" w:rsidRPr="0009276E">
              <w:rPr>
                <w:rFonts w:ascii="Times New Roman" w:hAnsi="Times New Roman"/>
                <w:sz w:val="24"/>
                <w:szCs w:val="24"/>
              </w:rPr>
              <w:t>устного</w:t>
            </w:r>
            <w:r w:rsidR="00D034D7" w:rsidRPr="0009276E">
              <w:rPr>
                <w:rFonts w:ascii="Times New Roman" w:hAnsi="Times New Roman"/>
                <w:spacing w:val="-52"/>
                <w:sz w:val="24"/>
                <w:szCs w:val="24"/>
              </w:rPr>
              <w:t xml:space="preserve"> и</w:t>
            </w:r>
            <w:r w:rsidR="00E8321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D034D7">
              <w:rPr>
                <w:rFonts w:ascii="Times New Roman" w:hAnsi="Times New Roman"/>
                <w:spacing w:val="-1"/>
                <w:sz w:val="24"/>
                <w:szCs w:val="24"/>
              </w:rPr>
              <w:t>письменного</w:t>
            </w:r>
            <w:r w:rsidR="00D034D7" w:rsidRPr="0009276E">
              <w:rPr>
                <w:rFonts w:ascii="Times New Roman" w:hAnsi="Times New Roman"/>
                <w:sz w:val="24"/>
                <w:szCs w:val="24"/>
              </w:rPr>
              <w:t xml:space="preserve"> опроса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4" w:after="0" w:line="278" w:lineRule="auto"/>
              <w:ind w:right="526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="00D034D7" w:rsidRPr="0009276E">
              <w:rPr>
                <w:rFonts w:ascii="Times New Roman" w:hAnsi="Times New Roman"/>
                <w:sz w:val="24"/>
                <w:szCs w:val="24"/>
              </w:rPr>
              <w:t>результатов решения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34D7" w:rsidRPr="0009276E">
              <w:rPr>
                <w:rFonts w:ascii="Times New Roman" w:hAnsi="Times New Roman"/>
                <w:sz w:val="24"/>
                <w:szCs w:val="24"/>
              </w:rPr>
              <w:t>ситуационных задач</w:t>
            </w:r>
          </w:p>
          <w:p w:rsidR="006233B4" w:rsidRPr="0009276E" w:rsidRDefault="00D034D7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233B4" w:rsidRPr="0009276E" w:rsidRDefault="00D034D7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Самостоятельной 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D034D7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выполнения индивидуального проекта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E075A3" w:rsidP="00DF7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40" w:after="0"/>
              <w:ind w:right="268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="00E075A3" w:rsidRPr="0009276E">
              <w:rPr>
                <w:rFonts w:ascii="Times New Roman" w:hAnsi="Times New Roman"/>
                <w:sz w:val="24"/>
                <w:szCs w:val="24"/>
              </w:rPr>
              <w:t>практической 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8" w:after="0" w:line="278" w:lineRule="auto"/>
              <w:ind w:right="94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 устного</w:t>
            </w:r>
            <w:r w:rsidR="00E07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E07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="00E07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опроса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4" w:after="0" w:line="278" w:lineRule="auto"/>
              <w:ind w:right="526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="00E075A3" w:rsidRPr="0009276E">
              <w:rPr>
                <w:rFonts w:ascii="Times New Roman" w:hAnsi="Times New Roman"/>
                <w:sz w:val="24"/>
                <w:szCs w:val="24"/>
              </w:rPr>
              <w:t>результатов решения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75A3" w:rsidRPr="0009276E">
              <w:rPr>
                <w:rFonts w:ascii="Times New Roman" w:hAnsi="Times New Roman"/>
                <w:sz w:val="24"/>
                <w:szCs w:val="24"/>
              </w:rPr>
              <w:t>ситуационных задач</w:t>
            </w:r>
          </w:p>
          <w:p w:rsidR="006233B4" w:rsidRPr="0009276E" w:rsidRDefault="00E075A3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233B4" w:rsidRPr="0009276E" w:rsidRDefault="00E075A3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Самостоятельной 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E075A3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выполнения индивидуального проекта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E075A3" w:rsidP="00DF7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40" w:after="0"/>
              <w:ind w:right="268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="00E075A3" w:rsidRPr="0009276E">
              <w:rPr>
                <w:rFonts w:ascii="Times New Roman" w:hAnsi="Times New Roman"/>
                <w:sz w:val="24"/>
                <w:szCs w:val="24"/>
              </w:rPr>
              <w:t>практической 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8" w:after="0" w:line="278" w:lineRule="auto"/>
              <w:ind w:right="94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 устного</w:t>
            </w:r>
            <w:r w:rsidR="00E07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E07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75A3" w:rsidRPr="0009276E">
              <w:rPr>
                <w:rFonts w:ascii="Times New Roman" w:hAnsi="Times New Roman"/>
                <w:sz w:val="24"/>
                <w:szCs w:val="24"/>
              </w:rPr>
              <w:t>письменного опроса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4" w:after="0" w:line="278" w:lineRule="auto"/>
              <w:ind w:right="526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="00E075A3" w:rsidRPr="0009276E">
              <w:rPr>
                <w:rFonts w:ascii="Times New Roman" w:hAnsi="Times New Roman"/>
                <w:sz w:val="24"/>
                <w:szCs w:val="24"/>
              </w:rPr>
              <w:t>результатов решения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75A3" w:rsidRPr="0009276E">
              <w:rPr>
                <w:rFonts w:ascii="Times New Roman" w:hAnsi="Times New Roman"/>
                <w:sz w:val="24"/>
                <w:szCs w:val="24"/>
              </w:rPr>
              <w:t>ситуационных задач</w:t>
            </w:r>
          </w:p>
          <w:p w:rsidR="006233B4" w:rsidRPr="0009276E" w:rsidRDefault="00E075A3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233B4" w:rsidRPr="0009276E" w:rsidRDefault="00E075A3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Самостоятельной 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E075A3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выполнения индивидуального проекта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233B4" w:rsidRPr="00190714" w:rsidTr="006233B4">
        <w:tc>
          <w:tcPr>
            <w:tcW w:w="5000" w:type="pct"/>
            <w:gridSpan w:val="3"/>
          </w:tcPr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bookmarkStart w:id="1" w:name="_Hlk132208992"/>
            <w:r w:rsidRPr="0019071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Перечень умений, осваиваемых в рамках дисциплины</w:t>
            </w:r>
          </w:p>
        </w:tc>
      </w:tr>
      <w:bookmarkEnd w:id="1"/>
      <w:tr w:rsidR="006233B4" w:rsidRPr="0009276E" w:rsidTr="006233B4">
        <w:trPr>
          <w:trHeight w:val="896"/>
        </w:trPr>
        <w:tc>
          <w:tcPr>
            <w:tcW w:w="2024" w:type="pct"/>
          </w:tcPr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-распознавать задачу и/или проблему в профессиональном и/или социальном контексте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-анализировать задачу и/или проблему и выделять её составные части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-определять этапы решения задачи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составлять план действия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-определять необходимые ресурсы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-реализовывать составленный план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-определять задачи для поиска информации определять необходимые источники информации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-планировать процесс поиска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структурировать получаемую информацию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-выделять наиболее значимое в перечне информации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-оценивать практическую значимость результатов поиска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использовать современное программное обеспечение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-использовать различные цифровые средства для решения профессиональных задач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-определять актуальность нормативно-правовой документации в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sz w:val="24"/>
                <w:szCs w:val="24"/>
              </w:rPr>
              <w:t>-применять современную научную профессиональную терминологию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-выявлять достоинства и недостатки коммерческой идеи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презентовать идеи открытия собственного дела в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 -оформлять бизнес-план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-рассчитывать размеры выплат по процентным ставкам кредитования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-презентовать бизнес-идею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определять источники финансирования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  <w:t xml:space="preserve">-организовывать работу коллектива </w:t>
            </w:r>
            <w:r w:rsidRPr="0009276E"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  <w:br/>
              <w:t>и команды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  <w:t>-взаимодействовать с коллегами, руководством, клиентами в ходе профессиональной деятельности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-грамотно 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излагать свои мысли 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br/>
              <w:t xml:space="preserve">и оформлять документы по профессиональной тематике на государственном языке, </w:t>
            </w: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-описывать значимость своей специальности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-соблюдать нормы экологической безопасности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определять направления ресурсосбережения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br/>
              <w:t xml:space="preserve">в рамках профессиональной деятельности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br/>
              <w:t>по специальности</w:t>
            </w:r>
            <w:r w:rsidRPr="0009276E">
              <w:rPr>
                <w:rFonts w:ascii="Times New Roman" w:eastAsia="Segoe UI" w:hAnsi="Times New Roman"/>
                <w:bCs/>
                <w:i/>
                <w:iCs/>
                <w:sz w:val="24"/>
                <w:szCs w:val="24"/>
              </w:rPr>
              <w:t>,</w:t>
            </w:r>
            <w:r w:rsidR="00D500B7">
              <w:rPr>
                <w:rFonts w:ascii="Times New Roman" w:eastAsia="Segoe UI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-применять рациональные приемы двигательных функций в профессиональной деятельности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пользоваться средствами профилактики перенапряжения, характерными для данной</w:t>
            </w:r>
            <w:r w:rsidR="00D500B7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специальности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участвовать в диалогах на знакомые общие </w:t>
            </w: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br/>
              <w:t>и профессиональные темы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-строить простые высказывания о себе и о своей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-кратко обосновывать и объяснять свои действия (текущие и планируемые)</w:t>
            </w:r>
          </w:p>
          <w:p w:rsidR="006233B4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-писать простые связные сообщения на знакомые или интересующие профессиональные темы</w:t>
            </w:r>
            <w:r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, 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- </w:t>
            </w:r>
            <w:r w:rsidRPr="00190714">
              <w:rPr>
                <w:rFonts w:ascii="Times New Roman" w:eastAsia="Segoe UI" w:hAnsi="Times New Roman"/>
                <w:iCs/>
                <w:sz w:val="24"/>
                <w:szCs w:val="24"/>
              </w:rPr>
              <w:t>консультировать клиентов по вопросам открытия банковских счетов, расчетным операциям</w:t>
            </w:r>
            <w:r>
              <w:rPr>
                <w:rFonts w:ascii="Times New Roman" w:eastAsia="Segoe UI" w:hAnsi="Times New Roman"/>
                <w:iCs/>
                <w:sz w:val="24"/>
                <w:szCs w:val="24"/>
              </w:rPr>
              <w:t>,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- </w:t>
            </w:r>
            <w:r w:rsidRPr="00190714">
              <w:rPr>
                <w:rFonts w:ascii="Times New Roman" w:eastAsia="Segoe UI" w:hAnsi="Times New Roman"/>
                <w:iCs/>
                <w:sz w:val="24"/>
                <w:szCs w:val="24"/>
              </w:rPr>
              <w:t>консультировать клиентов по операциям с использованием различных видов платежных карт</w:t>
            </w:r>
            <w:r>
              <w:rPr>
                <w:rFonts w:ascii="Times New Roman" w:eastAsia="Segoe UI" w:hAnsi="Times New Roman"/>
                <w:iCs/>
                <w:sz w:val="24"/>
                <w:szCs w:val="24"/>
              </w:rPr>
              <w:t>,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- </w:t>
            </w:r>
            <w:r w:rsidRPr="00190714">
              <w:rPr>
                <w:rFonts w:ascii="Times New Roman" w:eastAsia="Segoe UI" w:hAnsi="Times New Roman"/>
                <w:iCs/>
                <w:sz w:val="24"/>
                <w:szCs w:val="24"/>
              </w:rPr>
              <w:t>консультировать заемщиков по условиям предоставления и порядку погашения кредитов</w:t>
            </w:r>
          </w:p>
        </w:tc>
        <w:tc>
          <w:tcPr>
            <w:tcW w:w="1496" w:type="pct"/>
          </w:tcPr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ind w:right="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Демонстрация умений </w:t>
            </w:r>
            <w:r w:rsidR="00D500B7" w:rsidRPr="0009276E">
              <w:rPr>
                <w:rFonts w:ascii="Times New Roman" w:hAnsi="Times New Roman"/>
                <w:sz w:val="24"/>
                <w:szCs w:val="24"/>
              </w:rPr>
              <w:t>в составлении</w:t>
            </w:r>
          </w:p>
          <w:p w:rsidR="006233B4" w:rsidRPr="0009276E" w:rsidRDefault="0013091A" w:rsidP="00DF7E36">
            <w:pPr>
              <w:widowControl w:val="0"/>
              <w:autoSpaceDE w:val="0"/>
              <w:autoSpaceDN w:val="0"/>
              <w:spacing w:after="0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тратегического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плана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00B7" w:rsidRPr="0009276E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его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реализации.</w:t>
            </w:r>
          </w:p>
          <w:p w:rsidR="006233B4" w:rsidRPr="0009276E" w:rsidRDefault="006233B4" w:rsidP="00DF7E36">
            <w:pPr>
              <w:widowControl w:val="0"/>
              <w:tabs>
                <w:tab w:val="left" w:pos="2116"/>
              </w:tabs>
              <w:autoSpaceDE w:val="0"/>
              <w:autoSpaceDN w:val="0"/>
              <w:spacing w:before="180" w:after="0" w:line="240" w:lineRule="auto"/>
              <w:ind w:righ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поиске информации и ее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ab/>
              <w:t>при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составлении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SWOT-анализа 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PEST-анализа.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205"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поиске информации 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принятии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управленческих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решений.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8"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проектировании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организационной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pacing w:val="-1"/>
                <w:sz w:val="24"/>
                <w:szCs w:val="24"/>
              </w:rPr>
              <w:t>структуры</w:t>
            </w:r>
            <w:r w:rsidR="00D500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предприятия.</w:t>
            </w:r>
          </w:p>
          <w:p w:rsidR="006233B4" w:rsidRPr="0009276E" w:rsidRDefault="006233B4" w:rsidP="00DF7E36">
            <w:pPr>
              <w:widowControl w:val="0"/>
              <w:tabs>
                <w:tab w:val="left" w:pos="1007"/>
              </w:tabs>
              <w:autoSpaceDE w:val="0"/>
              <w:autoSpaceDN w:val="0"/>
              <w:spacing w:before="199" w:after="0" w:line="240" w:lineRule="auto"/>
              <w:ind w:right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умений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использованию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методов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мотивации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персоналом.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Демонстрация </w:t>
            </w:r>
            <w:r w:rsidRPr="0009276E">
              <w:rPr>
                <w:rFonts w:ascii="Times New Roman" w:hAnsi="Times New Roman"/>
                <w:spacing w:val="-4"/>
                <w:sz w:val="24"/>
                <w:szCs w:val="24"/>
              </w:rPr>
              <w:t>умений</w:t>
            </w:r>
            <w:r w:rsidR="00D500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0927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управлению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конфликтами </w:t>
            </w:r>
            <w:r w:rsidRPr="000927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стрессами.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ind w:right="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Демонстрация умений </w:t>
            </w:r>
            <w:r w:rsidR="00D500B7" w:rsidRPr="0009276E">
              <w:rPr>
                <w:rFonts w:ascii="Times New Roman" w:hAnsi="Times New Roman"/>
                <w:sz w:val="24"/>
                <w:szCs w:val="24"/>
              </w:rPr>
              <w:t>в составлении</w:t>
            </w:r>
          </w:p>
          <w:p w:rsidR="006233B4" w:rsidRPr="0009276E" w:rsidRDefault="008B02B0" w:rsidP="00DF7E36">
            <w:pPr>
              <w:widowControl w:val="0"/>
              <w:autoSpaceDE w:val="0"/>
              <w:autoSpaceDN w:val="0"/>
              <w:spacing w:after="0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тратегического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плана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его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реализации.</w:t>
            </w:r>
          </w:p>
          <w:p w:rsidR="006233B4" w:rsidRPr="0009276E" w:rsidRDefault="006233B4" w:rsidP="00DF7E36">
            <w:pPr>
              <w:widowControl w:val="0"/>
              <w:tabs>
                <w:tab w:val="left" w:pos="2116"/>
              </w:tabs>
              <w:autoSpaceDE w:val="0"/>
              <w:autoSpaceDN w:val="0"/>
              <w:spacing w:before="180" w:after="0" w:line="240" w:lineRule="auto"/>
              <w:ind w:righ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поиске информации и ее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ab/>
              <w:t>при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составлении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SWOT-анализа 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PEST-анализа.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205"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поиске информации 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принятии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управленческих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решений.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8"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проектировании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организационной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pacing w:val="-1"/>
                <w:sz w:val="24"/>
                <w:szCs w:val="24"/>
              </w:rPr>
              <w:t>структуры</w:t>
            </w:r>
            <w:r w:rsidR="00D500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предприятия.</w:t>
            </w:r>
          </w:p>
          <w:p w:rsidR="006233B4" w:rsidRPr="0009276E" w:rsidRDefault="006233B4" w:rsidP="00DF7E36">
            <w:pPr>
              <w:widowControl w:val="0"/>
              <w:tabs>
                <w:tab w:val="left" w:pos="1007"/>
              </w:tabs>
              <w:autoSpaceDE w:val="0"/>
              <w:autoSpaceDN w:val="0"/>
              <w:spacing w:before="199" w:after="0" w:line="240" w:lineRule="auto"/>
              <w:ind w:right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умений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использованию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методов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мотивации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персоналом.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Демонстрация </w:t>
            </w:r>
            <w:r w:rsidRPr="0009276E">
              <w:rPr>
                <w:rFonts w:ascii="Times New Roman" w:hAnsi="Times New Roman"/>
                <w:spacing w:val="-4"/>
                <w:sz w:val="24"/>
                <w:szCs w:val="24"/>
              </w:rPr>
              <w:t>умений</w:t>
            </w:r>
            <w:r w:rsidR="00D500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0927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управлению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конфликтами </w:t>
            </w:r>
            <w:r w:rsidRPr="000927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стрессами.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ind w:right="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составлении</w:t>
            </w:r>
          </w:p>
          <w:p w:rsidR="006233B4" w:rsidRPr="0009276E" w:rsidRDefault="008B02B0" w:rsidP="00DF7E36">
            <w:pPr>
              <w:widowControl w:val="0"/>
              <w:autoSpaceDE w:val="0"/>
              <w:autoSpaceDN w:val="0"/>
              <w:spacing w:after="0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тратегического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плана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его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реализации.</w:t>
            </w:r>
          </w:p>
          <w:p w:rsidR="006233B4" w:rsidRPr="0009276E" w:rsidRDefault="006233B4" w:rsidP="00DF7E36">
            <w:pPr>
              <w:widowControl w:val="0"/>
              <w:tabs>
                <w:tab w:val="left" w:pos="2116"/>
              </w:tabs>
              <w:autoSpaceDE w:val="0"/>
              <w:autoSpaceDN w:val="0"/>
              <w:spacing w:before="180" w:after="0" w:line="240" w:lineRule="auto"/>
              <w:ind w:righ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поиске информации и ее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ab/>
              <w:t>при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составлении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SWOT-анализа 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PEST-анализа.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205"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поиске информации 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принятии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управленческих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решений.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8"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проектировании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организационной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pacing w:val="-1"/>
                <w:sz w:val="24"/>
                <w:szCs w:val="24"/>
              </w:rPr>
              <w:t>структуры</w:t>
            </w:r>
            <w:r w:rsidR="00D500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предприятия.</w:t>
            </w:r>
          </w:p>
          <w:p w:rsidR="006233B4" w:rsidRPr="0009276E" w:rsidRDefault="006233B4" w:rsidP="00DF7E36">
            <w:pPr>
              <w:widowControl w:val="0"/>
              <w:tabs>
                <w:tab w:val="left" w:pos="1007"/>
              </w:tabs>
              <w:autoSpaceDE w:val="0"/>
              <w:autoSpaceDN w:val="0"/>
              <w:spacing w:before="199" w:after="0" w:line="240" w:lineRule="auto"/>
              <w:ind w:right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умений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использованию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методов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мотивации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="00D5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персоналом.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Демонстрация </w:t>
            </w:r>
            <w:r w:rsidRPr="0009276E">
              <w:rPr>
                <w:rFonts w:ascii="Times New Roman" w:hAnsi="Times New Roman"/>
                <w:spacing w:val="-4"/>
                <w:sz w:val="24"/>
                <w:szCs w:val="24"/>
              </w:rPr>
              <w:t>умений</w:t>
            </w:r>
            <w:r w:rsidR="00D500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0927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управлению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конфликтами </w:t>
            </w:r>
            <w:r w:rsidRPr="000927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стрессами.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Default="006233B4" w:rsidP="00DF7E36">
            <w:pPr>
              <w:widowControl w:val="0"/>
              <w:autoSpaceDE w:val="0"/>
              <w:autoSpaceDN w:val="0"/>
              <w:spacing w:after="0" w:line="240" w:lineRule="auto"/>
              <w:ind w:right="9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ind w:right="91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80" w:type="pct"/>
          </w:tcPr>
          <w:p w:rsidR="006233B4" w:rsidRPr="0009276E" w:rsidRDefault="00D500B7" w:rsidP="00DF7E36">
            <w:pPr>
              <w:widowControl w:val="0"/>
              <w:autoSpaceDE w:val="0"/>
              <w:autoSpaceDN w:val="0"/>
              <w:spacing w:after="0" w:line="239" w:lineRule="exact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32" w:after="0" w:line="278" w:lineRule="auto"/>
              <w:ind w:right="268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="00D500B7" w:rsidRPr="0009276E">
              <w:rPr>
                <w:rFonts w:ascii="Times New Roman" w:hAnsi="Times New Roman"/>
                <w:sz w:val="24"/>
                <w:szCs w:val="24"/>
              </w:rPr>
              <w:t>практической 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6" w:after="0"/>
              <w:ind w:right="526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="00D500B7" w:rsidRPr="0009276E">
              <w:rPr>
                <w:rFonts w:ascii="Times New Roman" w:hAnsi="Times New Roman"/>
                <w:sz w:val="24"/>
                <w:szCs w:val="24"/>
              </w:rPr>
              <w:t>результатов решения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00B7" w:rsidRPr="0009276E">
              <w:rPr>
                <w:rFonts w:ascii="Times New Roman" w:hAnsi="Times New Roman"/>
                <w:sz w:val="24"/>
                <w:szCs w:val="24"/>
              </w:rPr>
              <w:t>ситуационных задач</w:t>
            </w:r>
          </w:p>
          <w:p w:rsidR="006233B4" w:rsidRPr="0009276E" w:rsidRDefault="00D500B7" w:rsidP="00DF7E36">
            <w:pPr>
              <w:widowControl w:val="0"/>
              <w:autoSpaceDE w:val="0"/>
              <w:autoSpaceDN w:val="0"/>
              <w:spacing w:before="20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233B4" w:rsidRPr="0009276E" w:rsidRDefault="00D500B7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Самостоятельной 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D500B7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233B4" w:rsidRPr="00481F46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</w:t>
            </w:r>
            <w:r>
              <w:rPr>
                <w:rFonts w:ascii="Times New Roman" w:hAnsi="Times New Roman"/>
                <w:sz w:val="24"/>
                <w:szCs w:val="24"/>
              </w:rPr>
              <w:t>олнения индивидуального проекта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D500B7" w:rsidP="00DF7E36">
            <w:pPr>
              <w:widowControl w:val="0"/>
              <w:autoSpaceDE w:val="0"/>
              <w:autoSpaceDN w:val="0"/>
              <w:spacing w:after="0" w:line="239" w:lineRule="exact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32" w:after="0" w:line="278" w:lineRule="auto"/>
              <w:ind w:right="268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="00D500B7" w:rsidRPr="0009276E">
              <w:rPr>
                <w:rFonts w:ascii="Times New Roman" w:hAnsi="Times New Roman"/>
                <w:sz w:val="24"/>
                <w:szCs w:val="24"/>
              </w:rPr>
              <w:t>практической 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6" w:after="0"/>
              <w:ind w:right="526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="00D500B7" w:rsidRPr="0009276E">
              <w:rPr>
                <w:rFonts w:ascii="Times New Roman" w:hAnsi="Times New Roman"/>
                <w:sz w:val="24"/>
                <w:szCs w:val="24"/>
              </w:rPr>
              <w:t>результатов решения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00B7" w:rsidRPr="0009276E">
              <w:rPr>
                <w:rFonts w:ascii="Times New Roman" w:hAnsi="Times New Roman"/>
                <w:sz w:val="24"/>
                <w:szCs w:val="24"/>
              </w:rPr>
              <w:t>ситуационных задач</w:t>
            </w:r>
          </w:p>
          <w:p w:rsidR="006233B4" w:rsidRPr="0009276E" w:rsidRDefault="00D500B7" w:rsidP="00DF7E36">
            <w:pPr>
              <w:widowControl w:val="0"/>
              <w:autoSpaceDE w:val="0"/>
              <w:autoSpaceDN w:val="0"/>
              <w:spacing w:before="20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233B4" w:rsidRPr="0009276E" w:rsidRDefault="00D500B7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Самостоятельной 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D500B7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выполнения индивидуального проекта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D500B7" w:rsidP="00DF7E36">
            <w:pPr>
              <w:widowControl w:val="0"/>
              <w:autoSpaceDE w:val="0"/>
              <w:autoSpaceDN w:val="0"/>
              <w:spacing w:after="0" w:line="239" w:lineRule="exact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32" w:after="0" w:line="278" w:lineRule="auto"/>
              <w:ind w:right="268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="00D500B7" w:rsidRPr="0009276E">
              <w:rPr>
                <w:rFonts w:ascii="Times New Roman" w:hAnsi="Times New Roman"/>
                <w:sz w:val="24"/>
                <w:szCs w:val="24"/>
              </w:rPr>
              <w:t>практической 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6" w:after="0"/>
              <w:ind w:right="526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="00D500B7" w:rsidRPr="0009276E">
              <w:rPr>
                <w:rFonts w:ascii="Times New Roman" w:hAnsi="Times New Roman"/>
                <w:sz w:val="24"/>
                <w:szCs w:val="24"/>
              </w:rPr>
              <w:t>результатов решения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00B7" w:rsidRPr="0009276E">
              <w:rPr>
                <w:rFonts w:ascii="Times New Roman" w:hAnsi="Times New Roman"/>
                <w:sz w:val="24"/>
                <w:szCs w:val="24"/>
              </w:rPr>
              <w:t>ситуационных задач</w:t>
            </w:r>
          </w:p>
          <w:p w:rsidR="006233B4" w:rsidRPr="0009276E" w:rsidRDefault="00D500B7" w:rsidP="00DF7E36">
            <w:pPr>
              <w:widowControl w:val="0"/>
              <w:autoSpaceDE w:val="0"/>
              <w:autoSpaceDN w:val="0"/>
              <w:spacing w:before="20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233B4" w:rsidRPr="0009276E" w:rsidRDefault="00D500B7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Самостоятельной 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D500B7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выполнения индивидуального проекта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9" w:after="0"/>
              <w:ind w:right="881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1E1BE8" w:rsidRPr="001E1BE8" w:rsidRDefault="001E1BE8" w:rsidP="001E1BE8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B13A76" w:rsidRDefault="00B13A76" w:rsidP="001E1BE8"/>
    <w:sectPr w:rsidR="00B13A76" w:rsidSect="0091313F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E6F" w:rsidRDefault="00A73E6F" w:rsidP="001E1BE8">
      <w:pPr>
        <w:spacing w:after="0" w:line="240" w:lineRule="auto"/>
      </w:pPr>
      <w:r>
        <w:separator/>
      </w:r>
    </w:p>
  </w:endnote>
  <w:endnote w:type="continuationSeparator" w:id="0">
    <w:p w:rsidR="00A73E6F" w:rsidRDefault="00A73E6F" w:rsidP="001E1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4D7" w:rsidRDefault="00D034D7" w:rsidP="003A3EEE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034D7" w:rsidRDefault="00D034D7" w:rsidP="003A3EE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4D7" w:rsidRDefault="00D034D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927FF">
      <w:rPr>
        <w:noProof/>
      </w:rPr>
      <w:t>1</w:t>
    </w:r>
    <w:r>
      <w:rPr>
        <w:noProof/>
      </w:rPr>
      <w:fldChar w:fldCharType="end"/>
    </w:r>
  </w:p>
  <w:p w:rsidR="00D034D7" w:rsidRDefault="00D034D7" w:rsidP="003A3EEE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4D7" w:rsidRDefault="00D034D7" w:rsidP="003A3EEE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034D7" w:rsidRDefault="00D034D7" w:rsidP="003A3EEE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4D7" w:rsidRDefault="00D034D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6927FF">
      <w:rPr>
        <w:noProof/>
      </w:rPr>
      <w:t>22</w:t>
    </w:r>
    <w:r>
      <w:rPr>
        <w:noProof/>
      </w:rPr>
      <w:fldChar w:fldCharType="end"/>
    </w:r>
  </w:p>
  <w:p w:rsidR="00D034D7" w:rsidRDefault="00D034D7" w:rsidP="003A3EE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E6F" w:rsidRDefault="00A73E6F" w:rsidP="001E1BE8">
      <w:pPr>
        <w:spacing w:after="0" w:line="240" w:lineRule="auto"/>
      </w:pPr>
      <w:r>
        <w:separator/>
      </w:r>
    </w:p>
  </w:footnote>
  <w:footnote w:type="continuationSeparator" w:id="0">
    <w:p w:rsidR="00A73E6F" w:rsidRDefault="00A73E6F" w:rsidP="001E1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9856B00"/>
    <w:multiLevelType w:val="hybridMultilevel"/>
    <w:tmpl w:val="4ED842DC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F2A17"/>
    <w:multiLevelType w:val="hybridMultilevel"/>
    <w:tmpl w:val="7A441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8F6F68"/>
    <w:multiLevelType w:val="hybridMultilevel"/>
    <w:tmpl w:val="724A1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4950BA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4B1B040E"/>
    <w:multiLevelType w:val="hybridMultilevel"/>
    <w:tmpl w:val="62E8CDE8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376CF"/>
    <w:multiLevelType w:val="hybridMultilevel"/>
    <w:tmpl w:val="5D1A11FC"/>
    <w:lvl w:ilvl="0" w:tplc="DC4AC28A">
      <w:start w:val="1"/>
      <w:numFmt w:val="bullet"/>
      <w:lvlText w:val="˗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2C77205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5FC12EFB"/>
    <w:multiLevelType w:val="hybridMultilevel"/>
    <w:tmpl w:val="23A4A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0F4"/>
    <w:rsid w:val="00005EB7"/>
    <w:rsid w:val="000376C0"/>
    <w:rsid w:val="000527FD"/>
    <w:rsid w:val="000A7BE9"/>
    <w:rsid w:val="000B1BCE"/>
    <w:rsid w:val="000B680D"/>
    <w:rsid w:val="000C2E01"/>
    <w:rsid w:val="000D4FF3"/>
    <w:rsid w:val="000E11F4"/>
    <w:rsid w:val="000E3676"/>
    <w:rsid w:val="0013091A"/>
    <w:rsid w:val="001D4F88"/>
    <w:rsid w:val="001E1BE8"/>
    <w:rsid w:val="001E688B"/>
    <w:rsid w:val="00244928"/>
    <w:rsid w:val="00246DDD"/>
    <w:rsid w:val="002478DC"/>
    <w:rsid w:val="0026290E"/>
    <w:rsid w:val="00276243"/>
    <w:rsid w:val="002814F3"/>
    <w:rsid w:val="002820A1"/>
    <w:rsid w:val="002A3CA0"/>
    <w:rsid w:val="002B2887"/>
    <w:rsid w:val="002C2D65"/>
    <w:rsid w:val="002E2C02"/>
    <w:rsid w:val="003556DF"/>
    <w:rsid w:val="00361B71"/>
    <w:rsid w:val="00374CBE"/>
    <w:rsid w:val="00381078"/>
    <w:rsid w:val="003A3EEE"/>
    <w:rsid w:val="003B6616"/>
    <w:rsid w:val="003C136E"/>
    <w:rsid w:val="003C51B2"/>
    <w:rsid w:val="003D6B64"/>
    <w:rsid w:val="003F1800"/>
    <w:rsid w:val="003F77B4"/>
    <w:rsid w:val="0041443E"/>
    <w:rsid w:val="004670AA"/>
    <w:rsid w:val="00471ED1"/>
    <w:rsid w:val="004A1D71"/>
    <w:rsid w:val="004A4D97"/>
    <w:rsid w:val="004C182A"/>
    <w:rsid w:val="004E1304"/>
    <w:rsid w:val="004F2C99"/>
    <w:rsid w:val="00501E60"/>
    <w:rsid w:val="005103E5"/>
    <w:rsid w:val="00516987"/>
    <w:rsid w:val="005332BC"/>
    <w:rsid w:val="00563091"/>
    <w:rsid w:val="005740E6"/>
    <w:rsid w:val="00582C6B"/>
    <w:rsid w:val="005B3861"/>
    <w:rsid w:val="005D59C0"/>
    <w:rsid w:val="005E1B66"/>
    <w:rsid w:val="0060557B"/>
    <w:rsid w:val="00613F34"/>
    <w:rsid w:val="00615D15"/>
    <w:rsid w:val="006233B4"/>
    <w:rsid w:val="006927FF"/>
    <w:rsid w:val="00701DD1"/>
    <w:rsid w:val="00704448"/>
    <w:rsid w:val="0078209A"/>
    <w:rsid w:val="0078308E"/>
    <w:rsid w:val="007A192B"/>
    <w:rsid w:val="007D6CDA"/>
    <w:rsid w:val="007F00BB"/>
    <w:rsid w:val="00815CC5"/>
    <w:rsid w:val="00896A3C"/>
    <w:rsid w:val="008A2ABC"/>
    <w:rsid w:val="008B02B0"/>
    <w:rsid w:val="008B5E15"/>
    <w:rsid w:val="008B6EAD"/>
    <w:rsid w:val="008B7DAB"/>
    <w:rsid w:val="008C4934"/>
    <w:rsid w:val="008C7289"/>
    <w:rsid w:val="008C7A2F"/>
    <w:rsid w:val="008D1AF0"/>
    <w:rsid w:val="008D5E4D"/>
    <w:rsid w:val="008D7CA4"/>
    <w:rsid w:val="0091313F"/>
    <w:rsid w:val="009206B4"/>
    <w:rsid w:val="00957BC3"/>
    <w:rsid w:val="009721A6"/>
    <w:rsid w:val="00976B03"/>
    <w:rsid w:val="00996595"/>
    <w:rsid w:val="0099716D"/>
    <w:rsid w:val="009B0AC5"/>
    <w:rsid w:val="00A04C11"/>
    <w:rsid w:val="00A16EA4"/>
    <w:rsid w:val="00A31E83"/>
    <w:rsid w:val="00A64FC6"/>
    <w:rsid w:val="00A654CA"/>
    <w:rsid w:val="00A73E6F"/>
    <w:rsid w:val="00AA57D4"/>
    <w:rsid w:val="00AB5AAC"/>
    <w:rsid w:val="00AD17C8"/>
    <w:rsid w:val="00AD264C"/>
    <w:rsid w:val="00B02F8A"/>
    <w:rsid w:val="00B13A76"/>
    <w:rsid w:val="00B172CA"/>
    <w:rsid w:val="00B20FF9"/>
    <w:rsid w:val="00B22C45"/>
    <w:rsid w:val="00B33342"/>
    <w:rsid w:val="00B71AC3"/>
    <w:rsid w:val="00B76F03"/>
    <w:rsid w:val="00B80145"/>
    <w:rsid w:val="00B8197F"/>
    <w:rsid w:val="00BC31C6"/>
    <w:rsid w:val="00C2242C"/>
    <w:rsid w:val="00C4227B"/>
    <w:rsid w:val="00C55E77"/>
    <w:rsid w:val="00C7208E"/>
    <w:rsid w:val="00C83E3D"/>
    <w:rsid w:val="00C8721C"/>
    <w:rsid w:val="00C92B8D"/>
    <w:rsid w:val="00CB4607"/>
    <w:rsid w:val="00CD339F"/>
    <w:rsid w:val="00CE60F4"/>
    <w:rsid w:val="00D00A43"/>
    <w:rsid w:val="00D031B2"/>
    <w:rsid w:val="00D034D7"/>
    <w:rsid w:val="00D072F5"/>
    <w:rsid w:val="00D10683"/>
    <w:rsid w:val="00D500B7"/>
    <w:rsid w:val="00D602B3"/>
    <w:rsid w:val="00D825B7"/>
    <w:rsid w:val="00DA793B"/>
    <w:rsid w:val="00DC7DF7"/>
    <w:rsid w:val="00DE1BA4"/>
    <w:rsid w:val="00DF7E36"/>
    <w:rsid w:val="00E075A3"/>
    <w:rsid w:val="00E1666A"/>
    <w:rsid w:val="00E542C6"/>
    <w:rsid w:val="00E575D6"/>
    <w:rsid w:val="00E65742"/>
    <w:rsid w:val="00E76C6A"/>
    <w:rsid w:val="00E829D3"/>
    <w:rsid w:val="00E8321D"/>
    <w:rsid w:val="00EB30D7"/>
    <w:rsid w:val="00EE2DDF"/>
    <w:rsid w:val="00F02103"/>
    <w:rsid w:val="00F36A6D"/>
    <w:rsid w:val="00F37DCD"/>
    <w:rsid w:val="00F842C4"/>
    <w:rsid w:val="00FA2AED"/>
    <w:rsid w:val="00FB7D98"/>
    <w:rsid w:val="00FF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2C00D"/>
  <w15:docId w15:val="{7F7EA69A-BD07-49F5-9AB3-0879CC9A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1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E1BE8"/>
  </w:style>
  <w:style w:type="paragraph" w:styleId="a5">
    <w:name w:val="footnote text"/>
    <w:basedOn w:val="a"/>
    <w:link w:val="a6"/>
    <w:uiPriority w:val="99"/>
    <w:semiHidden/>
    <w:unhideWhenUsed/>
    <w:rsid w:val="001E1BE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E1BE8"/>
    <w:rPr>
      <w:sz w:val="20"/>
      <w:szCs w:val="20"/>
    </w:rPr>
  </w:style>
  <w:style w:type="character" w:styleId="a7">
    <w:name w:val="page number"/>
    <w:uiPriority w:val="99"/>
    <w:rsid w:val="001E1BE8"/>
    <w:rPr>
      <w:rFonts w:cs="Times New Roman"/>
    </w:rPr>
  </w:style>
  <w:style w:type="character" w:styleId="a8">
    <w:name w:val="footnote reference"/>
    <w:rsid w:val="001E1BE8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unhideWhenUsed/>
    <w:rsid w:val="003D6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D6B64"/>
  </w:style>
  <w:style w:type="character" w:styleId="ab">
    <w:name w:val="Hyperlink"/>
    <w:basedOn w:val="a0"/>
    <w:uiPriority w:val="99"/>
    <w:unhideWhenUsed/>
    <w:rsid w:val="0041443E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41443E"/>
    <w:pPr>
      <w:ind w:left="720"/>
      <w:contextualSpacing/>
    </w:pPr>
  </w:style>
  <w:style w:type="paragraph" w:customStyle="1" w:styleId="ad">
    <w:name w:val="ЛЕНЛЕН таблица"/>
    <w:basedOn w:val="a"/>
    <w:qFormat/>
    <w:rsid w:val="003A3EEE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B3334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ae">
    <w:name w:val="Normal (Web)"/>
    <w:basedOn w:val="a"/>
    <w:uiPriority w:val="99"/>
    <w:unhideWhenUsed/>
    <w:rsid w:val="004E1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AD264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960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http://www.am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vriz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IT4jOe+PYohuODUkAy6HMfg1+3cg1G65+PG+IL7wESY=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qPLG+TVXPYEqgXi1SxnOIs89ycSKZ1XBOK9xVBGf79c=</DigestValue>
    </Reference>
  </SignedInfo>
  <SignatureValue>Q4bio9EcbVALMt9KE5jrSu+8HsOWlDH3PMxVL+0OSSK6w4kqAr2TvB50jDlgSl65
mXuXEiBhdme74oYrI+gSDQ==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q7EsGs07dnbZENSqEecBYEHFn2o=</DigestValue>
      </Reference>
      <Reference URI="/word/document.xml?ContentType=application/vnd.openxmlformats-officedocument.wordprocessingml.document.main+xml">
        <DigestMethod Algorithm="http://www.w3.org/2000/09/xmldsig#sha1"/>
        <DigestValue>KTrV00bwexXNoKJCde4tRpbSRas=</DigestValue>
      </Reference>
      <Reference URI="/word/endnotes.xml?ContentType=application/vnd.openxmlformats-officedocument.wordprocessingml.endnotes+xml">
        <DigestMethod Algorithm="http://www.w3.org/2000/09/xmldsig#sha1"/>
        <DigestValue>tSwbzaDtroHLK5UihNWuBNu8wu8=</DigestValue>
      </Reference>
      <Reference URI="/word/fontTable.xml?ContentType=application/vnd.openxmlformats-officedocument.wordprocessingml.fontTable+xml">
        <DigestMethod Algorithm="http://www.w3.org/2000/09/xmldsig#sha1"/>
        <DigestValue>p8A7I4N4eQDrXLlSb+OKHwWDAbo=</DigestValue>
      </Reference>
      <Reference URI="/word/footer1.xml?ContentType=application/vnd.openxmlformats-officedocument.wordprocessingml.footer+xml">
        <DigestMethod Algorithm="http://www.w3.org/2000/09/xmldsig#sha1"/>
        <DigestValue>Kts8nbLP5CG9oCAahAkWco+wfR4=</DigestValue>
      </Reference>
      <Reference URI="/word/footer2.xml?ContentType=application/vnd.openxmlformats-officedocument.wordprocessingml.footer+xml">
        <DigestMethod Algorithm="http://www.w3.org/2000/09/xmldsig#sha1"/>
        <DigestValue>0OqvbBsgVPpz+jqfo+8+AMDcpL4=</DigestValue>
      </Reference>
      <Reference URI="/word/footer3.xml?ContentType=application/vnd.openxmlformats-officedocument.wordprocessingml.footer+xml">
        <DigestMethod Algorithm="http://www.w3.org/2000/09/xmldsig#sha1"/>
        <DigestValue>Kts8nbLP5CG9oCAahAkWco+wfR4=</DigestValue>
      </Reference>
      <Reference URI="/word/footer4.xml?ContentType=application/vnd.openxmlformats-officedocument.wordprocessingml.footer+xml">
        <DigestMethod Algorithm="http://www.w3.org/2000/09/xmldsig#sha1"/>
        <DigestValue>/ar/JRVdY12Gx+CPmik2ytm9w70=</DigestValue>
      </Reference>
      <Reference URI="/word/footnotes.xml?ContentType=application/vnd.openxmlformats-officedocument.wordprocessingml.footnotes+xml">
        <DigestMethod Algorithm="http://www.w3.org/2000/09/xmldsig#sha1"/>
        <DigestValue>jZFEaK/xpgJSX6i5aiPiea869e8=</DigestValue>
      </Reference>
      <Reference URI="/word/numbering.xml?ContentType=application/vnd.openxmlformats-officedocument.wordprocessingml.numbering+xml">
        <DigestMethod Algorithm="http://www.w3.org/2000/09/xmldsig#sha1"/>
        <DigestValue>ZtrHmMWFdAQrqkMENrCbTng++9U=</DigestValue>
      </Reference>
      <Reference URI="/word/settings.xml?ContentType=application/vnd.openxmlformats-officedocument.wordprocessingml.settings+xml">
        <DigestMethod Algorithm="http://www.w3.org/2000/09/xmldsig#sha1"/>
        <DigestValue>mrhZ6eeTflWd9+r+HSvAbRafUTY=</DigestValue>
      </Reference>
      <Reference URI="/word/styles.xml?ContentType=application/vnd.openxmlformats-officedocument.wordprocessingml.styles+xml">
        <DigestMethod Algorithm="http://www.w3.org/2000/09/xmldsig#sha1"/>
        <DigestValue>Z02+e92ZpiqsmshAT/PA98azZSU=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BhMeqaKckMnfuXzlbv2mf9CzVXE=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2025-06-03T11:49:02Z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2025-06-03T11:49:02Z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22</Pages>
  <Words>4729</Words>
  <Characters>26961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Петя</dc:creator>
  <cp:lastModifiedBy>Admin</cp:lastModifiedBy>
  <cp:revision>5</cp:revision>
  <dcterms:created xsi:type="dcterms:W3CDTF">2025-04-07T14:28:00Z</dcterms:created>
  <dcterms:modified xsi:type="dcterms:W3CDTF">2025-06-03T11:49:00Z</dcterms:modified>
</cp:coreProperties>
</file>