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FEFCD" w14:textId="77777777" w:rsidR="00285821" w:rsidRPr="004E3760" w:rsidRDefault="00285821" w:rsidP="00285821">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376F3788" w14:textId="77777777" w:rsidR="00285821" w:rsidRPr="004E3760" w:rsidRDefault="00285821" w:rsidP="00285821">
      <w:pPr>
        <w:pStyle w:val="af4"/>
        <w:spacing w:after="0" w:line="360" w:lineRule="auto"/>
        <w:jc w:val="center"/>
        <w:rPr>
          <w:iCs/>
          <w:sz w:val="28"/>
          <w:szCs w:val="28"/>
        </w:rPr>
      </w:pPr>
      <w:r w:rsidRPr="004E3760">
        <w:rPr>
          <w:iCs/>
          <w:sz w:val="28"/>
          <w:szCs w:val="28"/>
        </w:rPr>
        <w:t>РОСТОВСКОЙ ОБЛАСТИ</w:t>
      </w:r>
    </w:p>
    <w:p w14:paraId="40B22EC1" w14:textId="77777777" w:rsidR="00285821" w:rsidRPr="004E3760" w:rsidRDefault="00285821" w:rsidP="0028582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0EB86D7F" w14:textId="77777777" w:rsidR="00285821" w:rsidRPr="004E3760" w:rsidRDefault="00285821" w:rsidP="00285821">
      <w:pPr>
        <w:pStyle w:val="af4"/>
        <w:spacing w:after="0" w:line="360" w:lineRule="auto"/>
        <w:jc w:val="center"/>
        <w:rPr>
          <w:iCs/>
          <w:sz w:val="28"/>
          <w:szCs w:val="28"/>
        </w:rPr>
      </w:pPr>
      <w:r w:rsidRPr="004E3760">
        <w:rPr>
          <w:iCs/>
          <w:sz w:val="28"/>
          <w:szCs w:val="28"/>
        </w:rPr>
        <w:t xml:space="preserve">РОСТОВСКОЙ ОБЛАСТИ </w:t>
      </w:r>
    </w:p>
    <w:p w14:paraId="544D4A45" w14:textId="77777777" w:rsidR="00285821" w:rsidRPr="004E3760" w:rsidRDefault="00285821" w:rsidP="0028582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14:paraId="34272E8E" w14:textId="77777777" w:rsidR="00285821" w:rsidRPr="004E3760" w:rsidRDefault="00285821" w:rsidP="00285821">
      <w:pPr>
        <w:spacing w:after="0" w:line="240" w:lineRule="auto"/>
        <w:ind w:firstLine="709"/>
        <w:jc w:val="center"/>
        <w:rPr>
          <w:rFonts w:ascii="Times New Roman" w:eastAsia="Times New Roman" w:hAnsi="Times New Roman" w:cs="Times New Roman"/>
          <w:b/>
          <w:i/>
          <w:sz w:val="28"/>
          <w:szCs w:val="28"/>
          <w:vertAlign w:val="superscript"/>
          <w:lang w:eastAsia="ru-RU"/>
        </w:rPr>
      </w:pPr>
    </w:p>
    <w:p w14:paraId="5E31D03B" w14:textId="77777777" w:rsidR="00285821" w:rsidRPr="004E3760" w:rsidRDefault="00285821" w:rsidP="00285821">
      <w:pPr>
        <w:spacing w:line="360" w:lineRule="auto"/>
        <w:jc w:val="center"/>
        <w:rPr>
          <w:rFonts w:ascii="Times New Roman" w:hAnsi="Times New Roman" w:cs="Times New Roman"/>
          <w:b/>
          <w:iCs/>
          <w:sz w:val="28"/>
          <w:szCs w:val="28"/>
        </w:rPr>
      </w:pPr>
    </w:p>
    <w:p w14:paraId="380E4EB0" w14:textId="77777777" w:rsidR="00285821" w:rsidRPr="004E3760" w:rsidRDefault="00285821" w:rsidP="00285821">
      <w:pPr>
        <w:spacing w:line="360" w:lineRule="auto"/>
        <w:jc w:val="center"/>
        <w:rPr>
          <w:rFonts w:ascii="Times New Roman" w:hAnsi="Times New Roman" w:cs="Times New Roman"/>
          <w:b/>
          <w:iCs/>
          <w:sz w:val="28"/>
          <w:szCs w:val="28"/>
        </w:rPr>
      </w:pPr>
    </w:p>
    <w:p w14:paraId="17ED74F4" w14:textId="77777777" w:rsidR="00285821" w:rsidRPr="004E3760" w:rsidRDefault="00285821" w:rsidP="00285821">
      <w:pPr>
        <w:spacing w:line="360" w:lineRule="auto"/>
        <w:jc w:val="center"/>
        <w:rPr>
          <w:rFonts w:ascii="Times New Roman" w:hAnsi="Times New Roman" w:cs="Times New Roman"/>
          <w:b/>
          <w:iCs/>
          <w:sz w:val="28"/>
          <w:szCs w:val="28"/>
        </w:rPr>
      </w:pPr>
    </w:p>
    <w:p w14:paraId="0BAC8544" w14:textId="77777777" w:rsidR="00285821" w:rsidRPr="004E3760" w:rsidRDefault="00285821" w:rsidP="00285821">
      <w:pPr>
        <w:spacing w:line="360" w:lineRule="auto"/>
        <w:jc w:val="center"/>
        <w:rPr>
          <w:rFonts w:ascii="Times New Roman" w:hAnsi="Times New Roman" w:cs="Times New Roman"/>
          <w:b/>
          <w:iCs/>
          <w:sz w:val="28"/>
          <w:szCs w:val="28"/>
        </w:rPr>
      </w:pPr>
    </w:p>
    <w:p w14:paraId="74814642" w14:textId="77777777" w:rsidR="00285821" w:rsidRPr="004E3760" w:rsidRDefault="00285821" w:rsidP="00285821">
      <w:pPr>
        <w:jc w:val="center"/>
        <w:rPr>
          <w:rFonts w:ascii="Times New Roman" w:hAnsi="Times New Roman" w:cs="Times New Roman"/>
          <w:b/>
          <w:sz w:val="28"/>
          <w:szCs w:val="28"/>
        </w:rPr>
      </w:pPr>
    </w:p>
    <w:p w14:paraId="1E7159E6" w14:textId="77777777" w:rsidR="00285821" w:rsidRPr="004E3760" w:rsidRDefault="00285821" w:rsidP="00285821">
      <w:pPr>
        <w:jc w:val="center"/>
        <w:rPr>
          <w:rFonts w:ascii="Times New Roman" w:hAnsi="Times New Roman" w:cs="Times New Roman"/>
          <w:b/>
          <w:sz w:val="28"/>
          <w:szCs w:val="28"/>
        </w:rPr>
      </w:pPr>
    </w:p>
    <w:p w14:paraId="7D929335" w14:textId="77777777" w:rsidR="00285821" w:rsidRPr="004E3760" w:rsidRDefault="00285821" w:rsidP="00495D21">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14:paraId="7B266378" w14:textId="77777777" w:rsidR="00285821" w:rsidRPr="00C53D80" w:rsidRDefault="00285821" w:rsidP="00495D21">
      <w:pPr>
        <w:pStyle w:val="2"/>
        <w:spacing w:after="0" w:line="240" w:lineRule="auto"/>
      </w:pPr>
      <w:r w:rsidRPr="00C53D80">
        <w:t>ОБЩЕОБРАЗОВАТЕЛЬНОЙ ДИСЦИПЛИНЫ</w:t>
      </w:r>
    </w:p>
    <w:p w14:paraId="70FDEF7A" w14:textId="0BD2B5ED" w:rsidR="00285821" w:rsidRPr="00495D21" w:rsidRDefault="00285821" w:rsidP="00495D2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БД.05</w:t>
      </w:r>
      <w:r w:rsidR="007D2748">
        <w:rPr>
          <w:rFonts w:ascii="Times New Roman" w:hAnsi="Times New Roman" w:cs="Times New Roman"/>
          <w:b/>
          <w:sz w:val="28"/>
          <w:szCs w:val="28"/>
        </w:rPr>
        <w:t xml:space="preserve"> </w:t>
      </w:r>
      <w:r>
        <w:rPr>
          <w:rFonts w:ascii="Times New Roman" w:hAnsi="Times New Roman" w:cs="Times New Roman"/>
          <w:b/>
          <w:sz w:val="28"/>
          <w:szCs w:val="28"/>
        </w:rPr>
        <w:t>Обществознание</w:t>
      </w:r>
    </w:p>
    <w:p w14:paraId="58D91F58" w14:textId="77777777" w:rsidR="00285821" w:rsidRPr="004E3760" w:rsidRDefault="00285821" w:rsidP="00495D21">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14:paraId="1C944EE9" w14:textId="77777777" w:rsidR="00285821" w:rsidRPr="009176F7" w:rsidRDefault="00285821" w:rsidP="00495D21">
      <w:pPr>
        <w:spacing w:after="0" w:line="240" w:lineRule="auto"/>
        <w:jc w:val="center"/>
        <w:rPr>
          <w:rFonts w:ascii="Times New Roman" w:hAnsi="Times New Roman" w:cs="Times New Roman"/>
          <w:sz w:val="28"/>
          <w:szCs w:val="28"/>
        </w:rPr>
      </w:pPr>
      <w:r w:rsidRPr="009176F7">
        <w:rPr>
          <w:rFonts w:ascii="Times New Roman" w:hAnsi="Times New Roman" w:cs="Times New Roman"/>
          <w:sz w:val="28"/>
          <w:szCs w:val="28"/>
        </w:rPr>
        <w:t>для специальност</w:t>
      </w:r>
      <w:bookmarkStart w:id="0" w:name="_Hlk526778256"/>
      <w:r w:rsidRPr="009176F7">
        <w:rPr>
          <w:rFonts w:ascii="Times New Roman" w:hAnsi="Times New Roman" w:cs="Times New Roman"/>
          <w:sz w:val="28"/>
          <w:szCs w:val="28"/>
        </w:rPr>
        <w:t>и</w:t>
      </w:r>
    </w:p>
    <w:bookmarkEnd w:id="0"/>
    <w:p w14:paraId="00A3EF41" w14:textId="77777777" w:rsidR="009176F7" w:rsidRPr="00C53D80" w:rsidRDefault="009176F7" w:rsidP="00495D21">
      <w:pPr>
        <w:spacing w:after="0" w:line="240" w:lineRule="auto"/>
        <w:jc w:val="center"/>
        <w:rPr>
          <w:rFonts w:ascii="Times New Roman" w:eastAsia="Times New Roman" w:hAnsi="Times New Roman" w:cs="Times New Roman"/>
          <w:b/>
          <w:color w:val="000000"/>
          <w:sz w:val="28"/>
          <w:szCs w:val="28"/>
          <w:lang w:eastAsia="ru-RU"/>
        </w:rPr>
      </w:pPr>
      <w:r w:rsidRPr="00C53D80">
        <w:rPr>
          <w:rFonts w:ascii="Times New Roman" w:hAnsi="Times New Roman" w:cs="Times New Roman"/>
          <w:b/>
          <w:sz w:val="28"/>
          <w:szCs w:val="28"/>
        </w:rPr>
        <w:t>38.02.07</w:t>
      </w:r>
      <w:r w:rsidR="00C53D80" w:rsidRPr="00C53D80">
        <w:rPr>
          <w:rFonts w:ascii="Times New Roman" w:hAnsi="Times New Roman" w:cs="Times New Roman"/>
          <w:b/>
          <w:sz w:val="28"/>
          <w:szCs w:val="28"/>
        </w:rPr>
        <w:t xml:space="preserve"> </w:t>
      </w:r>
      <w:r w:rsidRPr="00C53D80">
        <w:rPr>
          <w:rFonts w:ascii="Times New Roman" w:eastAsia="Times New Roman" w:hAnsi="Times New Roman" w:cs="Times New Roman"/>
          <w:b/>
          <w:color w:val="000000"/>
          <w:sz w:val="28"/>
          <w:szCs w:val="28"/>
          <w:lang w:eastAsia="ru-RU"/>
        </w:rPr>
        <w:t>Банковское дело</w:t>
      </w:r>
    </w:p>
    <w:p w14:paraId="2C1E4357" w14:textId="77777777" w:rsidR="00285821" w:rsidRPr="004E3760" w:rsidRDefault="00285821" w:rsidP="00285821">
      <w:pPr>
        <w:shd w:val="clear" w:color="auto" w:fill="FFFFFF" w:themeFill="background1"/>
        <w:spacing w:after="0" w:line="360" w:lineRule="auto"/>
        <w:jc w:val="center"/>
        <w:rPr>
          <w:rFonts w:ascii="Times New Roman" w:hAnsi="Times New Roman" w:cs="Times New Roman"/>
          <w:b/>
          <w:i/>
          <w:sz w:val="28"/>
          <w:szCs w:val="28"/>
        </w:rPr>
      </w:pPr>
    </w:p>
    <w:p w14:paraId="200A3953" w14:textId="77777777" w:rsidR="00285821" w:rsidRPr="004E3760" w:rsidRDefault="00285821" w:rsidP="00285821">
      <w:pPr>
        <w:rPr>
          <w:rFonts w:ascii="Times New Roman" w:hAnsi="Times New Roman" w:cs="Times New Roman"/>
          <w:b/>
          <w:i/>
          <w:sz w:val="28"/>
          <w:szCs w:val="28"/>
        </w:rPr>
      </w:pPr>
    </w:p>
    <w:p w14:paraId="4345E687" w14:textId="77777777" w:rsidR="00285821" w:rsidRPr="004E3760" w:rsidRDefault="00285821" w:rsidP="00285821">
      <w:pPr>
        <w:rPr>
          <w:rFonts w:ascii="Times New Roman" w:hAnsi="Times New Roman" w:cs="Times New Roman"/>
          <w:b/>
          <w:i/>
          <w:sz w:val="28"/>
          <w:szCs w:val="28"/>
        </w:rPr>
      </w:pPr>
    </w:p>
    <w:p w14:paraId="6BA9A22B" w14:textId="77777777" w:rsidR="00285821" w:rsidRPr="004E3760" w:rsidRDefault="00285821" w:rsidP="00285821">
      <w:pPr>
        <w:rPr>
          <w:rFonts w:ascii="Times New Roman" w:hAnsi="Times New Roman" w:cs="Times New Roman"/>
          <w:b/>
          <w:i/>
          <w:sz w:val="28"/>
          <w:szCs w:val="28"/>
        </w:rPr>
      </w:pPr>
    </w:p>
    <w:p w14:paraId="65BF3AF6" w14:textId="77777777" w:rsidR="00285821" w:rsidRPr="004E3760" w:rsidRDefault="00285821" w:rsidP="00285821">
      <w:pPr>
        <w:rPr>
          <w:rFonts w:ascii="Times New Roman" w:hAnsi="Times New Roman" w:cs="Times New Roman"/>
          <w:b/>
          <w:i/>
          <w:sz w:val="28"/>
          <w:szCs w:val="28"/>
        </w:rPr>
      </w:pPr>
    </w:p>
    <w:p w14:paraId="7445EC92" w14:textId="77777777" w:rsidR="00285821" w:rsidRDefault="00285821" w:rsidP="00285821">
      <w:pPr>
        <w:rPr>
          <w:rFonts w:ascii="Times New Roman" w:hAnsi="Times New Roman" w:cs="Times New Roman"/>
          <w:b/>
          <w:i/>
          <w:sz w:val="28"/>
          <w:szCs w:val="28"/>
        </w:rPr>
      </w:pPr>
    </w:p>
    <w:p w14:paraId="39918AE2" w14:textId="77777777" w:rsidR="00285821" w:rsidRDefault="00285821" w:rsidP="00285821">
      <w:pPr>
        <w:rPr>
          <w:rFonts w:ascii="Times New Roman" w:hAnsi="Times New Roman" w:cs="Times New Roman"/>
          <w:b/>
          <w:i/>
          <w:sz w:val="28"/>
          <w:szCs w:val="28"/>
        </w:rPr>
      </w:pPr>
    </w:p>
    <w:p w14:paraId="1F89E508" w14:textId="77777777" w:rsidR="00285821" w:rsidRPr="004E3760" w:rsidRDefault="00285821" w:rsidP="00285821">
      <w:pPr>
        <w:rPr>
          <w:rFonts w:ascii="Times New Roman" w:hAnsi="Times New Roman" w:cs="Times New Roman"/>
          <w:b/>
          <w:i/>
          <w:sz w:val="28"/>
          <w:szCs w:val="28"/>
        </w:rPr>
      </w:pPr>
    </w:p>
    <w:p w14:paraId="08243116" w14:textId="4A9135DC" w:rsidR="00285821" w:rsidRPr="004E3760" w:rsidRDefault="00E268C3" w:rsidP="00285821">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sidR="000C3D86">
        <w:rPr>
          <w:rFonts w:ascii="Times New Roman" w:eastAsia="Times New Roman" w:hAnsi="Times New Roman" w:cs="Times New Roman"/>
          <w:sz w:val="28"/>
          <w:szCs w:val="28"/>
          <w:lang w:eastAsia="ru-RU"/>
        </w:rPr>
        <w:t>5</w:t>
      </w:r>
      <w:r w:rsidR="00285821" w:rsidRPr="004E3760">
        <w:rPr>
          <w:rFonts w:ascii="Times New Roman" w:eastAsia="Times New Roman" w:hAnsi="Times New Roman" w:cs="Times New Roman"/>
          <w:sz w:val="28"/>
          <w:szCs w:val="28"/>
          <w:lang w:eastAsia="ru-RU"/>
        </w:rPr>
        <w:t xml:space="preserve"> г.</w:t>
      </w:r>
      <w:r w:rsidR="00285821"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285821" w:rsidRPr="004E3760" w14:paraId="6284BE52" w14:textId="77777777" w:rsidTr="00285821">
        <w:trPr>
          <w:trHeight w:val="2398"/>
        </w:trPr>
        <w:tc>
          <w:tcPr>
            <w:tcW w:w="5734" w:type="dxa"/>
          </w:tcPr>
          <w:p w14:paraId="6F7BCFE9" w14:textId="77777777" w:rsidR="00285821" w:rsidRPr="004E3760" w:rsidRDefault="00285821" w:rsidP="00495D21">
            <w:pPr>
              <w:tabs>
                <w:tab w:val="left" w:pos="3168"/>
              </w:tabs>
              <w:spacing w:after="0" w:line="240" w:lineRule="auto"/>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7BE42350" w14:textId="77777777" w:rsidR="00285821" w:rsidRPr="004E3760" w:rsidRDefault="00285821" w:rsidP="00495D21">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14:paraId="7A2BB60F" w14:textId="77777777" w:rsidR="00285821" w:rsidRPr="004E3760" w:rsidRDefault="00285821" w:rsidP="00495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Общественных наук</w:t>
            </w:r>
          </w:p>
          <w:p w14:paraId="79F46358" w14:textId="195B925E" w:rsidR="00285821" w:rsidRPr="004E3760" w:rsidRDefault="00285821" w:rsidP="00495D21">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0C3D86">
              <w:rPr>
                <w:rFonts w:ascii="Times New Roman" w:hAnsi="Times New Roman" w:cs="Times New Roman"/>
                <w:bCs/>
                <w:sz w:val="28"/>
                <w:szCs w:val="28"/>
              </w:rPr>
              <w:t>7</w:t>
            </w:r>
            <w:r w:rsidRPr="004E3760">
              <w:rPr>
                <w:rFonts w:ascii="Times New Roman" w:hAnsi="Times New Roman" w:cs="Times New Roman"/>
                <w:bCs/>
                <w:sz w:val="28"/>
                <w:szCs w:val="28"/>
              </w:rPr>
              <w:t xml:space="preserve"> от </w:t>
            </w:r>
            <w:r w:rsidR="000C3D86">
              <w:rPr>
                <w:rFonts w:ascii="Times New Roman" w:hAnsi="Times New Roman" w:cs="Times New Roman"/>
                <w:bCs/>
                <w:sz w:val="28"/>
                <w:szCs w:val="28"/>
              </w:rPr>
              <w:t>2</w:t>
            </w:r>
            <w:r w:rsidR="000B0AC7">
              <w:rPr>
                <w:rFonts w:ascii="Times New Roman" w:hAnsi="Times New Roman" w:cs="Times New Roman"/>
                <w:bCs/>
                <w:sz w:val="28"/>
                <w:szCs w:val="28"/>
              </w:rPr>
              <w:t>5</w:t>
            </w:r>
            <w:r w:rsidR="00E268C3">
              <w:rPr>
                <w:rFonts w:ascii="Times New Roman" w:hAnsi="Times New Roman" w:cs="Times New Roman"/>
                <w:bCs/>
                <w:sz w:val="28"/>
                <w:szCs w:val="28"/>
              </w:rPr>
              <w:t xml:space="preserve"> </w:t>
            </w:r>
            <w:r w:rsidR="000C3D86">
              <w:rPr>
                <w:rFonts w:ascii="Times New Roman" w:hAnsi="Times New Roman" w:cs="Times New Roman"/>
                <w:bCs/>
                <w:sz w:val="28"/>
                <w:szCs w:val="28"/>
              </w:rPr>
              <w:t>февраля</w:t>
            </w:r>
            <w:r w:rsidR="00E268C3">
              <w:rPr>
                <w:rFonts w:ascii="Times New Roman" w:hAnsi="Times New Roman" w:cs="Times New Roman"/>
                <w:bCs/>
                <w:sz w:val="28"/>
                <w:szCs w:val="28"/>
              </w:rPr>
              <w:t xml:space="preserve"> 202</w:t>
            </w:r>
            <w:r w:rsidR="000C3D86">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14:paraId="2F941796" w14:textId="77777777" w:rsidR="00285821" w:rsidRPr="004E3760" w:rsidRDefault="00285821" w:rsidP="00495D21">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Председатель ЦК</w:t>
            </w:r>
          </w:p>
          <w:p w14:paraId="5F59AFA1" w14:textId="77777777" w:rsidR="00285821" w:rsidRPr="004E3760" w:rsidRDefault="00285821" w:rsidP="00495D21">
            <w:pPr>
              <w:spacing w:after="0" w:line="240" w:lineRule="auto"/>
              <w:rPr>
                <w:rFonts w:ascii="Times New Roman" w:hAnsi="Times New Roman" w:cs="Times New Roman"/>
                <w:bCs/>
                <w:sz w:val="28"/>
                <w:szCs w:val="28"/>
              </w:rPr>
            </w:pPr>
            <w:r>
              <w:rPr>
                <w:rFonts w:ascii="Times New Roman" w:hAnsi="Times New Roman" w:cs="Times New Roman"/>
                <w:bCs/>
                <w:sz w:val="28"/>
                <w:szCs w:val="28"/>
              </w:rPr>
              <w:t>___________________Г.В. Куракова</w:t>
            </w:r>
          </w:p>
        </w:tc>
        <w:tc>
          <w:tcPr>
            <w:tcW w:w="4493" w:type="dxa"/>
          </w:tcPr>
          <w:p w14:paraId="0EB3A109" w14:textId="77777777" w:rsidR="00285821" w:rsidRPr="004E3760" w:rsidRDefault="00285821" w:rsidP="00495D21">
            <w:pPr>
              <w:spacing w:after="0" w:line="240" w:lineRule="auto"/>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1C359F2D" w14:textId="79CC6D7A" w:rsidR="00285821" w:rsidRPr="004E3760" w:rsidRDefault="00285821" w:rsidP="00495D21">
            <w:pPr>
              <w:spacing w:after="0" w:line="240" w:lineRule="auto"/>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A3727B">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14:paraId="50285112" w14:textId="77777777" w:rsidR="00285821" w:rsidRPr="004E3760" w:rsidRDefault="00285821" w:rsidP="00495D21">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14:paraId="35BB0392" w14:textId="0DB3AAFB" w:rsidR="00285821" w:rsidRPr="004E3760" w:rsidRDefault="00A038FE" w:rsidP="00495D21">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E268C3">
              <w:rPr>
                <w:rFonts w:ascii="Times New Roman" w:hAnsi="Times New Roman" w:cs="Times New Roman"/>
                <w:bCs/>
                <w:color w:val="000000"/>
                <w:sz w:val="28"/>
                <w:szCs w:val="28"/>
              </w:rPr>
              <w:t>2</w:t>
            </w:r>
            <w:r w:rsidR="000C3D86">
              <w:rPr>
                <w:rFonts w:ascii="Times New Roman" w:hAnsi="Times New Roman" w:cs="Times New Roman"/>
                <w:bCs/>
                <w:color w:val="000000"/>
                <w:sz w:val="28"/>
                <w:szCs w:val="28"/>
              </w:rPr>
              <w:t>8</w:t>
            </w:r>
            <w:r w:rsidR="00285821" w:rsidRPr="004E3760">
              <w:rPr>
                <w:rFonts w:ascii="Times New Roman" w:hAnsi="Times New Roman" w:cs="Times New Roman"/>
                <w:bCs/>
                <w:color w:val="000000"/>
                <w:sz w:val="28"/>
                <w:szCs w:val="28"/>
              </w:rPr>
              <w:t>»</w:t>
            </w:r>
            <w:r w:rsidR="000C3D86">
              <w:rPr>
                <w:rFonts w:ascii="Times New Roman" w:hAnsi="Times New Roman" w:cs="Times New Roman"/>
                <w:bCs/>
                <w:color w:val="000000"/>
                <w:sz w:val="28"/>
                <w:szCs w:val="28"/>
              </w:rPr>
              <w:t xml:space="preserve"> февраля</w:t>
            </w:r>
            <w:r w:rsidR="00E268C3">
              <w:rPr>
                <w:rFonts w:ascii="Times New Roman" w:hAnsi="Times New Roman" w:cs="Times New Roman"/>
                <w:bCs/>
                <w:color w:val="000000"/>
                <w:sz w:val="28"/>
                <w:szCs w:val="28"/>
              </w:rPr>
              <w:t xml:space="preserve"> 202</w:t>
            </w:r>
            <w:r w:rsidR="000C3D86">
              <w:rPr>
                <w:rFonts w:ascii="Times New Roman" w:hAnsi="Times New Roman" w:cs="Times New Roman"/>
                <w:bCs/>
                <w:color w:val="000000"/>
                <w:sz w:val="28"/>
                <w:szCs w:val="28"/>
              </w:rPr>
              <w:t>5</w:t>
            </w:r>
            <w:r w:rsidR="00285821" w:rsidRPr="004E3760">
              <w:rPr>
                <w:rFonts w:ascii="Times New Roman" w:hAnsi="Times New Roman" w:cs="Times New Roman"/>
                <w:bCs/>
                <w:color w:val="000000"/>
                <w:sz w:val="28"/>
                <w:szCs w:val="28"/>
              </w:rPr>
              <w:t>г.</w:t>
            </w:r>
          </w:p>
        </w:tc>
      </w:tr>
    </w:tbl>
    <w:p w14:paraId="1986382B" w14:textId="77777777" w:rsidR="00285821" w:rsidRPr="004E3760" w:rsidRDefault="00285821" w:rsidP="00285821">
      <w:pPr>
        <w:spacing w:after="0" w:line="276" w:lineRule="auto"/>
        <w:jc w:val="center"/>
        <w:rPr>
          <w:rFonts w:ascii="Times New Roman" w:eastAsia="Times New Roman" w:hAnsi="Times New Roman" w:cs="Times New Roman"/>
          <w:b/>
          <w:iCs/>
          <w:sz w:val="28"/>
          <w:szCs w:val="28"/>
          <w:lang w:eastAsia="ru-RU"/>
        </w:rPr>
      </w:pPr>
    </w:p>
    <w:p w14:paraId="4D257E12" w14:textId="77777777"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u w:val="single"/>
        </w:rPr>
      </w:pPr>
      <w:r w:rsidRPr="00E268C3">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E268C3">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E268C3">
        <w:rPr>
          <w:rFonts w:ascii="Times New Roman" w:eastAsia="Calibri" w:hAnsi="Times New Roman" w:cs="Times New Roman"/>
          <w:sz w:val="28"/>
          <w:szCs w:val="28"/>
        </w:rPr>
        <w:t xml:space="preserve">»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38.02.07 </w:t>
      </w:r>
      <w:r w:rsidRPr="00E268C3">
        <w:rPr>
          <w:rFonts w:ascii="Times New Roman" w:eastAsia="Calibri" w:hAnsi="Times New Roman" w:cs="Times New Roman"/>
          <w:bCs/>
          <w:color w:val="000000"/>
          <w:sz w:val="28"/>
          <w:szCs w:val="28"/>
        </w:rPr>
        <w:t>Банковское дело</w:t>
      </w:r>
      <w:r w:rsidRPr="00E268C3">
        <w:rPr>
          <w:rFonts w:ascii="Times New Roman" w:eastAsia="Calibri" w:hAnsi="Times New Roman" w:cs="Times New Roman"/>
          <w:sz w:val="28"/>
          <w:szCs w:val="28"/>
        </w:rPr>
        <w:t>, утвержденной приказом Минпросвещения России от 14.11.2023 г. № 856</w:t>
      </w:r>
      <w:r w:rsidR="005216D5">
        <w:rPr>
          <w:rFonts w:ascii="Times New Roman" w:eastAsia="Calibri" w:hAnsi="Times New Roman" w:cs="Times New Roman"/>
          <w:sz w:val="28"/>
          <w:szCs w:val="28"/>
        </w:rPr>
        <w:t xml:space="preserve"> (ред. от 03.07.2024 №464)</w:t>
      </w:r>
      <w:r w:rsidRPr="00E268C3">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38.02.07 </w:t>
      </w:r>
      <w:r w:rsidRPr="00E268C3">
        <w:rPr>
          <w:rFonts w:ascii="Times New Roman" w:eastAsia="Calibri" w:hAnsi="Times New Roman" w:cs="Times New Roman"/>
          <w:bCs/>
          <w:color w:val="000000"/>
          <w:sz w:val="28"/>
          <w:szCs w:val="28"/>
        </w:rPr>
        <w:t>Банковское дело»</w:t>
      </w:r>
      <w:r w:rsidRPr="00E268C3">
        <w:rPr>
          <w:rFonts w:ascii="Times New Roman" w:eastAsia="Calibri" w:hAnsi="Times New Roman" w:cs="Times New Roman"/>
          <w:sz w:val="28"/>
          <w:szCs w:val="28"/>
        </w:rPr>
        <w:t>.</w:t>
      </w:r>
    </w:p>
    <w:p w14:paraId="32625813" w14:textId="77777777"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Рабочая программа общеобразовательной дисциплины БД.04 «История», разработана на основе требований:</w:t>
      </w:r>
    </w:p>
    <w:p w14:paraId="01D99B16" w14:textId="77777777"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14:paraId="141F47BA" w14:textId="77777777"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14:paraId="0F0F6EE9" w14:textId="77777777"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14:paraId="5E1E9DEF" w14:textId="64640986" w:rsid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r w:rsidR="000C3D86">
        <w:rPr>
          <w:rFonts w:ascii="Times New Roman" w:eastAsia="Calibri" w:hAnsi="Times New Roman" w:cs="Times New Roman"/>
          <w:sz w:val="28"/>
          <w:szCs w:val="28"/>
        </w:rPr>
        <w:t>;</w:t>
      </w:r>
    </w:p>
    <w:p w14:paraId="6F800F5A" w14:textId="77777777" w:rsidR="000C3D86" w:rsidRPr="000C3D86" w:rsidRDefault="000C3D86" w:rsidP="000C3D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3D86">
        <w:rPr>
          <w:rFonts w:ascii="Times New Roman" w:eastAsia="Calibri" w:hAnsi="Times New Roman" w:cs="Times New Roman"/>
          <w:sz w:val="28"/>
          <w:szCs w:val="28"/>
        </w:rPr>
        <w:t>приказа Минпросвещения России от 19 марта 2024 № 171 «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579DC9FE" w14:textId="77777777"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E268C3">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E268C3">
        <w:rPr>
          <w:rFonts w:ascii="Times New Roman" w:eastAsia="Calibri" w:hAnsi="Times New Roman" w:cs="Times New Roman"/>
          <w:sz w:val="28"/>
          <w:szCs w:val="28"/>
        </w:rPr>
        <w:t xml:space="preserve">» разработана с учетом примерной рабочей программы общеобразовательной дисциплины </w:t>
      </w:r>
      <w:r>
        <w:rPr>
          <w:rFonts w:ascii="Times New Roman" w:eastAsia="Calibri" w:hAnsi="Times New Roman" w:cs="Times New Roman"/>
          <w:sz w:val="28"/>
          <w:szCs w:val="28"/>
        </w:rPr>
        <w:t>БД.05</w:t>
      </w:r>
      <w:r w:rsidRPr="00E268C3">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E268C3">
        <w:rPr>
          <w:rFonts w:ascii="Times New Roman" w:eastAsia="Calibri" w:hAnsi="Times New Roman" w:cs="Times New Roman"/>
          <w:sz w:val="28"/>
          <w:szCs w:val="28"/>
        </w:rPr>
        <w:t>»</w:t>
      </w:r>
      <w:r>
        <w:rPr>
          <w:rFonts w:ascii="Times New Roman" w:eastAsia="Calibri" w:hAnsi="Times New Roman" w:cs="Times New Roman"/>
          <w:sz w:val="28"/>
          <w:szCs w:val="28"/>
        </w:rPr>
        <w:t>,</w:t>
      </w:r>
      <w:r w:rsidRPr="00E268C3">
        <w:rPr>
          <w:rFonts w:ascii="Times New Roman" w:eastAsia="Calibri"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w:t>
      </w:r>
      <w:r w:rsidRPr="00E268C3">
        <w:rPr>
          <w:rFonts w:ascii="Times New Roman" w:eastAsia="Calibri" w:hAnsi="Times New Roman" w:cs="Times New Roman"/>
          <w:sz w:val="28"/>
          <w:szCs w:val="28"/>
        </w:rPr>
        <w:lastRenderedPageBreak/>
        <w:t>профессионального образования (протокол № 14 от 30 ноября 2022 г.).</w:t>
      </w:r>
    </w:p>
    <w:p w14:paraId="5B5AEBE4" w14:textId="77777777" w:rsid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14:paraId="4A1862C5" w14:textId="77777777" w:rsidR="001B6E96" w:rsidRDefault="001B6E96"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14:paraId="2491EA59" w14:textId="77777777" w:rsidR="001B6E96" w:rsidRPr="00E268C3" w:rsidRDefault="001B6E96"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14:paraId="0CD81673" w14:textId="77777777" w:rsidR="00E268C3" w:rsidRDefault="00E268C3"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14:paraId="58E20381" w14:textId="77777777" w:rsidR="007D2748" w:rsidRDefault="007D2748"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14:paraId="71AD61DF" w14:textId="77777777" w:rsidR="007D2748" w:rsidRDefault="007D2748"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14:paraId="2390AB70" w14:textId="77777777" w:rsidR="007D2748" w:rsidRDefault="007D2748"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14:paraId="000DB23F" w14:textId="77777777" w:rsidR="00285821"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14:paraId="287BC419" w14:textId="77777777"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2F1EC92D" w14:textId="4AE7807A"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0C3D86">
        <w:rPr>
          <w:rFonts w:ascii="Times New Roman" w:hAnsi="Times New Roman" w:cs="Times New Roman"/>
          <w:color w:val="000000"/>
          <w:sz w:val="28"/>
          <w:szCs w:val="28"/>
        </w:rPr>
        <w:t>Емельяненко Е.С.</w:t>
      </w:r>
      <w:r>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4B189F82" w14:textId="77777777" w:rsidR="00285821" w:rsidRPr="004E3760" w:rsidRDefault="00285821" w:rsidP="00285821">
      <w:pPr>
        <w:pStyle w:val="Style5"/>
        <w:widowControl/>
        <w:ind w:right="282"/>
        <w:jc w:val="both"/>
        <w:rPr>
          <w:color w:val="000000"/>
          <w:sz w:val="28"/>
          <w:szCs w:val="28"/>
        </w:rPr>
      </w:pPr>
      <w:r>
        <w:rPr>
          <w:color w:val="000000"/>
          <w:sz w:val="28"/>
          <w:szCs w:val="28"/>
        </w:rPr>
        <w:tab/>
        <w:t xml:space="preserve">Рецензенты: </w:t>
      </w:r>
    </w:p>
    <w:p w14:paraId="0AAC281B" w14:textId="77777777" w:rsidR="00285821" w:rsidRPr="004E3760" w:rsidRDefault="00285821" w:rsidP="00285821">
      <w:pPr>
        <w:pStyle w:val="Style5"/>
        <w:widowControl/>
        <w:ind w:right="282"/>
        <w:jc w:val="both"/>
        <w:rPr>
          <w:color w:val="000000"/>
          <w:sz w:val="28"/>
          <w:szCs w:val="28"/>
        </w:rPr>
      </w:pPr>
    </w:p>
    <w:p w14:paraId="098B3A2D" w14:textId="77777777" w:rsidR="00285821" w:rsidRDefault="00285821" w:rsidP="00285821">
      <w:pPr>
        <w:pStyle w:val="Style5"/>
        <w:widowControl/>
        <w:ind w:right="282" w:firstLine="709"/>
        <w:jc w:val="both"/>
        <w:rPr>
          <w:sz w:val="28"/>
          <w:szCs w:val="28"/>
        </w:rPr>
      </w:pPr>
      <w:r w:rsidRPr="008F1713">
        <w:rPr>
          <w:color w:val="000000"/>
          <w:sz w:val="28"/>
          <w:szCs w:val="28"/>
        </w:rPr>
        <w:t>Упорова Л.В.–</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3D4383D3" w14:textId="77777777" w:rsidR="00E268C3" w:rsidRDefault="00E268C3" w:rsidP="00285821">
      <w:pPr>
        <w:pStyle w:val="Style5"/>
        <w:widowControl/>
        <w:ind w:right="282" w:firstLine="709"/>
        <w:jc w:val="both"/>
        <w:rPr>
          <w:sz w:val="28"/>
          <w:szCs w:val="28"/>
        </w:rPr>
      </w:pPr>
    </w:p>
    <w:p w14:paraId="62250753" w14:textId="77777777" w:rsidR="00E268C3" w:rsidRPr="00E268C3" w:rsidRDefault="00E268C3" w:rsidP="00E268C3">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r w:rsidRPr="00E268C3">
        <w:rPr>
          <w:rFonts w:ascii="Times New Roman" w:eastAsia="Times New Roman" w:hAnsi="Times New Roman" w:cs="Times New Roman"/>
          <w:color w:val="000000"/>
          <w:sz w:val="28"/>
          <w:szCs w:val="28"/>
          <w:lang w:eastAsia="ru-RU"/>
        </w:rPr>
        <w:t xml:space="preserve">Буковская Т.А. – </w:t>
      </w:r>
      <w:r w:rsidRPr="00E268C3">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14:paraId="4196D48B" w14:textId="77777777" w:rsidR="00E268C3" w:rsidRDefault="00E268C3" w:rsidP="00285821">
      <w:pPr>
        <w:pStyle w:val="Style5"/>
        <w:widowControl/>
        <w:ind w:right="282" w:firstLine="709"/>
        <w:jc w:val="both"/>
        <w:rPr>
          <w:sz w:val="28"/>
          <w:szCs w:val="28"/>
        </w:rPr>
      </w:pPr>
    </w:p>
    <w:p w14:paraId="5264A6B8" w14:textId="77777777" w:rsidR="00E268C3" w:rsidRDefault="00E268C3" w:rsidP="00285821">
      <w:pPr>
        <w:pStyle w:val="Style5"/>
        <w:widowControl/>
        <w:ind w:right="282" w:firstLine="709"/>
        <w:jc w:val="both"/>
        <w:rPr>
          <w:sz w:val="28"/>
          <w:szCs w:val="28"/>
        </w:rPr>
      </w:pPr>
    </w:p>
    <w:p w14:paraId="7A5CD2F5" w14:textId="77777777" w:rsidR="00E268C3" w:rsidRDefault="00E268C3" w:rsidP="00285821">
      <w:pPr>
        <w:pStyle w:val="Style5"/>
        <w:widowControl/>
        <w:ind w:right="282" w:firstLine="709"/>
        <w:jc w:val="both"/>
        <w:rPr>
          <w:sz w:val="28"/>
          <w:szCs w:val="28"/>
        </w:rPr>
      </w:pPr>
    </w:p>
    <w:p w14:paraId="5615F358" w14:textId="77777777" w:rsidR="00E268C3" w:rsidRDefault="00E268C3" w:rsidP="00285821">
      <w:pPr>
        <w:pStyle w:val="Style5"/>
        <w:widowControl/>
        <w:ind w:right="282" w:firstLine="709"/>
        <w:jc w:val="both"/>
        <w:rPr>
          <w:sz w:val="28"/>
          <w:szCs w:val="28"/>
        </w:rPr>
      </w:pPr>
    </w:p>
    <w:p w14:paraId="23255801" w14:textId="77777777" w:rsidR="00E268C3" w:rsidRDefault="00E268C3" w:rsidP="00285821">
      <w:pPr>
        <w:pStyle w:val="Style5"/>
        <w:widowControl/>
        <w:ind w:right="282" w:firstLine="709"/>
        <w:jc w:val="both"/>
        <w:rPr>
          <w:sz w:val="28"/>
          <w:szCs w:val="28"/>
        </w:rPr>
      </w:pPr>
    </w:p>
    <w:p w14:paraId="6AADDA74" w14:textId="77777777" w:rsidR="00E268C3" w:rsidRDefault="00E268C3" w:rsidP="00285821">
      <w:pPr>
        <w:pStyle w:val="Style5"/>
        <w:widowControl/>
        <w:ind w:right="282" w:firstLine="709"/>
        <w:jc w:val="both"/>
        <w:rPr>
          <w:sz w:val="28"/>
          <w:szCs w:val="28"/>
        </w:rPr>
      </w:pPr>
    </w:p>
    <w:p w14:paraId="2AA287E8" w14:textId="77777777" w:rsidR="00E268C3" w:rsidRDefault="00E268C3" w:rsidP="00285821">
      <w:pPr>
        <w:pStyle w:val="Style5"/>
        <w:widowControl/>
        <w:ind w:right="282" w:firstLine="709"/>
        <w:jc w:val="both"/>
        <w:rPr>
          <w:sz w:val="28"/>
          <w:szCs w:val="28"/>
        </w:rPr>
      </w:pPr>
    </w:p>
    <w:p w14:paraId="38449B1C" w14:textId="77777777" w:rsidR="00E268C3" w:rsidRDefault="00E268C3" w:rsidP="00285821">
      <w:pPr>
        <w:pStyle w:val="Style5"/>
        <w:widowControl/>
        <w:ind w:right="282" w:firstLine="709"/>
        <w:jc w:val="both"/>
        <w:rPr>
          <w:sz w:val="28"/>
          <w:szCs w:val="28"/>
        </w:rPr>
      </w:pPr>
    </w:p>
    <w:p w14:paraId="3AFF541E" w14:textId="77777777" w:rsidR="00E268C3" w:rsidRDefault="00E268C3" w:rsidP="00285821">
      <w:pPr>
        <w:pStyle w:val="Style5"/>
        <w:widowControl/>
        <w:ind w:right="282" w:firstLine="709"/>
        <w:jc w:val="both"/>
        <w:rPr>
          <w:sz w:val="28"/>
          <w:szCs w:val="28"/>
        </w:rPr>
      </w:pPr>
    </w:p>
    <w:p w14:paraId="704ADFA8" w14:textId="77777777" w:rsidR="00E268C3" w:rsidRDefault="00E268C3" w:rsidP="00285821">
      <w:pPr>
        <w:pStyle w:val="Style5"/>
        <w:widowControl/>
        <w:ind w:right="282" w:firstLine="709"/>
        <w:jc w:val="both"/>
        <w:rPr>
          <w:sz w:val="28"/>
          <w:szCs w:val="28"/>
        </w:rPr>
      </w:pPr>
    </w:p>
    <w:p w14:paraId="03732B4B" w14:textId="77777777" w:rsidR="00E268C3" w:rsidRDefault="00E268C3" w:rsidP="00285821">
      <w:pPr>
        <w:pStyle w:val="Style5"/>
        <w:widowControl/>
        <w:ind w:right="282" w:firstLine="709"/>
        <w:jc w:val="both"/>
        <w:rPr>
          <w:sz w:val="28"/>
          <w:szCs w:val="28"/>
        </w:rPr>
      </w:pPr>
    </w:p>
    <w:p w14:paraId="74508814" w14:textId="77777777" w:rsidR="00E268C3" w:rsidRDefault="00E268C3" w:rsidP="00285821">
      <w:pPr>
        <w:pStyle w:val="Style5"/>
        <w:widowControl/>
        <w:ind w:right="282" w:firstLine="709"/>
        <w:jc w:val="both"/>
        <w:rPr>
          <w:sz w:val="28"/>
          <w:szCs w:val="28"/>
        </w:rPr>
      </w:pPr>
    </w:p>
    <w:p w14:paraId="50814B12" w14:textId="77777777" w:rsidR="00E268C3" w:rsidRDefault="00E268C3" w:rsidP="00285821">
      <w:pPr>
        <w:pStyle w:val="Style5"/>
        <w:widowControl/>
        <w:ind w:right="282" w:firstLine="709"/>
        <w:jc w:val="both"/>
        <w:rPr>
          <w:sz w:val="28"/>
          <w:szCs w:val="28"/>
        </w:rPr>
      </w:pPr>
    </w:p>
    <w:p w14:paraId="0B29C949" w14:textId="77777777" w:rsidR="00E268C3" w:rsidRDefault="00E268C3" w:rsidP="00285821">
      <w:pPr>
        <w:pStyle w:val="Style5"/>
        <w:widowControl/>
        <w:ind w:right="282" w:firstLine="709"/>
        <w:jc w:val="both"/>
        <w:rPr>
          <w:sz w:val="28"/>
          <w:szCs w:val="28"/>
        </w:rPr>
      </w:pPr>
    </w:p>
    <w:p w14:paraId="5D1B9D88" w14:textId="77777777" w:rsidR="00E268C3" w:rsidRDefault="00E268C3" w:rsidP="00285821">
      <w:pPr>
        <w:pStyle w:val="Style5"/>
        <w:widowControl/>
        <w:ind w:right="282" w:firstLine="709"/>
        <w:jc w:val="both"/>
        <w:rPr>
          <w:sz w:val="28"/>
          <w:szCs w:val="28"/>
        </w:rPr>
      </w:pPr>
    </w:p>
    <w:p w14:paraId="07774419" w14:textId="77777777" w:rsidR="00E268C3" w:rsidRDefault="00E268C3" w:rsidP="00285821">
      <w:pPr>
        <w:pStyle w:val="Style5"/>
        <w:widowControl/>
        <w:ind w:right="282" w:firstLine="709"/>
        <w:jc w:val="both"/>
        <w:rPr>
          <w:sz w:val="28"/>
          <w:szCs w:val="28"/>
        </w:rPr>
      </w:pPr>
    </w:p>
    <w:p w14:paraId="057C36D2" w14:textId="77777777" w:rsidR="00E268C3" w:rsidRDefault="00E268C3" w:rsidP="00285821">
      <w:pPr>
        <w:pStyle w:val="Style5"/>
        <w:widowControl/>
        <w:ind w:right="282" w:firstLine="709"/>
        <w:jc w:val="both"/>
        <w:rPr>
          <w:sz w:val="28"/>
          <w:szCs w:val="28"/>
        </w:rPr>
      </w:pPr>
    </w:p>
    <w:p w14:paraId="094FD190" w14:textId="77777777" w:rsidR="00E268C3" w:rsidRDefault="00E268C3" w:rsidP="00285821">
      <w:pPr>
        <w:pStyle w:val="Style5"/>
        <w:widowControl/>
        <w:ind w:right="282" w:firstLine="709"/>
        <w:jc w:val="both"/>
        <w:rPr>
          <w:sz w:val="28"/>
          <w:szCs w:val="28"/>
        </w:rPr>
      </w:pPr>
    </w:p>
    <w:p w14:paraId="5627286D" w14:textId="77777777" w:rsidR="00E268C3" w:rsidRDefault="00E268C3" w:rsidP="00285821">
      <w:pPr>
        <w:pStyle w:val="Style5"/>
        <w:widowControl/>
        <w:ind w:right="282" w:firstLine="709"/>
        <w:jc w:val="both"/>
        <w:rPr>
          <w:sz w:val="28"/>
          <w:szCs w:val="28"/>
        </w:rPr>
      </w:pPr>
    </w:p>
    <w:p w14:paraId="3746B065" w14:textId="77777777" w:rsidR="00E268C3" w:rsidRDefault="00E268C3" w:rsidP="00285821">
      <w:pPr>
        <w:pStyle w:val="Style5"/>
        <w:widowControl/>
        <w:ind w:right="282" w:firstLine="709"/>
        <w:jc w:val="both"/>
        <w:rPr>
          <w:sz w:val="28"/>
          <w:szCs w:val="28"/>
        </w:rPr>
      </w:pPr>
    </w:p>
    <w:p w14:paraId="2DE9E184" w14:textId="77777777" w:rsidR="00E268C3" w:rsidRDefault="00E268C3" w:rsidP="00285821">
      <w:pPr>
        <w:pStyle w:val="Style5"/>
        <w:widowControl/>
        <w:ind w:right="282" w:firstLine="709"/>
        <w:jc w:val="both"/>
        <w:rPr>
          <w:sz w:val="28"/>
          <w:szCs w:val="28"/>
        </w:rPr>
      </w:pPr>
    </w:p>
    <w:p w14:paraId="007D6218" w14:textId="77777777" w:rsidR="00E268C3" w:rsidRDefault="00E268C3" w:rsidP="00285821">
      <w:pPr>
        <w:pStyle w:val="Style5"/>
        <w:widowControl/>
        <w:ind w:right="282" w:firstLine="709"/>
        <w:jc w:val="both"/>
        <w:rPr>
          <w:sz w:val="28"/>
          <w:szCs w:val="28"/>
        </w:rPr>
      </w:pPr>
    </w:p>
    <w:p w14:paraId="6528DDBA" w14:textId="77777777" w:rsidR="00E268C3" w:rsidRDefault="00E268C3" w:rsidP="00285821">
      <w:pPr>
        <w:pStyle w:val="Style5"/>
        <w:widowControl/>
        <w:ind w:right="282" w:firstLine="709"/>
        <w:jc w:val="both"/>
        <w:rPr>
          <w:sz w:val="28"/>
          <w:szCs w:val="28"/>
        </w:rPr>
      </w:pPr>
    </w:p>
    <w:p w14:paraId="6BCF0C73" w14:textId="77777777" w:rsidR="00E268C3" w:rsidRDefault="00E268C3" w:rsidP="00285821">
      <w:pPr>
        <w:pStyle w:val="Style5"/>
        <w:widowControl/>
        <w:ind w:right="282" w:firstLine="709"/>
        <w:jc w:val="both"/>
        <w:rPr>
          <w:sz w:val="28"/>
          <w:szCs w:val="28"/>
        </w:rPr>
      </w:pPr>
    </w:p>
    <w:p w14:paraId="011D81F4" w14:textId="77777777" w:rsidR="00E268C3" w:rsidRDefault="00E268C3" w:rsidP="00285821">
      <w:pPr>
        <w:pStyle w:val="Style5"/>
        <w:widowControl/>
        <w:ind w:right="282" w:firstLine="709"/>
        <w:jc w:val="both"/>
        <w:rPr>
          <w:sz w:val="28"/>
          <w:szCs w:val="28"/>
        </w:rPr>
      </w:pPr>
    </w:p>
    <w:p w14:paraId="640F2FF3" w14:textId="77777777" w:rsidR="00E268C3" w:rsidRDefault="00E268C3" w:rsidP="00285821">
      <w:pPr>
        <w:pStyle w:val="Style5"/>
        <w:widowControl/>
        <w:ind w:right="282" w:firstLine="709"/>
        <w:jc w:val="both"/>
        <w:rPr>
          <w:sz w:val="28"/>
          <w:szCs w:val="28"/>
        </w:rPr>
      </w:pPr>
    </w:p>
    <w:p w14:paraId="35AF73F7" w14:textId="77777777" w:rsidR="00E268C3" w:rsidRDefault="00E268C3" w:rsidP="00285821">
      <w:pPr>
        <w:pStyle w:val="Style5"/>
        <w:widowControl/>
        <w:ind w:right="282" w:firstLine="709"/>
        <w:jc w:val="both"/>
        <w:rPr>
          <w:sz w:val="28"/>
          <w:szCs w:val="28"/>
        </w:rPr>
      </w:pPr>
    </w:p>
    <w:p w14:paraId="2700A53F" w14:textId="77777777" w:rsidR="00E268C3" w:rsidRPr="004E3760" w:rsidRDefault="00E268C3" w:rsidP="00AA4C4B">
      <w:pPr>
        <w:pStyle w:val="Style5"/>
        <w:widowControl/>
        <w:ind w:right="282"/>
        <w:jc w:val="both"/>
        <w:rPr>
          <w:sz w:val="28"/>
          <w:szCs w:val="28"/>
        </w:rPr>
      </w:pPr>
    </w:p>
    <w:p w14:paraId="5ED0258C" w14:textId="77777777" w:rsidR="00285821" w:rsidRPr="004E3760" w:rsidRDefault="00285821" w:rsidP="00285821">
      <w:pPr>
        <w:pStyle w:val="Style5"/>
        <w:widowControl/>
        <w:ind w:right="282"/>
        <w:jc w:val="both"/>
        <w:rPr>
          <w:color w:val="000000"/>
          <w:sz w:val="28"/>
          <w:szCs w:val="28"/>
        </w:rPr>
      </w:pPr>
    </w:p>
    <w:p w14:paraId="723D4685" w14:textId="77777777" w:rsidR="00285821" w:rsidRPr="004E3760" w:rsidRDefault="00285821" w:rsidP="00285821">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285821" w:rsidRPr="00E268C3" w14:paraId="11A02B5C" w14:textId="77777777" w:rsidTr="00285821">
        <w:tc>
          <w:tcPr>
            <w:tcW w:w="739" w:type="dxa"/>
          </w:tcPr>
          <w:p w14:paraId="33C75447" w14:textId="77777777" w:rsidR="00285821" w:rsidRPr="00E268C3" w:rsidRDefault="00285821" w:rsidP="00285821">
            <w:pPr>
              <w:suppressAutoHyphens/>
              <w:rPr>
                <w:rFonts w:ascii="Times New Roman" w:hAnsi="Times New Roman" w:cs="Times New Roman"/>
                <w:b/>
                <w:bCs/>
                <w:sz w:val="28"/>
                <w:szCs w:val="28"/>
              </w:rPr>
            </w:pPr>
            <w:r w:rsidRPr="00E268C3">
              <w:rPr>
                <w:rFonts w:ascii="Times New Roman" w:hAnsi="Times New Roman" w:cs="Times New Roman"/>
                <w:b/>
                <w:bCs/>
                <w:sz w:val="28"/>
                <w:szCs w:val="28"/>
              </w:rPr>
              <w:t>1.</w:t>
            </w:r>
          </w:p>
        </w:tc>
        <w:tc>
          <w:tcPr>
            <w:tcW w:w="6946" w:type="dxa"/>
          </w:tcPr>
          <w:p w14:paraId="00F8FA4B" w14:textId="77777777" w:rsidR="00285821" w:rsidRPr="00E268C3" w:rsidRDefault="00285821" w:rsidP="00285821">
            <w:pPr>
              <w:suppressAutoHyphens/>
              <w:rPr>
                <w:rFonts w:ascii="Times New Roman" w:eastAsia="Times New Roman" w:hAnsi="Times New Roman" w:cs="Times New Roman"/>
                <w:b/>
                <w:sz w:val="28"/>
                <w:szCs w:val="28"/>
              </w:rPr>
            </w:pPr>
            <w:r w:rsidRPr="00E268C3">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14:paraId="6AA6C232" w14:textId="77777777" w:rsidR="00285821" w:rsidRPr="00E268C3" w:rsidRDefault="00285821" w:rsidP="00285821">
            <w:pPr>
              <w:suppressAutoHyphens/>
              <w:rPr>
                <w:rFonts w:ascii="Times New Roman" w:hAnsi="Times New Roman" w:cs="Times New Roman"/>
                <w:b/>
                <w:bCs/>
                <w:sz w:val="28"/>
                <w:szCs w:val="28"/>
              </w:rPr>
            </w:pPr>
          </w:p>
        </w:tc>
        <w:tc>
          <w:tcPr>
            <w:tcW w:w="992" w:type="dxa"/>
          </w:tcPr>
          <w:p w14:paraId="1A74E5CA" w14:textId="77777777" w:rsidR="00285821" w:rsidRPr="00E268C3" w:rsidRDefault="00285821" w:rsidP="00285821">
            <w:pPr>
              <w:suppressAutoHyphens/>
              <w:jc w:val="right"/>
              <w:rPr>
                <w:rFonts w:ascii="Times New Roman" w:hAnsi="Times New Roman" w:cs="Times New Roman"/>
                <w:b/>
                <w:sz w:val="28"/>
                <w:szCs w:val="28"/>
              </w:rPr>
            </w:pPr>
          </w:p>
        </w:tc>
      </w:tr>
      <w:tr w:rsidR="00285821" w:rsidRPr="00E268C3" w14:paraId="42FED2B0" w14:textId="77777777" w:rsidTr="00285821">
        <w:tc>
          <w:tcPr>
            <w:tcW w:w="739" w:type="dxa"/>
          </w:tcPr>
          <w:p w14:paraId="48AC2C02" w14:textId="77777777" w:rsidR="00285821" w:rsidRPr="00E268C3" w:rsidRDefault="00285821" w:rsidP="00285821">
            <w:pPr>
              <w:suppressAutoHyphens/>
              <w:rPr>
                <w:rFonts w:ascii="Times New Roman" w:hAnsi="Times New Roman" w:cs="Times New Roman"/>
                <w:b/>
                <w:bCs/>
                <w:sz w:val="28"/>
                <w:szCs w:val="28"/>
              </w:rPr>
            </w:pPr>
            <w:r w:rsidRPr="00E268C3">
              <w:rPr>
                <w:rFonts w:ascii="Times New Roman" w:hAnsi="Times New Roman" w:cs="Times New Roman"/>
                <w:b/>
                <w:bCs/>
                <w:sz w:val="28"/>
                <w:szCs w:val="28"/>
              </w:rPr>
              <w:t>2.</w:t>
            </w:r>
          </w:p>
        </w:tc>
        <w:tc>
          <w:tcPr>
            <w:tcW w:w="6946" w:type="dxa"/>
          </w:tcPr>
          <w:p w14:paraId="10211C6D" w14:textId="77777777" w:rsidR="00285821" w:rsidRPr="00E268C3" w:rsidRDefault="00285821" w:rsidP="00285821">
            <w:pPr>
              <w:suppressAutoHyphens/>
              <w:spacing w:after="200" w:line="276" w:lineRule="auto"/>
              <w:rPr>
                <w:rFonts w:ascii="Times New Roman" w:eastAsia="Times New Roman" w:hAnsi="Times New Roman" w:cs="Times New Roman"/>
                <w:b/>
                <w:sz w:val="28"/>
                <w:szCs w:val="28"/>
              </w:rPr>
            </w:pPr>
            <w:r w:rsidRPr="00E268C3">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14:paraId="614C30F3" w14:textId="77777777" w:rsidR="00285821" w:rsidRPr="00E268C3" w:rsidRDefault="00285821" w:rsidP="00285821">
            <w:pPr>
              <w:suppressAutoHyphens/>
              <w:jc w:val="right"/>
              <w:rPr>
                <w:rFonts w:ascii="Times New Roman" w:hAnsi="Times New Roman" w:cs="Times New Roman"/>
                <w:b/>
                <w:sz w:val="28"/>
                <w:szCs w:val="28"/>
              </w:rPr>
            </w:pPr>
          </w:p>
        </w:tc>
      </w:tr>
      <w:tr w:rsidR="00285821" w:rsidRPr="00E268C3" w14:paraId="3FD4ABBE" w14:textId="77777777" w:rsidTr="00285821">
        <w:tc>
          <w:tcPr>
            <w:tcW w:w="739" w:type="dxa"/>
          </w:tcPr>
          <w:p w14:paraId="44E57FCE" w14:textId="77777777" w:rsidR="00285821" w:rsidRPr="00E268C3" w:rsidRDefault="00285821" w:rsidP="00285821">
            <w:pPr>
              <w:suppressAutoHyphens/>
              <w:rPr>
                <w:rFonts w:ascii="Times New Roman" w:hAnsi="Times New Roman" w:cs="Times New Roman"/>
                <w:b/>
                <w:bCs/>
                <w:sz w:val="28"/>
                <w:szCs w:val="28"/>
              </w:rPr>
            </w:pPr>
            <w:r w:rsidRPr="00E268C3">
              <w:rPr>
                <w:rFonts w:ascii="Times New Roman" w:hAnsi="Times New Roman" w:cs="Times New Roman"/>
                <w:b/>
                <w:bCs/>
                <w:sz w:val="28"/>
                <w:szCs w:val="28"/>
              </w:rPr>
              <w:t>3.</w:t>
            </w:r>
          </w:p>
        </w:tc>
        <w:tc>
          <w:tcPr>
            <w:tcW w:w="6946" w:type="dxa"/>
          </w:tcPr>
          <w:p w14:paraId="3364E1D2" w14:textId="77777777" w:rsidR="00285821" w:rsidRPr="00E268C3" w:rsidRDefault="00285821" w:rsidP="00285821">
            <w:pPr>
              <w:suppressAutoHyphens/>
              <w:rPr>
                <w:rFonts w:ascii="Times New Roman" w:hAnsi="Times New Roman" w:cs="Times New Roman"/>
                <w:b/>
                <w:bCs/>
                <w:sz w:val="28"/>
                <w:szCs w:val="28"/>
              </w:rPr>
            </w:pPr>
            <w:r w:rsidRPr="00E268C3">
              <w:rPr>
                <w:rFonts w:ascii="Times New Roman" w:eastAsia="Times New Roman" w:hAnsi="Times New Roman" w:cs="Times New Roman"/>
                <w:b/>
                <w:sz w:val="28"/>
                <w:szCs w:val="28"/>
              </w:rPr>
              <w:t>УСЛОВИЯ РЕАЛИЗАЦИИ ПРОГРАММЫ ДИСЦИПЛИНЫ</w:t>
            </w:r>
          </w:p>
        </w:tc>
        <w:tc>
          <w:tcPr>
            <w:tcW w:w="992" w:type="dxa"/>
          </w:tcPr>
          <w:p w14:paraId="403802EA" w14:textId="77777777" w:rsidR="00285821" w:rsidRPr="00E268C3" w:rsidRDefault="00285821" w:rsidP="00285821">
            <w:pPr>
              <w:suppressAutoHyphens/>
              <w:jc w:val="right"/>
              <w:rPr>
                <w:rFonts w:ascii="Times New Roman" w:hAnsi="Times New Roman" w:cs="Times New Roman"/>
                <w:b/>
                <w:sz w:val="28"/>
                <w:szCs w:val="28"/>
              </w:rPr>
            </w:pPr>
          </w:p>
        </w:tc>
      </w:tr>
      <w:tr w:rsidR="00285821" w:rsidRPr="00E268C3" w14:paraId="4DB33E31" w14:textId="77777777" w:rsidTr="00285821">
        <w:tc>
          <w:tcPr>
            <w:tcW w:w="8677" w:type="dxa"/>
            <w:gridSpan w:val="3"/>
          </w:tcPr>
          <w:p w14:paraId="5CCD5E9B" w14:textId="77777777" w:rsidR="00285821" w:rsidRPr="00E268C3" w:rsidRDefault="00285821" w:rsidP="00285821">
            <w:pPr>
              <w:suppressAutoHyphens/>
              <w:jc w:val="center"/>
              <w:rPr>
                <w:rFonts w:ascii="Times New Roman" w:hAnsi="Times New Roman" w:cs="Times New Roman"/>
                <w:b/>
                <w:bCs/>
                <w:sz w:val="28"/>
                <w:szCs w:val="28"/>
              </w:rPr>
            </w:pPr>
          </w:p>
        </w:tc>
      </w:tr>
      <w:tr w:rsidR="00285821" w:rsidRPr="00E268C3" w14:paraId="58FD6E93" w14:textId="77777777" w:rsidTr="00285821">
        <w:tc>
          <w:tcPr>
            <w:tcW w:w="739" w:type="dxa"/>
          </w:tcPr>
          <w:p w14:paraId="7065CE7E" w14:textId="77777777" w:rsidR="00285821" w:rsidRPr="00E268C3" w:rsidRDefault="00285821" w:rsidP="00285821">
            <w:pPr>
              <w:suppressAutoHyphens/>
              <w:rPr>
                <w:rFonts w:ascii="Times New Roman" w:hAnsi="Times New Roman" w:cs="Times New Roman"/>
                <w:b/>
                <w:bCs/>
                <w:sz w:val="28"/>
                <w:szCs w:val="28"/>
              </w:rPr>
            </w:pPr>
            <w:r w:rsidRPr="00E268C3">
              <w:rPr>
                <w:rFonts w:ascii="Times New Roman" w:hAnsi="Times New Roman" w:cs="Times New Roman"/>
                <w:b/>
                <w:bCs/>
                <w:sz w:val="28"/>
                <w:szCs w:val="28"/>
              </w:rPr>
              <w:t>4.</w:t>
            </w:r>
          </w:p>
        </w:tc>
        <w:tc>
          <w:tcPr>
            <w:tcW w:w="6946" w:type="dxa"/>
          </w:tcPr>
          <w:p w14:paraId="0CAF98CF" w14:textId="77777777" w:rsidR="00285821" w:rsidRPr="00E268C3" w:rsidRDefault="00285821" w:rsidP="00285821">
            <w:pPr>
              <w:suppressAutoHyphens/>
              <w:spacing w:after="200" w:line="276" w:lineRule="auto"/>
              <w:rPr>
                <w:rFonts w:ascii="Times New Roman" w:eastAsia="Times New Roman" w:hAnsi="Times New Roman" w:cs="Times New Roman"/>
                <w:b/>
                <w:sz w:val="28"/>
                <w:szCs w:val="28"/>
              </w:rPr>
            </w:pPr>
            <w:r w:rsidRPr="00E268C3">
              <w:rPr>
                <w:rFonts w:ascii="Times New Roman" w:eastAsia="Times New Roman" w:hAnsi="Times New Roman" w:cs="Times New Roman"/>
                <w:b/>
                <w:sz w:val="28"/>
                <w:szCs w:val="28"/>
              </w:rPr>
              <w:t>КОНТРОЛЬ И ОЦЕНКА РЕЗУЛЬТАТОВ ОСВОЕНИЯ ДИСЦИПЛИНЫ</w:t>
            </w:r>
          </w:p>
          <w:p w14:paraId="4785F95E" w14:textId="77777777" w:rsidR="00285821" w:rsidRPr="00E268C3" w:rsidRDefault="00285821" w:rsidP="00285821">
            <w:pPr>
              <w:suppressAutoHyphens/>
              <w:jc w:val="both"/>
              <w:rPr>
                <w:rFonts w:ascii="Times New Roman" w:hAnsi="Times New Roman" w:cs="Times New Roman"/>
                <w:b/>
                <w:bCs/>
                <w:sz w:val="28"/>
                <w:szCs w:val="28"/>
                <w:highlight w:val="yellow"/>
              </w:rPr>
            </w:pPr>
          </w:p>
        </w:tc>
        <w:tc>
          <w:tcPr>
            <w:tcW w:w="992" w:type="dxa"/>
          </w:tcPr>
          <w:p w14:paraId="79BC5F84" w14:textId="77777777" w:rsidR="00285821" w:rsidRPr="00E268C3" w:rsidRDefault="00285821" w:rsidP="00285821">
            <w:pPr>
              <w:suppressAutoHyphens/>
              <w:jc w:val="right"/>
              <w:rPr>
                <w:rFonts w:ascii="Times New Roman" w:hAnsi="Times New Roman" w:cs="Times New Roman"/>
                <w:b/>
                <w:sz w:val="28"/>
                <w:szCs w:val="28"/>
              </w:rPr>
            </w:pPr>
          </w:p>
          <w:p w14:paraId="4AA93906" w14:textId="77777777" w:rsidR="00285821" w:rsidRPr="00E268C3" w:rsidRDefault="00285821" w:rsidP="00285821">
            <w:pPr>
              <w:suppressAutoHyphens/>
              <w:jc w:val="right"/>
              <w:rPr>
                <w:rFonts w:ascii="Times New Roman" w:hAnsi="Times New Roman" w:cs="Times New Roman"/>
                <w:b/>
                <w:sz w:val="28"/>
                <w:szCs w:val="28"/>
              </w:rPr>
            </w:pPr>
          </w:p>
        </w:tc>
      </w:tr>
      <w:tr w:rsidR="00285821" w:rsidRPr="00E268C3" w14:paraId="226D810C" w14:textId="77777777" w:rsidTr="00285821">
        <w:tc>
          <w:tcPr>
            <w:tcW w:w="739" w:type="dxa"/>
          </w:tcPr>
          <w:p w14:paraId="0D87DD9D" w14:textId="77777777" w:rsidR="00285821" w:rsidRPr="00E268C3" w:rsidRDefault="00285821" w:rsidP="00285821">
            <w:pPr>
              <w:suppressAutoHyphens/>
              <w:rPr>
                <w:rFonts w:ascii="Times New Roman" w:hAnsi="Times New Roman" w:cs="Times New Roman"/>
                <w:b/>
                <w:bCs/>
                <w:sz w:val="28"/>
                <w:szCs w:val="28"/>
              </w:rPr>
            </w:pPr>
          </w:p>
        </w:tc>
        <w:tc>
          <w:tcPr>
            <w:tcW w:w="6946" w:type="dxa"/>
          </w:tcPr>
          <w:p w14:paraId="304D8C34" w14:textId="77777777" w:rsidR="00285821" w:rsidRPr="00E268C3" w:rsidRDefault="00285821" w:rsidP="00285821">
            <w:pPr>
              <w:spacing w:after="200" w:line="276" w:lineRule="auto"/>
              <w:jc w:val="center"/>
              <w:rPr>
                <w:rFonts w:ascii="Times New Roman" w:eastAsia="Times New Roman" w:hAnsi="Times New Roman" w:cs="Times New Roman"/>
                <w:b/>
                <w:sz w:val="28"/>
                <w:szCs w:val="28"/>
                <w:highlight w:val="yellow"/>
              </w:rPr>
            </w:pPr>
          </w:p>
        </w:tc>
        <w:tc>
          <w:tcPr>
            <w:tcW w:w="992" w:type="dxa"/>
          </w:tcPr>
          <w:p w14:paraId="2A087B43" w14:textId="77777777" w:rsidR="00285821" w:rsidRPr="00E268C3" w:rsidRDefault="00285821" w:rsidP="00285821">
            <w:pPr>
              <w:suppressAutoHyphens/>
              <w:jc w:val="right"/>
              <w:rPr>
                <w:rFonts w:ascii="Times New Roman" w:hAnsi="Times New Roman" w:cs="Times New Roman"/>
                <w:b/>
                <w:sz w:val="28"/>
                <w:szCs w:val="28"/>
              </w:rPr>
            </w:pPr>
          </w:p>
        </w:tc>
      </w:tr>
      <w:bookmarkEnd w:id="1"/>
    </w:tbl>
    <w:p w14:paraId="5DFC7CAE" w14:textId="77777777"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1B6E96">
          <w:footerReference w:type="default" r:id="rId8"/>
          <w:pgSz w:w="11906" w:h="16838"/>
          <w:pgMar w:top="1134" w:right="849" w:bottom="1134" w:left="1276" w:header="708" w:footer="708" w:gutter="0"/>
          <w:cols w:space="720"/>
          <w:titlePg/>
          <w:docGrid w:linePitch="299"/>
        </w:sectPr>
      </w:pPr>
    </w:p>
    <w:p w14:paraId="3A47F874" w14:textId="77777777" w:rsidR="007D2748" w:rsidRDefault="007D2748" w:rsidP="00285821">
      <w:pPr>
        <w:suppressAutoHyphens/>
        <w:spacing w:after="0" w:line="240" w:lineRule="auto"/>
        <w:jc w:val="center"/>
        <w:rPr>
          <w:rFonts w:ascii="Times New Roman" w:eastAsia="Times New Roman" w:hAnsi="Times New Roman" w:cs="Times New Roman"/>
          <w:b/>
          <w:sz w:val="28"/>
          <w:szCs w:val="28"/>
          <w:lang w:eastAsia="ru-RU"/>
        </w:rPr>
      </w:pPr>
    </w:p>
    <w:p w14:paraId="76133A6D" w14:textId="77777777" w:rsidR="007D2748" w:rsidRDefault="007D2748" w:rsidP="00285821">
      <w:pPr>
        <w:suppressAutoHyphens/>
        <w:spacing w:after="0" w:line="240" w:lineRule="auto"/>
        <w:jc w:val="center"/>
        <w:rPr>
          <w:rFonts w:ascii="Times New Roman" w:eastAsia="Times New Roman" w:hAnsi="Times New Roman" w:cs="Times New Roman"/>
          <w:b/>
          <w:sz w:val="28"/>
          <w:szCs w:val="28"/>
          <w:lang w:eastAsia="ru-RU"/>
        </w:rPr>
      </w:pPr>
    </w:p>
    <w:p w14:paraId="5AB561F4" w14:textId="77777777"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7B7BBF4E" w14:textId="77777777" w:rsidR="00285821" w:rsidRPr="004E3760" w:rsidRDefault="00285821" w:rsidP="00285821">
      <w:pPr>
        <w:suppressAutoHyphens/>
        <w:spacing w:after="0" w:line="240" w:lineRule="auto"/>
        <w:ind w:firstLine="709"/>
        <w:jc w:val="both"/>
        <w:rPr>
          <w:rFonts w:ascii="Times New Roman" w:eastAsia="Times New Roman" w:hAnsi="Times New Roman" w:cs="Times New Roman"/>
          <w:b/>
          <w:sz w:val="28"/>
          <w:szCs w:val="28"/>
          <w:lang w:eastAsia="ru-RU"/>
        </w:rPr>
      </w:pPr>
    </w:p>
    <w:p w14:paraId="5567023B" w14:textId="77777777"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6BCD64AD" w14:textId="77777777" w:rsidR="00E268C3" w:rsidRPr="00E268C3" w:rsidRDefault="00285821"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u w:val="single"/>
        </w:rPr>
      </w:pPr>
      <w:r w:rsidRPr="002A4B4B">
        <w:rPr>
          <w:rFonts w:ascii="Times New Roman" w:eastAsia="Times New Roman" w:hAnsi="Times New Roman" w:cs="Times New Roman"/>
          <w:sz w:val="28"/>
          <w:szCs w:val="28"/>
          <w:lang w:eastAsia="ru-RU"/>
        </w:rPr>
        <w:t>Учебная дисциплина БД.05«Обществознание</w:t>
      </w:r>
      <w:r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w:t>
      </w:r>
      <w:r w:rsidR="00E268C3" w:rsidRPr="00E268C3">
        <w:rPr>
          <w:rFonts w:ascii="Times New Roman" w:eastAsia="Calibri" w:hAnsi="Times New Roman" w:cs="Times New Roman"/>
          <w:sz w:val="28"/>
          <w:szCs w:val="28"/>
        </w:rPr>
        <w:t xml:space="preserve">по специальности 38.02.07 </w:t>
      </w:r>
      <w:r w:rsidR="00E268C3" w:rsidRPr="00E268C3">
        <w:rPr>
          <w:rFonts w:ascii="Times New Roman" w:eastAsia="Calibri" w:hAnsi="Times New Roman" w:cs="Times New Roman"/>
          <w:bCs/>
          <w:color w:val="000000"/>
          <w:sz w:val="28"/>
          <w:szCs w:val="28"/>
        </w:rPr>
        <w:t>Банковское дело</w:t>
      </w:r>
      <w:r w:rsidR="00E268C3" w:rsidRPr="00E268C3">
        <w:rPr>
          <w:rFonts w:ascii="Times New Roman" w:eastAsia="Calibri" w:hAnsi="Times New Roman" w:cs="Times New Roman"/>
          <w:sz w:val="28"/>
          <w:szCs w:val="28"/>
        </w:rPr>
        <w:t>, утвержденной приказом Минпросвещения России от 14.11.2023 г. № 856</w:t>
      </w:r>
      <w:r w:rsidR="005216D5">
        <w:rPr>
          <w:rFonts w:ascii="Times New Roman" w:eastAsia="Calibri" w:hAnsi="Times New Roman" w:cs="Times New Roman"/>
          <w:sz w:val="28"/>
          <w:szCs w:val="28"/>
        </w:rPr>
        <w:t xml:space="preserve"> (ред. от 03.07.2024 №464)</w:t>
      </w:r>
      <w:r w:rsidR="00E268C3" w:rsidRPr="00E268C3">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38.02.07 </w:t>
      </w:r>
      <w:r w:rsidR="00E268C3" w:rsidRPr="00E268C3">
        <w:rPr>
          <w:rFonts w:ascii="Times New Roman" w:eastAsia="Calibri" w:hAnsi="Times New Roman" w:cs="Times New Roman"/>
          <w:bCs/>
          <w:color w:val="000000"/>
          <w:sz w:val="28"/>
          <w:szCs w:val="28"/>
        </w:rPr>
        <w:t>Банковское дело»</w:t>
      </w:r>
      <w:r w:rsidR="00E268C3" w:rsidRPr="00E268C3">
        <w:rPr>
          <w:rFonts w:ascii="Times New Roman" w:eastAsia="Calibri" w:hAnsi="Times New Roman" w:cs="Times New Roman"/>
          <w:sz w:val="28"/>
          <w:szCs w:val="28"/>
        </w:rPr>
        <w:t>.</w:t>
      </w:r>
    </w:p>
    <w:p w14:paraId="419C397C" w14:textId="77777777" w:rsidR="00285821" w:rsidRPr="004E3760" w:rsidRDefault="00285821" w:rsidP="00E268C3">
      <w:pPr>
        <w:ind w:firstLine="709"/>
        <w:jc w:val="both"/>
        <w:rPr>
          <w:rFonts w:ascii="Times New Roman" w:eastAsia="Times New Roman" w:hAnsi="Times New Roman" w:cs="Times New Roman"/>
          <w:b/>
          <w:sz w:val="28"/>
          <w:szCs w:val="28"/>
          <w:lang w:eastAsia="ru-RU"/>
        </w:rPr>
      </w:pPr>
    </w:p>
    <w:p w14:paraId="21560E9C" w14:textId="77777777" w:rsidR="00285821" w:rsidRPr="002A4B4B" w:rsidRDefault="00285821" w:rsidP="00285821">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.2. Цели и планируемые результаты освоения дисциплины:</w:t>
      </w:r>
    </w:p>
    <w:p w14:paraId="7D7B31DD" w14:textId="77777777"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БД.05 «Обществознание»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Pr>
          <w:rFonts w:ascii="Times New Roman" w:eastAsia="Times New Roman" w:hAnsi="Times New Roman" w:cs="Times New Roman"/>
          <w:sz w:val="28"/>
          <w:szCs w:val="28"/>
          <w:lang w:eastAsia="ru-RU"/>
        </w:rPr>
        <w:t>и профессиональной деятельности.</w:t>
      </w:r>
    </w:p>
    <w:p w14:paraId="7A34D827" w14:textId="77777777"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58554D86" w14:textId="77777777" w:rsidR="00285821" w:rsidRPr="00337D07"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14:paraId="5B8BE32C" w14:textId="77777777" w:rsidR="00E268C3" w:rsidRPr="00E268C3" w:rsidRDefault="00285821"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u w:val="single"/>
        </w:rPr>
      </w:pPr>
      <w:r w:rsidRPr="004E3760">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E268C3" w:rsidRPr="00E268C3">
        <w:rPr>
          <w:rFonts w:ascii="Times New Roman" w:eastAsia="Calibri" w:hAnsi="Times New Roman" w:cs="Times New Roman"/>
          <w:sz w:val="28"/>
          <w:szCs w:val="28"/>
        </w:rPr>
        <w:t xml:space="preserve">38.02.07 </w:t>
      </w:r>
      <w:r w:rsidR="00E268C3" w:rsidRPr="00E268C3">
        <w:rPr>
          <w:rFonts w:ascii="Times New Roman" w:eastAsia="Calibri" w:hAnsi="Times New Roman" w:cs="Times New Roman"/>
          <w:bCs/>
          <w:color w:val="000000"/>
          <w:sz w:val="28"/>
          <w:szCs w:val="28"/>
        </w:rPr>
        <w:t>Банковское дело</w:t>
      </w:r>
      <w:r w:rsidR="00E268C3" w:rsidRPr="00E268C3">
        <w:rPr>
          <w:rFonts w:ascii="Times New Roman" w:eastAsia="Calibri" w:hAnsi="Times New Roman" w:cs="Times New Roman"/>
          <w:sz w:val="28"/>
          <w:szCs w:val="28"/>
        </w:rPr>
        <w:t>.</w:t>
      </w:r>
    </w:p>
    <w:p w14:paraId="2096F27E" w14:textId="77777777"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285821" w:rsidSect="00285821">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5D2C4F" w:rsidRPr="005D2C4F" w14:paraId="526209E1" w14:textId="77777777" w:rsidTr="005D2C4F">
        <w:trPr>
          <w:trHeight w:val="240"/>
        </w:trPr>
        <w:tc>
          <w:tcPr>
            <w:tcW w:w="2517" w:type="dxa"/>
            <w:vMerge w:val="restart"/>
            <w:tcBorders>
              <w:top w:val="single" w:sz="4" w:space="0" w:color="auto"/>
              <w:left w:val="single" w:sz="4" w:space="0" w:color="auto"/>
              <w:bottom w:val="single" w:sz="4" w:space="0" w:color="auto"/>
              <w:right w:val="single" w:sz="4" w:space="0" w:color="auto"/>
            </w:tcBorders>
            <w:vAlign w:val="center"/>
            <w:hideMark/>
          </w:tcPr>
          <w:p w14:paraId="59E187A4" w14:textId="77777777" w:rsidR="005D2C4F" w:rsidRPr="005D2C4F" w:rsidRDefault="005D2C4F" w:rsidP="005D2C4F">
            <w:pPr>
              <w:suppressAutoHyphens/>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lastRenderedPageBreak/>
              <w:t>Общие компетенции</w:t>
            </w:r>
          </w:p>
        </w:tc>
        <w:tc>
          <w:tcPr>
            <w:tcW w:w="12219" w:type="dxa"/>
            <w:gridSpan w:val="2"/>
            <w:tcBorders>
              <w:top w:val="single" w:sz="4" w:space="0" w:color="auto"/>
              <w:left w:val="single" w:sz="4" w:space="0" w:color="auto"/>
              <w:bottom w:val="single" w:sz="4" w:space="0" w:color="auto"/>
              <w:right w:val="single" w:sz="4" w:space="0" w:color="auto"/>
            </w:tcBorders>
            <w:vAlign w:val="center"/>
            <w:hideMark/>
          </w:tcPr>
          <w:p w14:paraId="3C1D7D70" w14:textId="77777777" w:rsidR="005D2C4F" w:rsidRPr="005D2C4F" w:rsidRDefault="005D2C4F" w:rsidP="005D2C4F">
            <w:pPr>
              <w:suppressAutoHyphens/>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 xml:space="preserve">Планируемые результаты </w:t>
            </w:r>
          </w:p>
        </w:tc>
      </w:tr>
      <w:tr w:rsidR="005D2C4F" w:rsidRPr="005D2C4F" w14:paraId="1F9086CC" w14:textId="77777777" w:rsidTr="005D2C4F">
        <w:trPr>
          <w:trHeight w:val="153"/>
        </w:trPr>
        <w:tc>
          <w:tcPr>
            <w:tcW w:w="2517" w:type="dxa"/>
            <w:vMerge/>
            <w:tcBorders>
              <w:top w:val="single" w:sz="4" w:space="0" w:color="auto"/>
              <w:left w:val="single" w:sz="4" w:space="0" w:color="auto"/>
              <w:bottom w:val="single" w:sz="4" w:space="0" w:color="auto"/>
              <w:right w:val="single" w:sz="4" w:space="0" w:color="auto"/>
            </w:tcBorders>
            <w:vAlign w:val="center"/>
            <w:hideMark/>
          </w:tcPr>
          <w:p w14:paraId="1621CE90" w14:textId="77777777" w:rsidR="005D2C4F" w:rsidRPr="005D2C4F" w:rsidRDefault="005D2C4F" w:rsidP="005D2C4F">
            <w:pPr>
              <w:spacing w:after="0" w:line="240" w:lineRule="auto"/>
              <w:rPr>
                <w:rFonts w:ascii="Times New Roman" w:eastAsia="Times New Roman" w:hAnsi="Times New Roman" w:cs="Times New Roman"/>
                <w:b/>
                <w:sz w:val="24"/>
                <w:szCs w:val="24"/>
                <w:lang w:eastAsia="ru-RU"/>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29FE2B47" w14:textId="77777777" w:rsidR="005D2C4F" w:rsidRPr="005D2C4F" w:rsidRDefault="005D2C4F" w:rsidP="005D2C4F">
            <w:pPr>
              <w:suppressAutoHyphens/>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Общие</w:t>
            </w:r>
          </w:p>
        </w:tc>
        <w:tc>
          <w:tcPr>
            <w:tcW w:w="6123" w:type="dxa"/>
            <w:tcBorders>
              <w:top w:val="single" w:sz="4" w:space="0" w:color="auto"/>
              <w:left w:val="single" w:sz="4" w:space="0" w:color="auto"/>
              <w:bottom w:val="single" w:sz="4" w:space="0" w:color="auto"/>
              <w:right w:val="single" w:sz="4" w:space="0" w:color="auto"/>
            </w:tcBorders>
            <w:vAlign w:val="center"/>
            <w:hideMark/>
          </w:tcPr>
          <w:p w14:paraId="16CF08C7" w14:textId="77777777" w:rsidR="005D2C4F" w:rsidRPr="005D2C4F" w:rsidRDefault="005D2C4F" w:rsidP="005D2C4F">
            <w:pPr>
              <w:suppressAutoHyphens/>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Дисциплинарные (предметные)</w:t>
            </w:r>
          </w:p>
        </w:tc>
      </w:tr>
      <w:tr w:rsidR="005D2C4F" w:rsidRPr="005D2C4F" w14:paraId="04577F98" w14:textId="77777777" w:rsidTr="005D2C4F">
        <w:trPr>
          <w:trHeight w:val="1822"/>
        </w:trPr>
        <w:tc>
          <w:tcPr>
            <w:tcW w:w="2517" w:type="dxa"/>
            <w:tcBorders>
              <w:top w:val="single" w:sz="4" w:space="0" w:color="auto"/>
              <w:left w:val="single" w:sz="4" w:space="0" w:color="auto"/>
              <w:bottom w:val="single" w:sz="4" w:space="0" w:color="auto"/>
              <w:right w:val="single" w:sz="4" w:space="0" w:color="auto"/>
            </w:tcBorders>
            <w:hideMark/>
          </w:tcPr>
          <w:p w14:paraId="0690050C" w14:textId="77777777" w:rsidR="005D2C4F" w:rsidRPr="005D2C4F" w:rsidRDefault="005D2C4F" w:rsidP="005D2C4F">
            <w:pPr>
              <w:suppressAutoHyphens/>
              <w:spacing w:after="0" w:line="240" w:lineRule="auto"/>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6096" w:type="dxa"/>
            <w:tcBorders>
              <w:top w:val="single" w:sz="4" w:space="0" w:color="auto"/>
              <w:left w:val="single" w:sz="4" w:space="0" w:color="auto"/>
              <w:bottom w:val="single" w:sz="4" w:space="0" w:color="auto"/>
              <w:right w:val="single" w:sz="4" w:space="0" w:color="auto"/>
            </w:tcBorders>
            <w:hideMark/>
          </w:tcPr>
          <w:p w14:paraId="5E1E5508" w14:textId="77777777" w:rsidR="005D2C4F" w:rsidRPr="005D2C4F" w:rsidRDefault="005D2C4F" w:rsidP="005D2C4F">
            <w:pPr>
              <w:suppressAutoHyphens/>
              <w:spacing w:after="0" w:line="240" w:lineRule="auto"/>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 части трудового воспитания:</w:t>
            </w:r>
          </w:p>
          <w:p w14:paraId="4CB0EC2C" w14:textId="77777777"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готовность к труду, осознание ценности мастерства, трудолюбие;</w:t>
            </w:r>
          </w:p>
          <w:p w14:paraId="3A612CC6" w14:textId="77777777"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CFF8B23" w14:textId="77777777"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интерес к различным сферам профессиональной деятельности.</w:t>
            </w:r>
          </w:p>
          <w:p w14:paraId="32898413" w14:textId="77777777" w:rsidR="005D2C4F" w:rsidRPr="005D2C4F" w:rsidRDefault="005D2C4F" w:rsidP="005D2C4F">
            <w:pPr>
              <w:suppressAutoHyphens/>
              <w:spacing w:after="0" w:line="240" w:lineRule="auto"/>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14:paraId="609C95E1" w14:textId="77777777" w:rsidR="005D2C4F" w:rsidRPr="005D2C4F" w:rsidRDefault="005D2C4F" w:rsidP="005D2C4F">
            <w:pPr>
              <w:suppressAutoHyphens/>
              <w:spacing w:after="0" w:line="240" w:lineRule="auto"/>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а) базовые логические действия:</w:t>
            </w:r>
          </w:p>
          <w:p w14:paraId="722ED5CA" w14:textId="77777777"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14:paraId="09CCACA8" w14:textId="77777777"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14:paraId="0C086FB1" w14:textId="77777777"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14:paraId="3AB197CB" w14:textId="77777777"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выявлять закономерности и противоречия в рассматриваемых явлениях;</w:t>
            </w:r>
          </w:p>
          <w:p w14:paraId="4A190CF4" w14:textId="77777777" w:rsidR="005D2C4F" w:rsidRPr="005D2C4F" w:rsidRDefault="005D2C4F" w:rsidP="005D2C4F">
            <w:pPr>
              <w:numPr>
                <w:ilvl w:val="0"/>
                <w:numId w:val="21"/>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3E12CE0C" w14:textId="77777777" w:rsidR="005D2C4F" w:rsidRPr="005D2C4F" w:rsidRDefault="005D2C4F" w:rsidP="005D2C4F">
            <w:pPr>
              <w:numPr>
                <w:ilvl w:val="0"/>
                <w:numId w:val="21"/>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развивать креативное мышление при решении жизненных проблем.</w:t>
            </w:r>
          </w:p>
          <w:p w14:paraId="7277814A" w14:textId="77777777" w:rsidR="005D2C4F" w:rsidRPr="005D2C4F" w:rsidRDefault="005D2C4F" w:rsidP="005D2C4F">
            <w:pPr>
              <w:spacing w:after="0" w:line="240" w:lineRule="auto"/>
              <w:jc w:val="both"/>
              <w:rPr>
                <w:rFonts w:ascii="Times New Roman" w:eastAsia="Calibri" w:hAnsi="Times New Roman" w:cs="Times New Roman"/>
                <w:sz w:val="24"/>
                <w:szCs w:val="24"/>
                <w:lang w:eastAsia="ru-RU"/>
              </w:rPr>
            </w:pPr>
            <w:r w:rsidRPr="005D2C4F">
              <w:rPr>
                <w:rFonts w:ascii="Times New Roman" w:eastAsia="Calibri" w:hAnsi="Times New Roman" w:cs="Times New Roman"/>
                <w:sz w:val="24"/>
                <w:szCs w:val="24"/>
                <w:lang w:eastAsia="ru-RU"/>
              </w:rPr>
              <w:t>б) базовые исследовательские действия:</w:t>
            </w:r>
          </w:p>
          <w:p w14:paraId="6DA7F967" w14:textId="77777777"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14:paraId="6017D8A1" w14:textId="77777777"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DDE8E34" w14:textId="77777777"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E022214" w14:textId="77777777"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уметь переносить знания в познавательную и практическую области жизнедеятельности;</w:t>
            </w:r>
          </w:p>
          <w:p w14:paraId="22E23428" w14:textId="77777777"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5AF7A2AB" w14:textId="77777777"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Borders>
              <w:top w:val="single" w:sz="4" w:space="0" w:color="auto"/>
              <w:left w:val="single" w:sz="4" w:space="0" w:color="auto"/>
              <w:bottom w:val="single" w:sz="4" w:space="0" w:color="auto"/>
              <w:right w:val="single" w:sz="4" w:space="0" w:color="auto"/>
            </w:tcBorders>
            <w:hideMark/>
          </w:tcPr>
          <w:p w14:paraId="6928668A" w14:textId="77777777" w:rsidR="005D2C4F" w:rsidRPr="005D2C4F" w:rsidRDefault="005D2C4F" w:rsidP="005D2C4F">
            <w:pPr>
              <w:suppressAutoHyphens/>
              <w:spacing w:after="0" w:line="240" w:lineRule="auto"/>
              <w:ind w:left="38" w:firstLine="284"/>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сформировать знания об (о):</w:t>
            </w:r>
          </w:p>
          <w:p w14:paraId="4DF2B5F7" w14:textId="77777777" w:rsidR="005D2C4F" w:rsidRPr="005D2C4F" w:rsidRDefault="005D2C4F" w:rsidP="005D2C4F">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733BABE7" w14:textId="77777777" w:rsidR="005D2C4F" w:rsidRPr="005D2C4F" w:rsidRDefault="005D2C4F" w:rsidP="005D2C4F">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533EC1B1" w14:textId="77777777" w:rsidR="005D2C4F" w:rsidRPr="005D2C4F" w:rsidRDefault="005D2C4F" w:rsidP="005D2C4F">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2999780C" w14:textId="77777777" w:rsidR="005D2C4F" w:rsidRPr="005D2C4F" w:rsidRDefault="005D2C4F" w:rsidP="005D2C4F">
            <w:pPr>
              <w:numPr>
                <w:ilvl w:val="0"/>
                <w:numId w:val="24"/>
              </w:numPr>
              <w:suppressAutoHyphens/>
              <w:spacing w:after="0" w:line="240" w:lineRule="auto"/>
              <w:ind w:left="38" w:firstLine="284"/>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системе права и законодательства Российской Федерации;</w:t>
            </w:r>
          </w:p>
          <w:p w14:paraId="7F9F288A" w14:textId="77777777" w:rsidR="005D2C4F" w:rsidRPr="005D2C4F" w:rsidRDefault="005D2C4F" w:rsidP="005D2C4F">
            <w:pPr>
              <w:numPr>
                <w:ilvl w:val="0"/>
                <w:numId w:val="24"/>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17E34194" w14:textId="77777777" w:rsidR="005D2C4F" w:rsidRPr="005D2C4F" w:rsidRDefault="005D2C4F" w:rsidP="005D2C4F">
            <w:pPr>
              <w:numPr>
                <w:ilvl w:val="0"/>
                <w:numId w:val="24"/>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5D2C4F" w:rsidRPr="005D2C4F" w14:paraId="09438649" w14:textId="77777777" w:rsidTr="005D2C4F">
        <w:trPr>
          <w:trHeight w:val="221"/>
        </w:trPr>
        <w:tc>
          <w:tcPr>
            <w:tcW w:w="2517" w:type="dxa"/>
            <w:tcBorders>
              <w:top w:val="single" w:sz="4" w:space="0" w:color="auto"/>
              <w:left w:val="single" w:sz="4" w:space="0" w:color="auto"/>
              <w:bottom w:val="single" w:sz="4" w:space="0" w:color="auto"/>
              <w:right w:val="single" w:sz="4" w:space="0" w:color="auto"/>
            </w:tcBorders>
            <w:hideMark/>
          </w:tcPr>
          <w:p w14:paraId="2BC69FDE" w14:textId="77777777" w:rsidR="001B6E96"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ОК</w:t>
            </w:r>
            <w:r w:rsidR="001B6E96" w:rsidRPr="001B6E96">
              <w:rPr>
                <w:rFonts w:ascii="Times New Roman" w:eastAsia="Times New Roman" w:hAnsi="Times New Roman" w:cs="Times New Roman"/>
                <w:sz w:val="24"/>
                <w:szCs w:val="24"/>
                <w:lang w:eastAsia="ru-RU"/>
              </w:rPr>
              <w:t xml:space="preserve"> 02.</w:t>
            </w:r>
            <w:r w:rsidR="001B6E96" w:rsidRPr="001B6E96">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top w:val="single" w:sz="4" w:space="0" w:color="auto"/>
              <w:left w:val="single" w:sz="4" w:space="0" w:color="auto"/>
              <w:bottom w:val="single" w:sz="4" w:space="0" w:color="auto"/>
              <w:right w:val="single" w:sz="4" w:space="0" w:color="auto"/>
            </w:tcBorders>
            <w:hideMark/>
          </w:tcPr>
          <w:p w14:paraId="7DEFE395" w14:textId="77777777" w:rsidR="005D2C4F" w:rsidRPr="005D2C4F" w:rsidRDefault="005D2C4F" w:rsidP="001B6E96">
            <w:pPr>
              <w:tabs>
                <w:tab w:val="left" w:pos="691"/>
              </w:tabs>
              <w:spacing w:line="240" w:lineRule="auto"/>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В области ценности научного познания:</w:t>
            </w:r>
          </w:p>
          <w:p w14:paraId="76FAC675" w14:textId="77777777" w:rsidR="005D2C4F" w:rsidRPr="005D2C4F" w:rsidRDefault="005D2C4F" w:rsidP="001B6E96">
            <w:pPr>
              <w:numPr>
                <w:ilvl w:val="0"/>
                <w:numId w:val="25"/>
              </w:numPr>
              <w:tabs>
                <w:tab w:val="left" w:pos="736"/>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5D2C4F">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5D2C4F">
              <w:rPr>
                <w:rFonts w:ascii="Times New Roman" w:eastAsia="Calibri" w:hAnsi="Times New Roman" w:cs="Times New Roman"/>
                <w:color w:val="000000"/>
                <w:sz w:val="24"/>
                <w:szCs w:val="24"/>
              </w:rPr>
              <w:t>с</w:t>
            </w:r>
            <w:r w:rsidRPr="005D2C4F">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5D2C4F">
              <w:rPr>
                <w:rFonts w:ascii="Times New Roman" w:eastAsia="Calibri" w:hAnsi="Times New Roman" w:cs="Times New Roman"/>
                <w:color w:val="000000"/>
                <w:sz w:val="24"/>
                <w:szCs w:val="24"/>
              </w:rPr>
              <w:t xml:space="preserve"> с</w:t>
            </w:r>
            <w:r w:rsidRPr="005D2C4F">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14:paraId="0D9C761C" w14:textId="77777777" w:rsidR="005D2C4F" w:rsidRPr="005D2C4F" w:rsidRDefault="005D2C4F" w:rsidP="001B6E96">
            <w:pPr>
              <w:numPr>
                <w:ilvl w:val="0"/>
                <w:numId w:val="26"/>
              </w:numPr>
              <w:tabs>
                <w:tab w:val="left" w:pos="691"/>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5D2C4F">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14:paraId="466BD089" w14:textId="77777777" w:rsidR="005D2C4F" w:rsidRPr="005D2C4F" w:rsidRDefault="005D2C4F" w:rsidP="001B6E96">
            <w:pPr>
              <w:tabs>
                <w:tab w:val="left" w:pos="691"/>
              </w:tabs>
              <w:spacing w:line="240" w:lineRule="auto"/>
              <w:ind w:left="38"/>
              <w:jc w:val="both"/>
              <w:rPr>
                <w:rFonts w:ascii="Times New Roman" w:eastAsia="Calibri" w:hAnsi="Times New Roman" w:cs="Times New Roman"/>
                <w:color w:val="000000"/>
                <w:sz w:val="24"/>
                <w:szCs w:val="24"/>
                <w:shd w:val="clear" w:color="auto" w:fill="FFFFFF"/>
              </w:rPr>
            </w:pPr>
            <w:r w:rsidRPr="005D2C4F">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14:paraId="312BF2BC" w14:textId="77777777" w:rsidR="005D2C4F" w:rsidRPr="005D2C4F" w:rsidRDefault="005D2C4F" w:rsidP="001B6E96">
            <w:pPr>
              <w:tabs>
                <w:tab w:val="left" w:pos="706"/>
              </w:tabs>
              <w:spacing w:line="240" w:lineRule="auto"/>
              <w:ind w:left="38"/>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в) работа с информацией:</w:t>
            </w:r>
          </w:p>
          <w:p w14:paraId="7E0BDD66" w14:textId="77777777" w:rsidR="005D2C4F" w:rsidRPr="005D2C4F" w:rsidRDefault="005D2C4F" w:rsidP="001B6E96">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839A0B8" w14:textId="77777777" w:rsidR="005D2C4F" w:rsidRPr="005D2C4F" w:rsidRDefault="005D2C4F" w:rsidP="001B6E96">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5D786B0" w14:textId="77777777" w:rsidR="005D2C4F" w:rsidRPr="005D2C4F" w:rsidRDefault="005D2C4F" w:rsidP="001B6E96">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5D2C4F">
              <w:rPr>
                <w:rFonts w:ascii="Times New Roman" w:eastAsia="Calibri" w:hAnsi="Times New Roman" w:cs="Times New Roman"/>
                <w:color w:val="000000"/>
                <w:sz w:val="24"/>
                <w:szCs w:val="24"/>
              </w:rPr>
              <w:t xml:space="preserve"> и </w:t>
            </w:r>
            <w:r w:rsidRPr="005D2C4F">
              <w:rPr>
                <w:rFonts w:ascii="Times New Roman" w:eastAsia="Calibri" w:hAnsi="Times New Roman" w:cs="Times New Roman"/>
                <w:color w:val="000000"/>
                <w:sz w:val="24"/>
                <w:szCs w:val="24"/>
                <w:shd w:val="clear" w:color="auto" w:fill="FFFFFF"/>
              </w:rPr>
              <w:t>морально-этическим нормам;</w:t>
            </w:r>
          </w:p>
          <w:p w14:paraId="7856F197" w14:textId="77777777" w:rsidR="005D2C4F" w:rsidRPr="005D2C4F" w:rsidRDefault="005D2C4F" w:rsidP="001B6E96">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 xml:space="preserve">использовать средства информационных и коммуникационных </w:t>
            </w:r>
            <w:r w:rsidR="00C53D80" w:rsidRPr="005D2C4F">
              <w:rPr>
                <w:rFonts w:ascii="Times New Roman" w:eastAsia="Calibri" w:hAnsi="Times New Roman" w:cs="Times New Roman"/>
                <w:color w:val="000000"/>
                <w:sz w:val="24"/>
                <w:szCs w:val="24"/>
                <w:shd w:val="clear" w:color="auto" w:fill="FFFFFF"/>
              </w:rPr>
              <w:t>технологий, когнитивных</w:t>
            </w:r>
            <w:r w:rsidRPr="005D2C4F">
              <w:rPr>
                <w:rFonts w:ascii="Times New Roman" w:eastAsia="Calibri" w:hAnsi="Times New Roman" w:cs="Times New Roman"/>
                <w:color w:val="000000"/>
                <w:sz w:val="24"/>
                <w:szCs w:val="24"/>
                <w:shd w:val="clear" w:color="auto" w:fill="FFFFFF"/>
              </w:rPr>
              <w:t>,</w:t>
            </w:r>
            <w:r w:rsidRPr="005D2C4F">
              <w:rPr>
                <w:rFonts w:ascii="Times New Roman" w:eastAsia="Calibri" w:hAnsi="Times New Roman" w:cs="Times New Roman"/>
                <w:color w:val="000000"/>
                <w:sz w:val="24"/>
                <w:szCs w:val="24"/>
              </w:rPr>
              <w:t xml:space="preserve"> в </w:t>
            </w:r>
            <w:r w:rsidRPr="005D2C4F">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A7F1E06" w14:textId="77777777" w:rsidR="005D2C4F" w:rsidRPr="005D2C4F" w:rsidRDefault="005D2C4F" w:rsidP="001B6E96">
            <w:pPr>
              <w:tabs>
                <w:tab w:val="left" w:pos="706"/>
              </w:tabs>
              <w:spacing w:line="240" w:lineRule="auto"/>
              <w:ind w:left="38"/>
              <w:jc w:val="both"/>
              <w:rPr>
                <w:rFonts w:ascii="Times New Roman" w:eastAsia="Times New Roman" w:hAnsi="Times New Roman" w:cs="Times New Roman"/>
                <w:sz w:val="24"/>
                <w:szCs w:val="24"/>
                <w:lang w:eastAsia="ru-RU"/>
              </w:rPr>
            </w:pPr>
            <w:r w:rsidRPr="005D2C4F">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Borders>
              <w:top w:val="single" w:sz="4" w:space="0" w:color="auto"/>
              <w:left w:val="single" w:sz="4" w:space="0" w:color="auto"/>
              <w:bottom w:val="single" w:sz="4" w:space="0" w:color="auto"/>
              <w:right w:val="single" w:sz="4" w:space="0" w:color="auto"/>
            </w:tcBorders>
            <w:hideMark/>
          </w:tcPr>
          <w:p w14:paraId="39AFA2DF" w14:textId="77777777" w:rsidR="005D2C4F" w:rsidRPr="005D2C4F" w:rsidRDefault="005D2C4F" w:rsidP="001B6E96">
            <w:pPr>
              <w:suppressAutoHyphens/>
              <w:spacing w:after="0" w:line="240" w:lineRule="auto"/>
              <w:ind w:left="38" w:firstLine="284"/>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 xml:space="preserve">сформировать знания об (о): </w:t>
            </w:r>
          </w:p>
          <w:p w14:paraId="220824EC" w14:textId="77777777" w:rsidR="005D2C4F" w:rsidRPr="005D2C4F" w:rsidRDefault="005D2C4F" w:rsidP="001B6E96">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2D7D3865" w14:textId="77777777" w:rsidR="005D2C4F" w:rsidRPr="005D2C4F" w:rsidRDefault="005D2C4F" w:rsidP="001B6E96">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37E9392F" w14:textId="77777777" w:rsidR="005D2C4F" w:rsidRPr="005D2C4F" w:rsidRDefault="005D2C4F" w:rsidP="001B6E96">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ar-SA"/>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5D2C4F" w:rsidRPr="005D2C4F" w14:paraId="70539255" w14:textId="77777777" w:rsidTr="005D2C4F">
        <w:trPr>
          <w:trHeight w:val="2542"/>
        </w:trPr>
        <w:tc>
          <w:tcPr>
            <w:tcW w:w="2517" w:type="dxa"/>
            <w:tcBorders>
              <w:top w:val="single" w:sz="4" w:space="0" w:color="auto"/>
              <w:left w:val="single" w:sz="4" w:space="0" w:color="auto"/>
              <w:bottom w:val="single" w:sz="4" w:space="0" w:color="auto"/>
              <w:right w:val="single" w:sz="4" w:space="0" w:color="auto"/>
            </w:tcBorders>
            <w:hideMark/>
          </w:tcPr>
          <w:p w14:paraId="7E83598F" w14:textId="77777777"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ОК 03</w:t>
            </w:r>
            <w:r w:rsidR="00F84296">
              <w:rPr>
                <w:rFonts w:ascii="Times New Roman" w:eastAsia="Times New Roman" w:hAnsi="Times New Roman" w:cs="Times New Roman"/>
                <w:sz w:val="24"/>
                <w:szCs w:val="24"/>
                <w:lang w:eastAsia="ru-RU"/>
              </w:rPr>
              <w:t xml:space="preserve">. </w:t>
            </w:r>
            <w:r w:rsidR="001B6E96" w:rsidRPr="001B6E96">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top w:val="single" w:sz="4" w:space="0" w:color="auto"/>
              <w:left w:val="single" w:sz="4" w:space="0" w:color="auto"/>
              <w:bottom w:val="single" w:sz="4" w:space="0" w:color="auto"/>
              <w:right w:val="single" w:sz="4" w:space="0" w:color="auto"/>
            </w:tcBorders>
            <w:hideMark/>
          </w:tcPr>
          <w:p w14:paraId="100FC840" w14:textId="77777777" w:rsidR="005D2C4F" w:rsidRPr="005D2C4F" w:rsidRDefault="005D2C4F" w:rsidP="001B6E96">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В области духовно-нравственного воспитания:</w:t>
            </w:r>
          </w:p>
          <w:p w14:paraId="4881F81F" w14:textId="77777777"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сформированность нравственного сознания, этического поведения;</w:t>
            </w:r>
          </w:p>
          <w:p w14:paraId="3D1891EE" w14:textId="77777777"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способность оценивать ситуацию и принимать осознанные решения, ориентируясь на морально-нравственные нормы и ценности;</w:t>
            </w:r>
          </w:p>
          <w:p w14:paraId="72A33B0A" w14:textId="77777777"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осознание личного вклада в построение устойчивого будущего;</w:t>
            </w:r>
          </w:p>
          <w:p w14:paraId="7B1CD7D4" w14:textId="77777777"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1C90E11F" w14:textId="77777777" w:rsidR="005D2C4F" w:rsidRPr="005D2C4F" w:rsidRDefault="005D2C4F" w:rsidP="001B6E96">
            <w:pPr>
              <w:spacing w:after="0" w:line="240" w:lineRule="auto"/>
              <w:ind w:firstLine="850"/>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 xml:space="preserve">Овладение универсальными регулятивными действиями: </w:t>
            </w:r>
          </w:p>
          <w:p w14:paraId="7D191489" w14:textId="77777777" w:rsidR="005D2C4F" w:rsidRPr="005D2C4F" w:rsidRDefault="005D2C4F" w:rsidP="001B6E96">
            <w:pPr>
              <w:spacing w:after="0" w:line="240" w:lineRule="auto"/>
              <w:ind w:firstLine="283"/>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а) самоорганизация:</w:t>
            </w:r>
          </w:p>
          <w:p w14:paraId="4635C767" w14:textId="77777777"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14:paraId="182F892C" w14:textId="77777777"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2AE0CC9" w14:textId="77777777" w:rsidR="005D2C4F" w:rsidRPr="005D2C4F" w:rsidRDefault="005D2C4F" w:rsidP="001B6E96">
            <w:pPr>
              <w:spacing w:after="0" w:line="240" w:lineRule="auto"/>
              <w:ind w:firstLine="321"/>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б) самоконтроль:</w:t>
            </w:r>
          </w:p>
          <w:p w14:paraId="1A2D76E1" w14:textId="77777777" w:rsidR="005D2C4F" w:rsidRPr="005D2C4F" w:rsidRDefault="005D2C4F" w:rsidP="001B6E96">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использовать приемы рефлексии для оценки ситуации, выбора верного решения;</w:t>
            </w:r>
          </w:p>
          <w:p w14:paraId="5D3652F4" w14:textId="77777777" w:rsidR="005D2C4F" w:rsidRPr="005D2C4F" w:rsidRDefault="005D2C4F" w:rsidP="001B6E96">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81943D8" w14:textId="77777777" w:rsidR="005D2C4F" w:rsidRPr="005D2C4F" w:rsidRDefault="005D2C4F" w:rsidP="001B6E96">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C4C69D8" w14:textId="77777777" w:rsidR="005D2C4F" w:rsidRPr="005D2C4F" w:rsidRDefault="005D2C4F" w:rsidP="001B6E96">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Borders>
              <w:top w:val="single" w:sz="4" w:space="0" w:color="auto"/>
              <w:left w:val="single" w:sz="4" w:space="0" w:color="auto"/>
              <w:bottom w:val="single" w:sz="4" w:space="0" w:color="auto"/>
              <w:right w:val="single" w:sz="4" w:space="0" w:color="auto"/>
            </w:tcBorders>
          </w:tcPr>
          <w:p w14:paraId="2A855C09" w14:textId="77777777" w:rsidR="005D2C4F" w:rsidRPr="005D2C4F" w:rsidRDefault="005D2C4F" w:rsidP="001B6E96">
            <w:pPr>
              <w:spacing w:after="0" w:line="240" w:lineRule="auto"/>
              <w:ind w:firstLine="321"/>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Сформировать знания об (о):</w:t>
            </w:r>
          </w:p>
          <w:p w14:paraId="59289392" w14:textId="77777777" w:rsidR="005D2C4F" w:rsidRPr="005D2C4F" w:rsidRDefault="005D2C4F" w:rsidP="001B6E96">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04B21AC4" w14:textId="77777777" w:rsidR="005D2C4F" w:rsidRPr="005D2C4F" w:rsidRDefault="005D2C4F" w:rsidP="001B6E96">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3FB972B2" w14:textId="77777777" w:rsidR="005D2C4F" w:rsidRPr="005D2C4F" w:rsidRDefault="005D2C4F" w:rsidP="001B6E96">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4871F7EC" w14:textId="77777777" w:rsidR="005D2C4F" w:rsidRPr="005D2C4F" w:rsidRDefault="005D2C4F" w:rsidP="001B6E96">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14:paraId="5740E9BB" w14:textId="77777777" w:rsidR="005D2C4F" w:rsidRPr="005D2C4F" w:rsidRDefault="005D2C4F" w:rsidP="001B6E96">
            <w:pPr>
              <w:spacing w:line="240" w:lineRule="auto"/>
              <w:jc w:val="both"/>
              <w:rPr>
                <w:rFonts w:ascii="Times New Roman" w:eastAsia="Calibri" w:hAnsi="Times New Roman" w:cs="Times New Roman"/>
                <w:sz w:val="24"/>
                <w:szCs w:val="24"/>
              </w:rPr>
            </w:pPr>
          </w:p>
        </w:tc>
      </w:tr>
      <w:tr w:rsidR="005D2C4F" w:rsidRPr="005D2C4F" w14:paraId="242B2410" w14:textId="77777777" w:rsidTr="005D2C4F">
        <w:trPr>
          <w:trHeight w:val="841"/>
        </w:trPr>
        <w:tc>
          <w:tcPr>
            <w:tcW w:w="2517" w:type="dxa"/>
            <w:tcBorders>
              <w:top w:val="single" w:sz="4" w:space="0" w:color="auto"/>
              <w:left w:val="single" w:sz="4" w:space="0" w:color="auto"/>
              <w:bottom w:val="single" w:sz="4" w:space="0" w:color="auto"/>
              <w:right w:val="single" w:sz="4" w:space="0" w:color="auto"/>
            </w:tcBorders>
            <w:hideMark/>
          </w:tcPr>
          <w:p w14:paraId="5121BA31" w14:textId="77777777"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 xml:space="preserve">ОК 04. </w:t>
            </w:r>
            <w:r w:rsidR="001B6E96" w:rsidRPr="001B6E96">
              <w:rPr>
                <w:rFonts w:ascii="Times New Roman" w:hAnsi="Times New Roman" w:cs="Times New Roman"/>
                <w:sz w:val="24"/>
                <w:szCs w:val="24"/>
              </w:rPr>
              <w:t xml:space="preserve">Эффективно взаимодействовать и работать в коллективе и команде; </w:t>
            </w:r>
            <w:r w:rsidRPr="001B6E96">
              <w:rPr>
                <w:rFonts w:ascii="Times New Roman" w:eastAsia="Times New Roman" w:hAnsi="Times New Roman" w:cs="Times New Roman"/>
                <w:sz w:val="24"/>
                <w:szCs w:val="24"/>
                <w:lang w:eastAsia="ru-RU"/>
              </w:rPr>
              <w:t>руководством, клиентами.</w:t>
            </w:r>
          </w:p>
        </w:tc>
        <w:tc>
          <w:tcPr>
            <w:tcW w:w="6096" w:type="dxa"/>
            <w:tcBorders>
              <w:top w:val="single" w:sz="4" w:space="0" w:color="auto"/>
              <w:left w:val="single" w:sz="4" w:space="0" w:color="auto"/>
              <w:bottom w:val="single" w:sz="4" w:space="0" w:color="auto"/>
              <w:right w:val="single" w:sz="4" w:space="0" w:color="auto"/>
            </w:tcBorders>
            <w:hideMark/>
          </w:tcPr>
          <w:p w14:paraId="15F0D89F" w14:textId="77777777" w:rsidR="005D2C4F" w:rsidRPr="005D2C4F" w:rsidRDefault="005D2C4F" w:rsidP="001B6E96">
            <w:pPr>
              <w:numPr>
                <w:ilvl w:val="0"/>
                <w:numId w:val="29"/>
              </w:numPr>
              <w:suppressAutoHyphens/>
              <w:spacing w:after="0" w:line="240" w:lineRule="auto"/>
              <w:ind w:left="0" w:firstLine="321"/>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готовность к саморазвитию, самостоятельности и самоопределению;</w:t>
            </w:r>
          </w:p>
          <w:p w14:paraId="53B3180A" w14:textId="77777777" w:rsidR="005D2C4F" w:rsidRPr="005D2C4F" w:rsidRDefault="005D2C4F" w:rsidP="001B6E96">
            <w:pPr>
              <w:numPr>
                <w:ilvl w:val="0"/>
                <w:numId w:val="29"/>
              </w:numPr>
              <w:suppressAutoHyphens/>
              <w:spacing w:after="0" w:line="240" w:lineRule="auto"/>
              <w:ind w:left="0" w:firstLine="321"/>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овладение навыками учебно-исследовательской, проектной и социальной деятельности;</w:t>
            </w:r>
          </w:p>
          <w:p w14:paraId="18AE0E07" w14:textId="77777777" w:rsidR="005D2C4F" w:rsidRPr="005D2C4F" w:rsidRDefault="005D2C4F" w:rsidP="001B6E96">
            <w:pPr>
              <w:suppressAutoHyphens/>
              <w:spacing w:after="0" w:line="240" w:lineRule="auto"/>
              <w:ind w:left="321"/>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Овладение универсальными коммуникативными действиями:</w:t>
            </w:r>
          </w:p>
          <w:p w14:paraId="685CE693" w14:textId="77777777" w:rsidR="005D2C4F" w:rsidRPr="005D2C4F" w:rsidRDefault="005D2C4F" w:rsidP="001B6E96">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а) совместная деятельность:</w:t>
            </w:r>
          </w:p>
          <w:p w14:paraId="4F0692E8" w14:textId="77777777" w:rsidR="005D2C4F" w:rsidRPr="005D2C4F" w:rsidRDefault="005D2C4F" w:rsidP="001B6E96">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понимать и использовать преимущества командной и индивидуальной работы;</w:t>
            </w:r>
          </w:p>
          <w:p w14:paraId="4A3EB1A3" w14:textId="77777777" w:rsidR="005D2C4F" w:rsidRPr="005D2C4F" w:rsidRDefault="005D2C4F" w:rsidP="001B6E96">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2318E82" w14:textId="77777777" w:rsidR="005D2C4F" w:rsidRPr="005D2C4F" w:rsidRDefault="005D2C4F" w:rsidP="001B6E96">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координировать и выполнять работу в условиях реального, виртуального и комбинированного взаимодействия;</w:t>
            </w:r>
          </w:p>
          <w:p w14:paraId="2234F854" w14:textId="77777777" w:rsidR="005D2C4F" w:rsidRPr="005D2C4F" w:rsidRDefault="005D2C4F" w:rsidP="001B6E96">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осуществлять позитивное стратегическое поведение в различных ситуациях, проявлять творчество и воображение, быть инициативным</w:t>
            </w:r>
          </w:p>
          <w:p w14:paraId="652785F4" w14:textId="77777777" w:rsidR="005D2C4F" w:rsidRPr="005D2C4F" w:rsidRDefault="005D2C4F" w:rsidP="001B6E96">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Овладение универсальными регулятивными действиями:</w:t>
            </w:r>
          </w:p>
          <w:p w14:paraId="384AE0DF" w14:textId="77777777" w:rsidR="005D2C4F" w:rsidRPr="005D2C4F" w:rsidRDefault="005D2C4F" w:rsidP="001B6E96">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б) принятие себя и других людей:</w:t>
            </w:r>
          </w:p>
          <w:p w14:paraId="2BA18ED3" w14:textId="77777777" w:rsidR="005D2C4F" w:rsidRPr="005D2C4F" w:rsidRDefault="005D2C4F" w:rsidP="001B6E96">
            <w:pPr>
              <w:numPr>
                <w:ilvl w:val="0"/>
                <w:numId w:val="31"/>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принимать мотивы и аргументы других людей при анализе результатов деятельности;</w:t>
            </w:r>
          </w:p>
          <w:p w14:paraId="6FF0F6E3" w14:textId="77777777" w:rsidR="005D2C4F" w:rsidRPr="005D2C4F" w:rsidRDefault="005D2C4F" w:rsidP="001B6E96">
            <w:pPr>
              <w:numPr>
                <w:ilvl w:val="0"/>
                <w:numId w:val="31"/>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признавать свое право и право других людей на ошибки</w:t>
            </w:r>
          </w:p>
          <w:p w14:paraId="0A3C5230" w14:textId="77777777" w:rsidR="005D2C4F" w:rsidRPr="005D2C4F" w:rsidRDefault="005D2C4F" w:rsidP="001B6E96">
            <w:pPr>
              <w:numPr>
                <w:ilvl w:val="0"/>
                <w:numId w:val="31"/>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 xml:space="preserve"> развивать способность понимать мир с позиции другого человека.</w:t>
            </w:r>
          </w:p>
        </w:tc>
        <w:tc>
          <w:tcPr>
            <w:tcW w:w="6123" w:type="dxa"/>
            <w:tcBorders>
              <w:top w:val="single" w:sz="4" w:space="0" w:color="auto"/>
              <w:left w:val="single" w:sz="4" w:space="0" w:color="auto"/>
              <w:bottom w:val="single" w:sz="4" w:space="0" w:color="auto"/>
              <w:right w:val="single" w:sz="4" w:space="0" w:color="auto"/>
            </w:tcBorders>
            <w:hideMark/>
          </w:tcPr>
          <w:p w14:paraId="4729A852" w14:textId="77777777" w:rsidR="005D2C4F" w:rsidRPr="005D2C4F" w:rsidRDefault="005D2C4F" w:rsidP="001B6E96">
            <w:pPr>
              <w:numPr>
                <w:ilvl w:val="0"/>
                <w:numId w:val="31"/>
              </w:numPr>
              <w:suppressAutoHyphens/>
              <w:spacing w:after="200" w:line="240" w:lineRule="auto"/>
              <w:ind w:left="0" w:firstLine="458"/>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5D2C4F" w:rsidRPr="005D2C4F" w14:paraId="7C25C588" w14:textId="77777777" w:rsidTr="005D2C4F">
        <w:trPr>
          <w:trHeight w:val="1692"/>
        </w:trPr>
        <w:tc>
          <w:tcPr>
            <w:tcW w:w="2517" w:type="dxa"/>
            <w:tcBorders>
              <w:top w:val="single" w:sz="4" w:space="0" w:color="auto"/>
              <w:left w:val="single" w:sz="4" w:space="0" w:color="auto"/>
              <w:bottom w:val="single" w:sz="4" w:space="0" w:color="auto"/>
              <w:right w:val="single" w:sz="4" w:space="0" w:color="auto"/>
            </w:tcBorders>
            <w:hideMark/>
          </w:tcPr>
          <w:p w14:paraId="26133E39" w14:textId="77777777"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Calibri" w:hAnsi="Times New Roman" w:cs="Times New Roman"/>
                <w:sz w:val="24"/>
                <w:szCs w:val="24"/>
              </w:rPr>
              <w:t xml:space="preserve">ОК 06. </w:t>
            </w:r>
            <w:r w:rsidR="001B6E96" w:rsidRPr="001B6E9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top w:val="single" w:sz="4" w:space="0" w:color="auto"/>
              <w:left w:val="single" w:sz="4" w:space="0" w:color="auto"/>
              <w:bottom w:val="single" w:sz="4" w:space="0" w:color="auto"/>
              <w:right w:val="single" w:sz="4" w:space="0" w:color="auto"/>
            </w:tcBorders>
            <w:hideMark/>
          </w:tcPr>
          <w:p w14:paraId="4B46E454" w14:textId="77777777"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79B23943" w14:textId="77777777"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принятие традиционных национальных, общечеловеческих гуманистических и демократических ценностей;</w:t>
            </w:r>
          </w:p>
          <w:p w14:paraId="454BBBDF" w14:textId="77777777"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05732FA9" w14:textId="77777777"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14:paraId="2EF80B1C" w14:textId="77777777"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CCF0B28" w14:textId="77777777"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DEC0381" w14:textId="77777777"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идейная убежденность, готовность к служению и защите Отечества, ответственность за его судьбу; освоенные обучающимися</w:t>
            </w:r>
            <w:r w:rsidR="00F84296">
              <w:rPr>
                <w:rFonts w:ascii="Times New Roman" w:eastAsia="Times New Roman" w:hAnsi="Times New Roman" w:cs="Times New Roman"/>
                <w:sz w:val="24"/>
                <w:szCs w:val="24"/>
                <w:lang w:eastAsia="ar-SA"/>
              </w:rPr>
              <w:t xml:space="preserve"> </w:t>
            </w:r>
            <w:r w:rsidRPr="005D2C4F">
              <w:rPr>
                <w:rFonts w:ascii="Times New Roman" w:eastAsia="Times New Roman" w:hAnsi="Times New Roman" w:cs="Times New Roman"/>
                <w:sz w:val="24"/>
                <w:szCs w:val="24"/>
                <w:lang w:eastAsia="ar-SA"/>
              </w:rPr>
              <w:t>межпредметные понятия и универсальные учебные действия (регулятивные, познавательные, коммуникативные);</w:t>
            </w:r>
          </w:p>
          <w:p w14:paraId="524F3D03" w14:textId="77777777"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Borders>
              <w:top w:val="single" w:sz="4" w:space="0" w:color="auto"/>
              <w:left w:val="single" w:sz="4" w:space="0" w:color="auto"/>
              <w:bottom w:val="single" w:sz="4" w:space="0" w:color="auto"/>
              <w:right w:val="single" w:sz="4" w:space="0" w:color="auto"/>
            </w:tcBorders>
            <w:hideMark/>
          </w:tcPr>
          <w:p w14:paraId="44E46B10"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C53D80" w:rsidRPr="005D2C4F">
              <w:rPr>
                <w:rFonts w:ascii="Times New Roman" w:eastAsia="Times New Roman" w:hAnsi="Times New Roman" w:cs="Times New Roman"/>
                <w:sz w:val="24"/>
                <w:szCs w:val="24"/>
                <w:lang w:eastAsia="ar-SA"/>
              </w:rPr>
              <w:t>деятельности; особенностях</w:t>
            </w:r>
            <w:r w:rsidRPr="005D2C4F">
              <w:rPr>
                <w:rFonts w:ascii="Times New Roman" w:eastAsia="Times New Roman" w:hAnsi="Times New Roman" w:cs="Times New Roman"/>
                <w:sz w:val="24"/>
                <w:szCs w:val="24"/>
                <w:lang w:eastAsia="ar-SA"/>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r w:rsidR="00F84296">
              <w:rPr>
                <w:rFonts w:ascii="Times New Roman" w:eastAsia="Times New Roman" w:hAnsi="Times New Roman" w:cs="Times New Roman"/>
                <w:sz w:val="24"/>
                <w:szCs w:val="24"/>
                <w:lang w:eastAsia="ar-SA"/>
              </w:rPr>
              <w:t xml:space="preserve"> </w:t>
            </w:r>
            <w:r w:rsidRPr="005D2C4F">
              <w:rPr>
                <w:rFonts w:ascii="Times New Roman" w:eastAsia="Times New Roman" w:hAnsi="Times New Roman" w:cs="Times New Roman"/>
                <w:sz w:val="24"/>
                <w:szCs w:val="24"/>
                <w:lang w:eastAsia="ar-SA"/>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09EC2FE3"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44F5E098"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27B60BD9"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0DF15B80"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7F5004E7"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rsidR="00F84296">
              <w:rPr>
                <w:rFonts w:ascii="Times New Roman" w:eastAsia="Times New Roman" w:hAnsi="Times New Roman" w:cs="Times New Roman"/>
                <w:sz w:val="24"/>
                <w:szCs w:val="24"/>
                <w:lang w:eastAsia="ar-SA"/>
              </w:rPr>
              <w:t xml:space="preserve"> </w:t>
            </w:r>
            <w:r w:rsidRPr="005D2C4F">
              <w:rPr>
                <w:rFonts w:ascii="Times New Roman" w:eastAsia="Times New Roman" w:hAnsi="Times New Roman" w:cs="Times New Roman"/>
                <w:sz w:val="24"/>
                <w:szCs w:val="24"/>
                <w:lang w:eastAsia="ar-SA"/>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3BD91618"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12315A15"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0A59966C"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29EC68F4"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6D832990"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5BDE59BE" w14:textId="77777777"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14:paraId="5017E7BE" w14:textId="77777777" w:rsidR="00285821" w:rsidRDefault="00285821" w:rsidP="00285821">
      <w:pPr>
        <w:suppressAutoHyphens/>
        <w:spacing w:after="0" w:line="240" w:lineRule="auto"/>
        <w:rPr>
          <w:rFonts w:ascii="Times New Roman" w:eastAsia="Times New Roman" w:hAnsi="Times New Roman" w:cs="Times New Roman"/>
          <w:lang w:eastAsia="ru-RU"/>
        </w:rPr>
        <w:sectPr w:rsidR="00285821" w:rsidSect="00285821">
          <w:pgSz w:w="16838" w:h="11906" w:orient="landscape"/>
          <w:pgMar w:top="850" w:right="1134" w:bottom="1701" w:left="1134" w:header="708" w:footer="708" w:gutter="0"/>
          <w:cols w:space="720"/>
          <w:titlePg/>
          <w:docGrid w:linePitch="299"/>
        </w:sectPr>
      </w:pPr>
    </w:p>
    <w:p w14:paraId="40224F3F" w14:textId="77777777"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type w:val="continuous"/>
          <w:pgSz w:w="16838" w:h="11906" w:orient="landscape"/>
          <w:pgMar w:top="850" w:right="1134" w:bottom="1701" w:left="1134" w:header="708" w:footer="708" w:gutter="0"/>
          <w:cols w:space="720"/>
          <w:titlePg/>
          <w:docGrid w:linePitch="299"/>
        </w:sectPr>
      </w:pPr>
    </w:p>
    <w:p w14:paraId="7F46FAF3" w14:textId="77777777"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14:paraId="61163F07" w14:textId="77777777" w:rsidR="00285821" w:rsidRPr="004E3760" w:rsidRDefault="00285821" w:rsidP="00285821">
      <w:pPr>
        <w:suppressAutoHyphens/>
        <w:spacing w:after="0" w:line="240" w:lineRule="auto"/>
        <w:ind w:firstLine="709"/>
        <w:jc w:val="center"/>
        <w:rPr>
          <w:rFonts w:ascii="Times New Roman" w:eastAsia="Times New Roman" w:hAnsi="Times New Roman" w:cs="Times New Roman"/>
          <w:b/>
          <w:sz w:val="28"/>
          <w:szCs w:val="28"/>
          <w:lang w:eastAsia="ru-RU"/>
        </w:rPr>
      </w:pPr>
    </w:p>
    <w:p w14:paraId="2D7CC809" w14:textId="77777777" w:rsidR="00285821"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2712C89A" w14:textId="77777777" w:rsidR="00285821" w:rsidRPr="004E3760"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85821" w:rsidRPr="004E3760" w14:paraId="0E2C0111" w14:textId="77777777" w:rsidTr="00285821">
        <w:trPr>
          <w:trHeight w:val="490"/>
        </w:trPr>
        <w:tc>
          <w:tcPr>
            <w:tcW w:w="3685" w:type="pct"/>
            <w:vAlign w:val="center"/>
          </w:tcPr>
          <w:p w14:paraId="16A692CA" w14:textId="77777777"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0F5A16DE" w14:textId="77777777" w:rsidR="00285821" w:rsidRPr="004E3760" w:rsidRDefault="00285821" w:rsidP="0028582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85821" w:rsidRPr="004E3760" w14:paraId="3337C7D5" w14:textId="77777777" w:rsidTr="00285821">
        <w:trPr>
          <w:trHeight w:val="490"/>
        </w:trPr>
        <w:tc>
          <w:tcPr>
            <w:tcW w:w="3685" w:type="pct"/>
            <w:vAlign w:val="center"/>
          </w:tcPr>
          <w:p w14:paraId="4931A86A" w14:textId="77777777"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1116D00A" w14:textId="77777777" w:rsidR="00285821" w:rsidRPr="004E3760" w:rsidRDefault="00897507"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285821" w:rsidRPr="004E3760" w14:paraId="568DA7EC" w14:textId="77777777" w:rsidTr="00285821">
        <w:trPr>
          <w:trHeight w:val="490"/>
        </w:trPr>
        <w:tc>
          <w:tcPr>
            <w:tcW w:w="3685" w:type="pct"/>
            <w:shd w:val="clear" w:color="auto" w:fill="auto"/>
          </w:tcPr>
          <w:p w14:paraId="7DF9F2B1" w14:textId="77777777" w:rsidR="00285821" w:rsidRPr="00F84296" w:rsidRDefault="00285821" w:rsidP="00285821">
            <w:pPr>
              <w:suppressAutoHyphens/>
              <w:spacing w:after="0" w:line="240" w:lineRule="auto"/>
              <w:rPr>
                <w:rFonts w:ascii="Times New Roman" w:eastAsia="Times New Roman" w:hAnsi="Times New Roman" w:cs="Times New Roman"/>
                <w:b/>
                <w:bCs/>
                <w:iCs/>
                <w:sz w:val="28"/>
                <w:szCs w:val="28"/>
                <w:lang w:eastAsia="ru-RU"/>
              </w:rPr>
            </w:pPr>
            <w:r w:rsidRPr="00F84296">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78E078F8" w14:textId="77777777" w:rsidR="00285821" w:rsidRPr="00F84296" w:rsidRDefault="00F84296" w:rsidP="00285821">
            <w:pPr>
              <w:suppressAutoHyphens/>
              <w:spacing w:after="0" w:line="240" w:lineRule="auto"/>
              <w:jc w:val="center"/>
              <w:rPr>
                <w:rFonts w:ascii="Times New Roman" w:eastAsia="Times New Roman" w:hAnsi="Times New Roman" w:cs="Times New Roman"/>
                <w:b/>
                <w:iCs/>
                <w:sz w:val="28"/>
                <w:szCs w:val="28"/>
                <w:lang w:eastAsia="ru-RU"/>
              </w:rPr>
            </w:pPr>
            <w:r w:rsidRPr="00F84296">
              <w:rPr>
                <w:rFonts w:ascii="Times New Roman" w:eastAsia="Times New Roman" w:hAnsi="Times New Roman" w:cs="Times New Roman"/>
                <w:b/>
                <w:iCs/>
                <w:sz w:val="28"/>
                <w:szCs w:val="28"/>
                <w:lang w:eastAsia="ru-RU"/>
              </w:rPr>
              <w:t>117</w:t>
            </w:r>
          </w:p>
        </w:tc>
      </w:tr>
      <w:tr w:rsidR="00285821" w:rsidRPr="004E3760" w14:paraId="45797CE7" w14:textId="77777777" w:rsidTr="00285821">
        <w:trPr>
          <w:trHeight w:val="516"/>
        </w:trPr>
        <w:tc>
          <w:tcPr>
            <w:tcW w:w="5000" w:type="pct"/>
            <w:gridSpan w:val="2"/>
            <w:vAlign w:val="center"/>
          </w:tcPr>
          <w:p w14:paraId="136FDCE2" w14:textId="77777777" w:rsidR="00285821" w:rsidRPr="004E3760" w:rsidRDefault="00285821" w:rsidP="00285821">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285821" w:rsidRPr="004E3760" w14:paraId="6EF57DAA" w14:textId="77777777" w:rsidTr="00285821">
        <w:trPr>
          <w:trHeight w:val="490"/>
        </w:trPr>
        <w:tc>
          <w:tcPr>
            <w:tcW w:w="3685" w:type="pct"/>
            <w:vAlign w:val="center"/>
          </w:tcPr>
          <w:p w14:paraId="60B9899A"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48E0B110" w14:textId="77777777"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63</w:t>
            </w:r>
          </w:p>
        </w:tc>
      </w:tr>
      <w:tr w:rsidR="00285821" w:rsidRPr="004E3760" w14:paraId="04E78A0E" w14:textId="77777777" w:rsidTr="00285821">
        <w:trPr>
          <w:trHeight w:val="490"/>
        </w:trPr>
        <w:tc>
          <w:tcPr>
            <w:tcW w:w="3685" w:type="pct"/>
            <w:vAlign w:val="center"/>
          </w:tcPr>
          <w:p w14:paraId="5AE2CE34"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4A0D8D03" w14:textId="77777777"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54</w:t>
            </w:r>
          </w:p>
        </w:tc>
      </w:tr>
      <w:tr w:rsidR="00285821" w:rsidRPr="004E3760" w14:paraId="0FE40467" w14:textId="77777777" w:rsidTr="00285821">
        <w:trPr>
          <w:trHeight w:val="490"/>
        </w:trPr>
        <w:tc>
          <w:tcPr>
            <w:tcW w:w="3685" w:type="pct"/>
            <w:vAlign w:val="center"/>
          </w:tcPr>
          <w:p w14:paraId="41A7E605"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61302ABA" w14:textId="77777777" w:rsidR="00285821" w:rsidRPr="004E3760"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9176F7" w:rsidRPr="004E3760" w14:paraId="715BC4FB" w14:textId="77777777" w:rsidTr="00285821">
        <w:trPr>
          <w:trHeight w:val="331"/>
        </w:trPr>
        <w:tc>
          <w:tcPr>
            <w:tcW w:w="3685" w:type="pct"/>
            <w:vAlign w:val="center"/>
          </w:tcPr>
          <w:p w14:paraId="3989AD4C" w14:textId="77777777" w:rsidR="009176F7" w:rsidRPr="004B4395" w:rsidRDefault="009176F7" w:rsidP="00C1172D">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Консультации</w:t>
            </w:r>
          </w:p>
        </w:tc>
        <w:tc>
          <w:tcPr>
            <w:tcW w:w="1315" w:type="pct"/>
            <w:vAlign w:val="center"/>
          </w:tcPr>
          <w:p w14:paraId="71CA1A31" w14:textId="77777777" w:rsidR="009176F7" w:rsidRPr="008302C2" w:rsidRDefault="009176F7" w:rsidP="00897507">
            <w:pPr>
              <w:suppressAutoHyphens/>
              <w:spacing w:after="0" w:line="240" w:lineRule="auto"/>
              <w:rPr>
                <w:rFonts w:ascii="Times New Roman" w:eastAsia="Times New Roman" w:hAnsi="Times New Roman" w:cs="Times New Roman"/>
                <w:b/>
                <w:bCs/>
                <w:iCs/>
                <w:sz w:val="28"/>
                <w:szCs w:val="28"/>
                <w:lang w:eastAsia="ru-RU"/>
              </w:rPr>
            </w:pPr>
          </w:p>
        </w:tc>
      </w:tr>
      <w:tr w:rsidR="009176F7" w:rsidRPr="004E3760" w14:paraId="70A5D7E7" w14:textId="77777777" w:rsidTr="00285821">
        <w:trPr>
          <w:trHeight w:val="331"/>
        </w:trPr>
        <w:tc>
          <w:tcPr>
            <w:tcW w:w="3685" w:type="pct"/>
            <w:vAlign w:val="center"/>
          </w:tcPr>
          <w:p w14:paraId="68A0C2B3" w14:textId="77777777" w:rsidR="009176F7" w:rsidRPr="004B4395" w:rsidRDefault="009176F7" w:rsidP="00897507">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w:t>
            </w:r>
            <w:r w:rsidR="00897507">
              <w:rPr>
                <w:rFonts w:ascii="Times New Roman" w:eastAsia="Times New Roman" w:hAnsi="Times New Roman" w:cs="Times New Roman"/>
                <w:b/>
                <w:iCs/>
                <w:sz w:val="28"/>
                <w:szCs w:val="28"/>
                <w:lang w:eastAsia="ru-RU"/>
              </w:rPr>
              <w:t>дифф.зачет</w:t>
            </w:r>
            <w:r>
              <w:rPr>
                <w:rFonts w:ascii="Times New Roman" w:eastAsia="Times New Roman" w:hAnsi="Times New Roman" w:cs="Times New Roman"/>
                <w:b/>
                <w:iCs/>
                <w:sz w:val="28"/>
                <w:szCs w:val="28"/>
                <w:lang w:eastAsia="ru-RU"/>
              </w:rPr>
              <w:t>)</w:t>
            </w:r>
          </w:p>
        </w:tc>
        <w:tc>
          <w:tcPr>
            <w:tcW w:w="1315" w:type="pct"/>
            <w:vAlign w:val="center"/>
          </w:tcPr>
          <w:p w14:paraId="7A5A2E0E" w14:textId="77777777" w:rsidR="009176F7" w:rsidRPr="004B4395" w:rsidRDefault="009176F7" w:rsidP="00C1172D">
            <w:pPr>
              <w:suppressAutoHyphens/>
              <w:spacing w:after="0" w:line="240" w:lineRule="auto"/>
              <w:jc w:val="center"/>
              <w:rPr>
                <w:rFonts w:ascii="Times New Roman" w:eastAsia="Times New Roman" w:hAnsi="Times New Roman" w:cs="Times New Roman"/>
                <w:b/>
                <w:iCs/>
                <w:sz w:val="28"/>
                <w:szCs w:val="28"/>
                <w:lang w:eastAsia="ru-RU"/>
              </w:rPr>
            </w:pPr>
          </w:p>
        </w:tc>
      </w:tr>
    </w:tbl>
    <w:p w14:paraId="2558ACD6" w14:textId="77777777" w:rsidR="00285821" w:rsidRPr="004E3760" w:rsidRDefault="00285821" w:rsidP="00285821">
      <w:pPr>
        <w:suppressAutoHyphens/>
        <w:spacing w:after="0" w:line="240" w:lineRule="auto"/>
        <w:rPr>
          <w:rFonts w:ascii="Times New Roman" w:eastAsia="Times New Roman" w:hAnsi="Times New Roman" w:cs="Times New Roman"/>
          <w:b/>
          <w:i/>
          <w:sz w:val="28"/>
          <w:szCs w:val="28"/>
          <w:lang w:eastAsia="ru-RU"/>
        </w:rPr>
        <w:sectPr w:rsidR="00285821" w:rsidRPr="004E3760" w:rsidSect="00285821">
          <w:pgSz w:w="11906" w:h="16838"/>
          <w:pgMar w:top="1134" w:right="850" w:bottom="1134" w:left="1701" w:header="708" w:footer="708" w:gutter="0"/>
          <w:cols w:space="720"/>
          <w:titlePg/>
          <w:docGrid w:linePitch="299"/>
        </w:sectPr>
      </w:pPr>
    </w:p>
    <w:p w14:paraId="55EB4138" w14:textId="77777777" w:rsidR="00285821" w:rsidRPr="00ED22AC" w:rsidRDefault="00285821" w:rsidP="00285821">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14:paraId="3D31D304" w14:textId="77777777" w:rsidR="00285821" w:rsidRDefault="00285821" w:rsidP="00285821">
      <w:pPr>
        <w:spacing w:after="0" w:line="240" w:lineRule="auto"/>
        <w:jc w:val="both"/>
        <w:rPr>
          <w:rFonts w:ascii="Times New Roman" w:eastAsia="Times New Roman" w:hAnsi="Times New Roman" w:cs="Times New Roman"/>
          <w:b/>
          <w:bCs/>
          <w:sz w:val="28"/>
          <w:szCs w:val="28"/>
          <w:lang w:eastAsia="ru-RU"/>
        </w:rPr>
      </w:pP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0C3D86" w:rsidRPr="00134FD1" w14:paraId="20077169" w14:textId="77777777" w:rsidTr="0090697D">
        <w:trPr>
          <w:trHeight w:val="20"/>
          <w:tblHeader/>
        </w:trPr>
        <w:tc>
          <w:tcPr>
            <w:tcW w:w="852" w:type="pct"/>
            <w:tcBorders>
              <w:top w:val="single" w:sz="4" w:space="0" w:color="auto"/>
              <w:left w:val="single" w:sz="4" w:space="0" w:color="auto"/>
              <w:bottom w:val="single" w:sz="4" w:space="0" w:color="auto"/>
              <w:right w:val="single" w:sz="4" w:space="0" w:color="auto"/>
            </w:tcBorders>
            <w:vAlign w:val="center"/>
            <w:hideMark/>
          </w:tcPr>
          <w:p w14:paraId="44C9668F" w14:textId="77777777" w:rsidR="000C3D86" w:rsidRPr="00134FD1" w:rsidRDefault="000C3D86" w:rsidP="0090697D">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Наименование разделов и тем</w:t>
            </w:r>
          </w:p>
        </w:tc>
        <w:tc>
          <w:tcPr>
            <w:tcW w:w="3168" w:type="pct"/>
            <w:tcBorders>
              <w:top w:val="single" w:sz="4" w:space="0" w:color="auto"/>
              <w:left w:val="single" w:sz="4" w:space="0" w:color="auto"/>
              <w:bottom w:val="single" w:sz="4" w:space="0" w:color="auto"/>
              <w:right w:val="single" w:sz="4" w:space="0" w:color="auto"/>
            </w:tcBorders>
            <w:vAlign w:val="center"/>
            <w:hideMark/>
          </w:tcPr>
          <w:p w14:paraId="7D7042E7" w14:textId="77777777" w:rsidR="000C3D86" w:rsidRPr="00134FD1" w:rsidRDefault="000C3D86" w:rsidP="0090697D">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tcBorders>
              <w:top w:val="single" w:sz="4" w:space="0" w:color="auto"/>
              <w:left w:val="single" w:sz="4" w:space="0" w:color="auto"/>
              <w:bottom w:val="single" w:sz="4" w:space="0" w:color="auto"/>
              <w:right w:val="single" w:sz="4" w:space="0" w:color="auto"/>
            </w:tcBorders>
            <w:vAlign w:val="center"/>
            <w:hideMark/>
          </w:tcPr>
          <w:p w14:paraId="56C398A5" w14:textId="77777777" w:rsidR="000C3D86" w:rsidRPr="00134FD1" w:rsidRDefault="000C3D86" w:rsidP="0090697D">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Объем</w:t>
            </w:r>
          </w:p>
          <w:p w14:paraId="28C3CE2E" w14:textId="77777777" w:rsidR="000C3D86" w:rsidRPr="00134FD1" w:rsidRDefault="000C3D86" w:rsidP="0090697D">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в часах</w:t>
            </w:r>
          </w:p>
        </w:tc>
        <w:tc>
          <w:tcPr>
            <w:tcW w:w="589" w:type="pct"/>
            <w:tcBorders>
              <w:top w:val="single" w:sz="4" w:space="0" w:color="auto"/>
              <w:left w:val="single" w:sz="4" w:space="0" w:color="auto"/>
              <w:bottom w:val="single" w:sz="4" w:space="0" w:color="auto"/>
              <w:right w:val="single" w:sz="4" w:space="0" w:color="auto"/>
            </w:tcBorders>
            <w:vAlign w:val="center"/>
            <w:hideMark/>
          </w:tcPr>
          <w:p w14:paraId="7AC98530" w14:textId="77777777" w:rsidR="000C3D86" w:rsidRPr="00134FD1" w:rsidRDefault="000C3D86" w:rsidP="0090697D">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Коды формируемых общих компетенции</w:t>
            </w:r>
          </w:p>
        </w:tc>
      </w:tr>
      <w:tr w:rsidR="000C3D86" w:rsidRPr="00134FD1" w14:paraId="727911B8" w14:textId="77777777" w:rsidTr="0090697D">
        <w:trPr>
          <w:trHeight w:val="20"/>
        </w:trPr>
        <w:tc>
          <w:tcPr>
            <w:tcW w:w="852" w:type="pct"/>
            <w:tcBorders>
              <w:top w:val="single" w:sz="4" w:space="0" w:color="auto"/>
              <w:left w:val="single" w:sz="4" w:space="0" w:color="auto"/>
              <w:bottom w:val="single" w:sz="4" w:space="0" w:color="auto"/>
              <w:right w:val="single" w:sz="4" w:space="0" w:color="auto"/>
            </w:tcBorders>
            <w:hideMark/>
          </w:tcPr>
          <w:p w14:paraId="58967D12" w14:textId="77777777" w:rsidR="000C3D86" w:rsidRPr="00134FD1" w:rsidRDefault="000C3D86" w:rsidP="0090697D">
            <w:pPr>
              <w:spacing w:after="0" w:line="240" w:lineRule="auto"/>
              <w:ind w:firstLine="709"/>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1</w:t>
            </w:r>
          </w:p>
        </w:tc>
        <w:tc>
          <w:tcPr>
            <w:tcW w:w="3168" w:type="pct"/>
            <w:tcBorders>
              <w:top w:val="single" w:sz="4" w:space="0" w:color="auto"/>
              <w:left w:val="single" w:sz="4" w:space="0" w:color="auto"/>
              <w:bottom w:val="single" w:sz="4" w:space="0" w:color="auto"/>
              <w:right w:val="single" w:sz="4" w:space="0" w:color="auto"/>
            </w:tcBorders>
            <w:hideMark/>
          </w:tcPr>
          <w:p w14:paraId="2048F0A9" w14:textId="77777777" w:rsidR="000C3D86" w:rsidRPr="00134FD1" w:rsidRDefault="000C3D86" w:rsidP="0090697D">
            <w:pPr>
              <w:spacing w:after="0" w:line="240" w:lineRule="auto"/>
              <w:ind w:firstLine="709"/>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2</w:t>
            </w:r>
          </w:p>
        </w:tc>
        <w:tc>
          <w:tcPr>
            <w:tcW w:w="391" w:type="pct"/>
            <w:tcBorders>
              <w:top w:val="single" w:sz="4" w:space="0" w:color="auto"/>
              <w:left w:val="single" w:sz="4" w:space="0" w:color="auto"/>
              <w:bottom w:val="single" w:sz="4" w:space="0" w:color="auto"/>
              <w:right w:val="single" w:sz="4" w:space="0" w:color="auto"/>
            </w:tcBorders>
            <w:hideMark/>
          </w:tcPr>
          <w:p w14:paraId="2945440F" w14:textId="77777777" w:rsidR="000C3D86" w:rsidRPr="00134FD1" w:rsidRDefault="000C3D86" w:rsidP="0090697D">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3</w:t>
            </w:r>
          </w:p>
        </w:tc>
        <w:tc>
          <w:tcPr>
            <w:tcW w:w="589" w:type="pct"/>
            <w:tcBorders>
              <w:top w:val="single" w:sz="4" w:space="0" w:color="auto"/>
              <w:left w:val="single" w:sz="4" w:space="0" w:color="auto"/>
              <w:bottom w:val="single" w:sz="4" w:space="0" w:color="auto"/>
              <w:right w:val="single" w:sz="4" w:space="0" w:color="auto"/>
            </w:tcBorders>
            <w:hideMark/>
          </w:tcPr>
          <w:p w14:paraId="6150C3EC" w14:textId="77777777" w:rsidR="000C3D86" w:rsidRPr="00134FD1" w:rsidRDefault="000C3D86" w:rsidP="0090697D">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4</w:t>
            </w:r>
          </w:p>
        </w:tc>
      </w:tr>
      <w:tr w:rsidR="000C3D86" w:rsidRPr="00134FD1" w14:paraId="6CDDE4B2" w14:textId="77777777" w:rsidTr="0090697D">
        <w:trPr>
          <w:trHeight w:val="20"/>
        </w:trPr>
        <w:tc>
          <w:tcPr>
            <w:tcW w:w="5000" w:type="pct"/>
            <w:gridSpan w:val="4"/>
            <w:tcBorders>
              <w:top w:val="single" w:sz="4" w:space="0" w:color="auto"/>
              <w:left w:val="single" w:sz="4" w:space="0" w:color="auto"/>
              <w:bottom w:val="single" w:sz="4" w:space="0" w:color="auto"/>
              <w:right w:val="single" w:sz="4" w:space="0" w:color="auto"/>
            </w:tcBorders>
          </w:tcPr>
          <w:p w14:paraId="29A9A9A5" w14:textId="77777777" w:rsidR="000C3D86" w:rsidRPr="00134FD1" w:rsidRDefault="000C3D86" w:rsidP="0090697D">
            <w:pPr>
              <w:spacing w:after="0" w:line="240" w:lineRule="auto"/>
              <w:jc w:val="center"/>
              <w:rPr>
                <w:rFonts w:ascii="Times New Roman" w:eastAsia="Times New Roman" w:hAnsi="Times New Roman" w:cs="Times New Roman"/>
                <w:b/>
                <w:bCs/>
                <w:iCs/>
                <w:sz w:val="24"/>
                <w:szCs w:val="24"/>
                <w:lang w:eastAsia="ru-RU"/>
              </w:rPr>
            </w:pPr>
          </w:p>
        </w:tc>
      </w:tr>
      <w:tr w:rsidR="000C3D86" w:rsidRPr="00134FD1" w14:paraId="4508BBA4" w14:textId="77777777" w:rsidTr="000C3D86">
        <w:trPr>
          <w:trHeight w:val="613"/>
        </w:trPr>
        <w:tc>
          <w:tcPr>
            <w:tcW w:w="4020" w:type="pct"/>
            <w:gridSpan w:val="2"/>
            <w:tcBorders>
              <w:top w:val="single" w:sz="4" w:space="0" w:color="auto"/>
              <w:left w:val="single" w:sz="4" w:space="0" w:color="auto"/>
              <w:bottom w:val="single" w:sz="4" w:space="0" w:color="auto"/>
              <w:right w:val="single" w:sz="4" w:space="0" w:color="auto"/>
            </w:tcBorders>
            <w:hideMark/>
          </w:tcPr>
          <w:p w14:paraId="179B84FD"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Раздел 1. «Человек в обществе». </w:t>
            </w:r>
          </w:p>
        </w:tc>
        <w:tc>
          <w:tcPr>
            <w:tcW w:w="391" w:type="pct"/>
            <w:tcBorders>
              <w:top w:val="single" w:sz="4" w:space="0" w:color="auto"/>
              <w:left w:val="single" w:sz="4" w:space="0" w:color="auto"/>
              <w:bottom w:val="single" w:sz="4" w:space="0" w:color="auto"/>
              <w:right w:val="single" w:sz="4" w:space="0" w:color="auto"/>
            </w:tcBorders>
            <w:hideMark/>
          </w:tcPr>
          <w:p w14:paraId="4449AF5B" w14:textId="77777777" w:rsidR="000C3D86" w:rsidRPr="00134FD1" w:rsidRDefault="000C3D86" w:rsidP="0090697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14</w:t>
            </w:r>
          </w:p>
        </w:tc>
        <w:tc>
          <w:tcPr>
            <w:tcW w:w="589" w:type="pct"/>
            <w:tcBorders>
              <w:top w:val="single" w:sz="4" w:space="0" w:color="auto"/>
              <w:left w:val="single" w:sz="4" w:space="0" w:color="auto"/>
              <w:bottom w:val="single" w:sz="4" w:space="0" w:color="auto"/>
              <w:right w:val="single" w:sz="4" w:space="0" w:color="auto"/>
            </w:tcBorders>
          </w:tcPr>
          <w:p w14:paraId="59D920E8" w14:textId="77777777" w:rsidR="000C3D86" w:rsidRPr="00134FD1" w:rsidRDefault="000C3D86" w:rsidP="0090697D">
            <w:pPr>
              <w:suppressAutoHyphens/>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iCs/>
                <w:sz w:val="24"/>
                <w:szCs w:val="24"/>
                <w:lang w:eastAsia="ru-RU"/>
              </w:rPr>
              <w:t>ОК 01, ОК 02, ОК 03, ОК 04, ОК 06</w:t>
            </w:r>
          </w:p>
          <w:p w14:paraId="79D03EDE" w14:textId="77777777" w:rsidR="000C3D86" w:rsidRPr="00134FD1" w:rsidRDefault="000C3D86" w:rsidP="0090697D">
            <w:pPr>
              <w:suppressAutoHyphens/>
              <w:spacing w:after="0" w:line="240" w:lineRule="auto"/>
              <w:jc w:val="center"/>
              <w:rPr>
                <w:rFonts w:ascii="Times New Roman" w:eastAsia="Times New Roman" w:hAnsi="Times New Roman" w:cs="Times New Roman"/>
                <w:b/>
                <w:iCs/>
                <w:sz w:val="24"/>
                <w:szCs w:val="24"/>
                <w:lang w:eastAsia="ru-RU"/>
              </w:rPr>
            </w:pPr>
          </w:p>
        </w:tc>
      </w:tr>
      <w:tr w:rsidR="000C3D86" w:rsidRPr="00134FD1" w14:paraId="16E638AA" w14:textId="77777777" w:rsidTr="0090697D">
        <w:trPr>
          <w:trHeight w:val="493"/>
        </w:trPr>
        <w:tc>
          <w:tcPr>
            <w:tcW w:w="852" w:type="pct"/>
            <w:vMerge w:val="restart"/>
            <w:tcBorders>
              <w:top w:val="single" w:sz="4" w:space="0" w:color="auto"/>
              <w:left w:val="single" w:sz="4" w:space="0" w:color="auto"/>
              <w:bottom w:val="single" w:sz="4" w:space="0" w:color="auto"/>
              <w:right w:val="single" w:sz="4" w:space="0" w:color="auto"/>
            </w:tcBorders>
            <w:hideMark/>
          </w:tcPr>
          <w:p w14:paraId="7B13591E" w14:textId="77777777" w:rsidR="000C3D86" w:rsidRPr="00134FD1" w:rsidRDefault="000C3D86"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Borders>
              <w:top w:val="single" w:sz="4" w:space="0" w:color="auto"/>
              <w:left w:val="single" w:sz="4" w:space="0" w:color="auto"/>
              <w:bottom w:val="single" w:sz="4" w:space="0" w:color="auto"/>
              <w:right w:val="single" w:sz="4" w:space="0" w:color="auto"/>
            </w:tcBorders>
            <w:hideMark/>
          </w:tcPr>
          <w:p w14:paraId="304ECC3C"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59FDE8D8" w14:textId="77777777" w:rsidR="000C3D86" w:rsidRPr="00134FD1" w:rsidRDefault="000C3D86" w:rsidP="0090697D">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7CDA9882"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9199E99" w14:textId="77777777" w:rsidR="000C3D86" w:rsidRPr="00134FD1" w:rsidRDefault="000C3D86" w:rsidP="0090697D">
            <w:pPr>
              <w:suppressAutoHyphens/>
              <w:spacing w:after="0" w:line="240" w:lineRule="auto"/>
              <w:jc w:val="center"/>
              <w:rPr>
                <w:rFonts w:ascii="Times New Roman" w:eastAsia="Times New Roman" w:hAnsi="Times New Roman" w:cs="Times New Roman"/>
                <w:bCs/>
                <w:iCs/>
                <w:sz w:val="24"/>
                <w:szCs w:val="24"/>
                <w:lang w:eastAsia="ru-RU"/>
              </w:rPr>
            </w:pPr>
          </w:p>
        </w:tc>
      </w:tr>
      <w:tr w:rsidR="000C3D86" w:rsidRPr="00134FD1" w14:paraId="3479CEF6" w14:textId="77777777" w:rsidTr="0090697D">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188683"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CECFE45"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Лекция:</w:t>
            </w:r>
            <w:r w:rsidRPr="00134FD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14:paraId="0AE37D21"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440938"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2285F4"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r>
      <w:tr w:rsidR="000C3D86" w:rsidRPr="00134FD1" w14:paraId="0832CD8E" w14:textId="77777777" w:rsidTr="0090697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58DBB"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01B1B06"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hideMark/>
          </w:tcPr>
          <w:p w14:paraId="1AE871B9" w14:textId="77777777" w:rsidR="000C3D86" w:rsidRPr="00134FD1" w:rsidRDefault="000C3D86" w:rsidP="0090697D">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F970E"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r>
      <w:tr w:rsidR="000C3D86" w:rsidRPr="00134FD1" w14:paraId="7DB55707" w14:textId="77777777" w:rsidTr="0090697D">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046F6B"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5332380"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E5D836"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A49358"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r>
      <w:tr w:rsidR="000C3D86" w:rsidRPr="00134FD1" w14:paraId="69DE77B9" w14:textId="77777777" w:rsidTr="0090697D">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D8B35C"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465A82B"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134FD1">
              <w:rPr>
                <w:rFonts w:ascii="Times New Roman" w:eastAsia="Times New Roman" w:hAnsi="Times New Roman" w:cs="Times New Roman"/>
                <w:bCs/>
                <w:sz w:val="24"/>
                <w:szCs w:val="24"/>
                <w:lang w:val="en-US" w:eastAsia="ru-RU"/>
              </w:rPr>
              <w:t>XXI</w:t>
            </w:r>
            <w:r w:rsidRPr="00134FD1">
              <w:rPr>
                <w:rFonts w:ascii="Times New Roman" w:eastAsia="Times New Roman" w:hAnsi="Times New Roman" w:cs="Times New Roman"/>
                <w:bCs/>
                <w:sz w:val="24"/>
                <w:szCs w:val="24"/>
                <w:lang w:eastAsia="ru-RU"/>
              </w:rPr>
              <w:t xml:space="preserve"> в.</w:t>
            </w:r>
          </w:p>
          <w:p w14:paraId="4AF121A2"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14:paraId="1FA41D8B"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 xml:space="preserve">Перспективы развития </w:t>
            </w:r>
            <w:r w:rsidRPr="00134FD1">
              <w:rPr>
                <w:rFonts w:ascii="Times New Roman" w:eastAsia="Times New Roman" w:hAnsi="Times New Roman" w:cs="Times New Roman"/>
                <w:bCs/>
                <w:sz w:val="24"/>
                <w:szCs w:val="24"/>
                <w:lang w:val="en-US" w:eastAsia="ru-RU"/>
              </w:rPr>
              <w:t>IT</w:t>
            </w:r>
            <w:r w:rsidRPr="00134FD1">
              <w:rPr>
                <w:rFonts w:ascii="Times New Roman" w:eastAsia="Times New Roman" w:hAnsi="Times New Roman" w:cs="Times New Roman"/>
                <w:bCs/>
                <w:sz w:val="24"/>
                <w:szCs w:val="24"/>
                <w:lang w:eastAsia="ru-RU"/>
              </w:rPr>
              <w:t>-технологий в информационном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E213A"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1DB611"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r>
      <w:tr w:rsidR="000C3D86" w:rsidRPr="00134FD1" w14:paraId="3A9A134E" w14:textId="77777777" w:rsidTr="0090697D">
        <w:trPr>
          <w:trHeight w:val="207"/>
        </w:trPr>
        <w:tc>
          <w:tcPr>
            <w:tcW w:w="852" w:type="pct"/>
            <w:vMerge w:val="restart"/>
            <w:tcBorders>
              <w:top w:val="single" w:sz="4" w:space="0" w:color="auto"/>
              <w:left w:val="single" w:sz="4" w:space="0" w:color="auto"/>
              <w:bottom w:val="single" w:sz="4" w:space="0" w:color="auto"/>
              <w:right w:val="single" w:sz="4" w:space="0" w:color="auto"/>
            </w:tcBorders>
            <w:hideMark/>
          </w:tcPr>
          <w:p w14:paraId="16A3F456" w14:textId="77777777" w:rsidR="000C3D86" w:rsidRPr="00134FD1" w:rsidRDefault="000C3D86"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Borders>
              <w:top w:val="single" w:sz="4" w:space="0" w:color="auto"/>
              <w:left w:val="single" w:sz="4" w:space="0" w:color="auto"/>
              <w:bottom w:val="single" w:sz="4" w:space="0" w:color="auto"/>
              <w:right w:val="single" w:sz="4" w:space="0" w:color="auto"/>
            </w:tcBorders>
            <w:hideMark/>
          </w:tcPr>
          <w:p w14:paraId="2AE151F3" w14:textId="77777777" w:rsidR="000C3D86" w:rsidRPr="00134FD1" w:rsidRDefault="000C3D86" w:rsidP="0090697D">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21118E6D" w14:textId="77777777" w:rsidR="000C3D86" w:rsidRPr="00134FD1" w:rsidRDefault="000C3D86" w:rsidP="0090697D">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tcPr>
          <w:p w14:paraId="3991B973"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684400E"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6DF6704C" w14:textId="77777777" w:rsidTr="0090697D">
        <w:trPr>
          <w:trHeight w:val="10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E37658"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83FF41A"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Лекции:</w:t>
            </w:r>
            <w:r w:rsidRPr="00134FD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14:paraId="18842CAA"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14:paraId="21B23779"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Общественное и индивидуальное сознание. Самосознание и социальное поведение.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6DBE5"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2ED036"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1CEEB0D2" w14:textId="77777777" w:rsidTr="0090697D">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3EF4CB"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441D9D9"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 xml:space="preserve">Практические занятия: </w:t>
            </w:r>
            <w:r w:rsidRPr="00134FD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14:paraId="4D4F4C52"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Borders>
              <w:top w:val="single" w:sz="4" w:space="0" w:color="auto"/>
              <w:left w:val="single" w:sz="4" w:space="0" w:color="auto"/>
              <w:bottom w:val="single" w:sz="4" w:space="0" w:color="auto"/>
              <w:right w:val="single" w:sz="4" w:space="0" w:color="auto"/>
            </w:tcBorders>
            <w:hideMark/>
          </w:tcPr>
          <w:p w14:paraId="762FD49B" w14:textId="77777777" w:rsidR="000C3D86" w:rsidRPr="00134FD1" w:rsidRDefault="000C3D86" w:rsidP="0090697D">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FC30F3"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59687D40" w14:textId="77777777" w:rsidTr="0090697D">
        <w:trPr>
          <w:trHeight w:val="124"/>
        </w:trPr>
        <w:tc>
          <w:tcPr>
            <w:tcW w:w="852" w:type="pct"/>
            <w:vMerge w:val="restart"/>
            <w:tcBorders>
              <w:top w:val="single" w:sz="4" w:space="0" w:color="auto"/>
              <w:left w:val="single" w:sz="4" w:space="0" w:color="auto"/>
              <w:bottom w:val="single" w:sz="4" w:space="0" w:color="auto"/>
              <w:right w:val="single" w:sz="4" w:space="0" w:color="auto"/>
            </w:tcBorders>
            <w:hideMark/>
          </w:tcPr>
          <w:p w14:paraId="0C023A44" w14:textId="77777777" w:rsidR="000C3D86" w:rsidRPr="00134FD1" w:rsidRDefault="000C3D86"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1.3. Позна</w:t>
            </w:r>
            <w:r>
              <w:rPr>
                <w:rFonts w:ascii="Times New Roman" w:eastAsia="Times New Roman" w:hAnsi="Times New Roman" w:cs="Times New Roman"/>
                <w:b/>
                <w:bCs/>
                <w:sz w:val="24"/>
                <w:szCs w:val="24"/>
                <w:lang w:eastAsia="ru-RU"/>
              </w:rPr>
              <w:t>вательная деятельность человека. Научное познание</w:t>
            </w:r>
          </w:p>
        </w:tc>
        <w:tc>
          <w:tcPr>
            <w:tcW w:w="3168" w:type="pct"/>
            <w:tcBorders>
              <w:top w:val="single" w:sz="4" w:space="0" w:color="auto"/>
              <w:left w:val="single" w:sz="4" w:space="0" w:color="auto"/>
              <w:bottom w:val="single" w:sz="4" w:space="0" w:color="auto"/>
              <w:right w:val="single" w:sz="4" w:space="0" w:color="auto"/>
            </w:tcBorders>
            <w:hideMark/>
          </w:tcPr>
          <w:p w14:paraId="4C81EB3D"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2F2A6744" w14:textId="77777777" w:rsidR="000C3D86" w:rsidRPr="00134FD1" w:rsidRDefault="000C3D86" w:rsidP="0090697D">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tcPr>
          <w:p w14:paraId="08C868F5" w14:textId="77777777" w:rsidR="000C3D86" w:rsidRPr="00134FD1" w:rsidRDefault="000C3D86" w:rsidP="0090697D">
            <w:pPr>
              <w:spacing w:after="0" w:line="240" w:lineRule="auto"/>
              <w:jc w:val="center"/>
              <w:rPr>
                <w:rFonts w:ascii="Times New Roman" w:eastAsia="Times New Roman" w:hAnsi="Times New Roman" w:cs="Times New Roman"/>
                <w:iCs/>
                <w:sz w:val="24"/>
                <w:szCs w:val="24"/>
                <w:lang w:eastAsia="ru-RU"/>
              </w:rPr>
            </w:pPr>
          </w:p>
          <w:p w14:paraId="0B6F3CE6"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57FF861"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4CA62ACE" w14:textId="77777777" w:rsidTr="0090697D">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99DC31"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1A0F268"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8058DE"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DE3BBA"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0602D739" w14:textId="77777777" w:rsidTr="0090697D">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C511AE"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C4408D1"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131424"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F8773A"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062A57D8" w14:textId="77777777" w:rsidTr="0090697D">
        <w:trPr>
          <w:trHeight w:val="838"/>
        </w:trPr>
        <w:tc>
          <w:tcPr>
            <w:tcW w:w="4020" w:type="pct"/>
            <w:gridSpan w:val="2"/>
            <w:tcBorders>
              <w:top w:val="single" w:sz="4" w:space="0" w:color="auto"/>
              <w:left w:val="single" w:sz="4" w:space="0" w:color="auto"/>
              <w:bottom w:val="single" w:sz="4" w:space="0" w:color="auto"/>
              <w:right w:val="single" w:sz="4" w:space="0" w:color="auto"/>
            </w:tcBorders>
            <w:hideMark/>
          </w:tcPr>
          <w:p w14:paraId="36074F98" w14:textId="77777777" w:rsidR="000C3D86" w:rsidRPr="00134FD1" w:rsidRDefault="000C3D86" w:rsidP="0090697D">
            <w:pPr>
              <w:spacing w:after="0" w:line="240" w:lineRule="auto"/>
              <w:jc w:val="both"/>
              <w:rPr>
                <w:rFonts w:ascii="Times New Roman" w:eastAsia="Times New Roman" w:hAnsi="Times New Roman" w:cs="Times New Roman"/>
                <w:b/>
                <w:bCs/>
                <w:i/>
                <w:sz w:val="24"/>
                <w:szCs w:val="24"/>
                <w:lang w:eastAsia="ru-RU"/>
              </w:rPr>
            </w:pPr>
            <w:r w:rsidRPr="00134FD1">
              <w:rPr>
                <w:rFonts w:ascii="Times New Roman" w:eastAsia="Times New Roman" w:hAnsi="Times New Roman" w:cs="Times New Roman"/>
                <w:b/>
                <w:bCs/>
                <w:sz w:val="24"/>
                <w:szCs w:val="24"/>
                <w:lang w:eastAsia="ru-RU"/>
              </w:rPr>
              <w:t>Раздел 2 «Духовная культура»</w:t>
            </w:r>
          </w:p>
        </w:tc>
        <w:tc>
          <w:tcPr>
            <w:tcW w:w="391" w:type="pct"/>
            <w:tcBorders>
              <w:top w:val="single" w:sz="4" w:space="0" w:color="auto"/>
              <w:left w:val="single" w:sz="4" w:space="0" w:color="auto"/>
              <w:bottom w:val="single" w:sz="4" w:space="0" w:color="auto"/>
              <w:right w:val="single" w:sz="4" w:space="0" w:color="auto"/>
            </w:tcBorders>
            <w:hideMark/>
          </w:tcPr>
          <w:p w14:paraId="5185424D" w14:textId="77777777" w:rsidR="000C3D86" w:rsidRPr="00134FD1" w:rsidRDefault="000C3D86" w:rsidP="0090697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w:t>
            </w:r>
          </w:p>
        </w:tc>
        <w:tc>
          <w:tcPr>
            <w:tcW w:w="589" w:type="pct"/>
            <w:tcBorders>
              <w:top w:val="single" w:sz="4" w:space="0" w:color="auto"/>
              <w:left w:val="single" w:sz="4" w:space="0" w:color="auto"/>
              <w:bottom w:val="single" w:sz="4" w:space="0" w:color="auto"/>
              <w:right w:val="single" w:sz="4" w:space="0" w:color="auto"/>
            </w:tcBorders>
          </w:tcPr>
          <w:p w14:paraId="004D53C7"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1939791" w14:textId="77777777" w:rsidR="000C3D86" w:rsidRPr="00134FD1" w:rsidRDefault="000C3D86" w:rsidP="0090697D">
            <w:pPr>
              <w:spacing w:after="0" w:line="240" w:lineRule="auto"/>
              <w:jc w:val="center"/>
              <w:rPr>
                <w:rFonts w:ascii="Times New Roman" w:eastAsia="Times New Roman" w:hAnsi="Times New Roman" w:cs="Times New Roman"/>
                <w:b/>
                <w:iCs/>
                <w:sz w:val="24"/>
                <w:szCs w:val="24"/>
                <w:lang w:eastAsia="ru-RU"/>
              </w:rPr>
            </w:pPr>
          </w:p>
        </w:tc>
      </w:tr>
      <w:tr w:rsidR="000C3D86" w:rsidRPr="00134FD1" w14:paraId="020BB931" w14:textId="77777777" w:rsidTr="0090697D">
        <w:trPr>
          <w:trHeight w:val="268"/>
        </w:trPr>
        <w:tc>
          <w:tcPr>
            <w:tcW w:w="852" w:type="pct"/>
            <w:vMerge w:val="restart"/>
            <w:tcBorders>
              <w:top w:val="single" w:sz="4" w:space="0" w:color="auto"/>
              <w:left w:val="single" w:sz="4" w:space="0" w:color="auto"/>
              <w:bottom w:val="single" w:sz="4" w:space="0" w:color="auto"/>
              <w:right w:val="single" w:sz="4" w:space="0" w:color="auto"/>
            </w:tcBorders>
            <w:vAlign w:val="center"/>
          </w:tcPr>
          <w:p w14:paraId="2178A3E1" w14:textId="77777777" w:rsidR="000C3D86" w:rsidRPr="00134FD1" w:rsidRDefault="000C3D86"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2.1. Духовная культура личности и общества</w:t>
            </w:r>
          </w:p>
          <w:p w14:paraId="2C33C13C" w14:textId="77777777" w:rsidR="000C3D86" w:rsidRPr="00134FD1" w:rsidRDefault="000C3D86"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888F41C" w14:textId="77777777" w:rsidR="000C3D86" w:rsidRPr="00134FD1" w:rsidRDefault="000C3D86" w:rsidP="0090697D">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1909C3CB" w14:textId="77777777" w:rsidR="000C3D86" w:rsidRPr="00134FD1" w:rsidRDefault="000C3D86" w:rsidP="0090697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vAlign w:val="center"/>
          </w:tcPr>
          <w:p w14:paraId="26A9129F"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F3C295D" w14:textId="77777777" w:rsidR="000C3D86" w:rsidRPr="00134FD1" w:rsidRDefault="000C3D86" w:rsidP="0090697D">
            <w:pPr>
              <w:spacing w:after="0" w:line="240" w:lineRule="auto"/>
              <w:jc w:val="center"/>
              <w:rPr>
                <w:rFonts w:ascii="Times New Roman" w:eastAsia="Times New Roman" w:hAnsi="Times New Roman" w:cs="Times New Roman"/>
                <w:bCs/>
                <w:iCs/>
                <w:sz w:val="24"/>
                <w:szCs w:val="24"/>
                <w:lang w:eastAsia="ru-RU"/>
              </w:rPr>
            </w:pPr>
          </w:p>
        </w:tc>
      </w:tr>
      <w:tr w:rsidR="000C3D86" w:rsidRPr="00134FD1" w14:paraId="45EDF55F" w14:textId="77777777" w:rsidTr="0090697D">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CC4F91"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7151B16" w14:textId="77777777" w:rsidR="000C3D86" w:rsidRPr="00134FD1" w:rsidRDefault="000C3D86" w:rsidP="0090697D">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BCE852"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2956A6"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r>
      <w:tr w:rsidR="000C3D86" w:rsidRPr="00134FD1" w14:paraId="76E78E24" w14:textId="77777777" w:rsidTr="0090697D">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EB19E6"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A4D64F8"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62764D2" w14:textId="77777777" w:rsidR="000C3D86" w:rsidRDefault="000C3D86" w:rsidP="0090697D">
            <w:pPr>
              <w:spacing w:after="0" w:line="240" w:lineRule="auto"/>
              <w:jc w:val="center"/>
              <w:rPr>
                <w:rFonts w:ascii="Times New Roman" w:eastAsia="Times New Roman" w:hAnsi="Times New Roman" w:cs="Times New Roman"/>
                <w:bCs/>
                <w:iCs/>
                <w:sz w:val="24"/>
                <w:szCs w:val="24"/>
                <w:lang w:eastAsia="ru-RU"/>
              </w:rPr>
            </w:pPr>
          </w:p>
          <w:p w14:paraId="1053A741" w14:textId="77777777" w:rsidR="000C3D86" w:rsidRPr="00134FD1" w:rsidRDefault="000C3D86" w:rsidP="0090697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442FB8"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r>
      <w:tr w:rsidR="000C3D86" w:rsidRPr="00134FD1" w14:paraId="43CE2EFB" w14:textId="77777777" w:rsidTr="0090697D">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44F54A"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C82D53F" w14:textId="77777777" w:rsidR="000C3D86" w:rsidRPr="00134FD1" w:rsidRDefault="000C3D86" w:rsidP="0090697D">
            <w:pPr>
              <w:spacing w:after="0" w:line="240" w:lineRule="auto"/>
              <w:jc w:val="both"/>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 xml:space="preserve">Практические занятия: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BC905"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9BBDD3"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r>
      <w:tr w:rsidR="000C3D86" w:rsidRPr="00134FD1" w14:paraId="33F5612F" w14:textId="77777777" w:rsidTr="0090697D">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ED193E"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DEE32FE" w14:textId="77777777" w:rsidR="000C3D86" w:rsidRPr="00134FD1" w:rsidRDefault="000C3D86" w:rsidP="0090697D">
            <w:pPr>
              <w:spacing w:after="0" w:line="240"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134FD1">
              <w:rPr>
                <w:rFonts w:ascii="Times New Roman" w:eastAsia="Calibri" w:hAnsi="Times New Roman" w:cs="Times New Roman"/>
                <w:sz w:val="24"/>
                <w:szCs w:val="24"/>
                <w:lang w:val="en-US"/>
              </w:rPr>
              <w:t>IT</w:t>
            </w:r>
            <w:r w:rsidRPr="00134FD1">
              <w:rPr>
                <w:rFonts w:ascii="Times New Roman" w:eastAsia="Calibri" w:hAnsi="Times New Roman" w:cs="Times New Roman"/>
                <w:sz w:val="24"/>
                <w:szCs w:val="24"/>
              </w:rPr>
              <w:t xml:space="preserve"> – компаний. </w:t>
            </w:r>
            <w:r w:rsidRPr="00134FD1">
              <w:rPr>
                <w:rFonts w:ascii="Times New Roman" w:eastAsia="Times New Roman" w:hAnsi="Times New Roman" w:cs="Times New Roman"/>
                <w:bCs/>
                <w:sz w:val="24"/>
                <w:szCs w:val="24"/>
                <w:lang w:eastAsia="ru-RU"/>
              </w:rPr>
              <w:t xml:space="preserve">Формирование корпоративной культуры </w:t>
            </w:r>
            <w:r w:rsidRPr="00134FD1">
              <w:rPr>
                <w:rFonts w:ascii="Times New Roman" w:eastAsia="Times New Roman" w:hAnsi="Times New Roman" w:cs="Times New Roman"/>
                <w:bCs/>
                <w:sz w:val="24"/>
                <w:szCs w:val="24"/>
                <w:lang w:val="en-US" w:eastAsia="ru-RU"/>
              </w:rPr>
              <w:t>IT</w:t>
            </w:r>
            <w:r w:rsidRPr="00134FD1">
              <w:rPr>
                <w:rFonts w:ascii="Times New Roman" w:eastAsia="Times New Roman" w:hAnsi="Times New Roman" w:cs="Times New Roman"/>
                <w:bCs/>
                <w:sz w:val="24"/>
                <w:szCs w:val="24"/>
                <w:lang w:eastAsia="ru-RU"/>
              </w:rPr>
              <w:t xml:space="preserve"> – компаний.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72172"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B1730"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r>
      <w:tr w:rsidR="000C3D86" w:rsidRPr="00134FD1" w14:paraId="69F78B88" w14:textId="77777777" w:rsidTr="0090697D">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14:paraId="679E0C42" w14:textId="77777777" w:rsidR="000C3D86" w:rsidRPr="00134FD1" w:rsidRDefault="000C3D86"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2.2.</w:t>
            </w:r>
          </w:p>
          <w:p w14:paraId="3549250E" w14:textId="77777777" w:rsidR="000C3D86" w:rsidRPr="00134FD1" w:rsidRDefault="000C3D86"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Наука и образование в современном мире</w:t>
            </w:r>
          </w:p>
        </w:tc>
        <w:tc>
          <w:tcPr>
            <w:tcW w:w="3168" w:type="pct"/>
            <w:tcBorders>
              <w:top w:val="single" w:sz="4" w:space="0" w:color="auto"/>
              <w:left w:val="single" w:sz="4" w:space="0" w:color="auto"/>
              <w:bottom w:val="single" w:sz="4" w:space="0" w:color="auto"/>
              <w:right w:val="single" w:sz="4" w:space="0" w:color="auto"/>
            </w:tcBorders>
            <w:hideMark/>
          </w:tcPr>
          <w:p w14:paraId="521F6533" w14:textId="77777777" w:rsidR="000C3D86" w:rsidRPr="00134FD1" w:rsidRDefault="000C3D86" w:rsidP="0090697D">
            <w:pPr>
              <w:spacing w:after="0" w:line="240" w:lineRule="auto"/>
              <w:jc w:val="center"/>
              <w:rPr>
                <w:rFonts w:ascii="Times New Roman" w:eastAsia="Times New Roman" w:hAnsi="Times New Roman" w:cs="Times New Roman"/>
                <w:b/>
                <w:bCs/>
                <w:i/>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197A2A93" w14:textId="77777777" w:rsidR="000C3D86" w:rsidRPr="00134FD1" w:rsidRDefault="000C3D86" w:rsidP="0090697D">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7EC00318"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743AAAE"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2C92E74E" w14:textId="77777777" w:rsidTr="0090697D">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B0D4B2" w14:textId="77777777" w:rsidR="000C3D86" w:rsidRPr="00134FD1" w:rsidRDefault="000C3D86" w:rsidP="0090697D">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2DC86E9"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Система российского образования. Основные направления развития образования в Российской Федерации.</w:t>
            </w:r>
          </w:p>
          <w:p w14:paraId="31304EBE" w14:textId="77777777" w:rsidR="000C3D86" w:rsidRPr="00134FD1" w:rsidRDefault="000C3D86" w:rsidP="0090697D">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9AE69" w14:textId="77777777" w:rsidR="000C3D86" w:rsidRPr="00134FD1" w:rsidRDefault="000C3D86" w:rsidP="0090697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4AE64"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0A87DC75" w14:textId="77777777" w:rsidTr="0090697D">
        <w:trPr>
          <w:trHeight w:val="341"/>
        </w:trPr>
        <w:tc>
          <w:tcPr>
            <w:tcW w:w="852" w:type="pct"/>
            <w:vMerge w:val="restart"/>
            <w:tcBorders>
              <w:top w:val="single" w:sz="4" w:space="0" w:color="auto"/>
              <w:left w:val="single" w:sz="4" w:space="0" w:color="auto"/>
              <w:bottom w:val="single" w:sz="4" w:space="0" w:color="auto"/>
              <w:right w:val="single" w:sz="4" w:space="0" w:color="auto"/>
            </w:tcBorders>
            <w:hideMark/>
          </w:tcPr>
          <w:p w14:paraId="1AC05EED" w14:textId="77777777" w:rsidR="000C3D86" w:rsidRPr="00134FD1" w:rsidRDefault="000C3D86"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2.3. Религия</w:t>
            </w:r>
          </w:p>
        </w:tc>
        <w:tc>
          <w:tcPr>
            <w:tcW w:w="3168" w:type="pct"/>
            <w:tcBorders>
              <w:top w:val="single" w:sz="4" w:space="0" w:color="auto"/>
              <w:left w:val="single" w:sz="4" w:space="0" w:color="auto"/>
              <w:bottom w:val="single" w:sz="4" w:space="0" w:color="auto"/>
              <w:right w:val="single" w:sz="4" w:space="0" w:color="auto"/>
            </w:tcBorders>
            <w:hideMark/>
          </w:tcPr>
          <w:p w14:paraId="6106576D" w14:textId="77777777" w:rsidR="000C3D86" w:rsidRPr="00134FD1" w:rsidRDefault="000C3D86" w:rsidP="0090697D">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4B54ECAE" w14:textId="77777777" w:rsidR="000C3D86" w:rsidRPr="00134FD1" w:rsidRDefault="000C3D86" w:rsidP="0090697D">
            <w:pPr>
              <w:suppressAutoHyphens/>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1408A143"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A1F36D9"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47F2CE78" w14:textId="77777777" w:rsidTr="0090697D">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211BC5" w14:textId="77777777" w:rsidR="000C3D86" w:rsidRPr="00134FD1" w:rsidRDefault="000C3D86" w:rsidP="0090697D">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6330EF0"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0D3C6"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90A73"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46CCAFAD" w14:textId="77777777" w:rsidTr="0090697D">
        <w:trPr>
          <w:trHeight w:val="236"/>
        </w:trPr>
        <w:tc>
          <w:tcPr>
            <w:tcW w:w="852" w:type="pct"/>
            <w:vMerge w:val="restart"/>
            <w:tcBorders>
              <w:top w:val="single" w:sz="4" w:space="0" w:color="auto"/>
              <w:left w:val="single" w:sz="2" w:space="0" w:color="000000"/>
              <w:bottom w:val="single" w:sz="4" w:space="0" w:color="auto"/>
              <w:right w:val="single" w:sz="2" w:space="0" w:color="000000"/>
            </w:tcBorders>
            <w:hideMark/>
          </w:tcPr>
          <w:p w14:paraId="48E7B2A0" w14:textId="77777777" w:rsidR="000C3D86" w:rsidRPr="00134FD1" w:rsidRDefault="000C3D86"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hideMark/>
          </w:tcPr>
          <w:p w14:paraId="7BBC8694" w14:textId="77777777" w:rsidR="000C3D86" w:rsidRPr="00134FD1" w:rsidRDefault="000C3D86" w:rsidP="0090697D">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A83CF89" w14:textId="77777777" w:rsidR="000C3D86" w:rsidRPr="00134FD1" w:rsidRDefault="000C3D86" w:rsidP="0090697D">
            <w:pPr>
              <w:suppressAutoHyphens/>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7DBD604E"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524909C"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4C9C05E0" w14:textId="77777777" w:rsidTr="0090697D">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357C551E" w14:textId="77777777" w:rsidR="000C3D86" w:rsidRPr="00134FD1" w:rsidRDefault="000C3D86" w:rsidP="0090697D">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7DDA2E7F"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36ACBB"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8D5FAB"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7D505889" w14:textId="77777777" w:rsidTr="0090697D">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189A4BA7" w14:textId="77777777" w:rsidR="000C3D86" w:rsidRPr="00134FD1" w:rsidRDefault="000C3D86" w:rsidP="0090697D">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72550102" w14:textId="77777777" w:rsidR="000C3D86" w:rsidRPr="00134FD1" w:rsidRDefault="000C3D86" w:rsidP="0090697D">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 xml:space="preserve">Практические занятия: </w:t>
            </w:r>
            <w:r w:rsidRPr="00134FD1">
              <w:rPr>
                <w:rFonts w:ascii="Times New Roman" w:eastAsia="Calibri"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14:paraId="4214A489"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sz w:val="24"/>
                <w:szCs w:val="24"/>
              </w:rPr>
              <w:t>Информационная безопасность в искусстве.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F8EA85"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49C67B"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43177E95" w14:textId="77777777" w:rsidTr="0090697D">
        <w:trPr>
          <w:trHeight w:val="192"/>
        </w:trPr>
        <w:tc>
          <w:tcPr>
            <w:tcW w:w="4020" w:type="pct"/>
            <w:gridSpan w:val="2"/>
            <w:tcBorders>
              <w:top w:val="single" w:sz="4" w:space="0" w:color="auto"/>
              <w:left w:val="single" w:sz="4" w:space="0" w:color="auto"/>
              <w:bottom w:val="single" w:sz="4" w:space="0" w:color="auto"/>
              <w:right w:val="single" w:sz="4" w:space="0" w:color="auto"/>
            </w:tcBorders>
            <w:vAlign w:val="center"/>
            <w:hideMark/>
          </w:tcPr>
          <w:p w14:paraId="0E6189A4" w14:textId="77777777" w:rsidR="000C3D86" w:rsidRPr="00134FD1" w:rsidRDefault="000C3D86" w:rsidP="0090697D">
            <w:pPr>
              <w:suppressAutoHyphens/>
              <w:spacing w:after="0" w:line="240" w:lineRule="auto"/>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iCs/>
                <w:sz w:val="24"/>
                <w:szCs w:val="24"/>
                <w:lang w:eastAsia="ru-RU"/>
              </w:rPr>
              <w:t>Раздел 3 «Экономическая жизнь общества»</w:t>
            </w:r>
          </w:p>
        </w:tc>
        <w:tc>
          <w:tcPr>
            <w:tcW w:w="391" w:type="pct"/>
            <w:tcBorders>
              <w:top w:val="single" w:sz="4" w:space="0" w:color="auto"/>
              <w:left w:val="single" w:sz="4" w:space="0" w:color="auto"/>
              <w:bottom w:val="single" w:sz="4" w:space="0" w:color="auto"/>
              <w:right w:val="single" w:sz="4" w:space="0" w:color="auto"/>
            </w:tcBorders>
            <w:vAlign w:val="center"/>
            <w:hideMark/>
          </w:tcPr>
          <w:p w14:paraId="4EEA1472" w14:textId="77777777" w:rsidR="000C3D86" w:rsidRPr="00134FD1" w:rsidRDefault="000C3D86" w:rsidP="0090697D">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30</w:t>
            </w:r>
          </w:p>
        </w:tc>
        <w:tc>
          <w:tcPr>
            <w:tcW w:w="589" w:type="pct"/>
            <w:tcBorders>
              <w:top w:val="single" w:sz="4" w:space="0" w:color="auto"/>
              <w:left w:val="single" w:sz="4" w:space="0" w:color="auto"/>
              <w:bottom w:val="single" w:sz="4" w:space="0" w:color="auto"/>
              <w:right w:val="single" w:sz="4" w:space="0" w:color="auto"/>
            </w:tcBorders>
            <w:vAlign w:val="center"/>
          </w:tcPr>
          <w:p w14:paraId="051F3847"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9BEAD9F" w14:textId="77777777" w:rsidR="000C3D86" w:rsidRPr="00134FD1" w:rsidRDefault="000C3D86" w:rsidP="0090697D">
            <w:pPr>
              <w:suppressAutoHyphens/>
              <w:spacing w:after="0" w:line="240" w:lineRule="auto"/>
              <w:jc w:val="center"/>
              <w:rPr>
                <w:rFonts w:ascii="Times New Roman" w:eastAsia="Times New Roman" w:hAnsi="Times New Roman" w:cs="Times New Roman"/>
                <w:b/>
                <w:bCs/>
                <w:iCs/>
                <w:sz w:val="24"/>
                <w:szCs w:val="24"/>
                <w:lang w:eastAsia="ru-RU"/>
              </w:rPr>
            </w:pPr>
          </w:p>
        </w:tc>
      </w:tr>
      <w:tr w:rsidR="000C3D86" w:rsidRPr="00134FD1" w14:paraId="67EF874F" w14:textId="77777777" w:rsidTr="0090697D">
        <w:trPr>
          <w:trHeight w:val="437"/>
        </w:trPr>
        <w:tc>
          <w:tcPr>
            <w:tcW w:w="852" w:type="pct"/>
            <w:vMerge w:val="restart"/>
            <w:tcBorders>
              <w:top w:val="nil"/>
              <w:left w:val="single" w:sz="2" w:space="0" w:color="000000"/>
              <w:bottom w:val="single" w:sz="4" w:space="0" w:color="auto"/>
              <w:right w:val="single" w:sz="2" w:space="0" w:color="000000"/>
            </w:tcBorders>
          </w:tcPr>
          <w:p w14:paraId="77600174" w14:textId="77777777" w:rsidR="000C3D86" w:rsidRPr="00134FD1" w:rsidRDefault="000C3D86"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3.1. Экономика- основа</w:t>
            </w:r>
          </w:p>
          <w:p w14:paraId="3924AB7D" w14:textId="77777777" w:rsidR="000C3D86" w:rsidRPr="00134FD1" w:rsidRDefault="000C3D86"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жизнедеятельности</w:t>
            </w:r>
          </w:p>
          <w:p w14:paraId="4ED3A710" w14:textId="77777777" w:rsidR="000C3D86" w:rsidRPr="00134FD1" w:rsidRDefault="000C3D86"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общества</w:t>
            </w:r>
          </w:p>
          <w:p w14:paraId="28BCE3AF" w14:textId="77777777" w:rsidR="000C3D86" w:rsidRPr="00134FD1" w:rsidRDefault="000C3D86" w:rsidP="0090697D">
            <w:pPr>
              <w:spacing w:after="0" w:line="240" w:lineRule="auto"/>
              <w:ind w:firstLine="709"/>
              <w:rPr>
                <w:rFonts w:ascii="Times New Roman" w:eastAsia="Times New Roman" w:hAnsi="Times New Roman" w:cs="Times New Roman"/>
                <w:b/>
                <w:bCs/>
                <w:iCs/>
                <w:color w:val="000000"/>
                <w:sz w:val="24"/>
                <w:szCs w:val="24"/>
                <w:lang w:eastAsia="ru-RU"/>
              </w:rPr>
            </w:pPr>
          </w:p>
          <w:p w14:paraId="7177865D" w14:textId="77777777" w:rsidR="000C3D86" w:rsidRPr="00134FD1" w:rsidRDefault="000C3D86" w:rsidP="0090697D">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116A9D2B" w14:textId="77777777" w:rsidR="000C3D86" w:rsidRPr="00134FD1" w:rsidRDefault="000C3D86" w:rsidP="0090697D">
            <w:pPr>
              <w:spacing w:after="0" w:line="240" w:lineRule="auto"/>
              <w:jc w:val="center"/>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421C2601" w14:textId="77777777" w:rsidR="000C3D86" w:rsidRPr="00134FD1" w:rsidRDefault="000C3D86" w:rsidP="0090697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4CEAD4B8" w14:textId="77777777" w:rsidR="000C3D86" w:rsidRPr="00134FD1" w:rsidRDefault="000C3D86" w:rsidP="0090697D">
            <w:pPr>
              <w:suppressAutoHyphens/>
              <w:spacing w:after="0" w:line="240" w:lineRule="auto"/>
              <w:jc w:val="center"/>
              <w:rPr>
                <w:rFonts w:ascii="Times New Roman" w:eastAsia="Times New Roman" w:hAnsi="Times New Roman" w:cs="Times New Roman"/>
                <w:bCs/>
                <w:iCs/>
                <w:sz w:val="24"/>
                <w:szCs w:val="24"/>
                <w:lang w:eastAsia="ru-RU"/>
              </w:rPr>
            </w:pPr>
          </w:p>
        </w:tc>
      </w:tr>
      <w:tr w:rsidR="000C3D86" w:rsidRPr="00134FD1" w14:paraId="12753843" w14:textId="77777777" w:rsidTr="0090697D">
        <w:trPr>
          <w:trHeight w:val="20"/>
        </w:trPr>
        <w:tc>
          <w:tcPr>
            <w:tcW w:w="0" w:type="auto"/>
            <w:vMerge/>
            <w:tcBorders>
              <w:top w:val="nil"/>
              <w:left w:val="single" w:sz="2" w:space="0" w:color="000000"/>
              <w:bottom w:val="single" w:sz="4" w:space="0" w:color="auto"/>
              <w:right w:val="single" w:sz="2" w:space="0" w:color="000000"/>
            </w:tcBorders>
            <w:vAlign w:val="center"/>
            <w:hideMark/>
          </w:tcPr>
          <w:p w14:paraId="6B26D430" w14:textId="77777777" w:rsidR="000C3D86" w:rsidRPr="00134FD1" w:rsidRDefault="000C3D86" w:rsidP="0090697D">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4BA72442"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6626C454" w14:textId="77777777" w:rsidR="000C3D86" w:rsidRPr="00134FD1" w:rsidRDefault="000C3D86"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6A7E0" w14:textId="77777777" w:rsidR="000C3D86" w:rsidRPr="00134FD1" w:rsidRDefault="000C3D86" w:rsidP="0090697D">
            <w:pPr>
              <w:spacing w:after="0" w:line="240" w:lineRule="auto"/>
              <w:rPr>
                <w:rFonts w:ascii="Times New Roman" w:eastAsia="Times New Roman" w:hAnsi="Times New Roman" w:cs="Times New Roman"/>
                <w:b/>
                <w:bCs/>
                <w:iCs/>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9A322A7"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553AC029" w14:textId="77777777" w:rsidTr="0090697D">
        <w:trPr>
          <w:trHeight w:val="307"/>
        </w:trPr>
        <w:tc>
          <w:tcPr>
            <w:tcW w:w="852" w:type="pct"/>
            <w:vMerge w:val="restart"/>
            <w:tcBorders>
              <w:top w:val="nil"/>
              <w:left w:val="single" w:sz="2" w:space="0" w:color="000000"/>
              <w:bottom w:val="single" w:sz="4" w:space="0" w:color="auto"/>
              <w:right w:val="single" w:sz="2" w:space="0" w:color="000000"/>
            </w:tcBorders>
            <w:hideMark/>
          </w:tcPr>
          <w:p w14:paraId="35FC22C7" w14:textId="77777777" w:rsidR="000C3D86" w:rsidRPr="00134FD1" w:rsidRDefault="000C3D86" w:rsidP="0090697D">
            <w:pPr>
              <w:spacing w:after="0" w:line="240" w:lineRule="auto"/>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bottom w:val="single" w:sz="4" w:space="0" w:color="auto"/>
              <w:right w:val="single" w:sz="2" w:space="0" w:color="000000"/>
            </w:tcBorders>
            <w:hideMark/>
          </w:tcPr>
          <w:p w14:paraId="24CF0E3A" w14:textId="77777777" w:rsidR="000C3D86" w:rsidRPr="00134FD1" w:rsidRDefault="000C3D86" w:rsidP="0090697D">
            <w:pPr>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6618A0F" w14:textId="77777777" w:rsidR="000C3D86" w:rsidRPr="00134FD1" w:rsidRDefault="000C3D86" w:rsidP="0090697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56FA23C2"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p>
        </w:tc>
      </w:tr>
      <w:tr w:rsidR="000C3D86" w:rsidRPr="00134FD1" w14:paraId="2288C6B3" w14:textId="77777777" w:rsidTr="0090697D">
        <w:trPr>
          <w:trHeight w:val="20"/>
        </w:trPr>
        <w:tc>
          <w:tcPr>
            <w:tcW w:w="0" w:type="auto"/>
            <w:vMerge/>
            <w:tcBorders>
              <w:top w:val="nil"/>
              <w:left w:val="single" w:sz="2" w:space="0" w:color="000000"/>
              <w:bottom w:val="single" w:sz="4" w:space="0" w:color="auto"/>
              <w:right w:val="single" w:sz="2" w:space="0" w:color="000000"/>
            </w:tcBorders>
            <w:vAlign w:val="center"/>
            <w:hideMark/>
          </w:tcPr>
          <w:p w14:paraId="49EADA4F" w14:textId="77777777" w:rsidR="000C3D86" w:rsidRPr="00134FD1" w:rsidRDefault="000C3D86" w:rsidP="0090697D">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51C5D460" w14:textId="77777777" w:rsidR="000C3D86" w:rsidRPr="00134FD1" w:rsidRDefault="000C3D86" w:rsidP="0090697D">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715240" w14:textId="77777777" w:rsidR="000C3D86" w:rsidRPr="00134FD1" w:rsidRDefault="000C3D86" w:rsidP="0090697D">
            <w:pPr>
              <w:spacing w:after="0" w:line="240" w:lineRule="auto"/>
              <w:rPr>
                <w:rFonts w:ascii="Times New Roman" w:eastAsia="Times New Roman" w:hAnsi="Times New Roman" w:cs="Times New Roman"/>
                <w:b/>
                <w:iCs/>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6F6D1FE3"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86D41F9"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p>
        </w:tc>
      </w:tr>
      <w:tr w:rsidR="000C3D86" w:rsidRPr="00134FD1" w14:paraId="35149901" w14:textId="77777777" w:rsidTr="0090697D">
        <w:trPr>
          <w:trHeight w:val="20"/>
        </w:trPr>
        <w:tc>
          <w:tcPr>
            <w:tcW w:w="0" w:type="auto"/>
            <w:vMerge/>
            <w:tcBorders>
              <w:top w:val="nil"/>
              <w:left w:val="single" w:sz="2" w:space="0" w:color="000000"/>
              <w:bottom w:val="single" w:sz="4" w:space="0" w:color="auto"/>
              <w:right w:val="single" w:sz="2" w:space="0" w:color="000000"/>
            </w:tcBorders>
            <w:vAlign w:val="center"/>
            <w:hideMark/>
          </w:tcPr>
          <w:p w14:paraId="743B8150" w14:textId="77777777" w:rsidR="000C3D86" w:rsidRPr="00134FD1" w:rsidRDefault="000C3D86" w:rsidP="0090697D">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29DCD46C" w14:textId="77777777" w:rsidR="000C3D86" w:rsidRPr="00134FD1" w:rsidRDefault="000C3D86" w:rsidP="0090697D">
            <w:pPr>
              <w:spacing w:after="0" w:line="240" w:lineRule="auto"/>
              <w:rPr>
                <w:rFonts w:ascii="Times New Roman" w:eastAsia="Times New Roman" w:hAnsi="Times New Roman" w:cs="Times New Roman"/>
                <w:color w:val="000000"/>
                <w:sz w:val="24"/>
                <w:szCs w:val="24"/>
                <w:lang w:eastAsia="ru-RU"/>
              </w:rPr>
            </w:pPr>
            <w:r w:rsidRPr="00134FD1">
              <w:rPr>
                <w:rFonts w:ascii="Times New Roman" w:eastAsia="Times New Roman" w:hAnsi="Times New Roman" w:cs="Times New Roman"/>
                <w:b/>
                <w:color w:val="000000"/>
                <w:sz w:val="24"/>
                <w:szCs w:val="24"/>
                <w:lang w:eastAsia="ru-RU"/>
              </w:rPr>
              <w:t>Практические занятия:</w:t>
            </w:r>
            <w:r>
              <w:rPr>
                <w:rFonts w:ascii="Times New Roman" w:eastAsia="Times New Roman" w:hAnsi="Times New Roman" w:cs="Times New Roman"/>
                <w:b/>
                <w:color w:val="000000"/>
                <w:sz w:val="24"/>
                <w:szCs w:val="24"/>
                <w:lang w:eastAsia="ru-RU"/>
              </w:rPr>
              <w:t xml:space="preserve"> </w:t>
            </w:r>
            <w:r w:rsidRPr="00134FD1">
              <w:rPr>
                <w:rFonts w:ascii="Times New Roman" w:eastAsia="Calibri"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tcBorders>
              <w:top w:val="single" w:sz="4" w:space="0" w:color="auto"/>
              <w:left w:val="single" w:sz="4" w:space="0" w:color="auto"/>
              <w:bottom w:val="single" w:sz="4" w:space="0" w:color="auto"/>
              <w:right w:val="single" w:sz="4" w:space="0" w:color="auto"/>
            </w:tcBorders>
            <w:vAlign w:val="center"/>
            <w:hideMark/>
          </w:tcPr>
          <w:p w14:paraId="17CDFE8A"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AABCAA"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r>
      <w:tr w:rsidR="000C3D86" w:rsidRPr="00134FD1" w14:paraId="04C57BC7" w14:textId="77777777" w:rsidTr="0090697D">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723E8DA2"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tcBorders>
              <w:top w:val="single" w:sz="4" w:space="0" w:color="auto"/>
              <w:left w:val="single" w:sz="4" w:space="0" w:color="auto"/>
              <w:bottom w:val="single" w:sz="4" w:space="0" w:color="auto"/>
              <w:right w:val="single" w:sz="4" w:space="0" w:color="auto"/>
            </w:tcBorders>
            <w:vAlign w:val="bottom"/>
            <w:hideMark/>
          </w:tcPr>
          <w:p w14:paraId="64CC6A9F" w14:textId="77777777" w:rsidR="000C3D86" w:rsidRPr="00134FD1" w:rsidRDefault="000C3D86" w:rsidP="0090697D">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11234FD3"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12BA0103"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03E9A159" w14:textId="77777777" w:rsidTr="0090697D">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2A30CD"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189EE218" w14:textId="77777777" w:rsidR="000C3D86" w:rsidRPr="00134FD1" w:rsidRDefault="000C3D86" w:rsidP="0090697D">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48059"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1ECC90B4"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8D80FFA"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0766410F" w14:textId="77777777" w:rsidTr="0090697D">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DF774C"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BF07FA3" w14:textId="77777777" w:rsidR="000C3D86" w:rsidRPr="00134FD1" w:rsidRDefault="000C3D86"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545D9908"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C4BBD2"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2BE51985" w14:textId="77777777" w:rsidTr="0090697D">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DA80C9"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18BA2E4" w14:textId="77777777" w:rsidR="000C3D86" w:rsidRPr="00134FD1" w:rsidRDefault="000C3D86" w:rsidP="0090697D">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4F90B"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2EA59"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0BDFBBAC" w14:textId="77777777" w:rsidTr="0090697D">
        <w:trPr>
          <w:trHeight w:val="10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0DE35"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5295765" w14:textId="77777777" w:rsidR="000C3D86" w:rsidRPr="00134FD1" w:rsidRDefault="000C3D86"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0A83BF"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6D3039"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3F8F8E6C" w14:textId="77777777" w:rsidTr="0090697D">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212F7B78" w14:textId="77777777" w:rsidR="000C3D86" w:rsidRPr="00134FD1" w:rsidRDefault="000C3D86"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3.4.</w:t>
            </w:r>
          </w:p>
          <w:p w14:paraId="35A07719"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Предприятие в экономике</w:t>
            </w:r>
          </w:p>
        </w:tc>
        <w:tc>
          <w:tcPr>
            <w:tcW w:w="3168" w:type="pct"/>
            <w:tcBorders>
              <w:top w:val="single" w:sz="4" w:space="0" w:color="auto"/>
              <w:left w:val="single" w:sz="4" w:space="0" w:color="auto"/>
              <w:bottom w:val="single" w:sz="4" w:space="0" w:color="auto"/>
              <w:right w:val="single" w:sz="4" w:space="0" w:color="auto"/>
            </w:tcBorders>
            <w:vAlign w:val="bottom"/>
            <w:hideMark/>
          </w:tcPr>
          <w:p w14:paraId="6805BF04" w14:textId="77777777" w:rsidR="000C3D86" w:rsidRPr="00134FD1" w:rsidRDefault="000C3D86" w:rsidP="0090697D">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F7DDA7D" w14:textId="77777777" w:rsidR="000C3D86" w:rsidRDefault="000C3D86" w:rsidP="0090697D">
            <w:pPr>
              <w:spacing w:after="0" w:line="240" w:lineRule="auto"/>
              <w:jc w:val="center"/>
              <w:rPr>
                <w:rFonts w:ascii="Times New Roman" w:eastAsia="Times New Roman" w:hAnsi="Times New Roman" w:cs="Times New Roman"/>
                <w:sz w:val="24"/>
                <w:szCs w:val="24"/>
                <w:lang w:eastAsia="ru-RU"/>
              </w:rPr>
            </w:pPr>
          </w:p>
          <w:p w14:paraId="5A33C5AD"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tcBorders>
              <w:top w:val="single" w:sz="4" w:space="0" w:color="auto"/>
              <w:left w:val="single" w:sz="4" w:space="0" w:color="auto"/>
              <w:bottom w:val="single" w:sz="4" w:space="0" w:color="auto"/>
              <w:right w:val="single" w:sz="4" w:space="0" w:color="auto"/>
            </w:tcBorders>
          </w:tcPr>
          <w:p w14:paraId="0F3356A4"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7D92B83F" w14:textId="77777777" w:rsidTr="0090697D">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578B99"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6930F34" w14:textId="77777777" w:rsidR="000C3D86" w:rsidRPr="00134FD1" w:rsidRDefault="000C3D86" w:rsidP="0090697D">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BAEE39"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589" w:type="pct"/>
            <w:tcBorders>
              <w:top w:val="single" w:sz="4" w:space="0" w:color="auto"/>
              <w:left w:val="single" w:sz="4" w:space="0" w:color="auto"/>
              <w:bottom w:val="single" w:sz="4" w:space="0" w:color="auto"/>
              <w:right w:val="single" w:sz="4" w:space="0" w:color="auto"/>
            </w:tcBorders>
          </w:tcPr>
          <w:p w14:paraId="7851C5C0"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41C526B"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0DE62B3F" w14:textId="77777777" w:rsidTr="0090697D">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B33FF4"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7A918E0" w14:textId="77777777" w:rsidR="000C3D86" w:rsidRPr="00134FD1" w:rsidRDefault="000C3D86" w:rsidP="0090697D">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iCs/>
                <w:sz w:val="24"/>
                <w:szCs w:val="24"/>
                <w:lang w:eastAsia="ru-RU"/>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2D2C5425"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18A4DDBF"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07DB94BF"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48068227" w14:textId="77777777" w:rsidTr="0090697D">
        <w:trPr>
          <w:trHeight w:val="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15CAC8"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9112BA8" w14:textId="77777777" w:rsidR="000C3D86" w:rsidRPr="00134FD1" w:rsidRDefault="000C3D86" w:rsidP="0090697D">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i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C48D12"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4B87E"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2C7D0427" w14:textId="77777777" w:rsidTr="0090697D">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BBFDD7"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305FB9F" w14:textId="77777777" w:rsidR="000C3D86" w:rsidRPr="00134FD1" w:rsidRDefault="000C3D86" w:rsidP="0090697D">
            <w:pPr>
              <w:spacing w:after="0" w:line="240" w:lineRule="auto"/>
              <w:rPr>
                <w:rFonts w:ascii="Times New Roman" w:eastAsia="Calibri" w:hAnsi="Times New Roman" w:cs="Times New Roman"/>
                <w:b/>
                <w:iCs/>
                <w:sz w:val="24"/>
                <w:szCs w:val="24"/>
                <w:lang w:eastAsia="ru-RU"/>
              </w:rPr>
            </w:pPr>
            <w:r w:rsidRPr="00134FD1">
              <w:rPr>
                <w:rFonts w:ascii="Times New Roman" w:eastAsia="Calibri" w:hAnsi="Times New Roman" w:cs="Times New Roman"/>
                <w:sz w:val="24"/>
                <w:szCs w:val="24"/>
              </w:rPr>
              <w:t>Предпринимательская деятельность в сфере информационной безопасности. Основы менеджмента и маркетинга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92C66B"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2F7E7"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043970C6" w14:textId="77777777" w:rsidTr="0090697D">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53151E97" w14:textId="77777777" w:rsidR="000C3D86" w:rsidRPr="00134FD1" w:rsidRDefault="000C3D86"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3.5.</w:t>
            </w:r>
          </w:p>
          <w:p w14:paraId="6C435933"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Экономика и государство</w:t>
            </w:r>
          </w:p>
        </w:tc>
        <w:tc>
          <w:tcPr>
            <w:tcW w:w="3168" w:type="pct"/>
            <w:tcBorders>
              <w:top w:val="single" w:sz="4" w:space="0" w:color="auto"/>
              <w:left w:val="single" w:sz="4" w:space="0" w:color="auto"/>
              <w:bottom w:val="single" w:sz="4" w:space="0" w:color="auto"/>
              <w:right w:val="single" w:sz="4" w:space="0" w:color="auto"/>
            </w:tcBorders>
            <w:vAlign w:val="bottom"/>
            <w:hideMark/>
          </w:tcPr>
          <w:p w14:paraId="6EC1EB44" w14:textId="77777777" w:rsidR="000C3D86" w:rsidRPr="00134FD1" w:rsidRDefault="000C3D86" w:rsidP="0090697D">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206B85B8"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tcBorders>
              <w:top w:val="single" w:sz="4" w:space="0" w:color="auto"/>
              <w:left w:val="single" w:sz="4" w:space="0" w:color="auto"/>
              <w:bottom w:val="single" w:sz="4" w:space="0" w:color="auto"/>
              <w:right w:val="single" w:sz="4" w:space="0" w:color="auto"/>
            </w:tcBorders>
          </w:tcPr>
          <w:p w14:paraId="57F59A9D"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0C3D86" w:rsidRPr="00134FD1" w14:paraId="0C799DC1" w14:textId="77777777" w:rsidTr="0090697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81973"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0DE50920" w14:textId="77777777" w:rsidR="000C3D86" w:rsidRPr="00134FD1" w:rsidRDefault="000C3D86" w:rsidP="0090697D">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9BDAE1"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4428C3CD"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AEC760C" w14:textId="77777777" w:rsidR="000C3D86" w:rsidRPr="00134FD1" w:rsidRDefault="000C3D86" w:rsidP="0090697D">
            <w:pPr>
              <w:suppressAutoHyphens/>
              <w:spacing w:after="0" w:line="240" w:lineRule="auto"/>
              <w:rPr>
                <w:rFonts w:ascii="Times New Roman" w:eastAsia="Times New Roman" w:hAnsi="Times New Roman" w:cs="Times New Roman"/>
                <w:iCs/>
                <w:sz w:val="24"/>
                <w:szCs w:val="24"/>
                <w:lang w:eastAsia="ru-RU"/>
              </w:rPr>
            </w:pPr>
          </w:p>
        </w:tc>
      </w:tr>
      <w:tr w:rsidR="000C3D86" w:rsidRPr="00134FD1" w14:paraId="64D1EB50" w14:textId="77777777" w:rsidTr="0090697D">
        <w:trPr>
          <w:trHeight w:val="10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A59E1A"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5CAF0CA2" w14:textId="77777777" w:rsidR="000C3D86" w:rsidRPr="00134FD1" w:rsidRDefault="000C3D86" w:rsidP="0090697D">
            <w:pPr>
              <w:spacing w:after="0" w:line="240"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 xml:space="preserve">Практическое занятие: </w:t>
            </w:r>
            <w:r w:rsidRPr="00134FD1">
              <w:rPr>
                <w:rFonts w:ascii="Times New Roman" w:eastAsia="Calibri"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14:paraId="42847DBD"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8A229"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0D4D3DEA" w14:textId="77777777" w:rsidTr="0090697D">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14:paraId="643D55F8" w14:textId="77777777" w:rsidR="000C3D86" w:rsidRPr="00134FD1" w:rsidRDefault="000C3D86"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3.6.</w:t>
            </w:r>
          </w:p>
          <w:p w14:paraId="2017F93E"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Основные тенденции развития экономики России и международная экономика</w:t>
            </w:r>
          </w:p>
        </w:tc>
        <w:tc>
          <w:tcPr>
            <w:tcW w:w="3168" w:type="pct"/>
            <w:tcBorders>
              <w:top w:val="single" w:sz="4" w:space="0" w:color="auto"/>
              <w:left w:val="single" w:sz="4" w:space="0" w:color="auto"/>
              <w:bottom w:val="single" w:sz="4" w:space="0" w:color="auto"/>
              <w:right w:val="single" w:sz="4" w:space="0" w:color="auto"/>
            </w:tcBorders>
            <w:vAlign w:val="bottom"/>
            <w:hideMark/>
          </w:tcPr>
          <w:p w14:paraId="52C17373" w14:textId="77777777" w:rsidR="000C3D86" w:rsidRPr="00134FD1" w:rsidRDefault="000C3D86" w:rsidP="0090697D">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276D7E5"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4455339"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2965BD0" w14:textId="77777777" w:rsidR="000C3D86" w:rsidRPr="00134FD1" w:rsidRDefault="000C3D86" w:rsidP="0090697D">
            <w:pPr>
              <w:spacing w:after="0" w:line="240" w:lineRule="auto"/>
              <w:jc w:val="center"/>
              <w:rPr>
                <w:rFonts w:ascii="Times New Roman" w:eastAsia="Times New Roman" w:hAnsi="Times New Roman" w:cs="Times New Roman"/>
                <w:iCs/>
                <w:sz w:val="24"/>
                <w:szCs w:val="24"/>
                <w:lang w:eastAsia="ru-RU"/>
              </w:rPr>
            </w:pPr>
          </w:p>
        </w:tc>
      </w:tr>
      <w:tr w:rsidR="000C3D86" w:rsidRPr="00134FD1" w14:paraId="01A31DE7" w14:textId="77777777" w:rsidTr="0090697D">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4CFD84"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0FA6A40C" w14:textId="77777777" w:rsidR="000C3D86" w:rsidRPr="00134FD1" w:rsidRDefault="000C3D86" w:rsidP="0090697D">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F013D7"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5CA6A"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1AD6213C" w14:textId="77777777" w:rsidTr="0090697D">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BECEC7"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80F9A69"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9A38595"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8A45B"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73613B47" w14:textId="77777777" w:rsidTr="0090697D">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C5BD09"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3F1CB9F"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D8C4C"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C0B0F"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59C23FA7" w14:textId="77777777" w:rsidTr="0090697D">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C044E"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7AE2BBB"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Направление импорт</w:t>
            </w:r>
            <w:r>
              <w:rPr>
                <w:rFonts w:ascii="Times New Roman" w:eastAsia="Times New Roman" w:hAnsi="Times New Roman" w:cs="Times New Roman"/>
                <w:sz w:val="24"/>
                <w:szCs w:val="24"/>
                <w:lang w:eastAsia="ru-RU"/>
              </w:rPr>
              <w:t xml:space="preserve"> </w:t>
            </w:r>
            <w:r w:rsidRPr="00134FD1">
              <w:rPr>
                <w:rFonts w:ascii="Times New Roman" w:eastAsia="Times New Roman" w:hAnsi="Times New Roman" w:cs="Times New Roman"/>
                <w:sz w:val="24"/>
                <w:szCs w:val="24"/>
                <w:lang w:eastAsia="ru-RU"/>
              </w:rPr>
              <w:t xml:space="preserve">замещения в условиях современной экономической ситуации в сфере  </w:t>
            </w:r>
            <w:r w:rsidRPr="00134FD1">
              <w:rPr>
                <w:rFonts w:ascii="Times New Roman" w:eastAsia="Calibri" w:hAnsi="Times New Roman" w:cs="Times New Roman"/>
                <w:sz w:val="24"/>
                <w:szCs w:val="24"/>
              </w:rPr>
              <w:t>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D08777"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E9B49A" w14:textId="77777777" w:rsidR="000C3D86" w:rsidRPr="00134FD1" w:rsidRDefault="000C3D86" w:rsidP="0090697D">
            <w:pPr>
              <w:spacing w:after="0" w:line="240" w:lineRule="auto"/>
              <w:rPr>
                <w:rFonts w:ascii="Times New Roman" w:eastAsia="Times New Roman" w:hAnsi="Times New Roman" w:cs="Times New Roman"/>
                <w:iCs/>
                <w:sz w:val="24"/>
                <w:szCs w:val="24"/>
                <w:lang w:eastAsia="ru-RU"/>
              </w:rPr>
            </w:pPr>
          </w:p>
        </w:tc>
      </w:tr>
      <w:tr w:rsidR="000C3D86" w:rsidRPr="00134FD1" w14:paraId="5949C878" w14:textId="77777777" w:rsidTr="0090697D">
        <w:trPr>
          <w:trHeight w:val="437"/>
        </w:trPr>
        <w:tc>
          <w:tcPr>
            <w:tcW w:w="4020" w:type="pct"/>
            <w:gridSpan w:val="2"/>
            <w:tcBorders>
              <w:top w:val="single" w:sz="4" w:space="0" w:color="auto"/>
              <w:left w:val="single" w:sz="4" w:space="0" w:color="auto"/>
              <w:bottom w:val="single" w:sz="4" w:space="0" w:color="auto"/>
              <w:right w:val="single" w:sz="4" w:space="0" w:color="auto"/>
            </w:tcBorders>
            <w:hideMark/>
          </w:tcPr>
          <w:p w14:paraId="0C10BCFE" w14:textId="77777777" w:rsidR="000C3D86" w:rsidRPr="00134FD1" w:rsidRDefault="000C3D86"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Раздел 4 «Социальная сфера»</w:t>
            </w:r>
          </w:p>
        </w:tc>
        <w:tc>
          <w:tcPr>
            <w:tcW w:w="391" w:type="pct"/>
            <w:tcBorders>
              <w:top w:val="single" w:sz="4" w:space="0" w:color="auto"/>
              <w:left w:val="single" w:sz="4" w:space="0" w:color="auto"/>
              <w:bottom w:val="single" w:sz="4" w:space="0" w:color="auto"/>
              <w:right w:val="single" w:sz="4" w:space="0" w:color="auto"/>
            </w:tcBorders>
            <w:vAlign w:val="center"/>
            <w:hideMark/>
          </w:tcPr>
          <w:p w14:paraId="792F0F26" w14:textId="77777777" w:rsidR="000C3D86" w:rsidRPr="00134FD1" w:rsidRDefault="000C3D86" w:rsidP="0090697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589" w:type="pct"/>
            <w:tcBorders>
              <w:top w:val="single" w:sz="4" w:space="0" w:color="auto"/>
              <w:left w:val="single" w:sz="4" w:space="0" w:color="auto"/>
              <w:bottom w:val="single" w:sz="4" w:space="0" w:color="auto"/>
              <w:right w:val="single" w:sz="4" w:space="0" w:color="auto"/>
            </w:tcBorders>
          </w:tcPr>
          <w:p w14:paraId="1D650B75"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8755BA6" w14:textId="77777777" w:rsidR="000C3D86" w:rsidRPr="00134FD1" w:rsidRDefault="000C3D86" w:rsidP="0090697D">
            <w:pPr>
              <w:spacing w:after="0" w:line="240" w:lineRule="auto"/>
              <w:jc w:val="center"/>
              <w:rPr>
                <w:rFonts w:ascii="Times New Roman" w:eastAsia="Times New Roman" w:hAnsi="Times New Roman" w:cs="Times New Roman"/>
                <w:b/>
                <w:bCs/>
                <w:sz w:val="24"/>
                <w:szCs w:val="24"/>
                <w:lang w:eastAsia="ru-RU"/>
              </w:rPr>
            </w:pPr>
          </w:p>
        </w:tc>
      </w:tr>
      <w:tr w:rsidR="000C3D86" w:rsidRPr="00134FD1" w14:paraId="744532D8" w14:textId="77777777" w:rsidTr="0090697D">
        <w:trPr>
          <w:trHeight w:val="397"/>
        </w:trPr>
        <w:tc>
          <w:tcPr>
            <w:tcW w:w="852" w:type="pct"/>
            <w:vMerge w:val="restart"/>
            <w:tcBorders>
              <w:top w:val="single" w:sz="4" w:space="0" w:color="auto"/>
              <w:left w:val="single" w:sz="4" w:space="0" w:color="auto"/>
              <w:right w:val="single" w:sz="4" w:space="0" w:color="auto"/>
            </w:tcBorders>
            <w:hideMark/>
          </w:tcPr>
          <w:p w14:paraId="7E9C8346" w14:textId="77777777" w:rsidR="000C3D86" w:rsidRPr="00134FD1" w:rsidRDefault="000C3D86" w:rsidP="0090697D">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Borders>
              <w:top w:val="single" w:sz="4" w:space="0" w:color="auto"/>
              <w:left w:val="single" w:sz="4" w:space="0" w:color="auto"/>
              <w:bottom w:val="single" w:sz="4" w:space="0" w:color="auto"/>
              <w:right w:val="single" w:sz="4" w:space="0" w:color="auto"/>
            </w:tcBorders>
            <w:hideMark/>
          </w:tcPr>
          <w:p w14:paraId="556512E8" w14:textId="77777777" w:rsidR="000C3D86" w:rsidRPr="00134FD1" w:rsidRDefault="000C3D86" w:rsidP="0090697D">
            <w:pPr>
              <w:spacing w:after="0" w:line="240"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hideMark/>
          </w:tcPr>
          <w:p w14:paraId="21933F80" w14:textId="77777777" w:rsidR="000C3D86" w:rsidRDefault="000C3D86" w:rsidP="0090697D">
            <w:pPr>
              <w:spacing w:after="0" w:line="240" w:lineRule="auto"/>
              <w:jc w:val="center"/>
              <w:rPr>
                <w:rFonts w:ascii="Times New Roman" w:eastAsia="Times New Roman" w:hAnsi="Times New Roman" w:cs="Times New Roman"/>
                <w:sz w:val="24"/>
                <w:szCs w:val="24"/>
                <w:lang w:eastAsia="ru-RU"/>
              </w:rPr>
            </w:pPr>
          </w:p>
          <w:p w14:paraId="28F7D696" w14:textId="77777777" w:rsidR="000C3D86" w:rsidRDefault="000C3D86" w:rsidP="0090697D">
            <w:pPr>
              <w:spacing w:after="0" w:line="240" w:lineRule="auto"/>
              <w:jc w:val="center"/>
              <w:rPr>
                <w:rFonts w:ascii="Times New Roman" w:eastAsia="Times New Roman" w:hAnsi="Times New Roman" w:cs="Times New Roman"/>
                <w:sz w:val="24"/>
                <w:szCs w:val="24"/>
                <w:lang w:eastAsia="ru-RU"/>
              </w:rPr>
            </w:pPr>
          </w:p>
          <w:p w14:paraId="46EFFE1A" w14:textId="77777777" w:rsidR="000C3D86" w:rsidRDefault="000C3D86" w:rsidP="0090697D">
            <w:pPr>
              <w:spacing w:after="0" w:line="240" w:lineRule="auto"/>
              <w:jc w:val="center"/>
              <w:rPr>
                <w:rFonts w:ascii="Times New Roman" w:eastAsia="Times New Roman" w:hAnsi="Times New Roman" w:cs="Times New Roman"/>
                <w:sz w:val="24"/>
                <w:szCs w:val="24"/>
                <w:lang w:eastAsia="ru-RU"/>
              </w:rPr>
            </w:pPr>
          </w:p>
          <w:p w14:paraId="7FF3FB77"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4E030422"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ОК 01</w:t>
            </w:r>
          </w:p>
          <w:p w14:paraId="64C26896"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bCs/>
                <w:sz w:val="24"/>
                <w:szCs w:val="24"/>
                <w:lang w:eastAsia="ru-RU"/>
              </w:rPr>
              <w:t>ОК 05</w:t>
            </w:r>
            <w:r w:rsidRPr="00134FD1">
              <w:rPr>
                <w:rFonts w:ascii="Times New Roman" w:eastAsia="Times New Roman" w:hAnsi="Times New Roman" w:cs="Times New Roman"/>
                <w:iCs/>
                <w:sz w:val="24"/>
                <w:szCs w:val="24"/>
                <w:lang w:eastAsia="ru-RU"/>
              </w:rPr>
              <w:t xml:space="preserve"> ОК 01, ОК 02, ОК 03, ОК 04, ОК 06</w:t>
            </w:r>
          </w:p>
          <w:p w14:paraId="11333356"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p>
        </w:tc>
      </w:tr>
      <w:tr w:rsidR="000C3D86" w:rsidRPr="00134FD1" w14:paraId="6EE14BF6" w14:textId="77777777" w:rsidTr="0090697D">
        <w:trPr>
          <w:trHeight w:val="317"/>
        </w:trPr>
        <w:tc>
          <w:tcPr>
            <w:tcW w:w="0" w:type="auto"/>
            <w:vMerge/>
            <w:tcBorders>
              <w:left w:val="single" w:sz="4" w:space="0" w:color="auto"/>
              <w:right w:val="single" w:sz="4" w:space="0" w:color="auto"/>
            </w:tcBorders>
            <w:vAlign w:val="center"/>
            <w:hideMark/>
          </w:tcPr>
          <w:p w14:paraId="1DBC890C"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4E25F82" w14:textId="77777777" w:rsidR="000C3D86" w:rsidRPr="00134FD1" w:rsidRDefault="000C3D86" w:rsidP="0090697D">
            <w:pPr>
              <w:spacing w:after="0" w:line="256" w:lineRule="auto"/>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134FD1">
              <w:rPr>
                <w:rFonts w:ascii="Times New Roman" w:eastAsia="Times New Roman" w:hAnsi="Times New Roman" w:cs="Times New Roman"/>
                <w:bCs/>
                <w:sz w:val="24"/>
                <w:szCs w:val="24"/>
                <w:lang w:eastAsia="ru-RU"/>
              </w:rPr>
              <w:t>.</w:t>
            </w:r>
          </w:p>
        </w:tc>
        <w:tc>
          <w:tcPr>
            <w:tcW w:w="0" w:type="auto"/>
            <w:vMerge/>
            <w:tcBorders>
              <w:left w:val="single" w:sz="4" w:space="0" w:color="auto"/>
              <w:right w:val="single" w:sz="4" w:space="0" w:color="auto"/>
            </w:tcBorders>
            <w:vAlign w:val="center"/>
            <w:hideMark/>
          </w:tcPr>
          <w:p w14:paraId="5B76E95F"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7BE3D7F8"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074E7F3E" w14:textId="77777777" w:rsidTr="0090697D">
        <w:trPr>
          <w:trHeight w:val="315"/>
        </w:trPr>
        <w:tc>
          <w:tcPr>
            <w:tcW w:w="0" w:type="auto"/>
            <w:vMerge/>
            <w:tcBorders>
              <w:left w:val="single" w:sz="4" w:space="0" w:color="auto"/>
              <w:right w:val="single" w:sz="4" w:space="0" w:color="auto"/>
            </w:tcBorders>
            <w:vAlign w:val="center"/>
          </w:tcPr>
          <w:p w14:paraId="542C1AC5"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B0BE1E4"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val="restart"/>
            <w:tcBorders>
              <w:left w:val="single" w:sz="4" w:space="0" w:color="auto"/>
              <w:right w:val="single" w:sz="4" w:space="0" w:color="auto"/>
            </w:tcBorders>
            <w:vAlign w:val="center"/>
          </w:tcPr>
          <w:p w14:paraId="51E5B800"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74D0BF79"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5E26B25A" w14:textId="77777777" w:rsidTr="0090697D">
        <w:trPr>
          <w:trHeight w:val="315"/>
        </w:trPr>
        <w:tc>
          <w:tcPr>
            <w:tcW w:w="0" w:type="auto"/>
            <w:vMerge/>
            <w:tcBorders>
              <w:left w:val="single" w:sz="4" w:space="0" w:color="auto"/>
              <w:right w:val="single" w:sz="4" w:space="0" w:color="auto"/>
            </w:tcBorders>
            <w:vAlign w:val="center"/>
          </w:tcPr>
          <w:p w14:paraId="697431C8"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29A6B1B4"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7AFC1D61"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35000E05"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2ABD5C2B" w14:textId="77777777" w:rsidTr="0090697D">
        <w:trPr>
          <w:trHeight w:val="315"/>
        </w:trPr>
        <w:tc>
          <w:tcPr>
            <w:tcW w:w="0" w:type="auto"/>
            <w:vMerge/>
            <w:tcBorders>
              <w:left w:val="single" w:sz="4" w:space="0" w:color="auto"/>
              <w:bottom w:val="single" w:sz="4" w:space="0" w:color="auto"/>
              <w:right w:val="single" w:sz="4" w:space="0" w:color="auto"/>
            </w:tcBorders>
            <w:vAlign w:val="center"/>
          </w:tcPr>
          <w:p w14:paraId="0D950D0D"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2A2263D8"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0" w:type="auto"/>
            <w:vMerge/>
            <w:tcBorders>
              <w:left w:val="single" w:sz="4" w:space="0" w:color="auto"/>
              <w:bottom w:val="single" w:sz="4" w:space="0" w:color="auto"/>
              <w:right w:val="single" w:sz="4" w:space="0" w:color="auto"/>
            </w:tcBorders>
            <w:vAlign w:val="center"/>
          </w:tcPr>
          <w:p w14:paraId="045D312F"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06349824"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31199E0E" w14:textId="77777777" w:rsidTr="0090697D">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14:paraId="3D85B536"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4.2 Семья в современном мире</w:t>
            </w:r>
          </w:p>
        </w:tc>
        <w:tc>
          <w:tcPr>
            <w:tcW w:w="3168" w:type="pct"/>
            <w:tcBorders>
              <w:top w:val="single" w:sz="4" w:space="0" w:color="auto"/>
              <w:left w:val="single" w:sz="4" w:space="0" w:color="auto"/>
              <w:bottom w:val="single" w:sz="4" w:space="0" w:color="auto"/>
              <w:right w:val="single" w:sz="4" w:space="0" w:color="auto"/>
            </w:tcBorders>
            <w:vAlign w:val="bottom"/>
            <w:hideMark/>
          </w:tcPr>
          <w:p w14:paraId="4D85BF6B" w14:textId="77777777" w:rsidR="000C3D86" w:rsidRPr="00134FD1" w:rsidRDefault="000C3D86"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1F0D4DCE"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5C6E9AD2"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A3652F7"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p>
        </w:tc>
      </w:tr>
      <w:tr w:rsidR="000C3D86" w:rsidRPr="00134FD1" w14:paraId="35AEFDEC" w14:textId="77777777" w:rsidTr="0090697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D14E23"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EAF6064" w14:textId="77777777" w:rsidR="000C3D86" w:rsidRPr="00134FD1" w:rsidRDefault="000C3D86"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1C7B4"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27031B"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4DCF5715" w14:textId="77777777" w:rsidTr="0090697D">
        <w:trPr>
          <w:trHeight w:val="70"/>
        </w:trPr>
        <w:tc>
          <w:tcPr>
            <w:tcW w:w="852" w:type="pct"/>
            <w:vMerge w:val="restart"/>
            <w:tcBorders>
              <w:top w:val="single" w:sz="4" w:space="0" w:color="auto"/>
              <w:left w:val="single" w:sz="4" w:space="0" w:color="auto"/>
              <w:right w:val="single" w:sz="4" w:space="0" w:color="auto"/>
            </w:tcBorders>
            <w:hideMark/>
          </w:tcPr>
          <w:p w14:paraId="15501BC8"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4.3 Этнические общности и нации</w:t>
            </w:r>
          </w:p>
        </w:tc>
        <w:tc>
          <w:tcPr>
            <w:tcW w:w="3168" w:type="pct"/>
            <w:tcBorders>
              <w:top w:val="single" w:sz="4" w:space="0" w:color="auto"/>
              <w:left w:val="single" w:sz="4" w:space="0" w:color="auto"/>
              <w:bottom w:val="single" w:sz="4" w:space="0" w:color="auto"/>
              <w:right w:val="single" w:sz="4" w:space="0" w:color="auto"/>
            </w:tcBorders>
            <w:vAlign w:val="bottom"/>
            <w:hideMark/>
          </w:tcPr>
          <w:p w14:paraId="3D46815A" w14:textId="77777777" w:rsidR="000C3D86" w:rsidRPr="00134FD1" w:rsidRDefault="000C3D86"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54DD2E4A"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4445A97F"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F843418"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p>
        </w:tc>
      </w:tr>
      <w:tr w:rsidR="000C3D86" w:rsidRPr="00134FD1" w14:paraId="48DDEFE3" w14:textId="77777777" w:rsidTr="0090697D">
        <w:trPr>
          <w:trHeight w:val="208"/>
        </w:trPr>
        <w:tc>
          <w:tcPr>
            <w:tcW w:w="0" w:type="auto"/>
            <w:vMerge/>
            <w:tcBorders>
              <w:left w:val="single" w:sz="4" w:space="0" w:color="auto"/>
              <w:right w:val="single" w:sz="4" w:space="0" w:color="auto"/>
            </w:tcBorders>
            <w:vAlign w:val="center"/>
            <w:hideMark/>
          </w:tcPr>
          <w:p w14:paraId="264C9CB8"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424FB62" w14:textId="77777777" w:rsidR="000C3D86" w:rsidRPr="00134FD1" w:rsidRDefault="000C3D86" w:rsidP="0090697D">
            <w:pPr>
              <w:spacing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w:t>
            </w:r>
          </w:p>
        </w:tc>
        <w:tc>
          <w:tcPr>
            <w:tcW w:w="0" w:type="auto"/>
            <w:vMerge/>
            <w:tcBorders>
              <w:left w:val="single" w:sz="4" w:space="0" w:color="auto"/>
              <w:right w:val="single" w:sz="4" w:space="0" w:color="auto"/>
            </w:tcBorders>
            <w:vAlign w:val="center"/>
            <w:hideMark/>
          </w:tcPr>
          <w:p w14:paraId="79CCD5CF"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42336607"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26204A30" w14:textId="77777777" w:rsidTr="0090697D">
        <w:trPr>
          <w:trHeight w:val="208"/>
        </w:trPr>
        <w:tc>
          <w:tcPr>
            <w:tcW w:w="0" w:type="auto"/>
            <w:vMerge/>
            <w:tcBorders>
              <w:left w:val="single" w:sz="4" w:space="0" w:color="auto"/>
              <w:right w:val="single" w:sz="4" w:space="0" w:color="auto"/>
            </w:tcBorders>
            <w:vAlign w:val="center"/>
          </w:tcPr>
          <w:p w14:paraId="0548AD09"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022F661" w14:textId="77777777" w:rsidR="000C3D86" w:rsidRPr="00134FD1" w:rsidRDefault="000C3D86" w:rsidP="0090697D">
            <w:pPr>
              <w:spacing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val="restart"/>
            <w:tcBorders>
              <w:left w:val="single" w:sz="4" w:space="0" w:color="auto"/>
              <w:right w:val="single" w:sz="4" w:space="0" w:color="auto"/>
            </w:tcBorders>
            <w:vAlign w:val="center"/>
          </w:tcPr>
          <w:p w14:paraId="6852C559" w14:textId="77777777" w:rsidR="000C3D86" w:rsidRDefault="000C3D86" w:rsidP="0090697D">
            <w:pPr>
              <w:spacing w:after="0" w:line="240" w:lineRule="auto"/>
              <w:rPr>
                <w:rFonts w:ascii="Times New Roman" w:eastAsia="Times New Roman" w:hAnsi="Times New Roman" w:cs="Times New Roman"/>
                <w:sz w:val="24"/>
                <w:szCs w:val="24"/>
                <w:lang w:eastAsia="ru-RU"/>
              </w:rPr>
            </w:pPr>
          </w:p>
          <w:p w14:paraId="4A69C691" w14:textId="77777777" w:rsidR="000C3D86" w:rsidRDefault="000C3D86" w:rsidP="0090697D">
            <w:pPr>
              <w:spacing w:after="0" w:line="240" w:lineRule="auto"/>
              <w:rPr>
                <w:rFonts w:ascii="Times New Roman" w:eastAsia="Times New Roman" w:hAnsi="Times New Roman" w:cs="Times New Roman"/>
                <w:sz w:val="24"/>
                <w:szCs w:val="24"/>
                <w:lang w:eastAsia="ru-RU"/>
              </w:rPr>
            </w:pPr>
          </w:p>
          <w:p w14:paraId="56F37D58" w14:textId="77777777" w:rsidR="000C3D86" w:rsidRDefault="000C3D86" w:rsidP="0090697D">
            <w:pPr>
              <w:spacing w:after="0" w:line="240" w:lineRule="auto"/>
              <w:rPr>
                <w:rFonts w:ascii="Times New Roman" w:eastAsia="Times New Roman" w:hAnsi="Times New Roman" w:cs="Times New Roman"/>
                <w:sz w:val="24"/>
                <w:szCs w:val="24"/>
                <w:lang w:eastAsia="ru-RU"/>
              </w:rPr>
            </w:pPr>
          </w:p>
          <w:p w14:paraId="561C7C8C"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1DE2F010"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5E294963" w14:textId="77777777" w:rsidTr="0090697D">
        <w:trPr>
          <w:trHeight w:val="208"/>
        </w:trPr>
        <w:tc>
          <w:tcPr>
            <w:tcW w:w="0" w:type="auto"/>
            <w:vMerge/>
            <w:tcBorders>
              <w:left w:val="single" w:sz="4" w:space="0" w:color="auto"/>
              <w:right w:val="single" w:sz="4" w:space="0" w:color="auto"/>
            </w:tcBorders>
            <w:vAlign w:val="center"/>
          </w:tcPr>
          <w:p w14:paraId="3FCAEC01"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66CCB0A9" w14:textId="77777777" w:rsidR="000C3D86" w:rsidRPr="00134FD1" w:rsidRDefault="000C3D86" w:rsidP="0090697D">
            <w:pPr>
              <w:spacing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55A23C7A"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BF7028A"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65CDA421" w14:textId="77777777" w:rsidTr="0090697D">
        <w:trPr>
          <w:trHeight w:val="208"/>
        </w:trPr>
        <w:tc>
          <w:tcPr>
            <w:tcW w:w="0" w:type="auto"/>
            <w:vMerge/>
            <w:tcBorders>
              <w:left w:val="single" w:sz="4" w:space="0" w:color="auto"/>
              <w:bottom w:val="single" w:sz="4" w:space="0" w:color="auto"/>
              <w:right w:val="single" w:sz="4" w:space="0" w:color="auto"/>
            </w:tcBorders>
            <w:vAlign w:val="center"/>
          </w:tcPr>
          <w:p w14:paraId="70F15253"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74F0218D" w14:textId="77777777" w:rsidR="000C3D86" w:rsidRPr="00134FD1" w:rsidRDefault="000C3D86" w:rsidP="0090697D">
            <w:pPr>
              <w:spacing w:line="256" w:lineRule="auto"/>
              <w:rPr>
                <w:rFonts w:ascii="Times New Roman" w:eastAsia="Calibri" w:hAnsi="Times New Roman" w:cs="Times New Roman"/>
                <w:b/>
                <w:sz w:val="24"/>
                <w:szCs w:val="24"/>
              </w:rPr>
            </w:pPr>
            <w:r w:rsidRPr="00134FD1">
              <w:rPr>
                <w:rFonts w:ascii="Times New Roman" w:eastAsia="Calibri" w:hAnsi="Times New Roman" w:cs="Times New Roman"/>
                <w:sz w:val="24"/>
                <w:szCs w:val="24"/>
              </w:rPr>
              <w:t>Конституционные принципы национальной политики в Российской Федерации.</w:t>
            </w:r>
          </w:p>
        </w:tc>
        <w:tc>
          <w:tcPr>
            <w:tcW w:w="0" w:type="auto"/>
            <w:vMerge/>
            <w:tcBorders>
              <w:left w:val="single" w:sz="4" w:space="0" w:color="auto"/>
              <w:bottom w:val="single" w:sz="4" w:space="0" w:color="auto"/>
              <w:right w:val="single" w:sz="4" w:space="0" w:color="auto"/>
            </w:tcBorders>
            <w:vAlign w:val="center"/>
          </w:tcPr>
          <w:p w14:paraId="3B44118A"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3D61A397"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24279C1D" w14:textId="77777777" w:rsidTr="0090697D">
        <w:trPr>
          <w:trHeight w:val="787"/>
        </w:trPr>
        <w:tc>
          <w:tcPr>
            <w:tcW w:w="852" w:type="pct"/>
            <w:vMerge w:val="restart"/>
            <w:tcBorders>
              <w:top w:val="single" w:sz="4" w:space="0" w:color="auto"/>
              <w:left w:val="single" w:sz="4" w:space="0" w:color="auto"/>
              <w:right w:val="single" w:sz="4" w:space="0" w:color="auto"/>
            </w:tcBorders>
            <w:hideMark/>
          </w:tcPr>
          <w:p w14:paraId="1D1E82BF"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tcBorders>
              <w:top w:val="single" w:sz="4" w:space="0" w:color="auto"/>
              <w:left w:val="single" w:sz="4" w:space="0" w:color="auto"/>
              <w:bottom w:val="single" w:sz="4" w:space="0" w:color="auto"/>
              <w:right w:val="single" w:sz="4" w:space="0" w:color="auto"/>
            </w:tcBorders>
            <w:vAlign w:val="center"/>
            <w:hideMark/>
          </w:tcPr>
          <w:p w14:paraId="368A9D6C" w14:textId="77777777" w:rsidR="000C3D86" w:rsidRPr="00134FD1" w:rsidRDefault="000C3D86" w:rsidP="0090697D">
            <w:pPr>
              <w:spacing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7EC60F5F" w14:textId="77777777" w:rsidR="000C3D86" w:rsidRDefault="000C3D86" w:rsidP="0090697D">
            <w:pPr>
              <w:spacing w:after="0" w:line="240" w:lineRule="auto"/>
              <w:jc w:val="center"/>
              <w:rPr>
                <w:rFonts w:ascii="Times New Roman" w:eastAsia="Times New Roman" w:hAnsi="Times New Roman" w:cs="Times New Roman"/>
                <w:sz w:val="24"/>
                <w:szCs w:val="24"/>
                <w:lang w:eastAsia="ru-RU"/>
              </w:rPr>
            </w:pPr>
          </w:p>
          <w:p w14:paraId="0F48B93C" w14:textId="77777777" w:rsidR="000C3D86" w:rsidRDefault="000C3D86" w:rsidP="0090697D">
            <w:pPr>
              <w:spacing w:after="0" w:line="240" w:lineRule="auto"/>
              <w:jc w:val="center"/>
              <w:rPr>
                <w:rFonts w:ascii="Times New Roman" w:eastAsia="Times New Roman" w:hAnsi="Times New Roman" w:cs="Times New Roman"/>
                <w:sz w:val="24"/>
                <w:szCs w:val="24"/>
                <w:lang w:eastAsia="ru-RU"/>
              </w:rPr>
            </w:pPr>
          </w:p>
          <w:p w14:paraId="73F6E0E0"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611DE669"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31D3FDB"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p>
        </w:tc>
      </w:tr>
      <w:tr w:rsidR="000C3D86" w:rsidRPr="00134FD1" w14:paraId="047F763D" w14:textId="77777777" w:rsidTr="0090697D">
        <w:trPr>
          <w:trHeight w:val="2412"/>
        </w:trPr>
        <w:tc>
          <w:tcPr>
            <w:tcW w:w="0" w:type="auto"/>
            <w:vMerge/>
            <w:tcBorders>
              <w:left w:val="single" w:sz="4" w:space="0" w:color="auto"/>
              <w:right w:val="single" w:sz="4" w:space="0" w:color="auto"/>
            </w:tcBorders>
            <w:vAlign w:val="center"/>
            <w:hideMark/>
          </w:tcPr>
          <w:p w14:paraId="1E9CB910"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right w:val="single" w:sz="4" w:space="0" w:color="auto"/>
            </w:tcBorders>
            <w:vAlign w:val="bottom"/>
            <w:hideMark/>
          </w:tcPr>
          <w:p w14:paraId="7D745AF3" w14:textId="77777777" w:rsidR="000C3D86" w:rsidRDefault="000C3D86" w:rsidP="0090697D">
            <w:pPr>
              <w:spacing w:after="0" w:line="257"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Лекция: </w:t>
            </w:r>
            <w:r w:rsidRPr="00134FD1">
              <w:rPr>
                <w:rFonts w:ascii="Times New Roman" w:eastAsia="Calibri" w:hAnsi="Times New Roman" w:cs="Times New Roman"/>
                <w:sz w:val="24"/>
                <w:szCs w:val="24"/>
              </w:rPr>
              <w:t>Социальные</w:t>
            </w:r>
            <w:r w:rsidRPr="00134FD1">
              <w:rPr>
                <w:rFonts w:ascii="Times New Roman" w:eastAsia="Calibri" w:hAnsi="Times New Roman" w:cs="Times New Roman"/>
                <w:sz w:val="24"/>
                <w:szCs w:val="24"/>
              </w:rPr>
              <w:tab/>
              <w:t>нормы</w:t>
            </w:r>
            <w:r w:rsidRPr="00134FD1">
              <w:rPr>
                <w:rFonts w:ascii="Times New Roman" w:eastAsia="Calibri" w:hAnsi="Times New Roman" w:cs="Times New Roman"/>
                <w:sz w:val="24"/>
                <w:szCs w:val="24"/>
              </w:rPr>
              <w:tab/>
              <w:t>и отклоняющееся (девиантное) поведение. Формы социальных девиаций. Конформизм. Социальный контроль и самоконтроль</w:t>
            </w:r>
            <w:r w:rsidRPr="00134FD1">
              <w:rPr>
                <w:rFonts w:ascii="Times New Roman" w:eastAsia="Calibri" w:hAnsi="Times New Roman" w:cs="Times New Roman"/>
                <w:b/>
                <w:sz w:val="24"/>
                <w:szCs w:val="24"/>
              </w:rPr>
              <w:t xml:space="preserve">. </w:t>
            </w:r>
            <w:r w:rsidRPr="00134FD1">
              <w:rPr>
                <w:rFonts w:ascii="Times New Roman" w:eastAsia="Calibri"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73D208B2" w14:textId="77777777" w:rsidR="000C3D86" w:rsidRPr="00134FD1" w:rsidRDefault="000C3D86" w:rsidP="0090697D">
            <w:pPr>
              <w:spacing w:after="0" w:line="257" w:lineRule="auto"/>
              <w:rPr>
                <w:rFonts w:ascii="Times New Roman" w:eastAsia="Calibri" w:hAnsi="Times New Roman" w:cs="Times New Roman"/>
                <w:b/>
                <w:sz w:val="24"/>
                <w:szCs w:val="24"/>
              </w:rPr>
            </w:pPr>
          </w:p>
        </w:tc>
        <w:tc>
          <w:tcPr>
            <w:tcW w:w="0" w:type="auto"/>
            <w:vMerge/>
            <w:tcBorders>
              <w:left w:val="single" w:sz="4" w:space="0" w:color="auto"/>
              <w:right w:val="single" w:sz="4" w:space="0" w:color="auto"/>
            </w:tcBorders>
            <w:vAlign w:val="center"/>
            <w:hideMark/>
          </w:tcPr>
          <w:p w14:paraId="5BA48E92"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52FE6542"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7F50E83A" w14:textId="77777777" w:rsidTr="0090697D">
        <w:trPr>
          <w:trHeight w:val="220"/>
        </w:trPr>
        <w:tc>
          <w:tcPr>
            <w:tcW w:w="0" w:type="auto"/>
            <w:vMerge/>
            <w:tcBorders>
              <w:left w:val="single" w:sz="4" w:space="0" w:color="auto"/>
              <w:right w:val="single" w:sz="4" w:space="0" w:color="auto"/>
            </w:tcBorders>
            <w:vAlign w:val="center"/>
          </w:tcPr>
          <w:p w14:paraId="28E7ACCC"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ADCCF25" w14:textId="77777777" w:rsidR="000C3D86" w:rsidRPr="00134FD1" w:rsidRDefault="000C3D86"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6403B1C1"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7CC727DB"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10F8B4D1" w14:textId="77777777" w:rsidTr="0090697D">
        <w:trPr>
          <w:trHeight w:val="220"/>
        </w:trPr>
        <w:tc>
          <w:tcPr>
            <w:tcW w:w="0" w:type="auto"/>
            <w:vMerge/>
            <w:tcBorders>
              <w:left w:val="single" w:sz="4" w:space="0" w:color="auto"/>
              <w:right w:val="single" w:sz="4" w:space="0" w:color="auto"/>
            </w:tcBorders>
            <w:vAlign w:val="center"/>
          </w:tcPr>
          <w:p w14:paraId="5DE9FA05"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742982E1" w14:textId="77777777" w:rsidR="000C3D86" w:rsidRPr="00134FD1" w:rsidRDefault="000C3D86"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778EF59C"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27155E3"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7D39C14F" w14:textId="77777777" w:rsidTr="0090697D">
        <w:trPr>
          <w:trHeight w:val="220"/>
        </w:trPr>
        <w:tc>
          <w:tcPr>
            <w:tcW w:w="0" w:type="auto"/>
            <w:vMerge/>
            <w:tcBorders>
              <w:left w:val="single" w:sz="4" w:space="0" w:color="auto"/>
              <w:right w:val="single" w:sz="4" w:space="0" w:color="auto"/>
            </w:tcBorders>
            <w:vAlign w:val="center"/>
          </w:tcPr>
          <w:p w14:paraId="303D771D"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410F6E6C" w14:textId="77777777" w:rsidR="000C3D86" w:rsidRPr="00134FD1" w:rsidRDefault="000C3D86"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0" w:type="auto"/>
            <w:vMerge/>
            <w:tcBorders>
              <w:left w:val="single" w:sz="4" w:space="0" w:color="auto"/>
              <w:right w:val="single" w:sz="4" w:space="0" w:color="auto"/>
            </w:tcBorders>
            <w:vAlign w:val="center"/>
          </w:tcPr>
          <w:p w14:paraId="080C0BBD"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512B17B8"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5BC86F2C" w14:textId="77777777" w:rsidTr="0090697D">
        <w:trPr>
          <w:trHeight w:val="277"/>
        </w:trPr>
        <w:tc>
          <w:tcPr>
            <w:tcW w:w="4020" w:type="pct"/>
            <w:gridSpan w:val="2"/>
            <w:tcBorders>
              <w:top w:val="single" w:sz="4" w:space="0" w:color="auto"/>
              <w:left w:val="single" w:sz="4" w:space="0" w:color="auto"/>
              <w:bottom w:val="single" w:sz="4" w:space="0" w:color="auto"/>
              <w:right w:val="single" w:sz="4" w:space="0" w:color="auto"/>
            </w:tcBorders>
            <w:hideMark/>
          </w:tcPr>
          <w:p w14:paraId="2BBA013E"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Раздел 5. «Политические отношения»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14:paraId="19CE5FA6" w14:textId="77777777" w:rsidR="000C3D86" w:rsidRPr="00134FD1" w:rsidRDefault="000C3D86" w:rsidP="0090697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589" w:type="pct"/>
            <w:tcBorders>
              <w:top w:val="single" w:sz="4" w:space="0" w:color="auto"/>
              <w:left w:val="single" w:sz="4" w:space="0" w:color="auto"/>
              <w:bottom w:val="single" w:sz="4" w:space="0" w:color="auto"/>
              <w:right w:val="single" w:sz="4" w:space="0" w:color="auto"/>
            </w:tcBorders>
          </w:tcPr>
          <w:p w14:paraId="1D3818A8"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0C16A519" w14:textId="77777777" w:rsidR="000C3D86" w:rsidRPr="00134FD1" w:rsidRDefault="000C3D86" w:rsidP="0090697D">
            <w:pPr>
              <w:spacing w:after="0" w:line="240" w:lineRule="auto"/>
              <w:jc w:val="center"/>
              <w:rPr>
                <w:rFonts w:ascii="Times New Roman" w:eastAsia="Times New Roman" w:hAnsi="Times New Roman" w:cs="Times New Roman"/>
                <w:b/>
                <w:bCs/>
                <w:sz w:val="24"/>
                <w:szCs w:val="24"/>
                <w:lang w:eastAsia="ru-RU"/>
              </w:rPr>
            </w:pPr>
          </w:p>
        </w:tc>
      </w:tr>
      <w:tr w:rsidR="000C3D86" w:rsidRPr="00134FD1" w14:paraId="262A08E5" w14:textId="77777777" w:rsidTr="0090697D">
        <w:trPr>
          <w:trHeight w:val="70"/>
        </w:trPr>
        <w:tc>
          <w:tcPr>
            <w:tcW w:w="852" w:type="pct"/>
            <w:vMerge w:val="restart"/>
            <w:tcBorders>
              <w:top w:val="single" w:sz="4" w:space="0" w:color="auto"/>
              <w:left w:val="single" w:sz="4" w:space="0" w:color="auto"/>
              <w:right w:val="single" w:sz="4" w:space="0" w:color="auto"/>
            </w:tcBorders>
            <w:hideMark/>
          </w:tcPr>
          <w:p w14:paraId="335DC294"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tcBorders>
              <w:top w:val="single" w:sz="4" w:space="0" w:color="auto"/>
              <w:left w:val="single" w:sz="4" w:space="0" w:color="auto"/>
              <w:bottom w:val="single" w:sz="4" w:space="0" w:color="auto"/>
              <w:right w:val="single" w:sz="4" w:space="0" w:color="auto"/>
            </w:tcBorders>
            <w:vAlign w:val="bottom"/>
            <w:hideMark/>
          </w:tcPr>
          <w:p w14:paraId="2EFE6835" w14:textId="77777777" w:rsidR="000C3D86" w:rsidRPr="00134FD1" w:rsidRDefault="000C3D86" w:rsidP="0090697D">
            <w:pPr>
              <w:spacing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0F074D2"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Borders>
              <w:top w:val="single" w:sz="4" w:space="0" w:color="auto"/>
              <w:left w:val="single" w:sz="4" w:space="0" w:color="auto"/>
              <w:right w:val="single" w:sz="4" w:space="0" w:color="auto"/>
            </w:tcBorders>
          </w:tcPr>
          <w:p w14:paraId="53BE85A3"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F19A70A"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p>
        </w:tc>
      </w:tr>
      <w:tr w:rsidR="000C3D86" w:rsidRPr="00134FD1" w14:paraId="602D0CFF" w14:textId="77777777" w:rsidTr="0090697D">
        <w:trPr>
          <w:trHeight w:val="70"/>
        </w:trPr>
        <w:tc>
          <w:tcPr>
            <w:tcW w:w="0" w:type="auto"/>
            <w:vMerge/>
            <w:tcBorders>
              <w:left w:val="single" w:sz="4" w:space="0" w:color="auto"/>
              <w:right w:val="single" w:sz="4" w:space="0" w:color="auto"/>
            </w:tcBorders>
            <w:vAlign w:val="center"/>
            <w:hideMark/>
          </w:tcPr>
          <w:p w14:paraId="35A40000"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FA0CC6D" w14:textId="77777777" w:rsidR="000C3D86" w:rsidRPr="00134FD1" w:rsidRDefault="000C3D86"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14:paraId="06CF55EE" w14:textId="77777777" w:rsidR="000C3D86" w:rsidRPr="00134FD1" w:rsidRDefault="000C3D86"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5B204754" w14:textId="77777777" w:rsidR="000C3D86" w:rsidRPr="00134FD1" w:rsidRDefault="000C3D86" w:rsidP="0090697D">
            <w:pPr>
              <w:spacing w:after="0" w:line="256"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5D4061"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147B7B12"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644DC7C6" w14:textId="77777777" w:rsidTr="0090697D">
        <w:trPr>
          <w:trHeight w:val="334"/>
        </w:trPr>
        <w:tc>
          <w:tcPr>
            <w:tcW w:w="0" w:type="auto"/>
            <w:vMerge/>
            <w:tcBorders>
              <w:left w:val="single" w:sz="4" w:space="0" w:color="auto"/>
              <w:right w:val="single" w:sz="4" w:space="0" w:color="auto"/>
            </w:tcBorders>
            <w:vAlign w:val="center"/>
            <w:hideMark/>
          </w:tcPr>
          <w:p w14:paraId="3B588855"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E72EDEF" w14:textId="77777777" w:rsidR="000C3D86" w:rsidRPr="00134FD1" w:rsidRDefault="000C3D86"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right w:val="single" w:sz="4" w:space="0" w:color="auto"/>
            </w:tcBorders>
            <w:vAlign w:val="center"/>
            <w:hideMark/>
          </w:tcPr>
          <w:p w14:paraId="2A1EC77C"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79D7BBD5"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4FFA034D" w14:textId="77777777" w:rsidTr="0090697D">
        <w:trPr>
          <w:trHeight w:val="334"/>
        </w:trPr>
        <w:tc>
          <w:tcPr>
            <w:tcW w:w="0" w:type="auto"/>
            <w:vMerge/>
            <w:tcBorders>
              <w:left w:val="single" w:sz="4" w:space="0" w:color="auto"/>
              <w:right w:val="single" w:sz="4" w:space="0" w:color="auto"/>
            </w:tcBorders>
            <w:vAlign w:val="center"/>
          </w:tcPr>
          <w:p w14:paraId="16F5D844"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0765A4E" w14:textId="77777777" w:rsidR="000C3D86" w:rsidRPr="00134FD1" w:rsidRDefault="000C3D86" w:rsidP="0090697D">
            <w:pPr>
              <w:spacing w:after="0" w:line="256" w:lineRule="auto"/>
              <w:rPr>
                <w:rFonts w:ascii="Times New Roman" w:eastAsia="Calibri" w:hAnsi="Times New Roman" w:cs="Times New Roman"/>
                <w:b/>
                <w:sz w:val="24"/>
                <w:szCs w:val="24"/>
              </w:rPr>
            </w:pPr>
            <w:r w:rsidRPr="00302799">
              <w:rPr>
                <w:rFonts w:ascii="Times New Roman" w:eastAsia="Calibri" w:hAnsi="Times New Roman" w:cs="Times New Roman"/>
                <w:b/>
                <w:sz w:val="24"/>
                <w:szCs w:val="24"/>
              </w:rPr>
              <w:t>Профессионально ориентированное содержание:</w:t>
            </w:r>
          </w:p>
        </w:tc>
        <w:tc>
          <w:tcPr>
            <w:tcW w:w="391" w:type="pct"/>
            <w:vMerge/>
            <w:tcBorders>
              <w:left w:val="single" w:sz="4" w:space="0" w:color="auto"/>
              <w:right w:val="single" w:sz="4" w:space="0" w:color="auto"/>
            </w:tcBorders>
            <w:vAlign w:val="center"/>
          </w:tcPr>
          <w:p w14:paraId="0773459F"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6C428BCC"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3E41DC90" w14:textId="77777777" w:rsidTr="0090697D">
        <w:trPr>
          <w:trHeight w:val="334"/>
        </w:trPr>
        <w:tc>
          <w:tcPr>
            <w:tcW w:w="0" w:type="auto"/>
            <w:vMerge/>
            <w:tcBorders>
              <w:left w:val="single" w:sz="4" w:space="0" w:color="auto"/>
              <w:right w:val="single" w:sz="4" w:space="0" w:color="auto"/>
            </w:tcBorders>
            <w:vAlign w:val="center"/>
          </w:tcPr>
          <w:p w14:paraId="455D73EB"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2D34DB22" w14:textId="77777777" w:rsidR="000C3D86" w:rsidRPr="00302799" w:rsidRDefault="000C3D86" w:rsidP="0090697D">
            <w:pPr>
              <w:spacing w:after="0" w:line="256" w:lineRule="auto"/>
              <w:rPr>
                <w:rFonts w:ascii="Times New Roman" w:eastAsia="Calibri" w:hAnsi="Times New Roman" w:cs="Times New Roman"/>
                <w:sz w:val="24"/>
                <w:szCs w:val="24"/>
              </w:rPr>
            </w:pPr>
            <w:r w:rsidRPr="00302799">
              <w:rPr>
                <w:rFonts w:ascii="Times New Roman" w:eastAsia="Calibri"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tcBorders>
              <w:left w:val="single" w:sz="4" w:space="0" w:color="auto"/>
              <w:right w:val="single" w:sz="4" w:space="0" w:color="auto"/>
            </w:tcBorders>
            <w:vAlign w:val="center"/>
          </w:tcPr>
          <w:p w14:paraId="5FC77C3E"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2F64F03"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52257EC0" w14:textId="77777777" w:rsidTr="0090697D">
        <w:trPr>
          <w:trHeight w:val="334"/>
        </w:trPr>
        <w:tc>
          <w:tcPr>
            <w:tcW w:w="0" w:type="auto"/>
            <w:vMerge/>
            <w:tcBorders>
              <w:left w:val="single" w:sz="4" w:space="0" w:color="auto"/>
              <w:right w:val="single" w:sz="4" w:space="0" w:color="auto"/>
            </w:tcBorders>
            <w:vAlign w:val="center"/>
          </w:tcPr>
          <w:p w14:paraId="7FB75C2C"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8580F5A"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left w:val="single" w:sz="4" w:space="0" w:color="auto"/>
              <w:right w:val="single" w:sz="4" w:space="0" w:color="auto"/>
            </w:tcBorders>
            <w:vAlign w:val="center"/>
          </w:tcPr>
          <w:p w14:paraId="2551C3D7"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4CD2E845"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13AFA67E" w14:textId="77777777" w:rsidTr="0090697D">
        <w:trPr>
          <w:trHeight w:val="334"/>
        </w:trPr>
        <w:tc>
          <w:tcPr>
            <w:tcW w:w="0" w:type="auto"/>
            <w:vMerge/>
            <w:tcBorders>
              <w:left w:val="single" w:sz="4" w:space="0" w:color="auto"/>
              <w:bottom w:val="single" w:sz="4" w:space="0" w:color="auto"/>
              <w:right w:val="single" w:sz="4" w:space="0" w:color="auto"/>
            </w:tcBorders>
            <w:vAlign w:val="center"/>
          </w:tcPr>
          <w:p w14:paraId="037C63DF"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6100680" w14:textId="77777777" w:rsidR="000C3D86" w:rsidRPr="00302799" w:rsidRDefault="000C3D86" w:rsidP="0090697D">
            <w:pPr>
              <w:spacing w:after="0" w:line="256" w:lineRule="auto"/>
              <w:rPr>
                <w:rFonts w:ascii="Times New Roman" w:eastAsia="Calibri" w:hAnsi="Times New Roman" w:cs="Times New Roman"/>
                <w:sz w:val="24"/>
                <w:szCs w:val="24"/>
              </w:rPr>
            </w:pPr>
            <w:r w:rsidRPr="00302799">
              <w:rPr>
                <w:rFonts w:ascii="Times New Roman" w:eastAsia="Calibri" w:hAnsi="Times New Roman" w:cs="Times New Roman"/>
                <w:sz w:val="24"/>
                <w:szCs w:val="24"/>
              </w:rPr>
              <w:t>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tcBorders>
              <w:left w:val="single" w:sz="4" w:space="0" w:color="auto"/>
              <w:bottom w:val="single" w:sz="4" w:space="0" w:color="auto"/>
              <w:right w:val="single" w:sz="4" w:space="0" w:color="auto"/>
            </w:tcBorders>
            <w:vAlign w:val="center"/>
          </w:tcPr>
          <w:p w14:paraId="3FD647F3"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1A92FAE3"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6ABF18BF" w14:textId="77777777" w:rsidTr="0090697D">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14:paraId="5492E2F3"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5.2.</w:t>
            </w:r>
          </w:p>
          <w:p w14:paraId="22196071"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Политическая культура общества и личности. </w:t>
            </w:r>
          </w:p>
        </w:tc>
        <w:tc>
          <w:tcPr>
            <w:tcW w:w="3168" w:type="pct"/>
            <w:tcBorders>
              <w:top w:val="single" w:sz="4" w:space="0" w:color="auto"/>
              <w:left w:val="single" w:sz="4" w:space="0" w:color="auto"/>
              <w:bottom w:val="single" w:sz="4" w:space="0" w:color="auto"/>
              <w:right w:val="single" w:sz="4" w:space="0" w:color="auto"/>
            </w:tcBorders>
            <w:vAlign w:val="bottom"/>
            <w:hideMark/>
          </w:tcPr>
          <w:p w14:paraId="42959290" w14:textId="77777777" w:rsidR="000C3D86" w:rsidRPr="00134FD1" w:rsidRDefault="000C3D86"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F246B09"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332B3879"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C224BB5"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p>
        </w:tc>
      </w:tr>
      <w:tr w:rsidR="000C3D86" w:rsidRPr="00134FD1" w14:paraId="7B80C65A" w14:textId="77777777" w:rsidTr="0090697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2547DB"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14268AF"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6F065"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311F0B"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542C15ED" w14:textId="77777777" w:rsidTr="0090697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467757"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85CF5D6"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114FD32F"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56DA5"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31417392" w14:textId="77777777" w:rsidTr="0090697D">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520DC6"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8E73540"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r>
              <w:rPr>
                <w:rFonts w:ascii="Times New Roman" w:eastAsia="Calibri" w:hAnsi="Times New Roman" w:cs="Times New Roman"/>
                <w:b/>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F2CDA9"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8BE82"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342CE4E3" w14:textId="77777777" w:rsidTr="0090697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FB62B5"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5069C35"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A39105"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FF38A5"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17AD8803" w14:textId="77777777" w:rsidTr="0090697D">
        <w:trPr>
          <w:trHeight w:val="426"/>
        </w:trPr>
        <w:tc>
          <w:tcPr>
            <w:tcW w:w="0" w:type="auto"/>
            <w:vMerge w:val="restart"/>
            <w:tcBorders>
              <w:top w:val="single" w:sz="4" w:space="0" w:color="auto"/>
              <w:left w:val="single" w:sz="4" w:space="0" w:color="auto"/>
              <w:right w:val="single" w:sz="4" w:space="0" w:color="auto"/>
            </w:tcBorders>
            <w:vAlign w:val="center"/>
          </w:tcPr>
          <w:p w14:paraId="3955B53A" w14:textId="77777777" w:rsidR="000C3D86" w:rsidRDefault="000C3D86" w:rsidP="0090697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5.3. </w:t>
            </w:r>
          </w:p>
          <w:p w14:paraId="281646F7"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Политический процесс и его участники</w:t>
            </w:r>
          </w:p>
        </w:tc>
        <w:tc>
          <w:tcPr>
            <w:tcW w:w="3168" w:type="pct"/>
            <w:tcBorders>
              <w:top w:val="single" w:sz="4" w:space="0" w:color="auto"/>
              <w:left w:val="single" w:sz="4" w:space="0" w:color="auto"/>
              <w:bottom w:val="single" w:sz="4" w:space="0" w:color="auto"/>
              <w:right w:val="single" w:sz="4" w:space="0" w:color="auto"/>
            </w:tcBorders>
            <w:vAlign w:val="bottom"/>
          </w:tcPr>
          <w:p w14:paraId="79AD43D9" w14:textId="77777777" w:rsidR="000C3D86" w:rsidRPr="00134FD1" w:rsidRDefault="000C3D86" w:rsidP="0090697D">
            <w:pPr>
              <w:spacing w:after="0" w:line="256" w:lineRule="auto"/>
              <w:jc w:val="center"/>
              <w:rPr>
                <w:rFonts w:ascii="Times New Roman" w:eastAsia="Calibri" w:hAnsi="Times New Roman" w:cs="Times New Roman"/>
                <w:sz w:val="24"/>
                <w:szCs w:val="24"/>
              </w:rPr>
            </w:pPr>
            <w:r w:rsidRPr="00134FD1">
              <w:rPr>
                <w:rFonts w:ascii="Times New Roman" w:eastAsia="Calibri" w:hAnsi="Times New Roman" w:cs="Times New Roman"/>
                <w:b/>
                <w:sz w:val="24"/>
                <w:szCs w:val="24"/>
              </w:rPr>
              <w:t>Содержание учебного материала</w:t>
            </w:r>
          </w:p>
        </w:tc>
        <w:tc>
          <w:tcPr>
            <w:tcW w:w="0" w:type="auto"/>
            <w:vMerge w:val="restart"/>
            <w:tcBorders>
              <w:top w:val="single" w:sz="4" w:space="0" w:color="auto"/>
              <w:left w:val="single" w:sz="4" w:space="0" w:color="auto"/>
              <w:right w:val="single" w:sz="4" w:space="0" w:color="auto"/>
            </w:tcBorders>
            <w:vAlign w:val="center"/>
          </w:tcPr>
          <w:p w14:paraId="0710DF09" w14:textId="77777777" w:rsidR="000C3D86" w:rsidRDefault="000C3D86" w:rsidP="0090697D">
            <w:pPr>
              <w:spacing w:after="0" w:line="240" w:lineRule="auto"/>
              <w:jc w:val="center"/>
              <w:rPr>
                <w:rFonts w:ascii="Times New Roman" w:eastAsia="Times New Roman" w:hAnsi="Times New Roman" w:cs="Times New Roman"/>
                <w:sz w:val="24"/>
                <w:szCs w:val="24"/>
                <w:lang w:eastAsia="ru-RU"/>
              </w:rPr>
            </w:pPr>
          </w:p>
          <w:p w14:paraId="2D4911D8"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val="restart"/>
            <w:tcBorders>
              <w:top w:val="single" w:sz="4" w:space="0" w:color="auto"/>
              <w:left w:val="single" w:sz="4" w:space="0" w:color="auto"/>
              <w:right w:val="single" w:sz="4" w:space="0" w:color="auto"/>
            </w:tcBorders>
            <w:vAlign w:val="center"/>
          </w:tcPr>
          <w:p w14:paraId="673E606F"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F0681C7"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2F63C9AB" w14:textId="77777777" w:rsidTr="0090697D">
        <w:trPr>
          <w:trHeight w:val="342"/>
        </w:trPr>
        <w:tc>
          <w:tcPr>
            <w:tcW w:w="0" w:type="auto"/>
            <w:vMerge/>
            <w:tcBorders>
              <w:left w:val="single" w:sz="4" w:space="0" w:color="auto"/>
              <w:right w:val="single" w:sz="4" w:space="0" w:color="auto"/>
            </w:tcBorders>
            <w:vAlign w:val="center"/>
          </w:tcPr>
          <w:p w14:paraId="774790F6" w14:textId="77777777" w:rsidR="000C3D86"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0F911E36"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D01D6B">
              <w:rPr>
                <w:rFonts w:ascii="Times New Roman" w:eastAsia="Calibri" w:hAnsi="Times New Roman" w:cs="Times New Roman"/>
                <w:b/>
                <w:sz w:val="24"/>
                <w:szCs w:val="24"/>
              </w:rPr>
              <w:t>Лекция:</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Политическая элита и политическое лидерство. Типология лидерства.</w:t>
            </w:r>
          </w:p>
        </w:tc>
        <w:tc>
          <w:tcPr>
            <w:tcW w:w="0" w:type="auto"/>
            <w:vMerge/>
            <w:tcBorders>
              <w:left w:val="single" w:sz="4" w:space="0" w:color="auto"/>
              <w:right w:val="single" w:sz="4" w:space="0" w:color="auto"/>
            </w:tcBorders>
            <w:vAlign w:val="center"/>
          </w:tcPr>
          <w:p w14:paraId="4D40C65F"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90712A9"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5049098A" w14:textId="77777777" w:rsidTr="0090697D">
        <w:trPr>
          <w:trHeight w:val="339"/>
        </w:trPr>
        <w:tc>
          <w:tcPr>
            <w:tcW w:w="0" w:type="auto"/>
            <w:vMerge/>
            <w:tcBorders>
              <w:left w:val="single" w:sz="4" w:space="0" w:color="auto"/>
              <w:right w:val="single" w:sz="4" w:space="0" w:color="auto"/>
            </w:tcBorders>
            <w:vAlign w:val="center"/>
          </w:tcPr>
          <w:p w14:paraId="223C6AA8" w14:textId="77777777" w:rsidR="000C3D86"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02D47817" w14:textId="77777777" w:rsidR="000C3D86" w:rsidRPr="00D01D6B" w:rsidRDefault="000C3D86" w:rsidP="0090697D">
            <w:pPr>
              <w:spacing w:after="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2C0FC1A7"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7384FF74"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27B2019B" w14:textId="77777777" w:rsidTr="0090697D">
        <w:trPr>
          <w:trHeight w:val="339"/>
        </w:trPr>
        <w:tc>
          <w:tcPr>
            <w:tcW w:w="0" w:type="auto"/>
            <w:vMerge/>
            <w:tcBorders>
              <w:left w:val="single" w:sz="4" w:space="0" w:color="auto"/>
              <w:right w:val="single" w:sz="4" w:space="0" w:color="auto"/>
            </w:tcBorders>
            <w:vAlign w:val="center"/>
          </w:tcPr>
          <w:p w14:paraId="1CFFCB7A" w14:textId="77777777" w:rsidR="000C3D86"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1C2DC0B8" w14:textId="77777777" w:rsidR="000C3D86" w:rsidRPr="00D01D6B" w:rsidRDefault="000C3D86" w:rsidP="0090697D">
            <w:pPr>
              <w:spacing w:after="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22470B91"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1A938069"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5446B2A4" w14:textId="77777777" w:rsidTr="0090697D">
        <w:trPr>
          <w:trHeight w:val="339"/>
        </w:trPr>
        <w:tc>
          <w:tcPr>
            <w:tcW w:w="0" w:type="auto"/>
            <w:vMerge/>
            <w:tcBorders>
              <w:left w:val="single" w:sz="4" w:space="0" w:color="auto"/>
              <w:bottom w:val="single" w:sz="4" w:space="0" w:color="auto"/>
              <w:right w:val="single" w:sz="4" w:space="0" w:color="auto"/>
            </w:tcBorders>
            <w:vAlign w:val="center"/>
          </w:tcPr>
          <w:p w14:paraId="72F45964" w14:textId="77777777" w:rsidR="000C3D86"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2316597A" w14:textId="77777777" w:rsidR="000C3D86" w:rsidRPr="00302799" w:rsidRDefault="000C3D86" w:rsidP="0090697D">
            <w:pPr>
              <w:spacing w:after="0" w:line="256" w:lineRule="auto"/>
              <w:jc w:val="both"/>
              <w:rPr>
                <w:rFonts w:ascii="Times New Roman" w:eastAsia="Calibri" w:hAnsi="Times New Roman" w:cs="Times New Roman"/>
                <w:sz w:val="24"/>
                <w:szCs w:val="24"/>
              </w:rPr>
            </w:pPr>
            <w:r w:rsidRPr="007B6A5B">
              <w:rPr>
                <w:rFonts w:ascii="Times New Roman" w:eastAsia="Calibri" w:hAnsi="Times New Roman" w:cs="Times New Roman"/>
                <w:sz w:val="24"/>
                <w:szCs w:val="24"/>
              </w:rPr>
              <w:t>Роль профсоюзов в формирован</w:t>
            </w:r>
            <w:r>
              <w:rPr>
                <w:rFonts w:ascii="Times New Roman" w:eastAsia="Calibri" w:hAnsi="Times New Roman" w:cs="Times New Roman"/>
                <w:sz w:val="24"/>
                <w:szCs w:val="24"/>
              </w:rPr>
              <w:t xml:space="preserve">ии основ гражданского общества. </w:t>
            </w:r>
            <w:r w:rsidRPr="007B6A5B">
              <w:rPr>
                <w:rFonts w:ascii="Times New Roman" w:eastAsia="Calibri" w:hAnsi="Times New Roman" w:cs="Times New Roman"/>
                <w:sz w:val="24"/>
                <w:szCs w:val="24"/>
              </w:rPr>
              <w:t>Профсоюзная деятельность в области защиты прав работника</w:t>
            </w:r>
            <w:r>
              <w:rPr>
                <w:rFonts w:ascii="Times New Roman" w:eastAsia="Calibri" w:hAnsi="Times New Roman" w:cs="Times New Roman"/>
                <w:sz w:val="24"/>
                <w:szCs w:val="24"/>
              </w:rPr>
              <w:t>.</w:t>
            </w:r>
          </w:p>
        </w:tc>
        <w:tc>
          <w:tcPr>
            <w:tcW w:w="0" w:type="auto"/>
            <w:vMerge/>
            <w:tcBorders>
              <w:left w:val="single" w:sz="4" w:space="0" w:color="auto"/>
              <w:bottom w:val="single" w:sz="4" w:space="0" w:color="auto"/>
              <w:right w:val="single" w:sz="4" w:space="0" w:color="auto"/>
            </w:tcBorders>
            <w:vAlign w:val="center"/>
          </w:tcPr>
          <w:p w14:paraId="2B735272"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022EB0F1"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7A31CCB2" w14:textId="77777777" w:rsidTr="0090697D">
        <w:trPr>
          <w:trHeight w:val="731"/>
        </w:trPr>
        <w:tc>
          <w:tcPr>
            <w:tcW w:w="4020" w:type="pct"/>
            <w:gridSpan w:val="2"/>
            <w:tcBorders>
              <w:top w:val="single" w:sz="4" w:space="0" w:color="auto"/>
              <w:left w:val="single" w:sz="4" w:space="0" w:color="auto"/>
              <w:bottom w:val="single" w:sz="4" w:space="0" w:color="auto"/>
              <w:right w:val="single" w:sz="4" w:space="0" w:color="auto"/>
            </w:tcBorders>
            <w:hideMark/>
          </w:tcPr>
          <w:p w14:paraId="3740140C"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14:paraId="304DF25E" w14:textId="77777777" w:rsidR="000C3D86" w:rsidRPr="00134FD1" w:rsidRDefault="000C3D86" w:rsidP="0090697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w:t>
            </w:r>
          </w:p>
        </w:tc>
        <w:tc>
          <w:tcPr>
            <w:tcW w:w="589" w:type="pct"/>
            <w:tcBorders>
              <w:top w:val="single" w:sz="4" w:space="0" w:color="auto"/>
              <w:left w:val="single" w:sz="4" w:space="0" w:color="auto"/>
              <w:bottom w:val="single" w:sz="4" w:space="0" w:color="auto"/>
              <w:right w:val="single" w:sz="4" w:space="0" w:color="auto"/>
            </w:tcBorders>
          </w:tcPr>
          <w:p w14:paraId="3957CA1A"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7F12BFF" w14:textId="77777777" w:rsidR="000C3D86" w:rsidRPr="00134FD1" w:rsidRDefault="000C3D86" w:rsidP="0090697D">
            <w:pPr>
              <w:spacing w:after="0" w:line="240" w:lineRule="auto"/>
              <w:jc w:val="center"/>
              <w:rPr>
                <w:rFonts w:ascii="Times New Roman" w:eastAsia="Times New Roman" w:hAnsi="Times New Roman" w:cs="Times New Roman"/>
                <w:b/>
                <w:bCs/>
                <w:sz w:val="24"/>
                <w:szCs w:val="24"/>
                <w:lang w:eastAsia="ru-RU"/>
              </w:rPr>
            </w:pPr>
          </w:p>
        </w:tc>
      </w:tr>
      <w:tr w:rsidR="000C3D86" w:rsidRPr="00134FD1" w14:paraId="2C4621AD" w14:textId="77777777" w:rsidTr="0090697D">
        <w:trPr>
          <w:trHeight w:val="355"/>
        </w:trPr>
        <w:tc>
          <w:tcPr>
            <w:tcW w:w="852" w:type="pct"/>
            <w:vMerge w:val="restart"/>
            <w:tcBorders>
              <w:top w:val="single" w:sz="4" w:space="0" w:color="auto"/>
              <w:left w:val="single" w:sz="4" w:space="0" w:color="auto"/>
              <w:bottom w:val="single" w:sz="4" w:space="0" w:color="auto"/>
              <w:right w:val="single" w:sz="4" w:space="0" w:color="auto"/>
            </w:tcBorders>
            <w:hideMark/>
          </w:tcPr>
          <w:p w14:paraId="6386BAA1"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6.1 Право в системе социальных норм</w:t>
            </w:r>
          </w:p>
        </w:tc>
        <w:tc>
          <w:tcPr>
            <w:tcW w:w="3168" w:type="pct"/>
            <w:tcBorders>
              <w:top w:val="single" w:sz="4" w:space="0" w:color="auto"/>
              <w:left w:val="single" w:sz="4" w:space="0" w:color="auto"/>
              <w:bottom w:val="single" w:sz="4" w:space="0" w:color="auto"/>
              <w:right w:val="single" w:sz="4" w:space="0" w:color="auto"/>
            </w:tcBorders>
            <w:hideMark/>
          </w:tcPr>
          <w:p w14:paraId="42B296F8"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585671D2"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7597B4E"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0EDC1609"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p>
        </w:tc>
      </w:tr>
      <w:tr w:rsidR="000C3D86" w:rsidRPr="00134FD1" w14:paraId="21262534" w14:textId="77777777" w:rsidTr="0090697D">
        <w:trPr>
          <w:trHeight w:val="10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86AB7D"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E6D9261"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58761"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775C8A"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4759640E" w14:textId="77777777" w:rsidTr="0090697D">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6DF429"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83CB28B"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5B9A5CAE"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E2656A"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716923FF" w14:textId="77777777" w:rsidTr="0090697D">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0510A"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911D24F"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BE0D32"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D119A"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1561D2C9" w14:textId="77777777" w:rsidTr="0090697D">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96F2C8"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5EECDA51"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03256"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17F013"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170EABFB" w14:textId="77777777" w:rsidTr="0090697D">
        <w:trPr>
          <w:trHeight w:val="85"/>
        </w:trPr>
        <w:tc>
          <w:tcPr>
            <w:tcW w:w="852" w:type="pct"/>
            <w:vMerge w:val="restart"/>
            <w:tcBorders>
              <w:top w:val="single" w:sz="4" w:space="0" w:color="auto"/>
              <w:left w:val="single" w:sz="4" w:space="0" w:color="auto"/>
              <w:right w:val="single" w:sz="4" w:space="0" w:color="auto"/>
            </w:tcBorders>
            <w:hideMark/>
          </w:tcPr>
          <w:p w14:paraId="64E0203D"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tcBorders>
              <w:top w:val="single" w:sz="4" w:space="0" w:color="auto"/>
              <w:left w:val="single" w:sz="4" w:space="0" w:color="auto"/>
              <w:bottom w:val="single" w:sz="4" w:space="0" w:color="auto"/>
              <w:right w:val="single" w:sz="4" w:space="0" w:color="auto"/>
            </w:tcBorders>
            <w:vAlign w:val="bottom"/>
            <w:hideMark/>
          </w:tcPr>
          <w:p w14:paraId="0541BF59" w14:textId="77777777" w:rsidR="000C3D86" w:rsidRPr="00134FD1" w:rsidRDefault="000C3D86"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tcBorders>
              <w:top w:val="single" w:sz="4" w:space="0" w:color="auto"/>
              <w:left w:val="single" w:sz="4" w:space="0" w:color="auto"/>
              <w:right w:val="single" w:sz="4" w:space="0" w:color="auto"/>
            </w:tcBorders>
            <w:vAlign w:val="center"/>
            <w:hideMark/>
          </w:tcPr>
          <w:p w14:paraId="46565E1F"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right w:val="single" w:sz="4" w:space="0" w:color="auto"/>
            </w:tcBorders>
          </w:tcPr>
          <w:p w14:paraId="7A65AC37"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98CBBD5"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p>
        </w:tc>
      </w:tr>
      <w:tr w:rsidR="000C3D86" w:rsidRPr="00134FD1" w14:paraId="196A6482" w14:textId="77777777" w:rsidTr="0090697D">
        <w:trPr>
          <w:trHeight w:val="342"/>
        </w:trPr>
        <w:tc>
          <w:tcPr>
            <w:tcW w:w="0" w:type="auto"/>
            <w:vMerge/>
            <w:tcBorders>
              <w:left w:val="single" w:sz="4" w:space="0" w:color="auto"/>
              <w:right w:val="single" w:sz="4" w:space="0" w:color="auto"/>
            </w:tcBorders>
            <w:vAlign w:val="center"/>
            <w:hideMark/>
          </w:tcPr>
          <w:p w14:paraId="28E8683E"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6F3E4DE" w14:textId="77777777" w:rsidR="000C3D86" w:rsidRPr="00134FD1" w:rsidRDefault="000C3D86" w:rsidP="0090697D">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Лекция: </w:t>
            </w:r>
            <w:r w:rsidRPr="00134FD1">
              <w:rPr>
                <w:rFonts w:ascii="Times New Roman" w:eastAsia="Calibri"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14:paraId="05A00A65"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Международная защита прав человека в условиях мирного и военного времени</w:t>
            </w:r>
          </w:p>
        </w:tc>
        <w:tc>
          <w:tcPr>
            <w:tcW w:w="0" w:type="auto"/>
            <w:tcBorders>
              <w:left w:val="single" w:sz="4" w:space="0" w:color="auto"/>
              <w:right w:val="single" w:sz="4" w:space="0" w:color="auto"/>
            </w:tcBorders>
            <w:vAlign w:val="center"/>
            <w:hideMark/>
          </w:tcPr>
          <w:p w14:paraId="67BB6DFA"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tcBorders>
              <w:left w:val="single" w:sz="4" w:space="0" w:color="auto"/>
              <w:right w:val="single" w:sz="4" w:space="0" w:color="auto"/>
            </w:tcBorders>
            <w:vAlign w:val="center"/>
            <w:hideMark/>
          </w:tcPr>
          <w:p w14:paraId="1C76ECE2"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4E927064" w14:textId="77777777" w:rsidTr="0090697D">
        <w:trPr>
          <w:trHeight w:val="339"/>
        </w:trPr>
        <w:tc>
          <w:tcPr>
            <w:tcW w:w="0" w:type="auto"/>
            <w:vMerge/>
            <w:tcBorders>
              <w:left w:val="single" w:sz="4" w:space="0" w:color="auto"/>
              <w:right w:val="single" w:sz="4" w:space="0" w:color="auto"/>
            </w:tcBorders>
            <w:vAlign w:val="center"/>
          </w:tcPr>
          <w:p w14:paraId="219E90DE"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B284C9E" w14:textId="77777777" w:rsidR="000C3D86"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Практическое занятие:</w:t>
            </w:r>
          </w:p>
        </w:tc>
        <w:tc>
          <w:tcPr>
            <w:tcW w:w="0" w:type="auto"/>
            <w:vMerge w:val="restart"/>
            <w:tcBorders>
              <w:left w:val="single" w:sz="4" w:space="0" w:color="auto"/>
              <w:right w:val="single" w:sz="4" w:space="0" w:color="auto"/>
            </w:tcBorders>
            <w:vAlign w:val="center"/>
          </w:tcPr>
          <w:p w14:paraId="34103D8A"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6E159F70"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6823DC4A" w14:textId="77777777" w:rsidTr="0090697D">
        <w:trPr>
          <w:trHeight w:val="339"/>
        </w:trPr>
        <w:tc>
          <w:tcPr>
            <w:tcW w:w="0" w:type="auto"/>
            <w:vMerge/>
            <w:tcBorders>
              <w:left w:val="single" w:sz="4" w:space="0" w:color="auto"/>
              <w:right w:val="single" w:sz="4" w:space="0" w:color="auto"/>
            </w:tcBorders>
            <w:vAlign w:val="center"/>
          </w:tcPr>
          <w:p w14:paraId="62EE8AF6"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7455E903" w14:textId="77777777" w:rsidR="000C3D86"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1ED91CA4"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A2C7F7F"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05603E42" w14:textId="77777777" w:rsidTr="0090697D">
        <w:trPr>
          <w:trHeight w:val="339"/>
        </w:trPr>
        <w:tc>
          <w:tcPr>
            <w:tcW w:w="0" w:type="auto"/>
            <w:vMerge/>
            <w:tcBorders>
              <w:left w:val="single" w:sz="4" w:space="0" w:color="auto"/>
              <w:bottom w:val="single" w:sz="4" w:space="0" w:color="auto"/>
              <w:right w:val="single" w:sz="4" w:space="0" w:color="auto"/>
            </w:tcBorders>
            <w:vAlign w:val="center"/>
          </w:tcPr>
          <w:p w14:paraId="42C6E2B7"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62F46C88" w14:textId="77777777" w:rsidR="000C3D86" w:rsidRPr="00D01D6B" w:rsidRDefault="000C3D86" w:rsidP="0090697D">
            <w:pPr>
              <w:spacing w:after="0" w:line="256" w:lineRule="auto"/>
              <w:jc w:val="both"/>
              <w:rPr>
                <w:rFonts w:ascii="Times New Roman" w:eastAsia="Calibri" w:hAnsi="Times New Roman" w:cs="Times New Roman"/>
                <w:sz w:val="24"/>
                <w:szCs w:val="24"/>
              </w:rPr>
            </w:pPr>
            <w:r w:rsidRPr="00D01D6B">
              <w:rPr>
                <w:rFonts w:ascii="Times New Roman" w:eastAsia="Calibri" w:hAnsi="Times New Roman" w:cs="Times New Roman"/>
                <w:sz w:val="24"/>
                <w:szCs w:val="24"/>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0" w:type="auto"/>
            <w:vMerge/>
            <w:tcBorders>
              <w:left w:val="single" w:sz="4" w:space="0" w:color="auto"/>
              <w:bottom w:val="single" w:sz="4" w:space="0" w:color="auto"/>
              <w:right w:val="single" w:sz="4" w:space="0" w:color="auto"/>
            </w:tcBorders>
            <w:vAlign w:val="center"/>
          </w:tcPr>
          <w:p w14:paraId="55F48661"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20D42370"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109B3E5C" w14:textId="77777777" w:rsidTr="0090697D">
        <w:trPr>
          <w:trHeight w:val="70"/>
        </w:trPr>
        <w:tc>
          <w:tcPr>
            <w:tcW w:w="852" w:type="pct"/>
            <w:vMerge w:val="restart"/>
            <w:tcBorders>
              <w:top w:val="single" w:sz="4" w:space="0" w:color="auto"/>
              <w:left w:val="single" w:sz="4" w:space="0" w:color="auto"/>
              <w:right w:val="single" w:sz="4" w:space="0" w:color="auto"/>
            </w:tcBorders>
            <w:hideMark/>
          </w:tcPr>
          <w:p w14:paraId="584110CA"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Тема 6.3 </w:t>
            </w:r>
            <w:r w:rsidRPr="00134FD1">
              <w:rPr>
                <w:rFonts w:ascii="Times New Roman" w:eastAsia="Calibri"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tcBorders>
              <w:top w:val="single" w:sz="4" w:space="0" w:color="auto"/>
              <w:left w:val="single" w:sz="4" w:space="0" w:color="auto"/>
              <w:bottom w:val="single" w:sz="4" w:space="0" w:color="auto"/>
              <w:right w:val="single" w:sz="4" w:space="0" w:color="auto"/>
            </w:tcBorders>
            <w:vAlign w:val="bottom"/>
            <w:hideMark/>
          </w:tcPr>
          <w:p w14:paraId="532DF2AB" w14:textId="77777777" w:rsidR="000C3D86" w:rsidRPr="00134FD1" w:rsidRDefault="000C3D86"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24C3696F"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Borders>
              <w:top w:val="single" w:sz="4" w:space="0" w:color="auto"/>
              <w:left w:val="single" w:sz="4" w:space="0" w:color="auto"/>
              <w:right w:val="single" w:sz="4" w:space="0" w:color="auto"/>
            </w:tcBorders>
          </w:tcPr>
          <w:p w14:paraId="77B07C98"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8A8D90A"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p>
        </w:tc>
      </w:tr>
      <w:tr w:rsidR="000C3D86" w:rsidRPr="00134FD1" w14:paraId="608347D8" w14:textId="77777777" w:rsidTr="0090697D">
        <w:trPr>
          <w:trHeight w:val="443"/>
        </w:trPr>
        <w:tc>
          <w:tcPr>
            <w:tcW w:w="0" w:type="auto"/>
            <w:vMerge/>
            <w:tcBorders>
              <w:left w:val="single" w:sz="4" w:space="0" w:color="auto"/>
              <w:right w:val="single" w:sz="4" w:space="0" w:color="auto"/>
            </w:tcBorders>
            <w:vAlign w:val="center"/>
            <w:hideMark/>
          </w:tcPr>
          <w:p w14:paraId="2EB40E37"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C920FB3"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1A7116F4"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7F8A48B5"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 xml:space="preserve">Федеральный закон «Об образовании в Российской Федерации». </w:t>
            </w:r>
          </w:p>
        </w:tc>
        <w:tc>
          <w:tcPr>
            <w:tcW w:w="0" w:type="auto"/>
            <w:vMerge/>
            <w:tcBorders>
              <w:left w:val="single" w:sz="4" w:space="0" w:color="auto"/>
              <w:right w:val="single" w:sz="4" w:space="0" w:color="auto"/>
            </w:tcBorders>
            <w:vAlign w:val="center"/>
            <w:hideMark/>
          </w:tcPr>
          <w:p w14:paraId="77143F30"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5EC902F5"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08B46AB8" w14:textId="77777777" w:rsidTr="0090697D">
        <w:trPr>
          <w:trHeight w:val="441"/>
        </w:trPr>
        <w:tc>
          <w:tcPr>
            <w:tcW w:w="0" w:type="auto"/>
            <w:vMerge/>
            <w:tcBorders>
              <w:left w:val="single" w:sz="4" w:space="0" w:color="auto"/>
              <w:right w:val="single" w:sz="4" w:space="0" w:color="auto"/>
            </w:tcBorders>
            <w:vAlign w:val="center"/>
          </w:tcPr>
          <w:p w14:paraId="27681751"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F533CD7"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Практическое занятие:</w:t>
            </w:r>
          </w:p>
        </w:tc>
        <w:tc>
          <w:tcPr>
            <w:tcW w:w="0" w:type="auto"/>
            <w:vMerge w:val="restart"/>
            <w:tcBorders>
              <w:left w:val="single" w:sz="4" w:space="0" w:color="auto"/>
              <w:right w:val="single" w:sz="4" w:space="0" w:color="auto"/>
            </w:tcBorders>
            <w:vAlign w:val="center"/>
          </w:tcPr>
          <w:p w14:paraId="1751E9B6"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3C7FAA48"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4AC21D2F" w14:textId="77777777" w:rsidTr="0090697D">
        <w:trPr>
          <w:trHeight w:val="441"/>
        </w:trPr>
        <w:tc>
          <w:tcPr>
            <w:tcW w:w="0" w:type="auto"/>
            <w:vMerge/>
            <w:tcBorders>
              <w:left w:val="single" w:sz="4" w:space="0" w:color="auto"/>
              <w:right w:val="single" w:sz="4" w:space="0" w:color="auto"/>
            </w:tcBorders>
            <w:vAlign w:val="center"/>
          </w:tcPr>
          <w:p w14:paraId="0C6ED12A"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125AF434"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46572E5B"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199A2D21"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297D14E4" w14:textId="77777777" w:rsidTr="0090697D">
        <w:trPr>
          <w:trHeight w:val="441"/>
        </w:trPr>
        <w:tc>
          <w:tcPr>
            <w:tcW w:w="0" w:type="auto"/>
            <w:vMerge/>
            <w:tcBorders>
              <w:left w:val="single" w:sz="4" w:space="0" w:color="auto"/>
              <w:right w:val="single" w:sz="4" w:space="0" w:color="auto"/>
            </w:tcBorders>
            <w:vAlign w:val="center"/>
          </w:tcPr>
          <w:p w14:paraId="13E677E2"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0B91CA7C"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0" w:type="auto"/>
            <w:vMerge/>
            <w:tcBorders>
              <w:left w:val="single" w:sz="4" w:space="0" w:color="auto"/>
              <w:bottom w:val="single" w:sz="4" w:space="0" w:color="auto"/>
              <w:right w:val="single" w:sz="4" w:space="0" w:color="auto"/>
            </w:tcBorders>
            <w:vAlign w:val="center"/>
          </w:tcPr>
          <w:p w14:paraId="73119F0E"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60FDC24"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222D7BC9" w14:textId="77777777" w:rsidTr="0090697D">
        <w:trPr>
          <w:trHeight w:val="304"/>
        </w:trPr>
        <w:tc>
          <w:tcPr>
            <w:tcW w:w="0" w:type="auto"/>
            <w:vMerge/>
            <w:tcBorders>
              <w:left w:val="single" w:sz="4" w:space="0" w:color="auto"/>
              <w:right w:val="single" w:sz="4" w:space="0" w:color="auto"/>
            </w:tcBorders>
            <w:vAlign w:val="center"/>
            <w:hideMark/>
          </w:tcPr>
          <w:p w14:paraId="3E973111"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9422288"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9338E95" w14:textId="77777777" w:rsidR="000C3D86" w:rsidRDefault="000C3D86" w:rsidP="0090697D">
            <w:pPr>
              <w:spacing w:after="0" w:line="240" w:lineRule="auto"/>
              <w:jc w:val="center"/>
              <w:rPr>
                <w:rFonts w:ascii="Times New Roman" w:eastAsia="Times New Roman" w:hAnsi="Times New Roman" w:cs="Times New Roman"/>
                <w:sz w:val="24"/>
                <w:szCs w:val="24"/>
                <w:lang w:eastAsia="ru-RU"/>
              </w:rPr>
            </w:pPr>
          </w:p>
          <w:p w14:paraId="19F18F12"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630A6E11"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4903E51D" w14:textId="77777777" w:rsidTr="0090697D">
        <w:trPr>
          <w:trHeight w:val="304"/>
        </w:trPr>
        <w:tc>
          <w:tcPr>
            <w:tcW w:w="0" w:type="auto"/>
            <w:vMerge/>
            <w:tcBorders>
              <w:left w:val="single" w:sz="4" w:space="0" w:color="auto"/>
              <w:right w:val="single" w:sz="4" w:space="0" w:color="auto"/>
            </w:tcBorders>
            <w:vAlign w:val="center"/>
            <w:hideMark/>
          </w:tcPr>
          <w:p w14:paraId="45F2A04A"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07FC21A9" w14:textId="77777777" w:rsidR="000C3D86" w:rsidRPr="00134FD1" w:rsidRDefault="000C3D86"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3FDA6"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2446BE6B"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236781FD" w14:textId="77777777" w:rsidTr="0090697D">
        <w:trPr>
          <w:trHeight w:val="304"/>
        </w:trPr>
        <w:tc>
          <w:tcPr>
            <w:tcW w:w="0" w:type="auto"/>
            <w:vMerge/>
            <w:tcBorders>
              <w:left w:val="single" w:sz="4" w:space="0" w:color="auto"/>
              <w:bottom w:val="single" w:sz="4" w:space="0" w:color="auto"/>
              <w:right w:val="single" w:sz="4" w:space="0" w:color="auto"/>
            </w:tcBorders>
            <w:vAlign w:val="center"/>
            <w:hideMark/>
          </w:tcPr>
          <w:p w14:paraId="357965FF"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0D4AC706" w14:textId="77777777" w:rsidR="000C3D86" w:rsidRPr="00134FD1" w:rsidRDefault="000C3D86"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C1ED6D"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hideMark/>
          </w:tcPr>
          <w:p w14:paraId="12BE2393"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700CC277" w14:textId="77777777" w:rsidTr="0090697D">
        <w:trPr>
          <w:trHeight w:val="132"/>
        </w:trPr>
        <w:tc>
          <w:tcPr>
            <w:tcW w:w="852" w:type="pct"/>
            <w:vMerge w:val="restart"/>
            <w:tcBorders>
              <w:top w:val="single" w:sz="4" w:space="0" w:color="auto"/>
              <w:left w:val="single" w:sz="4" w:space="0" w:color="auto"/>
              <w:right w:val="single" w:sz="4" w:space="0" w:color="auto"/>
            </w:tcBorders>
            <w:hideMark/>
          </w:tcPr>
          <w:p w14:paraId="54F29A9B"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tcBorders>
              <w:top w:val="single" w:sz="4" w:space="0" w:color="auto"/>
              <w:left w:val="single" w:sz="4" w:space="0" w:color="auto"/>
              <w:bottom w:val="single" w:sz="4" w:space="0" w:color="auto"/>
              <w:right w:val="single" w:sz="4" w:space="0" w:color="auto"/>
            </w:tcBorders>
            <w:vAlign w:val="bottom"/>
            <w:hideMark/>
          </w:tcPr>
          <w:p w14:paraId="7A220206" w14:textId="77777777" w:rsidR="000C3D86" w:rsidRPr="00134FD1" w:rsidRDefault="000C3D86"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05B49898"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7C4EAECB"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194AF0F" w14:textId="77777777" w:rsidR="000C3D86" w:rsidRPr="00134FD1" w:rsidRDefault="000C3D86" w:rsidP="0090697D">
            <w:pPr>
              <w:spacing w:after="0" w:line="240" w:lineRule="auto"/>
              <w:jc w:val="center"/>
              <w:rPr>
                <w:rFonts w:ascii="Times New Roman" w:eastAsia="Times New Roman" w:hAnsi="Times New Roman" w:cs="Times New Roman"/>
                <w:bCs/>
                <w:sz w:val="24"/>
                <w:szCs w:val="24"/>
                <w:lang w:eastAsia="ru-RU"/>
              </w:rPr>
            </w:pPr>
          </w:p>
        </w:tc>
      </w:tr>
      <w:tr w:rsidR="000C3D86" w:rsidRPr="00134FD1" w14:paraId="64A9B033" w14:textId="77777777" w:rsidTr="0090697D">
        <w:trPr>
          <w:trHeight w:val="257"/>
        </w:trPr>
        <w:tc>
          <w:tcPr>
            <w:tcW w:w="0" w:type="auto"/>
            <w:vMerge/>
            <w:tcBorders>
              <w:left w:val="single" w:sz="4" w:space="0" w:color="auto"/>
              <w:right w:val="single" w:sz="4" w:space="0" w:color="auto"/>
            </w:tcBorders>
            <w:vAlign w:val="center"/>
            <w:hideMark/>
          </w:tcPr>
          <w:p w14:paraId="348D3E5A"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99DC48F"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Административное</w:t>
            </w:r>
            <w:r w:rsidRPr="00134FD1">
              <w:rPr>
                <w:rFonts w:ascii="Times New Roman" w:eastAsia="Calibri" w:hAnsi="Times New Roman" w:cs="Times New Roman"/>
                <w:sz w:val="24"/>
                <w:szCs w:val="24"/>
              </w:rPr>
              <w:tab/>
              <w:t>право</w:t>
            </w:r>
            <w:r w:rsidRPr="00134FD1">
              <w:rPr>
                <w:rFonts w:ascii="Times New Roman" w:eastAsia="Calibri" w:hAnsi="Times New Roman" w:cs="Times New Roman"/>
                <w:sz w:val="24"/>
                <w:szCs w:val="24"/>
              </w:rPr>
              <w:tab/>
              <w:t xml:space="preserve"> и</w:t>
            </w:r>
            <w:r w:rsidRPr="00134FD1">
              <w:rPr>
                <w:rFonts w:ascii="Times New Roman" w:eastAsia="Calibri" w:hAnsi="Times New Roman" w:cs="Times New Roman"/>
                <w:sz w:val="24"/>
                <w:szCs w:val="24"/>
              </w:rPr>
              <w:tab/>
              <w:t>его субъекты. Административное правонарушение</w:t>
            </w:r>
            <w:r w:rsidRPr="00134FD1">
              <w:rPr>
                <w:rFonts w:ascii="Times New Roman" w:eastAsia="Calibri" w:hAnsi="Times New Roman" w:cs="Times New Roman"/>
                <w:sz w:val="24"/>
                <w:szCs w:val="24"/>
              </w:rPr>
              <w:tab/>
              <w:t>и административная ответственность.</w:t>
            </w:r>
          </w:p>
          <w:p w14:paraId="248A6ED4"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6DCA7C6D"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14:paraId="0C145165"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left w:val="single" w:sz="4" w:space="0" w:color="auto"/>
              <w:right w:val="single" w:sz="4" w:space="0" w:color="auto"/>
            </w:tcBorders>
            <w:vAlign w:val="center"/>
            <w:hideMark/>
          </w:tcPr>
          <w:p w14:paraId="02834379"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00C019C8"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466BA376" w14:textId="77777777" w:rsidTr="0090697D">
        <w:trPr>
          <w:trHeight w:val="256"/>
        </w:trPr>
        <w:tc>
          <w:tcPr>
            <w:tcW w:w="0" w:type="auto"/>
            <w:vMerge/>
            <w:tcBorders>
              <w:left w:val="single" w:sz="4" w:space="0" w:color="auto"/>
              <w:right w:val="single" w:sz="4" w:space="0" w:color="auto"/>
            </w:tcBorders>
            <w:vAlign w:val="center"/>
          </w:tcPr>
          <w:p w14:paraId="5CD97B3F"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1E5A0E1C"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7FDC0310" w14:textId="77777777" w:rsidR="000C3D86" w:rsidRPr="00601A50" w:rsidRDefault="000C3D86" w:rsidP="0090697D">
            <w:pPr>
              <w:spacing w:after="0" w:line="240" w:lineRule="auto"/>
              <w:jc w:val="center"/>
              <w:rPr>
                <w:rFonts w:ascii="Times New Roman" w:eastAsia="Times New Roman" w:hAnsi="Times New Roman" w:cs="Times New Roman"/>
                <w:sz w:val="24"/>
                <w:szCs w:val="24"/>
                <w:lang w:eastAsia="ru-RU"/>
              </w:rPr>
            </w:pPr>
            <w:r w:rsidRPr="00601A50">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366E742D"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721A2E64" w14:textId="77777777" w:rsidTr="0090697D">
        <w:trPr>
          <w:trHeight w:val="256"/>
        </w:trPr>
        <w:tc>
          <w:tcPr>
            <w:tcW w:w="0" w:type="auto"/>
            <w:vMerge/>
            <w:tcBorders>
              <w:left w:val="single" w:sz="4" w:space="0" w:color="auto"/>
              <w:right w:val="single" w:sz="4" w:space="0" w:color="auto"/>
            </w:tcBorders>
            <w:vAlign w:val="center"/>
          </w:tcPr>
          <w:p w14:paraId="2A6AB9CA"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B663EA4"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7C7E059F"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9AAA21F"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3D70FB72" w14:textId="77777777" w:rsidTr="0090697D">
        <w:trPr>
          <w:trHeight w:val="94"/>
        </w:trPr>
        <w:tc>
          <w:tcPr>
            <w:tcW w:w="0" w:type="auto"/>
            <w:vMerge/>
            <w:tcBorders>
              <w:left w:val="single" w:sz="4" w:space="0" w:color="auto"/>
              <w:right w:val="single" w:sz="4" w:space="0" w:color="auto"/>
            </w:tcBorders>
            <w:vAlign w:val="center"/>
          </w:tcPr>
          <w:p w14:paraId="717295D5"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3EAEE9C"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left w:val="single" w:sz="4" w:space="0" w:color="auto"/>
              <w:right w:val="single" w:sz="4" w:space="0" w:color="auto"/>
            </w:tcBorders>
            <w:vAlign w:val="center"/>
          </w:tcPr>
          <w:p w14:paraId="76D0B59A"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3FD3DA78"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3CFD89BD" w14:textId="77777777" w:rsidTr="0090697D">
        <w:trPr>
          <w:trHeight w:val="93"/>
        </w:trPr>
        <w:tc>
          <w:tcPr>
            <w:tcW w:w="0" w:type="auto"/>
            <w:vMerge/>
            <w:tcBorders>
              <w:left w:val="single" w:sz="4" w:space="0" w:color="auto"/>
              <w:right w:val="single" w:sz="4" w:space="0" w:color="auto"/>
            </w:tcBorders>
            <w:vAlign w:val="center"/>
          </w:tcPr>
          <w:p w14:paraId="326B13B0"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0DF2785"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0" w:type="auto"/>
            <w:vMerge/>
            <w:tcBorders>
              <w:left w:val="single" w:sz="4" w:space="0" w:color="auto"/>
              <w:right w:val="single" w:sz="4" w:space="0" w:color="auto"/>
            </w:tcBorders>
            <w:vAlign w:val="center"/>
          </w:tcPr>
          <w:p w14:paraId="1BFBF854"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2C726E48"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1CDE1362" w14:textId="77777777" w:rsidTr="0090697D">
        <w:trPr>
          <w:trHeight w:val="443"/>
        </w:trPr>
        <w:tc>
          <w:tcPr>
            <w:tcW w:w="0" w:type="auto"/>
            <w:vMerge/>
            <w:tcBorders>
              <w:left w:val="single" w:sz="4" w:space="0" w:color="auto"/>
              <w:right w:val="single" w:sz="4" w:space="0" w:color="auto"/>
            </w:tcBorders>
            <w:vAlign w:val="center"/>
            <w:hideMark/>
          </w:tcPr>
          <w:p w14:paraId="6599D95F"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A34F6D0" w14:textId="77777777" w:rsidR="000C3D86" w:rsidRPr="00134FD1" w:rsidRDefault="000C3D86"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right w:val="single" w:sz="4" w:space="0" w:color="auto"/>
            </w:tcBorders>
            <w:vAlign w:val="center"/>
            <w:hideMark/>
          </w:tcPr>
          <w:p w14:paraId="3CED7995"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7D5E11CE"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1E56E69D" w14:textId="77777777" w:rsidTr="0090697D">
        <w:trPr>
          <w:trHeight w:val="442"/>
        </w:trPr>
        <w:tc>
          <w:tcPr>
            <w:tcW w:w="0" w:type="auto"/>
            <w:vMerge/>
            <w:tcBorders>
              <w:left w:val="single" w:sz="4" w:space="0" w:color="auto"/>
              <w:bottom w:val="single" w:sz="4" w:space="0" w:color="auto"/>
              <w:right w:val="single" w:sz="4" w:space="0" w:color="auto"/>
            </w:tcBorders>
            <w:vAlign w:val="center"/>
          </w:tcPr>
          <w:p w14:paraId="0E9A60B6"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37CCBE1"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Merge/>
            <w:tcBorders>
              <w:left w:val="single" w:sz="4" w:space="0" w:color="auto"/>
              <w:bottom w:val="single" w:sz="4" w:space="0" w:color="auto"/>
              <w:right w:val="single" w:sz="4" w:space="0" w:color="auto"/>
            </w:tcBorders>
            <w:vAlign w:val="center"/>
          </w:tcPr>
          <w:p w14:paraId="75A6658E"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0B92EB3B" w14:textId="77777777" w:rsidR="000C3D86" w:rsidRPr="00134FD1" w:rsidRDefault="000C3D86" w:rsidP="0090697D">
            <w:pPr>
              <w:spacing w:after="0" w:line="240" w:lineRule="auto"/>
              <w:rPr>
                <w:rFonts w:ascii="Times New Roman" w:eastAsia="Times New Roman" w:hAnsi="Times New Roman" w:cs="Times New Roman"/>
                <w:bCs/>
                <w:sz w:val="24"/>
                <w:szCs w:val="24"/>
                <w:lang w:eastAsia="ru-RU"/>
              </w:rPr>
            </w:pPr>
          </w:p>
        </w:tc>
      </w:tr>
      <w:tr w:rsidR="000C3D86" w:rsidRPr="00134FD1" w14:paraId="4ADC0913" w14:textId="77777777" w:rsidTr="0090697D">
        <w:trPr>
          <w:trHeight w:val="304"/>
        </w:trPr>
        <w:tc>
          <w:tcPr>
            <w:tcW w:w="852" w:type="pct"/>
            <w:vMerge w:val="restart"/>
            <w:tcBorders>
              <w:top w:val="single" w:sz="4" w:space="0" w:color="auto"/>
              <w:left w:val="single" w:sz="4" w:space="0" w:color="auto"/>
              <w:right w:val="single" w:sz="4" w:space="0" w:color="auto"/>
            </w:tcBorders>
            <w:hideMark/>
          </w:tcPr>
          <w:p w14:paraId="06D9E703"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6.5 Основы процессуального права</w:t>
            </w:r>
          </w:p>
        </w:tc>
        <w:tc>
          <w:tcPr>
            <w:tcW w:w="3168" w:type="pct"/>
            <w:tcBorders>
              <w:top w:val="single" w:sz="4" w:space="0" w:color="auto"/>
              <w:left w:val="single" w:sz="4" w:space="0" w:color="auto"/>
              <w:bottom w:val="single" w:sz="4" w:space="0" w:color="auto"/>
              <w:right w:val="single" w:sz="4" w:space="0" w:color="auto"/>
            </w:tcBorders>
            <w:hideMark/>
          </w:tcPr>
          <w:p w14:paraId="708006A0"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7A8B0C3A"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436100AF" w14:textId="77777777" w:rsidR="000C3D86" w:rsidRPr="00134FD1" w:rsidRDefault="000C3D86"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B641DE6" w14:textId="77777777" w:rsidR="000C3D86" w:rsidRPr="00134FD1" w:rsidRDefault="000C3D86" w:rsidP="0090697D">
            <w:pPr>
              <w:spacing w:after="0" w:line="240" w:lineRule="auto"/>
              <w:jc w:val="center"/>
              <w:rPr>
                <w:rFonts w:ascii="Times New Roman" w:eastAsia="Times New Roman" w:hAnsi="Times New Roman" w:cs="Times New Roman"/>
                <w:b/>
                <w:bCs/>
                <w:sz w:val="24"/>
                <w:szCs w:val="24"/>
                <w:lang w:eastAsia="ru-RU"/>
              </w:rPr>
            </w:pPr>
          </w:p>
        </w:tc>
      </w:tr>
      <w:tr w:rsidR="000C3D86" w:rsidRPr="00134FD1" w14:paraId="2E1B328E" w14:textId="77777777" w:rsidTr="0090697D">
        <w:trPr>
          <w:trHeight w:val="229"/>
        </w:trPr>
        <w:tc>
          <w:tcPr>
            <w:tcW w:w="0" w:type="auto"/>
            <w:vMerge/>
            <w:tcBorders>
              <w:left w:val="single" w:sz="4" w:space="0" w:color="auto"/>
              <w:right w:val="single" w:sz="4" w:space="0" w:color="auto"/>
            </w:tcBorders>
            <w:vAlign w:val="center"/>
            <w:hideMark/>
          </w:tcPr>
          <w:p w14:paraId="7654F5F1"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46C08CD" w14:textId="77777777" w:rsidR="000C3D86" w:rsidRPr="00134FD1" w:rsidRDefault="000C3D86" w:rsidP="0090697D">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Практические занятия:</w:t>
            </w:r>
            <w:r w:rsidRPr="00134FD1">
              <w:rPr>
                <w:rFonts w:ascii="Times New Roman" w:eastAsia="Calibri" w:hAnsi="Times New Roman" w:cs="Times New Roman"/>
                <w:sz w:val="24"/>
                <w:szCs w:val="24"/>
              </w:rPr>
              <w:t xml:space="preserve"> Конституционное судопроизводство</w:t>
            </w:r>
          </w:p>
          <w:p w14:paraId="2F9A69D4"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 xml:space="preserve">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w:t>
            </w:r>
          </w:p>
        </w:tc>
        <w:tc>
          <w:tcPr>
            <w:tcW w:w="0" w:type="auto"/>
            <w:vMerge/>
            <w:tcBorders>
              <w:left w:val="single" w:sz="4" w:space="0" w:color="auto"/>
              <w:right w:val="single" w:sz="4" w:space="0" w:color="auto"/>
            </w:tcBorders>
            <w:vAlign w:val="center"/>
            <w:hideMark/>
          </w:tcPr>
          <w:p w14:paraId="51DABD2F"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4F98A5BD"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r>
      <w:tr w:rsidR="000C3D86" w:rsidRPr="00134FD1" w14:paraId="2478E873" w14:textId="77777777" w:rsidTr="0090697D">
        <w:trPr>
          <w:trHeight w:val="227"/>
        </w:trPr>
        <w:tc>
          <w:tcPr>
            <w:tcW w:w="0" w:type="auto"/>
            <w:vMerge/>
            <w:tcBorders>
              <w:left w:val="single" w:sz="4" w:space="0" w:color="auto"/>
              <w:right w:val="single" w:sz="4" w:space="0" w:color="auto"/>
            </w:tcBorders>
            <w:vAlign w:val="center"/>
          </w:tcPr>
          <w:p w14:paraId="646F44D4"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1BB071A7"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5B04D814" w14:textId="77777777" w:rsidR="000C3D86" w:rsidRDefault="000C3D86" w:rsidP="0090697D">
            <w:pPr>
              <w:spacing w:after="0" w:line="240" w:lineRule="auto"/>
              <w:jc w:val="center"/>
              <w:rPr>
                <w:rFonts w:ascii="Times New Roman" w:eastAsia="Times New Roman" w:hAnsi="Times New Roman" w:cs="Times New Roman"/>
                <w:sz w:val="24"/>
                <w:szCs w:val="24"/>
                <w:lang w:eastAsia="ru-RU"/>
              </w:rPr>
            </w:pPr>
          </w:p>
          <w:p w14:paraId="63E24AE2" w14:textId="77777777" w:rsidR="000C3D86" w:rsidRDefault="000C3D86" w:rsidP="0090697D">
            <w:pPr>
              <w:spacing w:after="0" w:line="240" w:lineRule="auto"/>
              <w:jc w:val="center"/>
              <w:rPr>
                <w:rFonts w:ascii="Times New Roman" w:eastAsia="Times New Roman" w:hAnsi="Times New Roman" w:cs="Times New Roman"/>
                <w:sz w:val="24"/>
                <w:szCs w:val="24"/>
                <w:lang w:eastAsia="ru-RU"/>
              </w:rPr>
            </w:pPr>
          </w:p>
          <w:p w14:paraId="7B5FB536" w14:textId="77777777" w:rsidR="000C3D86" w:rsidRPr="00134FD1" w:rsidRDefault="000C3D86"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21B7D526"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r>
      <w:tr w:rsidR="000C3D86" w:rsidRPr="00134FD1" w14:paraId="55DF92FF" w14:textId="77777777" w:rsidTr="0090697D">
        <w:trPr>
          <w:trHeight w:val="227"/>
        </w:trPr>
        <w:tc>
          <w:tcPr>
            <w:tcW w:w="0" w:type="auto"/>
            <w:vMerge/>
            <w:tcBorders>
              <w:left w:val="single" w:sz="4" w:space="0" w:color="auto"/>
              <w:right w:val="single" w:sz="4" w:space="0" w:color="auto"/>
            </w:tcBorders>
            <w:vAlign w:val="center"/>
          </w:tcPr>
          <w:p w14:paraId="4D7A4EDB"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6830018C" w14:textId="77777777" w:rsidR="000C3D86" w:rsidRPr="00134FD1" w:rsidRDefault="000C3D86"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14B83779"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7A34C7BD"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r>
      <w:tr w:rsidR="000C3D86" w:rsidRPr="00134FD1" w14:paraId="666AE38E" w14:textId="77777777" w:rsidTr="0090697D">
        <w:trPr>
          <w:trHeight w:val="227"/>
        </w:trPr>
        <w:tc>
          <w:tcPr>
            <w:tcW w:w="0" w:type="auto"/>
            <w:vMerge/>
            <w:tcBorders>
              <w:left w:val="single" w:sz="4" w:space="0" w:color="auto"/>
              <w:bottom w:val="single" w:sz="4" w:space="0" w:color="auto"/>
              <w:right w:val="single" w:sz="4" w:space="0" w:color="auto"/>
            </w:tcBorders>
            <w:vAlign w:val="center"/>
          </w:tcPr>
          <w:p w14:paraId="7D172BDB"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CFA6DFC" w14:textId="77777777" w:rsidR="000C3D86" w:rsidRPr="009746AB" w:rsidRDefault="000C3D86" w:rsidP="0090697D">
            <w:pPr>
              <w:spacing w:after="0" w:line="256" w:lineRule="auto"/>
              <w:jc w:val="both"/>
              <w:rPr>
                <w:rFonts w:ascii="Times New Roman" w:eastAsia="Calibri" w:hAnsi="Times New Roman" w:cs="Times New Roman"/>
                <w:sz w:val="24"/>
                <w:szCs w:val="24"/>
              </w:rPr>
            </w:pPr>
            <w:r w:rsidRPr="009746AB">
              <w:rPr>
                <w:rFonts w:ascii="Times New Roman" w:eastAsia="Calibri" w:hAnsi="Times New Roman" w:cs="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0" w:type="auto"/>
            <w:vMerge/>
            <w:tcBorders>
              <w:left w:val="single" w:sz="4" w:space="0" w:color="auto"/>
              <w:bottom w:val="single" w:sz="4" w:space="0" w:color="auto"/>
              <w:right w:val="single" w:sz="4" w:space="0" w:color="auto"/>
            </w:tcBorders>
            <w:vAlign w:val="center"/>
          </w:tcPr>
          <w:p w14:paraId="2E5A5F73" w14:textId="77777777" w:rsidR="000C3D86" w:rsidRPr="00134FD1" w:rsidRDefault="000C3D86"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5C0C7ED7" w14:textId="77777777" w:rsidR="000C3D86" w:rsidRPr="00134FD1" w:rsidRDefault="000C3D86" w:rsidP="0090697D">
            <w:pPr>
              <w:spacing w:after="0" w:line="240" w:lineRule="auto"/>
              <w:rPr>
                <w:rFonts w:ascii="Times New Roman" w:eastAsia="Times New Roman" w:hAnsi="Times New Roman" w:cs="Times New Roman"/>
                <w:b/>
                <w:bCs/>
                <w:sz w:val="24"/>
                <w:szCs w:val="24"/>
                <w:lang w:eastAsia="ru-RU"/>
              </w:rPr>
            </w:pPr>
          </w:p>
        </w:tc>
      </w:tr>
      <w:tr w:rsidR="000C3D86" w:rsidRPr="00134FD1" w14:paraId="65135F76" w14:textId="77777777" w:rsidTr="0090697D">
        <w:tc>
          <w:tcPr>
            <w:tcW w:w="4020" w:type="pct"/>
            <w:gridSpan w:val="2"/>
            <w:tcBorders>
              <w:top w:val="single" w:sz="4" w:space="0" w:color="auto"/>
              <w:left w:val="single" w:sz="4" w:space="0" w:color="auto"/>
              <w:bottom w:val="single" w:sz="4" w:space="0" w:color="auto"/>
              <w:right w:val="single" w:sz="4" w:space="0" w:color="auto"/>
            </w:tcBorders>
            <w:hideMark/>
          </w:tcPr>
          <w:p w14:paraId="2DA8BC8B" w14:textId="77777777" w:rsidR="000C3D86" w:rsidRPr="00134FD1" w:rsidRDefault="000C3D86" w:rsidP="0090697D">
            <w:pPr>
              <w:suppressAutoHyphens/>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391" w:type="pct"/>
            <w:tcBorders>
              <w:top w:val="single" w:sz="4" w:space="0" w:color="auto"/>
              <w:left w:val="single" w:sz="4" w:space="0" w:color="auto"/>
              <w:bottom w:val="single" w:sz="4" w:space="0" w:color="auto"/>
              <w:right w:val="single" w:sz="4" w:space="0" w:color="auto"/>
            </w:tcBorders>
            <w:vAlign w:val="center"/>
            <w:hideMark/>
          </w:tcPr>
          <w:p w14:paraId="3D55E0EF" w14:textId="77777777" w:rsidR="000C3D86" w:rsidRPr="00134FD1" w:rsidRDefault="000C3D86" w:rsidP="0090697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589" w:type="pct"/>
            <w:tcBorders>
              <w:top w:val="single" w:sz="4" w:space="0" w:color="auto"/>
              <w:left w:val="single" w:sz="4" w:space="0" w:color="auto"/>
              <w:bottom w:val="single" w:sz="4" w:space="0" w:color="auto"/>
              <w:right w:val="single" w:sz="4" w:space="0" w:color="auto"/>
            </w:tcBorders>
          </w:tcPr>
          <w:p w14:paraId="22A312C2" w14:textId="77777777" w:rsidR="000C3D86" w:rsidRPr="00134FD1" w:rsidRDefault="000C3D86" w:rsidP="0090697D">
            <w:pPr>
              <w:spacing w:after="0" w:line="240" w:lineRule="auto"/>
              <w:jc w:val="center"/>
              <w:rPr>
                <w:rFonts w:ascii="Times New Roman" w:eastAsia="Times New Roman" w:hAnsi="Times New Roman" w:cs="Times New Roman"/>
                <w:b/>
                <w:i/>
                <w:sz w:val="24"/>
                <w:szCs w:val="24"/>
                <w:lang w:eastAsia="ru-RU"/>
              </w:rPr>
            </w:pPr>
          </w:p>
        </w:tc>
      </w:tr>
      <w:tr w:rsidR="000C3D86" w:rsidRPr="00134FD1" w14:paraId="1CD52AEF" w14:textId="77777777" w:rsidTr="0090697D">
        <w:tc>
          <w:tcPr>
            <w:tcW w:w="4020" w:type="pct"/>
            <w:gridSpan w:val="2"/>
            <w:tcBorders>
              <w:top w:val="single" w:sz="4" w:space="0" w:color="auto"/>
              <w:left w:val="single" w:sz="4" w:space="0" w:color="auto"/>
              <w:bottom w:val="single" w:sz="4" w:space="0" w:color="auto"/>
              <w:right w:val="single" w:sz="4" w:space="0" w:color="auto"/>
            </w:tcBorders>
          </w:tcPr>
          <w:p w14:paraId="33AAEF15" w14:textId="415A6336" w:rsidR="000C3D86" w:rsidRPr="000C3D86" w:rsidRDefault="000C3D86" w:rsidP="0090697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Всего:</w:t>
            </w:r>
          </w:p>
        </w:tc>
        <w:tc>
          <w:tcPr>
            <w:tcW w:w="391" w:type="pct"/>
            <w:tcBorders>
              <w:top w:val="single" w:sz="4" w:space="0" w:color="auto"/>
              <w:left w:val="single" w:sz="4" w:space="0" w:color="auto"/>
              <w:bottom w:val="single" w:sz="4" w:space="0" w:color="auto"/>
              <w:right w:val="single" w:sz="4" w:space="0" w:color="auto"/>
            </w:tcBorders>
            <w:vAlign w:val="center"/>
          </w:tcPr>
          <w:p w14:paraId="3FA2CBBA" w14:textId="7473FE96" w:rsidR="000C3D86" w:rsidRDefault="000C3D86" w:rsidP="0090697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117</w:t>
            </w:r>
          </w:p>
        </w:tc>
        <w:tc>
          <w:tcPr>
            <w:tcW w:w="589" w:type="pct"/>
            <w:tcBorders>
              <w:top w:val="single" w:sz="4" w:space="0" w:color="auto"/>
              <w:left w:val="single" w:sz="4" w:space="0" w:color="auto"/>
              <w:bottom w:val="single" w:sz="4" w:space="0" w:color="auto"/>
              <w:right w:val="single" w:sz="4" w:space="0" w:color="auto"/>
            </w:tcBorders>
          </w:tcPr>
          <w:p w14:paraId="636E62E7" w14:textId="77777777" w:rsidR="000C3D86" w:rsidRPr="00134FD1" w:rsidRDefault="000C3D86" w:rsidP="0090697D">
            <w:pPr>
              <w:spacing w:after="0" w:line="240" w:lineRule="auto"/>
              <w:jc w:val="center"/>
              <w:rPr>
                <w:rFonts w:ascii="Times New Roman" w:eastAsia="Times New Roman" w:hAnsi="Times New Roman" w:cs="Times New Roman"/>
                <w:b/>
                <w:i/>
                <w:sz w:val="24"/>
                <w:szCs w:val="24"/>
                <w:lang w:eastAsia="ru-RU"/>
              </w:rPr>
            </w:pPr>
          </w:p>
        </w:tc>
      </w:tr>
    </w:tbl>
    <w:p w14:paraId="29A8D467" w14:textId="77777777" w:rsidR="005D2C4F" w:rsidRDefault="005D2C4F" w:rsidP="00285821">
      <w:pPr>
        <w:spacing w:after="0" w:line="240" w:lineRule="auto"/>
        <w:jc w:val="both"/>
        <w:rPr>
          <w:rFonts w:ascii="Times New Roman" w:eastAsia="Times New Roman" w:hAnsi="Times New Roman" w:cs="Times New Roman"/>
          <w:b/>
          <w:bCs/>
          <w:sz w:val="28"/>
          <w:szCs w:val="28"/>
          <w:lang w:eastAsia="ru-RU"/>
        </w:rPr>
        <w:sectPr w:rsidR="005D2C4F" w:rsidSect="00285821">
          <w:pgSz w:w="16838" w:h="11906" w:orient="landscape"/>
          <w:pgMar w:top="1701" w:right="1134" w:bottom="566" w:left="1134" w:header="708" w:footer="708" w:gutter="0"/>
          <w:cols w:space="708"/>
          <w:docGrid w:linePitch="360"/>
        </w:sectPr>
      </w:pPr>
    </w:p>
    <w:p w14:paraId="4CE934AE" w14:textId="77777777" w:rsidR="00285821" w:rsidRPr="004E3760" w:rsidRDefault="00285821" w:rsidP="0028582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14:paraId="2996D912" w14:textId="77777777" w:rsidR="00285821" w:rsidRDefault="00285821" w:rsidP="00285821">
      <w:pPr>
        <w:spacing w:after="0" w:line="240" w:lineRule="auto"/>
        <w:ind w:firstLine="709"/>
        <w:contextualSpacing/>
        <w:jc w:val="both"/>
        <w:rPr>
          <w:rFonts w:ascii="Times New Roman" w:eastAsia="Times New Roman" w:hAnsi="Times New Roman" w:cs="Times New Roman"/>
          <w:bCs/>
          <w:sz w:val="28"/>
          <w:szCs w:val="28"/>
          <w:lang w:eastAsia="ru-RU"/>
        </w:rPr>
      </w:pPr>
    </w:p>
    <w:p w14:paraId="1B12438F" w14:textId="77777777" w:rsidR="00285821" w:rsidRPr="005E5D96" w:rsidRDefault="00285821" w:rsidP="00285821">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14:paraId="26B68B62" w14:textId="77777777" w:rsidR="00285821" w:rsidRPr="005E5D96"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440DFE8D"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67EB39CB"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46150107"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2ED5530B"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48DF9D3E"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45A041F8"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300F96E5"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503B67">
        <w:rPr>
          <w:rFonts w:ascii="Times New Roman" w:hAnsi="Times New Roman"/>
          <w:sz w:val="28"/>
          <w:szCs w:val="28"/>
        </w:rPr>
        <w:t>зачета</w:t>
      </w:r>
      <w:r w:rsidRPr="005E5D96">
        <w:rPr>
          <w:rFonts w:ascii="Times New Roman" w:hAnsi="Times New Roman"/>
          <w:sz w:val="28"/>
          <w:szCs w:val="28"/>
        </w:rPr>
        <w:t>.</w:t>
      </w:r>
    </w:p>
    <w:p w14:paraId="611C93D3" w14:textId="77777777" w:rsidR="00285821" w:rsidRPr="005E5D96" w:rsidRDefault="00285821" w:rsidP="00285821">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205FEE2E" w14:textId="77777777" w:rsidR="00285821" w:rsidRPr="005E5D96" w:rsidRDefault="00285821" w:rsidP="00285821">
      <w:pPr>
        <w:pStyle w:val="a8"/>
        <w:spacing w:after="0" w:line="240" w:lineRule="auto"/>
        <w:ind w:left="1429"/>
        <w:contextualSpacing/>
        <w:jc w:val="both"/>
        <w:rPr>
          <w:rFonts w:ascii="Times New Roman" w:hAnsi="Times New Roman"/>
          <w:sz w:val="28"/>
          <w:szCs w:val="28"/>
        </w:rPr>
      </w:pPr>
    </w:p>
    <w:p w14:paraId="1B411D1A"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2C061F60" w14:textId="77777777" w:rsidR="00285821" w:rsidRPr="005E5D96" w:rsidRDefault="00285821" w:rsidP="0028582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01EE70CF"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336A5AE4"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p>
    <w:p w14:paraId="122D9E52"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7B1F70D3" w14:textId="77777777" w:rsidR="00285821"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003841F9" w14:textId="77777777" w:rsidR="00285821" w:rsidRPr="004E3760" w:rsidRDefault="00285821" w:rsidP="00285821">
      <w:pPr>
        <w:spacing w:after="0" w:line="240" w:lineRule="auto"/>
        <w:contextualSpacing/>
        <w:jc w:val="both"/>
        <w:rPr>
          <w:rFonts w:ascii="Times New Roman" w:eastAsia="Times New Roman" w:hAnsi="Times New Roman" w:cs="Times New Roman"/>
          <w:sz w:val="28"/>
          <w:szCs w:val="28"/>
        </w:rPr>
      </w:pPr>
    </w:p>
    <w:p w14:paraId="09478F8E"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195AE081"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ет 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14:paraId="4E637345"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p>
    <w:p w14:paraId="5849F46C" w14:textId="77777777"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14:paraId="2832A702" w14:textId="77777777"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p>
    <w:p w14:paraId="3A3DAE0D" w14:textId="77777777"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w:t>
      </w:r>
      <w:r w:rsidR="007D2748">
        <w:rPr>
          <w:rFonts w:ascii="Times New Roman" w:hAnsi="Times New Roman"/>
          <w:sz w:val="28"/>
          <w:szCs w:val="28"/>
        </w:rPr>
        <w:t xml:space="preserve"> </w:t>
      </w:r>
      <w:r w:rsidRPr="0012620A">
        <w:rPr>
          <w:rFonts w:ascii="Times New Roman" w:hAnsi="Times New Roman"/>
          <w:sz w:val="28"/>
          <w:szCs w:val="28"/>
        </w:rPr>
        <w:t>для общеобразоват. организаций: базовый ур</w:t>
      </w:r>
      <w:r>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14:paraId="6B4AF6A5" w14:textId="77777777"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w:t>
      </w:r>
      <w:r w:rsidR="007D2748">
        <w:rPr>
          <w:rFonts w:ascii="Times New Roman" w:hAnsi="Times New Roman"/>
          <w:sz w:val="28"/>
          <w:szCs w:val="28"/>
        </w:rPr>
        <w:t xml:space="preserve"> </w:t>
      </w:r>
      <w:r w:rsidRPr="0012620A">
        <w:rPr>
          <w:rFonts w:ascii="Times New Roman" w:hAnsi="Times New Roman"/>
          <w:sz w:val="28"/>
          <w:szCs w:val="28"/>
        </w:rPr>
        <w:t>для общеобразоват. организаций: базовый уровень / [Л. Н. Боголюбов и др.]; под ред. Л. Н. Боголюбова, А.Ю. Лазебниковой – 4-е изд., стер. — М.: Просвещение, 2022. — 334 с.</w:t>
      </w:r>
    </w:p>
    <w:p w14:paraId="35E5148C" w14:textId="77777777" w:rsidR="00285821" w:rsidRPr="0012620A" w:rsidRDefault="00285821" w:rsidP="00285821">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14:paraId="30521B66" w14:textId="0DA330E9" w:rsidR="00285821" w:rsidRPr="000C3D86" w:rsidRDefault="00285821"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14:paraId="47D365B2" w14:textId="77777777" w:rsidR="000C3D86" w:rsidRDefault="000C3D86" w:rsidP="000C3D86">
      <w:pPr>
        <w:pStyle w:val="a8"/>
        <w:keepNext/>
        <w:numPr>
          <w:ilvl w:val="0"/>
          <w:numId w:val="11"/>
        </w:numPr>
        <w:spacing w:after="0" w:line="240" w:lineRule="auto"/>
        <w:ind w:left="0" w:firstLine="709"/>
        <w:jc w:val="both"/>
        <w:rPr>
          <w:rFonts w:ascii="Times New Roman" w:hAnsi="Times New Roman"/>
          <w:kern w:val="32"/>
          <w:sz w:val="28"/>
          <w:szCs w:val="28"/>
        </w:rPr>
      </w:pPr>
      <w:r w:rsidRPr="008066B9">
        <w:rPr>
          <w:rFonts w:ascii="Times New Roman" w:hAnsi="Times New Roman"/>
          <w:kern w:val="32"/>
          <w:sz w:val="28"/>
          <w:szCs w:val="28"/>
        </w:rPr>
        <w:t>Обществознание. Основы науки. Экономическая система общества : учебник для среднего профессионального образования / под редакцией Н. В. Агафоновой. — 7-е изд., перераб. и доп. — Москва : Издательство Юрайт, 2025. — 321 с.</w:t>
      </w:r>
    </w:p>
    <w:p w14:paraId="13F1369C" w14:textId="77777777" w:rsidR="000C3D86" w:rsidRPr="0012620A" w:rsidRDefault="000C3D86" w:rsidP="000C3D86">
      <w:pPr>
        <w:pStyle w:val="a8"/>
        <w:keepNext/>
        <w:numPr>
          <w:ilvl w:val="0"/>
          <w:numId w:val="11"/>
        </w:numPr>
        <w:spacing w:after="0" w:line="240" w:lineRule="auto"/>
        <w:ind w:left="0" w:firstLine="709"/>
        <w:jc w:val="both"/>
        <w:rPr>
          <w:rFonts w:ascii="Times New Roman" w:hAnsi="Times New Roman"/>
          <w:kern w:val="32"/>
          <w:sz w:val="28"/>
          <w:szCs w:val="28"/>
        </w:rPr>
      </w:pPr>
      <w:r w:rsidRPr="008066B9">
        <w:rPr>
          <w:rFonts w:ascii="Times New Roman" w:hAnsi="Times New Roman"/>
          <w:kern w:val="32"/>
          <w:sz w:val="28"/>
          <w:szCs w:val="28"/>
        </w:rPr>
        <w:t>Обществознание. Базовый и углубленный уровни: 10—11 классы : учебник для среднего общего образования / под редакцией Б. И. Федорова. — 3-е изд., перераб. и доп. — Москва : Издательство Юрайт, 2025. — 346 с.</w:t>
      </w:r>
    </w:p>
    <w:p w14:paraId="27C8B17A" w14:textId="77777777" w:rsidR="000C3D86" w:rsidRPr="00A94328" w:rsidRDefault="000C3D86" w:rsidP="000C3D86">
      <w:pPr>
        <w:pStyle w:val="a8"/>
        <w:keepNext/>
        <w:spacing w:after="0" w:line="240" w:lineRule="auto"/>
        <w:ind w:left="709" w:firstLine="709"/>
        <w:jc w:val="both"/>
        <w:rPr>
          <w:rFonts w:ascii="Times New Roman" w:hAnsi="Times New Roman"/>
          <w:kern w:val="32"/>
          <w:sz w:val="28"/>
          <w:szCs w:val="28"/>
        </w:rPr>
      </w:pPr>
    </w:p>
    <w:p w14:paraId="489813D1" w14:textId="77777777" w:rsidR="000C3D86" w:rsidRPr="0012620A" w:rsidRDefault="000C3D86" w:rsidP="000C3D86">
      <w:pPr>
        <w:pStyle w:val="a8"/>
        <w:keepNext/>
        <w:spacing w:after="0" w:line="240" w:lineRule="auto"/>
        <w:ind w:left="709"/>
        <w:jc w:val="both"/>
        <w:rPr>
          <w:rFonts w:ascii="Times New Roman" w:hAnsi="Times New Roman"/>
          <w:kern w:val="32"/>
          <w:sz w:val="28"/>
          <w:szCs w:val="28"/>
        </w:rPr>
      </w:pPr>
    </w:p>
    <w:p w14:paraId="58F1D80B" w14:textId="77777777" w:rsidR="00285821" w:rsidRPr="00A94328" w:rsidRDefault="00285821" w:rsidP="00285821">
      <w:pPr>
        <w:pStyle w:val="a8"/>
        <w:keepNext/>
        <w:spacing w:after="0" w:line="240" w:lineRule="auto"/>
        <w:ind w:left="709" w:firstLine="709"/>
        <w:jc w:val="both"/>
        <w:rPr>
          <w:rFonts w:ascii="Times New Roman" w:hAnsi="Times New Roman"/>
          <w:kern w:val="32"/>
          <w:sz w:val="28"/>
          <w:szCs w:val="28"/>
        </w:rPr>
      </w:pPr>
    </w:p>
    <w:p w14:paraId="50F9FC7B" w14:textId="77777777" w:rsidR="00285821" w:rsidRPr="00A94328" w:rsidRDefault="00285821" w:rsidP="00285821">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14:paraId="2157D666" w14:textId="77777777" w:rsidR="00285821" w:rsidRPr="005426E5"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9" w:history="1">
        <w:r w:rsidRPr="005426E5">
          <w:rPr>
            <w:rStyle w:val="a7"/>
            <w:rFonts w:ascii="Times New Roman" w:hAnsi="Times New Roman"/>
            <w:sz w:val="28"/>
            <w:szCs w:val="28"/>
            <w:lang w:val="en-US"/>
          </w:rPr>
          <w:t>http</w:t>
        </w:r>
        <w:r w:rsidRPr="005426E5">
          <w:rPr>
            <w:rStyle w:val="a7"/>
            <w:rFonts w:ascii="Times New Roman" w:hAnsi="Times New Roman"/>
            <w:sz w:val="28"/>
            <w:szCs w:val="28"/>
          </w:rPr>
          <w:t>://</w:t>
        </w:r>
        <w:r w:rsidRPr="005426E5">
          <w:rPr>
            <w:rStyle w:val="a7"/>
            <w:rFonts w:ascii="Times New Roman" w:hAnsi="Times New Roman"/>
            <w:sz w:val="28"/>
            <w:szCs w:val="28"/>
            <w:lang w:val="en-US"/>
          </w:rPr>
          <w:t>www</w:t>
        </w:r>
        <w:r w:rsidRPr="005426E5">
          <w:rPr>
            <w:rStyle w:val="a7"/>
            <w:rFonts w:ascii="Times New Roman" w:hAnsi="Times New Roman"/>
            <w:sz w:val="28"/>
            <w:szCs w:val="28"/>
          </w:rPr>
          <w:t>.</w:t>
        </w:r>
        <w:r w:rsidRPr="005426E5">
          <w:rPr>
            <w:rStyle w:val="a7"/>
            <w:rFonts w:ascii="Times New Roman" w:hAnsi="Times New Roman"/>
            <w:sz w:val="28"/>
            <w:szCs w:val="28"/>
            <w:lang w:val="en-US"/>
          </w:rPr>
          <w:t>garant</w:t>
        </w:r>
        <w:r w:rsidRPr="005426E5">
          <w:rPr>
            <w:rStyle w:val="a7"/>
            <w:rFonts w:ascii="Times New Roman" w:hAnsi="Times New Roman"/>
            <w:sz w:val="28"/>
            <w:szCs w:val="28"/>
          </w:rPr>
          <w:t>.</w:t>
        </w:r>
        <w:r w:rsidRPr="005426E5">
          <w:rPr>
            <w:rStyle w:val="a7"/>
            <w:rFonts w:ascii="Times New Roman" w:hAnsi="Times New Roman"/>
            <w:sz w:val="28"/>
            <w:szCs w:val="28"/>
            <w:lang w:val="en-US"/>
          </w:rPr>
          <w:t>ru</w:t>
        </w:r>
      </w:hyperlink>
      <w:r w:rsidRPr="005426E5">
        <w:rPr>
          <w:rFonts w:ascii="Times New Roman" w:hAnsi="Times New Roman"/>
          <w:sz w:val="28"/>
          <w:szCs w:val="28"/>
        </w:rPr>
        <w:t>.</w:t>
      </w:r>
    </w:p>
    <w:p w14:paraId="41C8C71E" w14:textId="77777777" w:rsidR="00285821" w:rsidRPr="005426E5" w:rsidRDefault="00285821" w:rsidP="00285821">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0" w:history="1">
        <w:r w:rsidRPr="005426E5">
          <w:rPr>
            <w:rStyle w:val="a7"/>
            <w:rFonts w:ascii="Times New Roman" w:hAnsi="Times New Roman"/>
            <w:sz w:val="28"/>
            <w:szCs w:val="28"/>
            <w:lang w:val="en-US"/>
          </w:rPr>
          <w:t>http://www.consultant.ru</w:t>
        </w:r>
      </w:hyperlink>
      <w:r w:rsidRPr="005426E5">
        <w:rPr>
          <w:rFonts w:ascii="Times New Roman" w:hAnsi="Times New Roman"/>
          <w:sz w:val="28"/>
          <w:szCs w:val="28"/>
          <w:lang w:val="en-US"/>
        </w:rPr>
        <w:t>.</w:t>
      </w:r>
    </w:p>
    <w:p w14:paraId="4E8BAF5A"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5FD2E749"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14:paraId="38FFC252"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14:paraId="46CEA5B8"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14:paraId="00B86D32"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14:paraId="3E41D97A"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14:paraId="7F40EDA4"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14:paraId="78E9AD74"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14:paraId="37B0252A"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14:paraId="7B8E96FE"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Российской Федерации» // СЗ РФ. —2002.</w:t>
      </w:r>
    </w:p>
    <w:p w14:paraId="28438D34"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14:paraId="428CD257"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14:paraId="2F6E3444"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14:paraId="31D7D452"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14:paraId="3FF9096F"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14:paraId="4FEBB147"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14:paraId="1FFCD559"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14:paraId="41918808" w14:textId="77777777"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85821" w:rsidSect="00285821">
          <w:pgSz w:w="11906" w:h="16838"/>
          <w:pgMar w:top="1134" w:right="566" w:bottom="1134" w:left="1701" w:header="708" w:footer="708" w:gutter="0"/>
          <w:cols w:space="708"/>
          <w:docGrid w:linePitch="360"/>
        </w:sectPr>
      </w:pPr>
    </w:p>
    <w:p w14:paraId="071C6670" w14:textId="77777777" w:rsidR="00285821" w:rsidRPr="004E3760"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14:paraId="67928DC2" w14:textId="77777777" w:rsidR="00285821" w:rsidRPr="004E3760" w:rsidRDefault="00285821" w:rsidP="00285821">
      <w:pPr>
        <w:rPr>
          <w:rFonts w:ascii="Times New Roman" w:hAnsi="Times New Roman" w:cs="Times New Roman"/>
          <w:b/>
          <w:sz w:val="28"/>
          <w:szCs w:val="28"/>
          <w:lang w:eastAsia="ru-RU"/>
        </w:rPr>
      </w:pPr>
    </w:p>
    <w:tbl>
      <w:tblPr>
        <w:tblStyle w:val="14"/>
        <w:tblW w:w="0" w:type="auto"/>
        <w:tblInd w:w="-572" w:type="dxa"/>
        <w:tblLayout w:type="fixed"/>
        <w:tblLook w:val="04A0" w:firstRow="1" w:lastRow="0" w:firstColumn="1" w:lastColumn="0" w:noHBand="0" w:noVBand="1"/>
      </w:tblPr>
      <w:tblGrid>
        <w:gridCol w:w="3544"/>
        <w:gridCol w:w="3260"/>
        <w:gridCol w:w="3261"/>
      </w:tblGrid>
      <w:tr w:rsidR="005D2C4F" w:rsidRPr="005D2C4F" w14:paraId="2CF942A5" w14:textId="77777777" w:rsidTr="005D2C4F">
        <w:tc>
          <w:tcPr>
            <w:tcW w:w="3544" w:type="dxa"/>
            <w:tcBorders>
              <w:top w:val="single" w:sz="4" w:space="0" w:color="auto"/>
              <w:left w:val="single" w:sz="4" w:space="0" w:color="auto"/>
              <w:bottom w:val="single" w:sz="4" w:space="0" w:color="auto"/>
              <w:right w:val="single" w:sz="4" w:space="0" w:color="auto"/>
            </w:tcBorders>
            <w:hideMark/>
          </w:tcPr>
          <w:p w14:paraId="7C5538B8" w14:textId="77777777" w:rsidR="005D2C4F" w:rsidRPr="005D2C4F" w:rsidRDefault="005D2C4F" w:rsidP="005D2C4F">
            <w:pPr>
              <w:spacing w:after="0" w:line="240" w:lineRule="auto"/>
              <w:rPr>
                <w:rFonts w:ascii="Times New Roman" w:hAnsi="Times New Roman" w:cs="Times New Roman"/>
                <w:b/>
                <w:sz w:val="24"/>
                <w:szCs w:val="24"/>
                <w:lang w:eastAsia="ru-RU"/>
              </w:rPr>
            </w:pPr>
            <w:r w:rsidRPr="005D2C4F">
              <w:rPr>
                <w:rFonts w:ascii="Times New Roman" w:hAnsi="Times New Roman" w:cs="Times New Roman"/>
                <w:b/>
                <w:sz w:val="24"/>
                <w:szCs w:val="24"/>
                <w:lang w:eastAsia="ru-RU"/>
              </w:rPr>
              <w:t>Общая/профессиональная компетенция</w:t>
            </w:r>
          </w:p>
        </w:tc>
        <w:tc>
          <w:tcPr>
            <w:tcW w:w="3260" w:type="dxa"/>
            <w:tcBorders>
              <w:top w:val="single" w:sz="4" w:space="0" w:color="auto"/>
              <w:left w:val="single" w:sz="4" w:space="0" w:color="auto"/>
              <w:bottom w:val="single" w:sz="4" w:space="0" w:color="auto"/>
              <w:right w:val="single" w:sz="4" w:space="0" w:color="auto"/>
            </w:tcBorders>
            <w:hideMark/>
          </w:tcPr>
          <w:p w14:paraId="6C6DE49A" w14:textId="77777777" w:rsidR="005D2C4F" w:rsidRPr="005D2C4F" w:rsidRDefault="005D2C4F" w:rsidP="005D2C4F">
            <w:pPr>
              <w:spacing w:after="0" w:line="240" w:lineRule="auto"/>
              <w:rPr>
                <w:rFonts w:ascii="Times New Roman" w:hAnsi="Times New Roman" w:cs="Times New Roman"/>
                <w:b/>
                <w:sz w:val="24"/>
                <w:szCs w:val="24"/>
                <w:lang w:eastAsia="ru-RU"/>
              </w:rPr>
            </w:pPr>
            <w:r w:rsidRPr="005D2C4F">
              <w:rPr>
                <w:rFonts w:ascii="Times New Roman" w:hAnsi="Times New Roman" w:cs="Times New Roman"/>
                <w:b/>
                <w:sz w:val="24"/>
                <w:szCs w:val="24"/>
                <w:lang w:eastAsia="ru-RU"/>
              </w:rPr>
              <w:t>Раздел/Тема</w:t>
            </w:r>
          </w:p>
        </w:tc>
        <w:tc>
          <w:tcPr>
            <w:tcW w:w="3261" w:type="dxa"/>
            <w:tcBorders>
              <w:top w:val="single" w:sz="4" w:space="0" w:color="auto"/>
              <w:left w:val="single" w:sz="4" w:space="0" w:color="auto"/>
              <w:bottom w:val="single" w:sz="4" w:space="0" w:color="auto"/>
              <w:right w:val="single" w:sz="4" w:space="0" w:color="auto"/>
            </w:tcBorders>
            <w:hideMark/>
          </w:tcPr>
          <w:p w14:paraId="4EE7C83A" w14:textId="77777777" w:rsidR="005D2C4F" w:rsidRPr="005D2C4F" w:rsidRDefault="005D2C4F" w:rsidP="005D2C4F">
            <w:pPr>
              <w:spacing w:after="0" w:line="240" w:lineRule="auto"/>
              <w:rPr>
                <w:rFonts w:ascii="Times New Roman" w:hAnsi="Times New Roman" w:cs="Times New Roman"/>
                <w:b/>
                <w:sz w:val="24"/>
                <w:szCs w:val="24"/>
                <w:lang w:eastAsia="ru-RU"/>
              </w:rPr>
            </w:pPr>
            <w:r w:rsidRPr="005D2C4F">
              <w:rPr>
                <w:rFonts w:ascii="Times New Roman" w:hAnsi="Times New Roman" w:cs="Times New Roman"/>
                <w:b/>
                <w:sz w:val="24"/>
                <w:szCs w:val="24"/>
                <w:lang w:eastAsia="ru-RU"/>
              </w:rPr>
              <w:t>Тип оценочных мероприятий</w:t>
            </w:r>
          </w:p>
        </w:tc>
      </w:tr>
      <w:tr w:rsidR="005D2C4F" w:rsidRPr="005D2C4F" w14:paraId="277F8D6E" w14:textId="77777777" w:rsidTr="005D2C4F">
        <w:tc>
          <w:tcPr>
            <w:tcW w:w="3544" w:type="dxa"/>
            <w:tcBorders>
              <w:top w:val="single" w:sz="4" w:space="0" w:color="auto"/>
              <w:left w:val="single" w:sz="4" w:space="0" w:color="auto"/>
              <w:bottom w:val="single" w:sz="4" w:space="0" w:color="auto"/>
              <w:right w:val="single" w:sz="4" w:space="0" w:color="auto"/>
            </w:tcBorders>
            <w:hideMark/>
          </w:tcPr>
          <w:p w14:paraId="717E8B28" w14:textId="77777777"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3260" w:type="dxa"/>
            <w:tcBorders>
              <w:top w:val="single" w:sz="4" w:space="0" w:color="auto"/>
              <w:left w:val="single" w:sz="4" w:space="0" w:color="auto"/>
              <w:bottom w:val="single" w:sz="4" w:space="0" w:color="auto"/>
              <w:right w:val="single" w:sz="4" w:space="0" w:color="auto"/>
            </w:tcBorders>
            <w:hideMark/>
          </w:tcPr>
          <w:p w14:paraId="1EAD67DB"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Р.1, тема 1.1</w:t>
            </w:r>
          </w:p>
          <w:p w14:paraId="7D760CCE"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Р.2, тема 2.4</w:t>
            </w:r>
          </w:p>
          <w:p w14:paraId="34D62948"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Р.3, тема 3.2, 3.3, 3.4, 3.5</w:t>
            </w:r>
          </w:p>
          <w:p w14:paraId="16FA7F1C"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Р.4, тема 4.1</w:t>
            </w:r>
          </w:p>
          <w:p w14:paraId="22EB0162"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Р.6, тема 6.1</w:t>
            </w:r>
          </w:p>
        </w:tc>
        <w:tc>
          <w:tcPr>
            <w:tcW w:w="3261" w:type="dxa"/>
            <w:tcBorders>
              <w:top w:val="single" w:sz="4" w:space="0" w:color="auto"/>
              <w:left w:val="single" w:sz="4" w:space="0" w:color="auto"/>
              <w:bottom w:val="single" w:sz="4" w:space="0" w:color="auto"/>
              <w:right w:val="single" w:sz="4" w:space="0" w:color="auto"/>
            </w:tcBorders>
            <w:hideMark/>
          </w:tcPr>
          <w:p w14:paraId="2CA0C686"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 xml:space="preserve">Диагностическая работа </w:t>
            </w:r>
          </w:p>
          <w:p w14:paraId="2EECC5D1"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Контрольная работа</w:t>
            </w:r>
          </w:p>
          <w:p w14:paraId="4C6DB32C"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Тестирование</w:t>
            </w:r>
          </w:p>
        </w:tc>
      </w:tr>
      <w:tr w:rsidR="005D2C4F" w:rsidRPr="005D2C4F" w14:paraId="0A0ADD19" w14:textId="77777777" w:rsidTr="005D2C4F">
        <w:tc>
          <w:tcPr>
            <w:tcW w:w="3544" w:type="dxa"/>
            <w:tcBorders>
              <w:top w:val="single" w:sz="4" w:space="0" w:color="auto"/>
              <w:left w:val="single" w:sz="4" w:space="0" w:color="auto"/>
              <w:bottom w:val="single" w:sz="4" w:space="0" w:color="auto"/>
              <w:right w:val="single" w:sz="4" w:space="0" w:color="auto"/>
            </w:tcBorders>
            <w:hideMark/>
          </w:tcPr>
          <w:p w14:paraId="636184C2" w14:textId="77777777"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 xml:space="preserve">ОК 02. </w:t>
            </w:r>
            <w:r w:rsidR="001B6E96" w:rsidRPr="001B6E96">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14:paraId="2F2EF17A"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Р.1, тема 1.2, 1.3</w:t>
            </w:r>
          </w:p>
          <w:p w14:paraId="36F2977C"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Р.2, тема 2.2</w:t>
            </w:r>
          </w:p>
          <w:p w14:paraId="13AA3270"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Р.3, тема 3.1</w:t>
            </w:r>
          </w:p>
          <w:p w14:paraId="035DA39F"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Р.5, тема 5.2</w:t>
            </w:r>
          </w:p>
          <w:p w14:paraId="3A5AAF54"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14:paraId="4404F591"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Самооценка и взаимооценка</w:t>
            </w:r>
          </w:p>
          <w:p w14:paraId="0D4DA388"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Презентация мини-проектов</w:t>
            </w:r>
          </w:p>
          <w:p w14:paraId="76874270"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 xml:space="preserve">Устный и письменный опрос </w:t>
            </w:r>
          </w:p>
          <w:p w14:paraId="3E0CBF12"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Тестирование</w:t>
            </w:r>
          </w:p>
        </w:tc>
      </w:tr>
      <w:tr w:rsidR="005D2C4F" w:rsidRPr="005D2C4F" w14:paraId="3B43EE20" w14:textId="77777777" w:rsidTr="005D2C4F">
        <w:tc>
          <w:tcPr>
            <w:tcW w:w="3544" w:type="dxa"/>
            <w:tcBorders>
              <w:top w:val="single" w:sz="4" w:space="0" w:color="auto"/>
              <w:left w:val="single" w:sz="4" w:space="0" w:color="auto"/>
              <w:bottom w:val="single" w:sz="4" w:space="0" w:color="auto"/>
              <w:right w:val="single" w:sz="4" w:space="0" w:color="auto"/>
            </w:tcBorders>
            <w:hideMark/>
          </w:tcPr>
          <w:p w14:paraId="5DD0CD77" w14:textId="77777777"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ОК 03</w:t>
            </w:r>
            <w:r w:rsidR="00E268C3" w:rsidRPr="001B6E96">
              <w:rPr>
                <w:rFonts w:ascii="Times New Roman" w:eastAsia="Times New Roman" w:hAnsi="Times New Roman" w:cs="Times New Roman"/>
                <w:sz w:val="24"/>
                <w:szCs w:val="24"/>
                <w:lang w:eastAsia="ru-RU"/>
              </w:rPr>
              <w:t>.</w:t>
            </w:r>
            <w:r w:rsidR="001B6E96" w:rsidRPr="001B6E96">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Borders>
              <w:top w:val="single" w:sz="4" w:space="0" w:color="auto"/>
              <w:left w:val="single" w:sz="4" w:space="0" w:color="auto"/>
              <w:bottom w:val="single" w:sz="4" w:space="0" w:color="auto"/>
              <w:right w:val="single" w:sz="4" w:space="0" w:color="auto"/>
            </w:tcBorders>
          </w:tcPr>
          <w:p w14:paraId="2E672FB7"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Р.2, тема 2.1, 2.2</w:t>
            </w:r>
          </w:p>
          <w:p w14:paraId="479E3F05"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Р.3, тема 3.2, 3.3, 3.4</w:t>
            </w:r>
          </w:p>
          <w:p w14:paraId="1CE47DDB" w14:textId="77777777" w:rsidR="005D2C4F" w:rsidRPr="005D2C4F" w:rsidRDefault="005D2C4F" w:rsidP="005D2C4F">
            <w:pPr>
              <w:spacing w:after="0" w:line="240" w:lineRule="auto"/>
              <w:rPr>
                <w:rFonts w:ascii="Times New Roman" w:hAnsi="Times New Roman" w:cs="Times New Roman"/>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hideMark/>
          </w:tcPr>
          <w:p w14:paraId="04BD08A3"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Результаты выполнения учебных заданий</w:t>
            </w:r>
          </w:p>
          <w:p w14:paraId="63011307"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Тестирование</w:t>
            </w:r>
          </w:p>
        </w:tc>
      </w:tr>
      <w:tr w:rsidR="005D2C4F" w:rsidRPr="005D2C4F" w14:paraId="27A373D8" w14:textId="77777777" w:rsidTr="005D2C4F">
        <w:tc>
          <w:tcPr>
            <w:tcW w:w="3544" w:type="dxa"/>
            <w:tcBorders>
              <w:top w:val="single" w:sz="4" w:space="0" w:color="auto"/>
              <w:left w:val="single" w:sz="4" w:space="0" w:color="auto"/>
              <w:bottom w:val="single" w:sz="4" w:space="0" w:color="auto"/>
              <w:right w:val="single" w:sz="4" w:space="0" w:color="auto"/>
            </w:tcBorders>
            <w:hideMark/>
          </w:tcPr>
          <w:p w14:paraId="381321C2" w14:textId="77777777"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ОК 04</w:t>
            </w:r>
            <w:r w:rsidR="00E268C3" w:rsidRPr="001B6E96">
              <w:rPr>
                <w:rFonts w:ascii="Times New Roman" w:eastAsia="Times New Roman" w:hAnsi="Times New Roman" w:cs="Times New Roman"/>
                <w:sz w:val="24"/>
                <w:szCs w:val="24"/>
                <w:lang w:eastAsia="ru-RU"/>
              </w:rPr>
              <w:t>.</w:t>
            </w:r>
            <w:r w:rsidR="001B6E96" w:rsidRPr="001B6E96">
              <w:rPr>
                <w:rFonts w:ascii="Times New Roman" w:hAnsi="Times New Roman" w:cs="Times New Roman"/>
                <w:sz w:val="24"/>
                <w:szCs w:val="24"/>
              </w:rPr>
              <w:t>Эффективно взаимодействовать и работать в коллективе и команде</w:t>
            </w:r>
          </w:p>
        </w:tc>
        <w:tc>
          <w:tcPr>
            <w:tcW w:w="3260" w:type="dxa"/>
            <w:tcBorders>
              <w:top w:val="single" w:sz="4" w:space="0" w:color="auto"/>
              <w:left w:val="single" w:sz="4" w:space="0" w:color="auto"/>
              <w:bottom w:val="single" w:sz="4" w:space="0" w:color="auto"/>
              <w:right w:val="single" w:sz="4" w:space="0" w:color="auto"/>
            </w:tcBorders>
            <w:hideMark/>
          </w:tcPr>
          <w:p w14:paraId="5102EB0A"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Р.1, тема 1.3, 1.2</w:t>
            </w:r>
          </w:p>
          <w:p w14:paraId="77FFB71F"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Р.4, тема 4.4</w:t>
            </w:r>
          </w:p>
          <w:p w14:paraId="28210DF5"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Р.5, тема 5.2</w:t>
            </w:r>
          </w:p>
        </w:tc>
        <w:tc>
          <w:tcPr>
            <w:tcW w:w="3261" w:type="dxa"/>
            <w:tcBorders>
              <w:top w:val="single" w:sz="4" w:space="0" w:color="auto"/>
              <w:left w:val="single" w:sz="4" w:space="0" w:color="auto"/>
              <w:bottom w:val="single" w:sz="4" w:space="0" w:color="auto"/>
              <w:right w:val="single" w:sz="4" w:space="0" w:color="auto"/>
            </w:tcBorders>
            <w:hideMark/>
          </w:tcPr>
          <w:p w14:paraId="172146D9"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Результаты выполнения учебных заданий</w:t>
            </w:r>
          </w:p>
          <w:p w14:paraId="72A7BA50"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 xml:space="preserve">Устный и письменный опрос </w:t>
            </w:r>
          </w:p>
        </w:tc>
      </w:tr>
      <w:tr w:rsidR="005D2C4F" w:rsidRPr="005D2C4F" w14:paraId="5DAC611B" w14:textId="77777777" w:rsidTr="005D2C4F">
        <w:tc>
          <w:tcPr>
            <w:tcW w:w="3544" w:type="dxa"/>
            <w:tcBorders>
              <w:top w:val="single" w:sz="4" w:space="0" w:color="auto"/>
              <w:left w:val="single" w:sz="4" w:space="0" w:color="auto"/>
              <w:bottom w:val="single" w:sz="4" w:space="0" w:color="auto"/>
              <w:right w:val="single" w:sz="4" w:space="0" w:color="auto"/>
            </w:tcBorders>
            <w:hideMark/>
          </w:tcPr>
          <w:p w14:paraId="449FE4C9" w14:textId="77777777"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hAnsi="Times New Roman" w:cs="Times New Roman"/>
                <w:sz w:val="24"/>
                <w:szCs w:val="24"/>
                <w:lang w:eastAsia="ru-RU"/>
              </w:rPr>
              <w:t xml:space="preserve">ОК 06. </w:t>
            </w:r>
            <w:r w:rsidR="001B6E96" w:rsidRPr="001B6E9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Borders>
              <w:top w:val="single" w:sz="4" w:space="0" w:color="auto"/>
              <w:left w:val="single" w:sz="4" w:space="0" w:color="auto"/>
              <w:bottom w:val="single" w:sz="4" w:space="0" w:color="auto"/>
              <w:right w:val="single" w:sz="4" w:space="0" w:color="auto"/>
            </w:tcBorders>
            <w:hideMark/>
          </w:tcPr>
          <w:p w14:paraId="4518B927"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Р.2, тема 2.1, 2.3, 3.6</w:t>
            </w:r>
          </w:p>
          <w:p w14:paraId="6083E79B"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Р.3, тема 3.6</w:t>
            </w:r>
          </w:p>
          <w:p w14:paraId="3F59085D"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 4, тема 4.2, 4.3</w:t>
            </w:r>
          </w:p>
          <w:p w14:paraId="55A2B692"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Р.5, тема 5.1</w:t>
            </w:r>
          </w:p>
          <w:p w14:paraId="5E42D043"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14:paraId="443C7048" w14:textId="77777777"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Тестирование</w:t>
            </w:r>
          </w:p>
        </w:tc>
      </w:tr>
    </w:tbl>
    <w:p w14:paraId="391638AD" w14:textId="77777777" w:rsidR="00285821" w:rsidRDefault="00285821"/>
    <w:sectPr w:rsidR="00285821" w:rsidSect="00285821">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07251" w14:textId="77777777" w:rsidR="0050622E" w:rsidRDefault="0050622E">
      <w:pPr>
        <w:spacing w:after="0" w:line="240" w:lineRule="auto"/>
      </w:pPr>
      <w:r>
        <w:separator/>
      </w:r>
    </w:p>
  </w:endnote>
  <w:endnote w:type="continuationSeparator" w:id="0">
    <w:p w14:paraId="7C075FEC" w14:textId="77777777" w:rsidR="0050622E" w:rsidRDefault="00506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14:paraId="508EA393" w14:textId="70E1661D" w:rsidR="00285821" w:rsidRPr="008A777E" w:rsidRDefault="000B6E2A">
        <w:pPr>
          <w:pStyle w:val="ae"/>
          <w:jc w:val="center"/>
          <w:rPr>
            <w:rFonts w:ascii="Times New Roman" w:hAnsi="Times New Roman" w:cs="Times New Roman"/>
          </w:rPr>
        </w:pPr>
        <w:r w:rsidRPr="008A777E">
          <w:rPr>
            <w:rFonts w:ascii="Times New Roman" w:hAnsi="Times New Roman" w:cs="Times New Roman"/>
          </w:rPr>
          <w:fldChar w:fldCharType="begin"/>
        </w:r>
        <w:r w:rsidR="00285821"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A3727B">
          <w:rPr>
            <w:rFonts w:ascii="Times New Roman" w:hAnsi="Times New Roman" w:cs="Times New Roman"/>
            <w:noProof/>
          </w:rPr>
          <w:t>2</w:t>
        </w:r>
        <w:r w:rsidRPr="008A777E">
          <w:rPr>
            <w:rFonts w:ascii="Times New Roman" w:hAnsi="Times New Roman" w:cs="Times New Roman"/>
          </w:rPr>
          <w:fldChar w:fldCharType="end"/>
        </w:r>
      </w:p>
    </w:sdtContent>
  </w:sdt>
  <w:p w14:paraId="0B262A9A" w14:textId="77777777" w:rsidR="00285821" w:rsidRDefault="0028582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58C07" w14:textId="77777777" w:rsidR="0050622E" w:rsidRDefault="0050622E">
      <w:pPr>
        <w:spacing w:after="0" w:line="240" w:lineRule="auto"/>
      </w:pPr>
      <w:r>
        <w:separator/>
      </w:r>
    </w:p>
  </w:footnote>
  <w:footnote w:type="continuationSeparator" w:id="0">
    <w:p w14:paraId="79883EA2" w14:textId="77777777" w:rsidR="0050622E" w:rsidRDefault="005062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5"/>
  </w:num>
  <w:num w:numId="22">
    <w:abstractNumId w:val="17"/>
  </w:num>
  <w:num w:numId="23">
    <w:abstractNumId w:val="18"/>
  </w:num>
  <w:num w:numId="24">
    <w:abstractNumId w:val="6"/>
  </w:num>
  <w:num w:numId="25">
    <w:abstractNumId w:val="2"/>
  </w:num>
  <w:num w:numId="26">
    <w:abstractNumId w:val="13"/>
  </w:num>
  <w:num w:numId="27">
    <w:abstractNumId w:val="4"/>
  </w:num>
  <w:num w:numId="28">
    <w:abstractNumId w:val="16"/>
  </w:num>
  <w:num w:numId="29">
    <w:abstractNumId w:val="20"/>
  </w:num>
  <w:num w:numId="30">
    <w:abstractNumId w:val="9"/>
  </w:num>
  <w:num w:numId="31">
    <w:abstractNumId w:val="10"/>
  </w:num>
  <w:num w:numId="32">
    <w:abstractNumId w:val="21"/>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6C78"/>
    <w:rsid w:val="000B0A35"/>
    <w:rsid w:val="000B0AC7"/>
    <w:rsid w:val="000B6E2A"/>
    <w:rsid w:val="000C3D86"/>
    <w:rsid w:val="001319AE"/>
    <w:rsid w:val="0016533C"/>
    <w:rsid w:val="001865BC"/>
    <w:rsid w:val="001B6E96"/>
    <w:rsid w:val="001C35EA"/>
    <w:rsid w:val="001E0867"/>
    <w:rsid w:val="002778E2"/>
    <w:rsid w:val="00285821"/>
    <w:rsid w:val="00340E6C"/>
    <w:rsid w:val="00376B4A"/>
    <w:rsid w:val="00381E40"/>
    <w:rsid w:val="00384E5C"/>
    <w:rsid w:val="003E1FD7"/>
    <w:rsid w:val="003E3DE1"/>
    <w:rsid w:val="00407A31"/>
    <w:rsid w:val="00495D21"/>
    <w:rsid w:val="004B0A24"/>
    <w:rsid w:val="0050622E"/>
    <w:rsid w:val="005216D5"/>
    <w:rsid w:val="005D2C4F"/>
    <w:rsid w:val="0066455B"/>
    <w:rsid w:val="006A5A49"/>
    <w:rsid w:val="00721857"/>
    <w:rsid w:val="00765F88"/>
    <w:rsid w:val="00790187"/>
    <w:rsid w:val="007D2748"/>
    <w:rsid w:val="007E572C"/>
    <w:rsid w:val="00897507"/>
    <w:rsid w:val="008E79F4"/>
    <w:rsid w:val="008F1713"/>
    <w:rsid w:val="009176F7"/>
    <w:rsid w:val="00917DBB"/>
    <w:rsid w:val="00A038FE"/>
    <w:rsid w:val="00A3727B"/>
    <w:rsid w:val="00A66818"/>
    <w:rsid w:val="00A92F9B"/>
    <w:rsid w:val="00AA4C4B"/>
    <w:rsid w:val="00BB6A83"/>
    <w:rsid w:val="00BC5581"/>
    <w:rsid w:val="00C53D80"/>
    <w:rsid w:val="00D1128B"/>
    <w:rsid w:val="00D26C78"/>
    <w:rsid w:val="00D5135A"/>
    <w:rsid w:val="00DE5851"/>
    <w:rsid w:val="00E268C3"/>
    <w:rsid w:val="00E7545B"/>
    <w:rsid w:val="00E76796"/>
    <w:rsid w:val="00E96769"/>
    <w:rsid w:val="00EE1BB4"/>
    <w:rsid w:val="00F1657D"/>
    <w:rsid w:val="00F75576"/>
    <w:rsid w:val="00F84296"/>
    <w:rsid w:val="00FC6F73"/>
    <w:rsid w:val="00FE1E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D28B8"/>
  <w15:docId w15:val="{22F370D0-0F12-4A22-9D39-BC5A81CB6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821"/>
    <w:pPr>
      <w:spacing w:after="160" w:line="259" w:lineRule="auto"/>
    </w:pPr>
  </w:style>
  <w:style w:type="paragraph" w:styleId="1">
    <w:name w:val="heading 1"/>
    <w:basedOn w:val="a"/>
    <w:next w:val="a"/>
    <w:link w:val="10"/>
    <w:uiPriority w:val="9"/>
    <w:qFormat/>
    <w:rsid w:val="00285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53D80"/>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28582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821"/>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28582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85821"/>
    <w:pPr>
      <w:spacing w:after="0" w:line="240" w:lineRule="auto"/>
    </w:pPr>
    <w:rPr>
      <w:sz w:val="20"/>
      <w:szCs w:val="20"/>
    </w:rPr>
  </w:style>
  <w:style w:type="character" w:customStyle="1" w:styleId="a4">
    <w:name w:val="Текст сноски Знак"/>
    <w:basedOn w:val="a0"/>
    <w:link w:val="a3"/>
    <w:uiPriority w:val="99"/>
    <w:semiHidden/>
    <w:rsid w:val="00285821"/>
    <w:rPr>
      <w:sz w:val="20"/>
      <w:szCs w:val="20"/>
    </w:rPr>
  </w:style>
  <w:style w:type="character" w:styleId="a5">
    <w:name w:val="footnote reference"/>
    <w:uiPriority w:val="99"/>
    <w:rsid w:val="00285821"/>
    <w:rPr>
      <w:rFonts w:cs="Times New Roman"/>
      <w:vertAlign w:val="superscript"/>
    </w:rPr>
  </w:style>
  <w:style w:type="character" w:styleId="a6">
    <w:name w:val="Emphasis"/>
    <w:qFormat/>
    <w:rsid w:val="00285821"/>
    <w:rPr>
      <w:rFonts w:cs="Times New Roman"/>
      <w:i/>
    </w:rPr>
  </w:style>
  <w:style w:type="character" w:styleId="a7">
    <w:name w:val="Hyperlink"/>
    <w:uiPriority w:val="99"/>
    <w:rsid w:val="0028582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8582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8582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85821"/>
    <w:pPr>
      <w:outlineLvl w:val="9"/>
    </w:pPr>
    <w:rPr>
      <w:lang w:eastAsia="ru-RU"/>
    </w:rPr>
  </w:style>
  <w:style w:type="paragraph" w:styleId="21">
    <w:name w:val="toc 2"/>
    <w:basedOn w:val="a"/>
    <w:next w:val="a"/>
    <w:autoRedefine/>
    <w:uiPriority w:val="39"/>
    <w:unhideWhenUsed/>
    <w:rsid w:val="00285821"/>
    <w:pPr>
      <w:spacing w:after="100"/>
      <w:ind w:left="220"/>
    </w:pPr>
    <w:rPr>
      <w:rFonts w:eastAsiaTheme="minorEastAsia" w:cs="Times New Roman"/>
      <w:lang w:eastAsia="ru-RU"/>
    </w:rPr>
  </w:style>
  <w:style w:type="paragraph" w:styleId="11">
    <w:name w:val="toc 1"/>
    <w:basedOn w:val="a"/>
    <w:next w:val="a"/>
    <w:autoRedefine/>
    <w:uiPriority w:val="39"/>
    <w:unhideWhenUsed/>
    <w:rsid w:val="00285821"/>
    <w:pPr>
      <w:spacing w:after="100"/>
    </w:pPr>
    <w:rPr>
      <w:rFonts w:eastAsiaTheme="minorEastAsia" w:cs="Times New Roman"/>
      <w:lang w:eastAsia="ru-RU"/>
    </w:rPr>
  </w:style>
  <w:style w:type="paragraph" w:styleId="31">
    <w:name w:val="toc 3"/>
    <w:basedOn w:val="a"/>
    <w:next w:val="a"/>
    <w:autoRedefine/>
    <w:uiPriority w:val="39"/>
    <w:unhideWhenUsed/>
    <w:rsid w:val="00285821"/>
    <w:pPr>
      <w:spacing w:after="100"/>
      <w:ind w:left="440"/>
    </w:pPr>
    <w:rPr>
      <w:rFonts w:eastAsiaTheme="minorEastAsia" w:cs="Times New Roman"/>
      <w:lang w:eastAsia="ru-RU"/>
    </w:rPr>
  </w:style>
  <w:style w:type="paragraph" w:styleId="ac">
    <w:name w:val="header"/>
    <w:basedOn w:val="a"/>
    <w:link w:val="ad"/>
    <w:uiPriority w:val="99"/>
    <w:unhideWhenUsed/>
    <w:rsid w:val="002858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85821"/>
  </w:style>
  <w:style w:type="paragraph" w:styleId="ae">
    <w:name w:val="footer"/>
    <w:basedOn w:val="a"/>
    <w:link w:val="af"/>
    <w:uiPriority w:val="99"/>
    <w:unhideWhenUsed/>
    <w:rsid w:val="002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821"/>
  </w:style>
  <w:style w:type="character" w:customStyle="1" w:styleId="fontstyle01">
    <w:name w:val="fontstyle01"/>
    <w:basedOn w:val="a0"/>
    <w:rsid w:val="0028582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8582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8582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8582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8582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8582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85821"/>
    <w:rPr>
      <w:rFonts w:ascii="Calibri" w:eastAsia="Times New Roman" w:hAnsi="Calibri" w:cs="Times New Roman"/>
      <w:lang w:eastAsia="ru-RU"/>
    </w:rPr>
  </w:style>
  <w:style w:type="table" w:customStyle="1" w:styleId="4">
    <w:name w:val="Сетка таблицы4"/>
    <w:basedOn w:val="a1"/>
    <w:uiPriority w:val="39"/>
    <w:rsid w:val="00285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285821"/>
    <w:pPr>
      <w:spacing w:after="0" w:line="240" w:lineRule="auto"/>
    </w:pPr>
    <w:rPr>
      <w:rFonts w:ascii="Calibri" w:eastAsia="Times New Roman" w:hAnsi="Calibri" w:cs="Times New Roman"/>
      <w:lang w:eastAsia="ru-RU"/>
    </w:rPr>
  </w:style>
  <w:style w:type="paragraph" w:styleId="af4">
    <w:name w:val="Body Text"/>
    <w:basedOn w:val="a"/>
    <w:link w:val="af5"/>
    <w:rsid w:val="0028582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85821"/>
    <w:rPr>
      <w:rFonts w:ascii="Times New Roman" w:eastAsia="Times New Roman" w:hAnsi="Times New Roman" w:cs="Times New Roman"/>
      <w:sz w:val="24"/>
      <w:szCs w:val="24"/>
      <w:lang w:eastAsia="ru-RU"/>
    </w:rPr>
  </w:style>
  <w:style w:type="paragraph" w:customStyle="1" w:styleId="Style5">
    <w:name w:val="Style5"/>
    <w:basedOn w:val="a"/>
    <w:uiPriority w:val="99"/>
    <w:rsid w:val="0028582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8582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85821"/>
    <w:rPr>
      <w:rFonts w:ascii="Tahoma" w:hAnsi="Tahoma" w:cs="Tahoma"/>
      <w:sz w:val="16"/>
      <w:szCs w:val="16"/>
    </w:rPr>
  </w:style>
  <w:style w:type="paragraph" w:styleId="af8">
    <w:name w:val="annotation text"/>
    <w:basedOn w:val="a"/>
    <w:link w:val="af9"/>
    <w:uiPriority w:val="99"/>
    <w:semiHidden/>
    <w:unhideWhenUsed/>
    <w:rsid w:val="0028582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85821"/>
    <w:rPr>
      <w:rFonts w:ascii="Times New Roman" w:eastAsia="Times New Roman" w:hAnsi="Times New Roman" w:cs="Times New Roman"/>
      <w:sz w:val="20"/>
      <w:szCs w:val="20"/>
    </w:rPr>
  </w:style>
  <w:style w:type="character" w:styleId="afa">
    <w:name w:val="annotation reference"/>
    <w:uiPriority w:val="99"/>
    <w:semiHidden/>
    <w:unhideWhenUsed/>
    <w:rsid w:val="00285821"/>
    <w:rPr>
      <w:sz w:val="16"/>
      <w:szCs w:val="16"/>
    </w:rPr>
  </w:style>
  <w:style w:type="character" w:customStyle="1" w:styleId="afb">
    <w:name w:val="Гипертекстовая ссылка"/>
    <w:basedOn w:val="a0"/>
    <w:uiPriority w:val="99"/>
    <w:rsid w:val="00285821"/>
    <w:rPr>
      <w:b/>
      <w:bCs/>
      <w:color w:val="106BBE"/>
    </w:rPr>
  </w:style>
  <w:style w:type="paragraph" w:styleId="afc">
    <w:name w:val="annotation subject"/>
    <w:basedOn w:val="af8"/>
    <w:next w:val="af8"/>
    <w:link w:val="afd"/>
    <w:uiPriority w:val="99"/>
    <w:semiHidden/>
    <w:unhideWhenUsed/>
    <w:rsid w:val="0028582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85821"/>
    <w:rPr>
      <w:rFonts w:ascii="Times New Roman" w:eastAsia="Times New Roman" w:hAnsi="Times New Roman" w:cs="Times New Roman"/>
      <w:b/>
      <w:bCs/>
      <w:sz w:val="20"/>
      <w:szCs w:val="20"/>
    </w:rPr>
  </w:style>
  <w:style w:type="paragraph" w:styleId="afe">
    <w:name w:val="Revision"/>
    <w:hidden/>
    <w:uiPriority w:val="99"/>
    <w:semiHidden/>
    <w:rsid w:val="00285821"/>
    <w:pPr>
      <w:spacing w:after="0" w:line="240" w:lineRule="auto"/>
    </w:pPr>
  </w:style>
  <w:style w:type="paragraph" w:customStyle="1" w:styleId="TableParagraph">
    <w:name w:val="Table Paragraph"/>
    <w:basedOn w:val="a"/>
    <w:uiPriority w:val="1"/>
    <w:qFormat/>
    <w:rsid w:val="00285821"/>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2858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821"/>
    <w:pPr>
      <w:widowControl w:val="0"/>
      <w:autoSpaceDE w:val="0"/>
      <w:autoSpaceDN w:val="0"/>
      <w:spacing w:after="0" w:line="240" w:lineRule="auto"/>
    </w:pPr>
    <w:rPr>
      <w:rFonts w:ascii="Arial" w:eastAsiaTheme="minorEastAsia" w:hAnsi="Arial" w:cs="Arial"/>
      <w:sz w:val="20"/>
      <w:lang w:eastAsia="ru-RU"/>
    </w:rPr>
  </w:style>
  <w:style w:type="table" w:customStyle="1" w:styleId="14">
    <w:name w:val="Сетка таблицы1"/>
    <w:basedOn w:val="a1"/>
    <w:next w:val="aa"/>
    <w:uiPriority w:val="59"/>
    <w:rsid w:val="005D2C4F"/>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C53D80"/>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21747">
      <w:bodyDiv w:val="1"/>
      <w:marLeft w:val="0"/>
      <w:marRight w:val="0"/>
      <w:marTop w:val="0"/>
      <w:marBottom w:val="0"/>
      <w:divBdr>
        <w:top w:val="none" w:sz="0" w:space="0" w:color="auto"/>
        <w:left w:val="none" w:sz="0" w:space="0" w:color="auto"/>
        <w:bottom w:val="none" w:sz="0" w:space="0" w:color="auto"/>
        <w:right w:val="none" w:sz="0" w:space="0" w:color="auto"/>
      </w:divBdr>
    </w:div>
    <w:div w:id="452602492">
      <w:bodyDiv w:val="1"/>
      <w:marLeft w:val="0"/>
      <w:marRight w:val="0"/>
      <w:marTop w:val="0"/>
      <w:marBottom w:val="0"/>
      <w:divBdr>
        <w:top w:val="none" w:sz="0" w:space="0" w:color="auto"/>
        <w:left w:val="none" w:sz="0" w:space="0" w:color="auto"/>
        <w:bottom w:val="none" w:sz="0" w:space="0" w:color="auto"/>
        <w:right w:val="none" w:sz="0" w:space="0" w:color="auto"/>
      </w:divBdr>
    </w:div>
    <w:div w:id="657466897">
      <w:bodyDiv w:val="1"/>
      <w:marLeft w:val="0"/>
      <w:marRight w:val="0"/>
      <w:marTop w:val="0"/>
      <w:marBottom w:val="0"/>
      <w:divBdr>
        <w:top w:val="none" w:sz="0" w:space="0" w:color="auto"/>
        <w:left w:val="none" w:sz="0" w:space="0" w:color="auto"/>
        <w:bottom w:val="none" w:sz="0" w:space="0" w:color="auto"/>
        <w:right w:val="none" w:sz="0" w:space="0" w:color="auto"/>
      </w:divBdr>
    </w:div>
    <w:div w:id="863595472">
      <w:bodyDiv w:val="1"/>
      <w:marLeft w:val="0"/>
      <w:marRight w:val="0"/>
      <w:marTop w:val="0"/>
      <w:marBottom w:val="0"/>
      <w:divBdr>
        <w:top w:val="none" w:sz="0" w:space="0" w:color="auto"/>
        <w:left w:val="none" w:sz="0" w:space="0" w:color="auto"/>
        <w:bottom w:val="none" w:sz="0" w:space="0" w:color="auto"/>
        <w:right w:val="none" w:sz="0" w:space="0" w:color="auto"/>
      </w:divBdr>
    </w:div>
    <w:div w:id="875311962">
      <w:bodyDiv w:val="1"/>
      <w:marLeft w:val="0"/>
      <w:marRight w:val="0"/>
      <w:marTop w:val="0"/>
      <w:marBottom w:val="0"/>
      <w:divBdr>
        <w:top w:val="none" w:sz="0" w:space="0" w:color="auto"/>
        <w:left w:val="none" w:sz="0" w:space="0" w:color="auto"/>
        <w:bottom w:val="none" w:sz="0" w:space="0" w:color="auto"/>
        <w:right w:val="none" w:sz="0" w:space="0" w:color="auto"/>
      </w:divBdr>
    </w:div>
    <w:div w:id="935753651">
      <w:bodyDiv w:val="1"/>
      <w:marLeft w:val="0"/>
      <w:marRight w:val="0"/>
      <w:marTop w:val="0"/>
      <w:marBottom w:val="0"/>
      <w:divBdr>
        <w:top w:val="none" w:sz="0" w:space="0" w:color="auto"/>
        <w:left w:val="none" w:sz="0" w:space="0" w:color="auto"/>
        <w:bottom w:val="none" w:sz="0" w:space="0" w:color="auto"/>
        <w:right w:val="none" w:sz="0" w:space="0" w:color="auto"/>
      </w:divBdr>
    </w:div>
    <w:div w:id="1953396207">
      <w:bodyDiv w:val="1"/>
      <w:marLeft w:val="0"/>
      <w:marRight w:val="0"/>
      <w:marTop w:val="0"/>
      <w:marBottom w:val="0"/>
      <w:divBdr>
        <w:top w:val="none" w:sz="0" w:space="0" w:color="auto"/>
        <w:left w:val="none" w:sz="0" w:space="0" w:color="auto"/>
        <w:bottom w:val="none" w:sz="0" w:space="0" w:color="auto"/>
        <w:right w:val="none" w:sz="0" w:space="0" w:color="auto"/>
      </w:divBdr>
    </w:div>
    <w:div w:id="201552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9Ls+WK33OTQKrUAAvOTd5oiMFKAFuurDW0cQWpff7E4=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Yx8e8sns4igDQb6p9F/LtQF0baXbMx2Ws7QP+dWtTFA=</DigestValue>
    </Reference>
  </SignedInfo>
  <SignatureValue>thGG8QsgSgLhK+Mlk+KdRA8CTpxRvzwxPxOsXm3ujTNIUKof9raru13Qjrp6MALW
BnuCMAd01VmGk1NhkdN0gw==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fL6J6Rc87QB75V+LNI2HGFW3lsc=</DigestValue>
      </Reference>
      <Reference URI="/word/document.xml?ContentType=application/vnd.openxmlformats-officedocument.wordprocessingml.document.main+xml">
        <DigestMethod Algorithm="http://www.w3.org/2000/09/xmldsig#sha1"/>
        <DigestValue>knFk2JsD1mMiRTDTsP/3od4rHhI=</DigestValue>
      </Reference>
      <Reference URI="/word/endnotes.xml?ContentType=application/vnd.openxmlformats-officedocument.wordprocessingml.endnotes+xml">
        <DigestMethod Algorithm="http://www.w3.org/2000/09/xmldsig#sha1"/>
        <DigestValue>dgKQuK9c99VR2t4OpannVmwXR5k=</DigestValue>
      </Reference>
      <Reference URI="/word/fontTable.xml?ContentType=application/vnd.openxmlformats-officedocument.wordprocessingml.fontTable+xml">
        <DigestMethod Algorithm="http://www.w3.org/2000/09/xmldsig#sha1"/>
        <DigestValue>xg8i3V27esR2dihJXDv8Apfpn3M=</DigestValue>
      </Reference>
      <Reference URI="/word/footer1.xml?ContentType=application/vnd.openxmlformats-officedocument.wordprocessingml.footer+xml">
        <DigestMethod Algorithm="http://www.w3.org/2000/09/xmldsig#sha1"/>
        <DigestValue>0p4g3otenBzRqbYWezTE1gduuLk=</DigestValue>
      </Reference>
      <Reference URI="/word/footnotes.xml?ContentType=application/vnd.openxmlformats-officedocument.wordprocessingml.footnotes+xml">
        <DigestMethod Algorithm="http://www.w3.org/2000/09/xmldsig#sha1"/>
        <DigestValue>dt5Ke1pAkteh+9qDHNOfI2YU4c8=</DigestValue>
      </Reference>
      <Reference URI="/word/numbering.xml?ContentType=application/vnd.openxmlformats-officedocument.wordprocessingml.numbering+xml">
        <DigestMethod Algorithm="http://www.w3.org/2000/09/xmldsig#sha1"/>
        <DigestValue>pifG5LMI2uucK+9D7C7Q3scPMPg=</DigestValue>
      </Reference>
      <Reference URI="/word/settings.xml?ContentType=application/vnd.openxmlformats-officedocument.wordprocessingml.settings+xml">
        <DigestMethod Algorithm="http://www.w3.org/2000/09/xmldsig#sha1"/>
        <DigestValue>HG7tOf2cpAhBkpfPqG6TkUUdsv4=</DigestValue>
      </Reference>
      <Reference URI="/word/styles.xml?ContentType=application/vnd.openxmlformats-officedocument.wordprocessingml.styles+xml">
        <DigestMethod Algorithm="http://www.w3.org/2000/09/xmldsig#sha1"/>
        <DigestValue>36EJSZPN6xCJ2sw30qQenv64v+M=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TE5ILyjvClurmlFfc2uuAA9RNs0=</DigestValue>
      </Reference>
    </Manifest>
    <SignatureProperties>
      <SignatureProperty Id="idSignatureTime" Target="#idPackageSignature">
        <mdssi:SignatureTime xmlns:mdssi="http://schemas.openxmlformats.org/package/2006/digital-signature">
          <mdssi:Format>YYYY-MM-DDThh:mm:ssTZD</mdssi:Format>
          <mdssi:Value>2025-06-03T11:43:09Z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2025-06-03T11:43:09Z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8F754-6511-427F-8FF1-8AAFC9569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32</Pages>
  <Words>7695</Words>
  <Characters>43862</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Lina-PC</dc:creator>
  <cp:keywords/>
  <dc:description/>
  <cp:lastModifiedBy>Admin</cp:lastModifiedBy>
  <cp:revision>39</cp:revision>
  <dcterms:created xsi:type="dcterms:W3CDTF">2023-04-22T14:05:00Z</dcterms:created>
  <dcterms:modified xsi:type="dcterms:W3CDTF">2025-06-03T11:43:00Z</dcterms:modified>
</cp:coreProperties>
</file>