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688D" w:rsidRDefault="00BF08D1">
      <w:pPr>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МИНИСТЕРСТВО ОБЩЕГО И ПРОФЕССИОНАЛЬНОГО ОБРАЗОВАНИЯ </w:t>
      </w:r>
    </w:p>
    <w:p w:rsidR="0064688D" w:rsidRDefault="00BF08D1">
      <w:pPr>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РОСТОВСКОЙ ОБЛАСТИ</w:t>
      </w:r>
    </w:p>
    <w:p w:rsidR="0064688D" w:rsidRDefault="00BF08D1">
      <w:pPr>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ГОСУДАРСТВЕННОЕ БЮДЖЕТНОЕ ПРОФЕССИОНАЛЬНОЕ ОБРАЗОВАТЕЛЬНОЕ УЧРЕЖДЕНИЕ</w:t>
      </w:r>
    </w:p>
    <w:p w:rsidR="0064688D" w:rsidRDefault="00BF08D1">
      <w:pPr>
        <w:spacing w:after="0" w:line="360" w:lineRule="auto"/>
        <w:jc w:val="center"/>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РОСТОВСКОЙ ОБЛАСТИ </w:t>
      </w:r>
    </w:p>
    <w:p w:rsidR="0064688D" w:rsidRDefault="00BF08D1">
      <w:pPr>
        <w:spacing w:after="0" w:line="360" w:lineRule="auto"/>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t>«РОСТОВСКИЙ-НА-ДОНУ КОЛЛЕДЖ СВЯЗИ И ИНФОРМАТИКИ»</w:t>
      </w:r>
    </w:p>
    <w:p w:rsidR="0064688D" w:rsidRDefault="0064688D">
      <w:pPr>
        <w:spacing w:after="0" w:line="240" w:lineRule="auto"/>
        <w:ind w:firstLine="709"/>
        <w:jc w:val="center"/>
        <w:rPr>
          <w:rFonts w:ascii="Times New Roman" w:eastAsia="Times New Roman" w:hAnsi="Times New Roman" w:cs="Times New Roman"/>
          <w:b/>
          <w:i/>
          <w:sz w:val="28"/>
          <w:szCs w:val="28"/>
          <w:vertAlign w:val="superscript"/>
        </w:rPr>
      </w:pPr>
    </w:p>
    <w:p w:rsidR="0064688D" w:rsidRDefault="0064688D">
      <w:pPr>
        <w:spacing w:after="160" w:line="360" w:lineRule="auto"/>
        <w:jc w:val="center"/>
        <w:rPr>
          <w:rFonts w:ascii="Times New Roman" w:eastAsia="Calibri" w:hAnsi="Times New Roman" w:cs="Times New Roman"/>
          <w:b/>
          <w:iCs/>
          <w:sz w:val="28"/>
          <w:szCs w:val="28"/>
          <w:lang w:eastAsia="en-US"/>
        </w:rPr>
      </w:pPr>
    </w:p>
    <w:p w:rsidR="0064688D" w:rsidRDefault="0064688D">
      <w:pPr>
        <w:spacing w:after="160" w:line="360" w:lineRule="auto"/>
        <w:jc w:val="center"/>
        <w:rPr>
          <w:rFonts w:ascii="Times New Roman" w:eastAsia="Calibri" w:hAnsi="Times New Roman" w:cs="Times New Roman"/>
          <w:b/>
          <w:iCs/>
          <w:sz w:val="28"/>
          <w:szCs w:val="28"/>
        </w:rPr>
      </w:pPr>
    </w:p>
    <w:p w:rsidR="0064688D" w:rsidRDefault="0064688D">
      <w:pPr>
        <w:spacing w:after="160" w:line="360" w:lineRule="auto"/>
        <w:jc w:val="center"/>
        <w:rPr>
          <w:rFonts w:ascii="Times New Roman" w:eastAsia="Calibri" w:hAnsi="Times New Roman" w:cs="Times New Roman"/>
          <w:b/>
          <w:iCs/>
          <w:sz w:val="28"/>
          <w:szCs w:val="28"/>
        </w:rPr>
      </w:pPr>
    </w:p>
    <w:p w:rsidR="0064688D" w:rsidRDefault="0064688D">
      <w:pPr>
        <w:spacing w:after="160" w:line="360" w:lineRule="auto"/>
        <w:jc w:val="center"/>
        <w:rPr>
          <w:rFonts w:ascii="Times New Roman" w:eastAsia="Calibri" w:hAnsi="Times New Roman" w:cs="Times New Roman"/>
          <w:b/>
          <w:iCs/>
          <w:sz w:val="28"/>
          <w:szCs w:val="28"/>
        </w:rPr>
      </w:pPr>
    </w:p>
    <w:p w:rsidR="0064688D" w:rsidRDefault="0064688D">
      <w:pPr>
        <w:spacing w:after="0" w:line="360" w:lineRule="auto"/>
        <w:jc w:val="center"/>
        <w:rPr>
          <w:rFonts w:ascii="Times New Roman" w:eastAsia="Calibri" w:hAnsi="Times New Roman" w:cs="Times New Roman"/>
          <w:b/>
          <w:sz w:val="28"/>
          <w:szCs w:val="28"/>
        </w:rPr>
      </w:pPr>
    </w:p>
    <w:p w:rsidR="0064688D" w:rsidRDefault="00BF08D1">
      <w:pPr>
        <w:spacing w:after="0" w:line="36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 xml:space="preserve">РАБОЧАЯ ПРОГРАММА </w:t>
      </w:r>
    </w:p>
    <w:p w:rsidR="0064688D" w:rsidRDefault="00BF08D1">
      <w:pPr>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ОБЩЕОБРАЗОВАТЕЛЬНОЙ ДИСЦИПЛИНЫ</w:t>
      </w:r>
    </w:p>
    <w:p w:rsidR="0064688D" w:rsidRDefault="00BF08D1">
      <w:pPr>
        <w:spacing w:after="0" w:line="360" w:lineRule="auto"/>
        <w:jc w:val="center"/>
        <w:rPr>
          <w:rFonts w:ascii="Times New Roman" w:eastAsia="Calibri" w:hAnsi="Times New Roman" w:cs="Times New Roman"/>
          <w:b/>
          <w:i/>
          <w:sz w:val="28"/>
          <w:szCs w:val="28"/>
          <w:vertAlign w:val="superscript"/>
        </w:rPr>
      </w:pPr>
      <w:r>
        <w:rPr>
          <w:rFonts w:ascii="Times New Roman" w:eastAsia="Calibri" w:hAnsi="Times New Roman" w:cs="Times New Roman"/>
          <w:b/>
          <w:sz w:val="28"/>
          <w:szCs w:val="28"/>
        </w:rPr>
        <w:t>БД. 07 ХИМИЯ</w:t>
      </w:r>
    </w:p>
    <w:p w:rsidR="0064688D" w:rsidRDefault="00BF08D1">
      <w:pPr>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 xml:space="preserve">программы подготовки специалистов среднего звена </w:t>
      </w:r>
    </w:p>
    <w:p w:rsidR="0064688D" w:rsidRDefault="00BF08D1">
      <w:pPr>
        <w:spacing w:after="0" w:line="36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для специальност</w:t>
      </w:r>
      <w:bookmarkStart w:id="0" w:name="_Hlk526778256"/>
      <w:r>
        <w:rPr>
          <w:rFonts w:ascii="Times New Roman" w:eastAsia="Calibri" w:hAnsi="Times New Roman" w:cs="Times New Roman"/>
          <w:sz w:val="28"/>
          <w:szCs w:val="28"/>
        </w:rPr>
        <w:t>и</w:t>
      </w:r>
      <w:bookmarkEnd w:id="0"/>
    </w:p>
    <w:p w:rsidR="0064688D" w:rsidRDefault="00BF08D1">
      <w:pPr>
        <w:spacing w:line="360" w:lineRule="auto"/>
        <w:jc w:val="center"/>
        <w:rPr>
          <w:rFonts w:ascii="Times New Roman" w:hAnsi="Times New Roman" w:cs="Times New Roman"/>
          <w:sz w:val="28"/>
          <w:szCs w:val="28"/>
        </w:rPr>
      </w:pPr>
      <w:r>
        <w:rPr>
          <w:rFonts w:ascii="Times New Roman" w:eastAsia="Calibri" w:hAnsi="Times New Roman" w:cs="Times New Roman"/>
          <w:sz w:val="28"/>
          <w:szCs w:val="28"/>
        </w:rPr>
        <w:t>11.02.15 Инфокоммуникационные сети и системы связи</w:t>
      </w:r>
    </w:p>
    <w:p w:rsidR="0064688D" w:rsidRDefault="0064688D">
      <w:pPr>
        <w:spacing w:after="0"/>
        <w:jc w:val="center"/>
        <w:rPr>
          <w:rFonts w:ascii="Times New Roman" w:hAnsi="Times New Roman" w:cs="Times New Roman"/>
          <w:b/>
          <w:sz w:val="28"/>
          <w:szCs w:val="28"/>
        </w:rPr>
      </w:pPr>
    </w:p>
    <w:p w:rsidR="0064688D" w:rsidRDefault="00BF08D1">
      <w:pPr>
        <w:spacing w:after="0"/>
        <w:jc w:val="center"/>
        <w:rPr>
          <w:rFonts w:ascii="Times New Roman" w:hAnsi="Times New Roman" w:cs="Times New Roman"/>
          <w:sz w:val="28"/>
          <w:szCs w:val="28"/>
        </w:rPr>
      </w:pPr>
      <w:r>
        <w:rPr>
          <w:rFonts w:ascii="Times New Roman" w:hAnsi="Times New Roman" w:cs="Times New Roman"/>
          <w:sz w:val="28"/>
          <w:szCs w:val="28"/>
        </w:rPr>
        <w:t>(базовой подготовки)</w:t>
      </w:r>
    </w:p>
    <w:p w:rsidR="0064688D" w:rsidRDefault="0064688D">
      <w:pPr>
        <w:rPr>
          <w:rFonts w:ascii="Times New Roman" w:hAnsi="Times New Roman" w:cs="Times New Roman"/>
          <w:b/>
          <w:i/>
          <w:sz w:val="28"/>
          <w:szCs w:val="28"/>
        </w:rPr>
      </w:pPr>
    </w:p>
    <w:p w:rsidR="0064688D" w:rsidRDefault="0064688D">
      <w:pPr>
        <w:spacing w:after="0" w:line="360" w:lineRule="auto"/>
        <w:jc w:val="center"/>
        <w:rPr>
          <w:rFonts w:ascii="Times New Roman" w:eastAsia="Calibri" w:hAnsi="Times New Roman" w:cs="Times New Roman"/>
          <w:color w:val="000000" w:themeColor="text1"/>
          <w:sz w:val="28"/>
          <w:szCs w:val="28"/>
        </w:rPr>
      </w:pPr>
    </w:p>
    <w:p w:rsidR="0064688D" w:rsidRDefault="0064688D">
      <w:pPr>
        <w:spacing w:after="160" w:line="252" w:lineRule="auto"/>
        <w:rPr>
          <w:rFonts w:ascii="Times New Roman" w:eastAsia="Calibri" w:hAnsi="Times New Roman" w:cs="Times New Roman"/>
          <w:b/>
          <w:i/>
          <w:sz w:val="28"/>
          <w:szCs w:val="28"/>
        </w:rPr>
      </w:pPr>
    </w:p>
    <w:p w:rsidR="0064688D" w:rsidRDefault="0064688D">
      <w:pPr>
        <w:spacing w:after="160" w:line="252" w:lineRule="auto"/>
        <w:rPr>
          <w:rFonts w:ascii="Times New Roman" w:eastAsia="Calibri" w:hAnsi="Times New Roman" w:cs="Times New Roman"/>
          <w:b/>
          <w:i/>
          <w:sz w:val="28"/>
          <w:szCs w:val="28"/>
        </w:rPr>
      </w:pPr>
    </w:p>
    <w:p w:rsidR="0064688D" w:rsidRDefault="0064688D">
      <w:pPr>
        <w:spacing w:after="160" w:line="252" w:lineRule="auto"/>
        <w:rPr>
          <w:rFonts w:ascii="Times New Roman" w:eastAsia="Calibri" w:hAnsi="Times New Roman" w:cs="Times New Roman"/>
          <w:b/>
          <w:i/>
          <w:sz w:val="28"/>
          <w:szCs w:val="28"/>
        </w:rPr>
      </w:pPr>
    </w:p>
    <w:p w:rsidR="0064688D" w:rsidRDefault="0064688D">
      <w:pPr>
        <w:spacing w:after="160" w:line="252" w:lineRule="auto"/>
        <w:rPr>
          <w:rFonts w:ascii="Times New Roman" w:eastAsia="Calibri" w:hAnsi="Times New Roman" w:cs="Times New Roman"/>
          <w:b/>
          <w:i/>
          <w:sz w:val="28"/>
          <w:szCs w:val="28"/>
        </w:rPr>
      </w:pPr>
    </w:p>
    <w:p w:rsidR="0064688D" w:rsidRDefault="0064688D">
      <w:pPr>
        <w:spacing w:after="160" w:line="252" w:lineRule="auto"/>
        <w:rPr>
          <w:rFonts w:ascii="Times New Roman" w:eastAsia="Calibri" w:hAnsi="Times New Roman" w:cs="Times New Roman"/>
          <w:b/>
          <w:i/>
          <w:sz w:val="28"/>
          <w:szCs w:val="28"/>
        </w:rPr>
      </w:pPr>
    </w:p>
    <w:p w:rsidR="0064688D" w:rsidRDefault="00BF08D1">
      <w:pPr>
        <w:jc w:val="center"/>
        <w:rPr>
          <w:rFonts w:ascii="Times New Roman" w:eastAsia="Times New Roman" w:hAnsi="Times New Roman" w:cs="Times New Roman"/>
          <w:iCs/>
          <w:sz w:val="28"/>
          <w:szCs w:val="28"/>
        </w:rPr>
      </w:pPr>
      <w:r>
        <w:rPr>
          <w:rFonts w:ascii="Times New Roman" w:eastAsia="Times New Roman" w:hAnsi="Times New Roman" w:cs="Times New Roman"/>
          <w:sz w:val="28"/>
          <w:szCs w:val="28"/>
        </w:rPr>
        <w:t>2025г.</w:t>
      </w:r>
      <w:r>
        <w:br w:type="page"/>
      </w:r>
    </w:p>
    <w:tbl>
      <w:tblPr>
        <w:tblW w:w="10230" w:type="dxa"/>
        <w:tblInd w:w="108" w:type="dxa"/>
        <w:tblLayout w:type="fixed"/>
        <w:tblLook w:val="01E0" w:firstRow="1" w:lastRow="1" w:firstColumn="1" w:lastColumn="1" w:noHBand="0" w:noVBand="0"/>
      </w:tblPr>
      <w:tblGrid>
        <w:gridCol w:w="5736"/>
        <w:gridCol w:w="4494"/>
      </w:tblGrid>
      <w:tr w:rsidR="0064688D">
        <w:trPr>
          <w:trHeight w:val="2398"/>
        </w:trPr>
        <w:tc>
          <w:tcPr>
            <w:tcW w:w="5735" w:type="dxa"/>
          </w:tcPr>
          <w:p w:rsidR="0064688D" w:rsidRDefault="00BF08D1">
            <w:pPr>
              <w:pageBreakBefore/>
              <w:tabs>
                <w:tab w:val="left" w:pos="3168"/>
              </w:tabs>
              <w:spacing w:after="0" w:line="240" w:lineRule="auto"/>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ОДОБРЕНО</w:t>
            </w:r>
          </w:p>
          <w:p w:rsidR="0064688D" w:rsidRDefault="00BF08D1">
            <w:pPr>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На заседании цикловой комиссии </w:t>
            </w:r>
          </w:p>
          <w:p w:rsidR="0064688D" w:rsidRDefault="00BF08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Calibri" w:hAnsi="Times New Roman" w:cs="Times New Roman"/>
                <w:i/>
                <w:sz w:val="28"/>
                <w:szCs w:val="28"/>
              </w:rPr>
            </w:pPr>
            <w:r>
              <w:rPr>
                <w:rFonts w:ascii="Times New Roman" w:eastAsia="Calibri" w:hAnsi="Times New Roman" w:cs="Times New Roman"/>
                <w:sz w:val="28"/>
                <w:szCs w:val="28"/>
              </w:rPr>
              <w:t>Математических и естественнонаучных дисциплин</w:t>
            </w:r>
          </w:p>
          <w:p w:rsidR="0064688D" w:rsidRDefault="00BF08D1">
            <w:pPr>
              <w:spacing w:after="0" w:line="240" w:lineRule="auto"/>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Протокол № 7 от </w:t>
            </w:r>
            <w:r>
              <w:rPr>
                <w:rFonts w:ascii="Times New Roman" w:eastAsia="Calibri" w:hAnsi="Times New Roman" w:cs="Times New Roman"/>
                <w:bCs/>
                <w:color w:val="000000"/>
                <w:sz w:val="28"/>
                <w:szCs w:val="28"/>
              </w:rPr>
              <w:t>«</w:t>
            </w:r>
            <w:proofErr w:type="gramStart"/>
            <w:r>
              <w:rPr>
                <w:rFonts w:ascii="Times New Roman" w:eastAsia="Calibri" w:hAnsi="Times New Roman" w:cs="Times New Roman"/>
                <w:bCs/>
                <w:color w:val="000000"/>
                <w:sz w:val="28"/>
                <w:szCs w:val="28"/>
              </w:rPr>
              <w:t xml:space="preserve">21» </w:t>
            </w:r>
            <w:r>
              <w:rPr>
                <w:rFonts w:ascii="Times New Roman" w:eastAsia="Calibri" w:hAnsi="Times New Roman" w:cs="Times New Roman"/>
                <w:bCs/>
                <w:sz w:val="28"/>
                <w:szCs w:val="28"/>
              </w:rPr>
              <w:t xml:space="preserve"> февраля</w:t>
            </w:r>
            <w:proofErr w:type="gramEnd"/>
            <w:r>
              <w:rPr>
                <w:rFonts w:ascii="Times New Roman" w:eastAsia="Calibri" w:hAnsi="Times New Roman" w:cs="Times New Roman"/>
                <w:bCs/>
                <w:sz w:val="28"/>
                <w:szCs w:val="28"/>
              </w:rPr>
              <w:t xml:space="preserve"> 2025года</w:t>
            </w:r>
          </w:p>
          <w:p w:rsidR="0064688D" w:rsidRDefault="00BF08D1">
            <w:pPr>
              <w:spacing w:after="0" w:line="240" w:lineRule="auto"/>
              <w:rPr>
                <w:rFonts w:ascii="Times New Roman" w:eastAsia="Calibri" w:hAnsi="Times New Roman" w:cs="Times New Roman"/>
                <w:bCs/>
                <w:sz w:val="28"/>
                <w:szCs w:val="28"/>
                <w:lang w:eastAsia="en-US"/>
              </w:rPr>
            </w:pPr>
            <w:r>
              <w:rPr>
                <w:rFonts w:ascii="Times New Roman" w:eastAsia="Calibri" w:hAnsi="Times New Roman" w:cs="Times New Roman"/>
                <w:bCs/>
                <w:sz w:val="28"/>
                <w:szCs w:val="28"/>
              </w:rPr>
              <w:t>Председатель ЦК __________________</w:t>
            </w:r>
            <w:proofErr w:type="spellStart"/>
            <w:r>
              <w:rPr>
                <w:rFonts w:ascii="Times New Roman" w:eastAsia="Calibri" w:hAnsi="Times New Roman" w:cs="Times New Roman"/>
                <w:bCs/>
                <w:sz w:val="28"/>
                <w:szCs w:val="28"/>
              </w:rPr>
              <w:t>Джалагония</w:t>
            </w:r>
            <w:proofErr w:type="spellEnd"/>
            <w:r>
              <w:rPr>
                <w:rFonts w:ascii="Times New Roman" w:eastAsia="Calibri" w:hAnsi="Times New Roman" w:cs="Times New Roman"/>
                <w:bCs/>
                <w:sz w:val="28"/>
                <w:szCs w:val="28"/>
              </w:rPr>
              <w:t xml:space="preserve"> М.Ш.</w:t>
            </w:r>
          </w:p>
        </w:tc>
        <w:tc>
          <w:tcPr>
            <w:tcW w:w="4494" w:type="dxa"/>
          </w:tcPr>
          <w:p w:rsidR="0064688D" w:rsidRDefault="00BF08D1">
            <w:pPr>
              <w:spacing w:after="0" w:line="240" w:lineRule="auto"/>
              <w:jc w:val="center"/>
              <w:rPr>
                <w:rFonts w:ascii="Times New Roman" w:eastAsia="Calibri" w:hAnsi="Times New Roman" w:cs="Times New Roman"/>
                <w:b/>
                <w:bCs/>
                <w:color w:val="000000"/>
                <w:sz w:val="28"/>
                <w:szCs w:val="28"/>
              </w:rPr>
            </w:pPr>
            <w:r>
              <w:rPr>
                <w:rFonts w:ascii="Times New Roman" w:eastAsia="Calibri" w:hAnsi="Times New Roman" w:cs="Times New Roman"/>
                <w:b/>
                <w:bCs/>
                <w:color w:val="000000"/>
                <w:sz w:val="28"/>
                <w:szCs w:val="28"/>
              </w:rPr>
              <w:t>УТВЕРЖДАЮ:</w:t>
            </w:r>
          </w:p>
          <w:p w:rsidR="0064688D" w:rsidRDefault="00BF08D1">
            <w:pPr>
              <w:spacing w:after="0" w:line="240" w:lineRule="auto"/>
              <w:jc w:val="center"/>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Зам. директора по УМР</w:t>
            </w:r>
          </w:p>
          <w:p w:rsidR="0064688D" w:rsidRDefault="00BF08D1">
            <w:pPr>
              <w:spacing w:after="0" w:line="240" w:lineRule="auto"/>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____________И.В. Подцатова</w:t>
            </w:r>
          </w:p>
          <w:p w:rsidR="0064688D" w:rsidRDefault="00BF08D1">
            <w:pPr>
              <w:spacing w:after="0" w:line="240" w:lineRule="auto"/>
              <w:jc w:val="center"/>
              <w:rPr>
                <w:rFonts w:ascii="Times New Roman" w:eastAsia="Calibri" w:hAnsi="Times New Roman" w:cs="Times New Roman"/>
                <w:bCs/>
                <w:color w:val="000000"/>
                <w:sz w:val="28"/>
                <w:szCs w:val="28"/>
                <w:lang w:eastAsia="en-US"/>
              </w:rPr>
            </w:pPr>
            <w:r>
              <w:rPr>
                <w:rFonts w:ascii="Times New Roman" w:eastAsia="Calibri" w:hAnsi="Times New Roman" w:cs="Times New Roman"/>
                <w:bCs/>
                <w:color w:val="000000"/>
                <w:sz w:val="28"/>
                <w:szCs w:val="28"/>
              </w:rPr>
              <w:t>«28» февраля 2025г.</w:t>
            </w:r>
          </w:p>
        </w:tc>
      </w:tr>
    </w:tbl>
    <w:p w:rsidR="0064688D" w:rsidRDefault="0064688D">
      <w:pPr>
        <w:spacing w:after="0" w:line="240" w:lineRule="auto"/>
        <w:ind w:firstLine="709"/>
        <w:jc w:val="center"/>
        <w:rPr>
          <w:rFonts w:ascii="Times New Roman" w:eastAsia="Times New Roman" w:hAnsi="Times New Roman" w:cs="Times New Roman"/>
          <w:b/>
          <w:iCs/>
          <w:sz w:val="28"/>
          <w:szCs w:val="28"/>
        </w:rPr>
      </w:pPr>
    </w:p>
    <w:p w:rsidR="00A83ACE" w:rsidRPr="00764D6A" w:rsidRDefault="00BF08D1" w:rsidP="00A83ACE">
      <w:pPr>
        <w:spacing w:after="0" w:line="240" w:lineRule="auto"/>
        <w:ind w:firstLine="709"/>
        <w:jc w:val="both"/>
        <w:rPr>
          <w:rFonts w:ascii="Times New Roman" w:hAnsi="Times New Roman" w:cs="Times New Roman"/>
          <w:bCs/>
          <w:iCs/>
          <w:sz w:val="28"/>
          <w:szCs w:val="28"/>
        </w:rPr>
      </w:pPr>
      <w:r>
        <w:rPr>
          <w:rStyle w:val="a3"/>
          <w:i w:val="0"/>
          <w:sz w:val="28"/>
          <w:szCs w:val="28"/>
        </w:rPr>
        <w:t xml:space="preserve">Рабочая программа общеобразовательной дисциплины БД. 07 «Химия»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A83ACE" w:rsidRPr="00764D6A">
        <w:rPr>
          <w:rFonts w:ascii="Times New Roman" w:hAnsi="Times New Roman"/>
          <w:color w:val="000000"/>
          <w:sz w:val="28"/>
          <w:szCs w:val="28"/>
        </w:rPr>
        <w:t>11.02.15 «</w:t>
      </w:r>
      <w:r w:rsidR="00A83ACE" w:rsidRPr="00764D6A">
        <w:rPr>
          <w:rFonts w:ascii="Times New Roman" w:hAnsi="Times New Roman" w:cs="Times New Roman"/>
          <w:sz w:val="28"/>
          <w:szCs w:val="28"/>
        </w:rPr>
        <w:t xml:space="preserve">Инфокоммуникационные сети и системы связи», утвержденную приказом </w:t>
      </w:r>
      <w:r w:rsidR="00A83ACE" w:rsidRPr="00764D6A">
        <w:rPr>
          <w:rFonts w:ascii="Times New Roman" w:hAnsi="Times New Roman" w:cs="Times New Roman"/>
          <w:bCs/>
          <w:iCs/>
          <w:sz w:val="28"/>
          <w:szCs w:val="28"/>
        </w:rPr>
        <w:t xml:space="preserve">Минпросвещения России от 05.08.2022 </w:t>
      </w:r>
      <w:r w:rsidR="00A83ACE" w:rsidRPr="004B0A9F">
        <w:rPr>
          <w:rFonts w:ascii="Times New Roman" w:hAnsi="Times New Roman" w:cs="Times New Roman"/>
          <w:bCs/>
          <w:iCs/>
          <w:sz w:val="28"/>
          <w:szCs w:val="28"/>
        </w:rPr>
        <w:t xml:space="preserve">№ 675 </w:t>
      </w:r>
      <w:r w:rsidR="00A83ACE" w:rsidRPr="004B0A9F">
        <w:rPr>
          <w:rFonts w:ascii="Times New Roman" w:hAnsi="Times New Roman"/>
          <w:sz w:val="28"/>
          <w:szCs w:val="28"/>
        </w:rPr>
        <w:t xml:space="preserve">(ред. от </w:t>
      </w:r>
      <w:r w:rsidR="00A83ACE" w:rsidRPr="004B0A9F">
        <w:rPr>
          <w:rFonts w:ascii="Times New Roman" w:hAnsi="Times New Roman" w:cs="Times New Roman"/>
          <w:sz w:val="28"/>
          <w:szCs w:val="28"/>
        </w:rPr>
        <w:t>03.07.2024 №464</w:t>
      </w:r>
      <w:r w:rsidR="00A83ACE" w:rsidRPr="004B0A9F">
        <w:rPr>
          <w:rFonts w:ascii="Times New Roman" w:hAnsi="Times New Roman"/>
          <w:sz w:val="28"/>
          <w:szCs w:val="28"/>
        </w:rPr>
        <w:t>)</w:t>
      </w:r>
      <w:r w:rsidR="00A83ACE" w:rsidRPr="004B0A9F">
        <w:rPr>
          <w:rFonts w:ascii="Times New Roman" w:hAnsi="Times New Roman" w:cs="Times New Roman"/>
          <w:bCs/>
          <w:iCs/>
          <w:sz w:val="28"/>
          <w:szCs w:val="28"/>
        </w:rPr>
        <w:t xml:space="preserve">«Об </w:t>
      </w:r>
      <w:bookmarkStart w:id="1" w:name="_GoBack"/>
      <w:bookmarkEnd w:id="1"/>
      <w:r w:rsidR="00A83ACE" w:rsidRPr="004B0A9F">
        <w:rPr>
          <w:rFonts w:ascii="Times New Roman" w:hAnsi="Times New Roman" w:cs="Times New Roman"/>
          <w:bCs/>
          <w:iCs/>
          <w:sz w:val="28"/>
          <w:szCs w:val="28"/>
        </w:rPr>
        <w:t>утверждении федерального государственного образовательного стандарта среднего профессионального образования</w:t>
      </w:r>
      <w:r w:rsidR="00A83ACE" w:rsidRPr="004B0A9F">
        <w:rPr>
          <w:rFonts w:ascii="Times New Roman" w:hAnsi="Times New Roman" w:cs="Times New Roman"/>
          <w:sz w:val="28"/>
          <w:szCs w:val="28"/>
        </w:rPr>
        <w:t xml:space="preserve"> по специальности </w:t>
      </w:r>
      <w:r w:rsidR="00A83ACE" w:rsidRPr="004B0A9F">
        <w:rPr>
          <w:rFonts w:ascii="Times New Roman" w:hAnsi="Times New Roman"/>
          <w:color w:val="000000"/>
          <w:sz w:val="28"/>
          <w:szCs w:val="28"/>
        </w:rPr>
        <w:t>11.02.15</w:t>
      </w:r>
      <w:r w:rsidR="00A83ACE" w:rsidRPr="00764D6A">
        <w:rPr>
          <w:rFonts w:ascii="Times New Roman" w:hAnsi="Times New Roman"/>
          <w:color w:val="000000"/>
          <w:sz w:val="28"/>
          <w:szCs w:val="28"/>
        </w:rPr>
        <w:t xml:space="preserve"> «</w:t>
      </w:r>
      <w:r w:rsidR="00A83ACE" w:rsidRPr="00764D6A">
        <w:rPr>
          <w:rFonts w:ascii="Times New Roman" w:hAnsi="Times New Roman" w:cs="Times New Roman"/>
          <w:sz w:val="28"/>
          <w:szCs w:val="28"/>
        </w:rPr>
        <w:t>Инфокоммуникационные сети и системы связи».</w:t>
      </w:r>
    </w:p>
    <w:p w:rsidR="0064688D" w:rsidRDefault="00BF08D1" w:rsidP="00A83ACE">
      <w:pPr>
        <w:spacing w:line="240" w:lineRule="auto"/>
        <w:ind w:firstLine="708"/>
        <w:jc w:val="both"/>
        <w:rPr>
          <w:rStyle w:val="a3"/>
          <w:i w:val="0"/>
          <w:sz w:val="28"/>
          <w:szCs w:val="28"/>
        </w:rPr>
      </w:pPr>
      <w:r>
        <w:rPr>
          <w:rStyle w:val="a3"/>
          <w:i w:val="0"/>
          <w:sz w:val="28"/>
          <w:szCs w:val="28"/>
        </w:rPr>
        <w:t xml:space="preserve">Рабочая программа общеобразовательной дисциплины БД. 07 «Химия» разработана на основе требований приказа </w:t>
      </w:r>
      <w:proofErr w:type="spellStart"/>
      <w:r>
        <w:rPr>
          <w:rStyle w:val="a3"/>
          <w:i w:val="0"/>
          <w:sz w:val="28"/>
          <w:szCs w:val="28"/>
        </w:rPr>
        <w:t>Минобрнауки</w:t>
      </w:r>
      <w:proofErr w:type="spellEnd"/>
      <w:r>
        <w:rPr>
          <w:rStyle w:val="a3"/>
          <w:i w:val="0"/>
          <w:sz w:val="28"/>
          <w:szCs w:val="28"/>
        </w:rPr>
        <w:t xml:space="preserve"> России от 17 мая 2012 г. «Об утверждении федерального государственного образовательного стандарта среднего общего образования»;</w:t>
      </w:r>
    </w:p>
    <w:p w:rsidR="0064688D" w:rsidRDefault="00BF08D1">
      <w:pPr>
        <w:spacing w:after="0" w:line="240" w:lineRule="auto"/>
        <w:ind w:firstLine="709"/>
        <w:jc w:val="both"/>
        <w:rPr>
          <w:rStyle w:val="a3"/>
          <w:i w:val="0"/>
          <w:sz w:val="28"/>
          <w:szCs w:val="28"/>
        </w:rPr>
      </w:pPr>
      <w:r>
        <w:rPr>
          <w:rStyle w:val="a3"/>
          <w:i w:val="0"/>
          <w:sz w:val="28"/>
          <w:szCs w:val="28"/>
        </w:rPr>
        <w:t xml:space="preserve">приказа Минпросвещения России от 18.05.2023 г. № 371 «Об утверждении федеральной образовательной программы среднего общего образования»; </w:t>
      </w:r>
    </w:p>
    <w:p w:rsidR="0064688D" w:rsidRDefault="00BF08D1">
      <w:pPr>
        <w:spacing w:after="0" w:line="240" w:lineRule="auto"/>
        <w:ind w:firstLine="709"/>
        <w:jc w:val="both"/>
        <w:rPr>
          <w:rStyle w:val="a3"/>
          <w:i w:val="0"/>
          <w:sz w:val="28"/>
          <w:szCs w:val="28"/>
        </w:rPr>
      </w:pPr>
      <w:r>
        <w:rPr>
          <w:rStyle w:val="a3"/>
          <w:i w:val="0"/>
          <w:sz w:val="28"/>
          <w:szCs w:val="28"/>
        </w:rPr>
        <w:t xml:space="preserve">приказа Минпросвещения России от 1 февраля 2024 г. № 62 «О 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 </w:t>
      </w:r>
    </w:p>
    <w:p w:rsidR="0064688D" w:rsidRDefault="00BF08D1">
      <w:pPr>
        <w:spacing w:after="0" w:line="240" w:lineRule="auto"/>
        <w:ind w:firstLine="709"/>
        <w:jc w:val="both"/>
        <w:rPr>
          <w:rStyle w:val="a3"/>
          <w:i w:val="0"/>
          <w:sz w:val="28"/>
          <w:szCs w:val="28"/>
        </w:rPr>
      </w:pPr>
      <w:r>
        <w:rPr>
          <w:rStyle w:val="a3"/>
          <w:i w:val="0"/>
          <w:sz w:val="28"/>
          <w:szCs w:val="28"/>
        </w:rPr>
        <w:t>распоряжения Минпросвещения России от 30 апреля 2021 № Р-98 «Об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64688D" w:rsidRDefault="00BF08D1">
      <w:pPr>
        <w:spacing w:after="0" w:line="240" w:lineRule="auto"/>
        <w:ind w:firstLine="709"/>
        <w:jc w:val="both"/>
        <w:rPr>
          <w:rStyle w:val="a3"/>
          <w:i w:val="0"/>
          <w:sz w:val="28"/>
          <w:szCs w:val="28"/>
        </w:rPr>
      </w:pPr>
      <w:r>
        <w:rPr>
          <w:rStyle w:val="a3"/>
          <w:i w:val="0"/>
          <w:sz w:val="28"/>
          <w:szCs w:val="28"/>
        </w:rPr>
        <w:t>Рабочая программа общеобразовательной дисциплины БД. 07 «Химия», разработана с учетом примерной рабочей программы общеобразовательной дисциплины «Химия»,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64688D" w:rsidRDefault="0064688D">
      <w:pPr>
        <w:spacing w:after="0" w:line="240" w:lineRule="auto"/>
        <w:ind w:firstLine="709"/>
        <w:rPr>
          <w:rFonts w:ascii="Times New Roman" w:eastAsia="Calibri" w:hAnsi="Times New Roman" w:cs="Times New Roman"/>
          <w:b/>
          <w:bCs/>
          <w:sz w:val="28"/>
          <w:szCs w:val="28"/>
        </w:rPr>
      </w:pPr>
    </w:p>
    <w:p w:rsidR="0064688D" w:rsidRDefault="0064688D">
      <w:pPr>
        <w:spacing w:after="0" w:line="240" w:lineRule="auto"/>
        <w:ind w:firstLine="709"/>
        <w:rPr>
          <w:rFonts w:ascii="Times New Roman" w:eastAsia="Calibri" w:hAnsi="Times New Roman" w:cs="Times New Roman"/>
          <w:b/>
          <w:bCs/>
          <w:sz w:val="28"/>
          <w:szCs w:val="28"/>
        </w:rPr>
      </w:pPr>
    </w:p>
    <w:p w:rsidR="0064688D" w:rsidRDefault="0064688D">
      <w:pPr>
        <w:spacing w:after="0" w:line="240" w:lineRule="auto"/>
        <w:ind w:firstLine="709"/>
        <w:rPr>
          <w:rFonts w:ascii="Times New Roman" w:eastAsia="Calibri" w:hAnsi="Times New Roman" w:cs="Times New Roman"/>
          <w:b/>
          <w:bCs/>
          <w:sz w:val="28"/>
          <w:szCs w:val="28"/>
        </w:rPr>
      </w:pPr>
    </w:p>
    <w:p w:rsidR="0064688D" w:rsidRDefault="0064688D">
      <w:pPr>
        <w:spacing w:after="0" w:line="240" w:lineRule="auto"/>
        <w:ind w:firstLine="709"/>
        <w:rPr>
          <w:rFonts w:ascii="Times New Roman" w:eastAsia="Calibri" w:hAnsi="Times New Roman" w:cs="Times New Roman"/>
          <w:b/>
          <w:bCs/>
          <w:sz w:val="28"/>
          <w:szCs w:val="28"/>
        </w:rPr>
      </w:pPr>
    </w:p>
    <w:p w:rsidR="0064688D" w:rsidRDefault="00BF08D1">
      <w:pPr>
        <w:spacing w:after="0" w:line="240" w:lineRule="auto"/>
        <w:ind w:firstLine="709"/>
        <w:rPr>
          <w:rFonts w:ascii="Times New Roman" w:hAnsi="Times New Roman" w:cs="Times New Roman"/>
          <w:sz w:val="28"/>
          <w:szCs w:val="28"/>
        </w:rPr>
      </w:pPr>
      <w:r>
        <w:rPr>
          <w:rFonts w:ascii="Times New Roman" w:eastAsia="Calibri" w:hAnsi="Times New Roman" w:cs="Times New Roman"/>
          <w:b/>
          <w:bCs/>
          <w:sz w:val="28"/>
          <w:szCs w:val="28"/>
        </w:rPr>
        <w:t>Организация-разработчик:</w:t>
      </w:r>
      <w:r>
        <w:rPr>
          <w:rFonts w:ascii="Times New Roman" w:eastAsia="Calibri" w:hAnsi="Times New Roman" w:cs="Times New Roman"/>
          <w:sz w:val="28"/>
          <w:szCs w:val="28"/>
        </w:rPr>
        <w:t xml:space="preserve"> - государственное бюджетное профессиональное образовательное учреждение Ростовской области «Ростовский-на-Дону колледж связи и информатики»</w:t>
      </w:r>
    </w:p>
    <w:p w:rsidR="0064688D" w:rsidRDefault="006468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bCs/>
          <w:color w:val="000000"/>
          <w:sz w:val="28"/>
          <w:szCs w:val="28"/>
        </w:rPr>
      </w:pPr>
    </w:p>
    <w:p w:rsidR="0064688D" w:rsidRDefault="00BF08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bCs/>
          <w:color w:val="000000"/>
          <w:sz w:val="28"/>
          <w:szCs w:val="28"/>
        </w:rPr>
      </w:pPr>
      <w:r>
        <w:rPr>
          <w:rFonts w:ascii="Times New Roman" w:eastAsia="Calibri" w:hAnsi="Times New Roman" w:cs="Times New Roman"/>
          <w:b/>
          <w:bCs/>
          <w:color w:val="000000"/>
          <w:sz w:val="28"/>
          <w:szCs w:val="28"/>
        </w:rPr>
        <w:t xml:space="preserve">Разработчики: </w:t>
      </w:r>
    </w:p>
    <w:p w:rsidR="0064688D" w:rsidRDefault="00BF08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proofErr w:type="spellStart"/>
      <w:r>
        <w:rPr>
          <w:rFonts w:ascii="Times New Roman" w:eastAsia="Times New Roman" w:hAnsi="Times New Roman" w:cs="Times New Roman"/>
          <w:color w:val="000000"/>
          <w:sz w:val="28"/>
          <w:szCs w:val="28"/>
        </w:rPr>
        <w:t>Хайлова</w:t>
      </w:r>
      <w:proofErr w:type="spellEnd"/>
      <w:r>
        <w:rPr>
          <w:rFonts w:ascii="Times New Roman" w:eastAsia="Times New Roman" w:hAnsi="Times New Roman" w:cs="Times New Roman"/>
          <w:color w:val="000000"/>
          <w:sz w:val="28"/>
          <w:szCs w:val="28"/>
        </w:rPr>
        <w:t xml:space="preserve"> Л. В. </w:t>
      </w:r>
      <w:r>
        <w:rPr>
          <w:rFonts w:ascii="Times New Roman" w:eastAsia="Calibri" w:hAnsi="Times New Roman" w:cs="Times New Roman"/>
          <w:color w:val="000000"/>
          <w:sz w:val="28"/>
          <w:szCs w:val="28"/>
        </w:rPr>
        <w:t xml:space="preserve">- </w:t>
      </w:r>
      <w:r>
        <w:rPr>
          <w:rFonts w:ascii="Times New Roman" w:eastAsia="Calibri"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64688D" w:rsidRDefault="00BF08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color w:val="000000"/>
          <w:sz w:val="28"/>
          <w:szCs w:val="28"/>
        </w:rPr>
        <w:t xml:space="preserve">Кравченко И.Ю. – </w:t>
      </w:r>
      <w:r>
        <w:rPr>
          <w:rFonts w:ascii="Times New Roman" w:eastAsia="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64688D" w:rsidRDefault="00BF08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pPr>
      <w:proofErr w:type="spellStart"/>
      <w:r>
        <w:rPr>
          <w:rFonts w:ascii="Times New Roman" w:eastAsia="Calibri" w:hAnsi="Times New Roman" w:cs="Times New Roman"/>
          <w:color w:val="000000"/>
          <w:sz w:val="28"/>
          <w:szCs w:val="28"/>
        </w:rPr>
        <w:t>Троилина</w:t>
      </w:r>
      <w:proofErr w:type="spellEnd"/>
      <w:r>
        <w:rPr>
          <w:rFonts w:ascii="Times New Roman" w:eastAsia="Calibri" w:hAnsi="Times New Roman" w:cs="Times New Roman"/>
          <w:color w:val="000000"/>
          <w:sz w:val="28"/>
          <w:szCs w:val="28"/>
        </w:rPr>
        <w:t xml:space="preserve"> В.С. </w:t>
      </w:r>
      <w:r>
        <w:rPr>
          <w:rFonts w:ascii="Times New Roman" w:eastAsia="Calibri" w:hAnsi="Times New Roman" w:cs="Times New Roman"/>
          <w:sz w:val="28"/>
          <w:szCs w:val="28"/>
        </w:rPr>
        <w:t>– преподаватель государственного бюджетного профессионального образовательного учреждения Ростовской области «РКСИ»</w:t>
      </w:r>
    </w:p>
    <w:p w:rsidR="0064688D" w:rsidRDefault="006468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lang w:eastAsia="en-US"/>
        </w:rPr>
      </w:pPr>
    </w:p>
    <w:p w:rsidR="0064688D" w:rsidRDefault="00BF08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b/>
          <w:bCs/>
          <w:sz w:val="28"/>
          <w:szCs w:val="28"/>
        </w:rPr>
      </w:pPr>
      <w:r>
        <w:rPr>
          <w:rFonts w:ascii="Times New Roman" w:eastAsia="Calibri" w:hAnsi="Times New Roman" w:cs="Times New Roman"/>
          <w:b/>
          <w:bCs/>
          <w:color w:val="000000"/>
          <w:sz w:val="28"/>
          <w:szCs w:val="28"/>
        </w:rPr>
        <w:t xml:space="preserve">Рецензент: </w:t>
      </w:r>
    </w:p>
    <w:p w:rsidR="0064688D" w:rsidRDefault="00BF08D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Calibri" w:hAnsi="Times New Roman" w:cs="Times New Roman"/>
          <w:sz w:val="28"/>
          <w:szCs w:val="28"/>
        </w:rPr>
        <w:sectPr w:rsidR="0064688D">
          <w:pgSz w:w="11906" w:h="16838"/>
          <w:pgMar w:top="1113" w:right="848" w:bottom="1276" w:left="1701" w:header="0" w:footer="0" w:gutter="0"/>
          <w:cols w:space="720"/>
          <w:formProt w:val="0"/>
          <w:docGrid w:linePitch="100" w:charSpace="4096"/>
        </w:sectPr>
      </w:pPr>
      <w:r>
        <w:rPr>
          <w:rFonts w:ascii="Times New Roman" w:eastAsia="Times New Roman" w:hAnsi="Times New Roman" w:cs="Times New Roman"/>
          <w:color w:val="000000"/>
          <w:sz w:val="28"/>
          <w:szCs w:val="28"/>
        </w:rPr>
        <w:t xml:space="preserve">Мугутдинова Н. Ш. </w:t>
      </w:r>
      <w:r>
        <w:rPr>
          <w:rFonts w:ascii="Times New Roman" w:eastAsia="Calibri" w:hAnsi="Times New Roman" w:cs="Times New Roman"/>
          <w:color w:val="000000"/>
          <w:sz w:val="28"/>
          <w:szCs w:val="28"/>
        </w:rPr>
        <w:t xml:space="preserve">- </w:t>
      </w:r>
      <w:r>
        <w:rPr>
          <w:rFonts w:ascii="Times New Roman" w:eastAsia="Calibri"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64688D" w:rsidRDefault="00BF08D1">
      <w:pPr>
        <w:jc w:val="center"/>
        <w:rPr>
          <w:rFonts w:ascii="Times New Roman" w:eastAsia="Times New Roman" w:hAnsi="Times New Roman" w:cs="Times New Roman"/>
          <w:b/>
          <w:iCs/>
          <w:sz w:val="28"/>
          <w:szCs w:val="28"/>
        </w:rPr>
      </w:pPr>
      <w:r>
        <w:rPr>
          <w:rFonts w:ascii="Times New Roman" w:eastAsia="Times New Roman" w:hAnsi="Times New Roman" w:cs="Times New Roman"/>
          <w:b/>
          <w:iCs/>
          <w:sz w:val="28"/>
          <w:szCs w:val="28"/>
        </w:rPr>
        <w:lastRenderedPageBreak/>
        <w:t>СОДЕРЖАНИЕ</w:t>
      </w:r>
    </w:p>
    <w:tbl>
      <w:tblPr>
        <w:tblStyle w:val="ab"/>
        <w:tblW w:w="8677" w:type="dxa"/>
        <w:tblInd w:w="108" w:type="dxa"/>
        <w:tblLayout w:type="fixed"/>
        <w:tblLook w:val="04A0" w:firstRow="1" w:lastRow="0" w:firstColumn="1" w:lastColumn="0" w:noHBand="0" w:noVBand="1"/>
      </w:tblPr>
      <w:tblGrid>
        <w:gridCol w:w="739"/>
        <w:gridCol w:w="6946"/>
        <w:gridCol w:w="992"/>
      </w:tblGrid>
      <w:tr w:rsidR="0064688D">
        <w:tc>
          <w:tcPr>
            <w:tcW w:w="739" w:type="dxa"/>
            <w:tcBorders>
              <w:top w:val="nil"/>
              <w:left w:val="nil"/>
              <w:bottom w:val="nil"/>
              <w:right w:val="nil"/>
            </w:tcBorders>
          </w:tcPr>
          <w:p w:rsidR="0064688D" w:rsidRDefault="00BF08D1">
            <w:pPr>
              <w:spacing w:after="0" w:line="240" w:lineRule="auto"/>
              <w:rPr>
                <w:rFonts w:ascii="Times New Roman" w:hAnsi="Times New Roman" w:cs="Times New Roman"/>
                <w:bCs/>
                <w:sz w:val="28"/>
                <w:szCs w:val="28"/>
              </w:rPr>
            </w:pPr>
            <w:r>
              <w:rPr>
                <w:rFonts w:ascii="Times New Roman" w:eastAsia="Calibri" w:hAnsi="Times New Roman" w:cs="Times New Roman"/>
                <w:bCs/>
                <w:sz w:val="28"/>
                <w:szCs w:val="28"/>
              </w:rPr>
              <w:t>1.</w:t>
            </w:r>
          </w:p>
        </w:tc>
        <w:tc>
          <w:tcPr>
            <w:tcW w:w="6946" w:type="dxa"/>
            <w:tcBorders>
              <w:top w:val="nil"/>
              <w:left w:val="nil"/>
              <w:bottom w:val="nil"/>
              <w:right w:val="nil"/>
            </w:tcBorders>
          </w:tcPr>
          <w:p w:rsidR="0064688D" w:rsidRDefault="00BF08D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ОБЩАЯ ХАРАКТЕРИСТИКА РАБОЧЕЙ ПРОГРАММЫ ОБЩЕОБРАЗОВАТЕЛЬНОЙ ДИСЦИПЛИНЫ</w:t>
            </w:r>
          </w:p>
          <w:p w:rsidR="0064688D" w:rsidRDefault="0064688D">
            <w:pPr>
              <w:spacing w:after="0" w:line="240" w:lineRule="auto"/>
              <w:rPr>
                <w:rFonts w:ascii="Times New Roman" w:hAnsi="Times New Roman" w:cs="Times New Roman"/>
                <w:bCs/>
                <w:sz w:val="28"/>
                <w:szCs w:val="28"/>
              </w:rPr>
            </w:pPr>
          </w:p>
        </w:tc>
        <w:tc>
          <w:tcPr>
            <w:tcW w:w="992" w:type="dxa"/>
            <w:tcBorders>
              <w:top w:val="nil"/>
              <w:left w:val="nil"/>
              <w:bottom w:val="nil"/>
              <w:right w:val="nil"/>
            </w:tcBorders>
          </w:tcPr>
          <w:p w:rsidR="0064688D" w:rsidRDefault="0064688D">
            <w:pPr>
              <w:spacing w:after="0" w:line="240" w:lineRule="auto"/>
              <w:jc w:val="right"/>
              <w:rPr>
                <w:rFonts w:ascii="Times New Roman" w:hAnsi="Times New Roman" w:cs="Times New Roman"/>
                <w:b/>
                <w:sz w:val="28"/>
                <w:szCs w:val="28"/>
              </w:rPr>
            </w:pPr>
          </w:p>
        </w:tc>
      </w:tr>
      <w:tr w:rsidR="0064688D">
        <w:tc>
          <w:tcPr>
            <w:tcW w:w="739" w:type="dxa"/>
            <w:tcBorders>
              <w:top w:val="nil"/>
              <w:left w:val="nil"/>
              <w:bottom w:val="nil"/>
              <w:right w:val="nil"/>
            </w:tcBorders>
          </w:tcPr>
          <w:p w:rsidR="0064688D" w:rsidRDefault="00BF08D1">
            <w:pPr>
              <w:spacing w:after="0" w:line="240" w:lineRule="auto"/>
              <w:rPr>
                <w:rFonts w:ascii="Times New Roman" w:hAnsi="Times New Roman" w:cs="Times New Roman"/>
                <w:bCs/>
                <w:sz w:val="28"/>
                <w:szCs w:val="28"/>
              </w:rPr>
            </w:pPr>
            <w:r>
              <w:rPr>
                <w:rFonts w:ascii="Times New Roman" w:eastAsia="Calibri" w:hAnsi="Times New Roman" w:cs="Times New Roman"/>
                <w:bCs/>
                <w:sz w:val="28"/>
                <w:szCs w:val="28"/>
              </w:rPr>
              <w:t>2.</w:t>
            </w:r>
          </w:p>
        </w:tc>
        <w:tc>
          <w:tcPr>
            <w:tcW w:w="6946" w:type="dxa"/>
            <w:tcBorders>
              <w:top w:val="nil"/>
              <w:left w:val="nil"/>
              <w:bottom w:val="nil"/>
              <w:right w:val="nil"/>
            </w:tcBorders>
          </w:tcPr>
          <w:p w:rsidR="0064688D" w:rsidRDefault="00BF08D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СТРУКТУРА И СОДЕРЖАНИЕ ОБЩЕОБРАЗОВАТЕЛЬНОЙ ДИСЦИПЛИНЫ</w:t>
            </w:r>
          </w:p>
          <w:p w:rsidR="0064688D" w:rsidRDefault="0064688D">
            <w:pPr>
              <w:spacing w:after="0" w:line="240" w:lineRule="auto"/>
              <w:rPr>
                <w:rFonts w:ascii="Times New Roman" w:eastAsia="Times New Roman" w:hAnsi="Times New Roman" w:cs="Times New Roman"/>
                <w:b/>
                <w:sz w:val="28"/>
                <w:szCs w:val="28"/>
              </w:rPr>
            </w:pPr>
          </w:p>
        </w:tc>
        <w:tc>
          <w:tcPr>
            <w:tcW w:w="992" w:type="dxa"/>
            <w:tcBorders>
              <w:top w:val="nil"/>
              <w:left w:val="nil"/>
              <w:bottom w:val="nil"/>
              <w:right w:val="nil"/>
            </w:tcBorders>
          </w:tcPr>
          <w:p w:rsidR="0064688D" w:rsidRDefault="0064688D">
            <w:pPr>
              <w:spacing w:after="0" w:line="240" w:lineRule="auto"/>
              <w:jc w:val="right"/>
              <w:rPr>
                <w:rFonts w:ascii="Times New Roman" w:hAnsi="Times New Roman" w:cs="Times New Roman"/>
                <w:b/>
                <w:sz w:val="28"/>
                <w:szCs w:val="28"/>
              </w:rPr>
            </w:pPr>
          </w:p>
        </w:tc>
      </w:tr>
      <w:tr w:rsidR="0064688D">
        <w:tc>
          <w:tcPr>
            <w:tcW w:w="739" w:type="dxa"/>
            <w:tcBorders>
              <w:top w:val="nil"/>
              <w:left w:val="nil"/>
              <w:bottom w:val="nil"/>
              <w:right w:val="nil"/>
            </w:tcBorders>
          </w:tcPr>
          <w:p w:rsidR="0064688D" w:rsidRDefault="00BF08D1">
            <w:pPr>
              <w:spacing w:after="0" w:line="240" w:lineRule="auto"/>
              <w:rPr>
                <w:rFonts w:ascii="Times New Roman" w:hAnsi="Times New Roman" w:cs="Times New Roman"/>
                <w:bCs/>
                <w:sz w:val="28"/>
                <w:szCs w:val="28"/>
              </w:rPr>
            </w:pPr>
            <w:r>
              <w:rPr>
                <w:rFonts w:ascii="Times New Roman" w:eastAsia="Calibri" w:hAnsi="Times New Roman" w:cs="Times New Roman"/>
                <w:bCs/>
                <w:sz w:val="28"/>
                <w:szCs w:val="28"/>
              </w:rPr>
              <w:t>3.</w:t>
            </w:r>
          </w:p>
        </w:tc>
        <w:tc>
          <w:tcPr>
            <w:tcW w:w="6946" w:type="dxa"/>
            <w:tcBorders>
              <w:top w:val="nil"/>
              <w:left w:val="nil"/>
              <w:bottom w:val="nil"/>
              <w:right w:val="nil"/>
            </w:tcBorders>
          </w:tcPr>
          <w:p w:rsidR="0064688D" w:rsidRDefault="00BF08D1">
            <w:pPr>
              <w:spacing w:after="0" w:line="240" w:lineRule="auto"/>
              <w:rPr>
                <w:rFonts w:ascii="Times New Roman" w:hAnsi="Times New Roman" w:cs="Times New Roman"/>
                <w:bCs/>
                <w:sz w:val="28"/>
                <w:szCs w:val="28"/>
              </w:rPr>
            </w:pPr>
            <w:r>
              <w:rPr>
                <w:rFonts w:ascii="Times New Roman" w:eastAsia="Times New Roman" w:hAnsi="Times New Roman" w:cs="Times New Roman"/>
                <w:b/>
                <w:sz w:val="28"/>
                <w:szCs w:val="28"/>
              </w:rPr>
              <w:t>УСЛОВИЯ РЕАЛИЗАЦИИ ПРОГРАММЫ ДИСЦИПЛИНЫ</w:t>
            </w:r>
          </w:p>
        </w:tc>
        <w:tc>
          <w:tcPr>
            <w:tcW w:w="992" w:type="dxa"/>
            <w:tcBorders>
              <w:top w:val="nil"/>
              <w:left w:val="nil"/>
              <w:bottom w:val="nil"/>
              <w:right w:val="nil"/>
            </w:tcBorders>
          </w:tcPr>
          <w:p w:rsidR="0064688D" w:rsidRDefault="0064688D">
            <w:pPr>
              <w:spacing w:after="0" w:line="240" w:lineRule="auto"/>
              <w:jc w:val="right"/>
              <w:rPr>
                <w:rFonts w:ascii="Times New Roman" w:hAnsi="Times New Roman" w:cs="Times New Roman"/>
                <w:b/>
                <w:sz w:val="28"/>
                <w:szCs w:val="28"/>
              </w:rPr>
            </w:pPr>
          </w:p>
        </w:tc>
      </w:tr>
      <w:tr w:rsidR="0064688D">
        <w:tc>
          <w:tcPr>
            <w:tcW w:w="8677" w:type="dxa"/>
            <w:gridSpan w:val="3"/>
            <w:tcBorders>
              <w:top w:val="nil"/>
              <w:left w:val="nil"/>
              <w:bottom w:val="nil"/>
              <w:right w:val="nil"/>
            </w:tcBorders>
          </w:tcPr>
          <w:p w:rsidR="0064688D" w:rsidRDefault="0064688D">
            <w:pPr>
              <w:spacing w:after="0" w:line="240" w:lineRule="auto"/>
              <w:jc w:val="center"/>
              <w:rPr>
                <w:rFonts w:ascii="Times New Roman" w:hAnsi="Times New Roman" w:cs="Times New Roman"/>
                <w:b/>
                <w:bCs/>
                <w:sz w:val="28"/>
                <w:szCs w:val="28"/>
              </w:rPr>
            </w:pPr>
          </w:p>
        </w:tc>
      </w:tr>
      <w:tr w:rsidR="0064688D">
        <w:tc>
          <w:tcPr>
            <w:tcW w:w="739" w:type="dxa"/>
            <w:tcBorders>
              <w:top w:val="nil"/>
              <w:left w:val="nil"/>
              <w:bottom w:val="nil"/>
              <w:right w:val="nil"/>
            </w:tcBorders>
          </w:tcPr>
          <w:p w:rsidR="0064688D" w:rsidRDefault="00BF08D1">
            <w:pPr>
              <w:spacing w:after="0" w:line="240" w:lineRule="auto"/>
              <w:rPr>
                <w:rFonts w:ascii="Times New Roman" w:hAnsi="Times New Roman" w:cs="Times New Roman"/>
                <w:bCs/>
                <w:sz w:val="28"/>
                <w:szCs w:val="28"/>
              </w:rPr>
            </w:pPr>
            <w:r>
              <w:rPr>
                <w:rFonts w:ascii="Times New Roman" w:eastAsia="Calibri" w:hAnsi="Times New Roman" w:cs="Times New Roman"/>
                <w:bCs/>
                <w:sz w:val="28"/>
                <w:szCs w:val="28"/>
              </w:rPr>
              <w:t>4.</w:t>
            </w:r>
          </w:p>
        </w:tc>
        <w:tc>
          <w:tcPr>
            <w:tcW w:w="6946" w:type="dxa"/>
            <w:tcBorders>
              <w:top w:val="nil"/>
              <w:left w:val="nil"/>
              <w:bottom w:val="nil"/>
              <w:right w:val="nil"/>
            </w:tcBorders>
          </w:tcPr>
          <w:p w:rsidR="0064688D" w:rsidRDefault="00BF08D1">
            <w:pPr>
              <w:spacing w:after="0"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КОНТРОЛЬ И ОЦЕНКА РЕЗУЛЬТАТОВ ОСВОЕНИЯ ДИСЦИПЛИНЫ</w:t>
            </w:r>
          </w:p>
          <w:p w:rsidR="0064688D" w:rsidRDefault="0064688D">
            <w:pPr>
              <w:spacing w:after="0" w:line="240" w:lineRule="auto"/>
              <w:jc w:val="both"/>
              <w:rPr>
                <w:rFonts w:ascii="Times New Roman" w:hAnsi="Times New Roman" w:cs="Times New Roman"/>
                <w:bCs/>
                <w:sz w:val="28"/>
                <w:szCs w:val="28"/>
                <w:highlight w:val="yellow"/>
              </w:rPr>
            </w:pPr>
          </w:p>
        </w:tc>
        <w:tc>
          <w:tcPr>
            <w:tcW w:w="992" w:type="dxa"/>
            <w:tcBorders>
              <w:top w:val="nil"/>
              <w:left w:val="nil"/>
              <w:bottom w:val="nil"/>
              <w:right w:val="nil"/>
            </w:tcBorders>
          </w:tcPr>
          <w:p w:rsidR="0064688D" w:rsidRDefault="0064688D">
            <w:pPr>
              <w:spacing w:after="0" w:line="240" w:lineRule="auto"/>
              <w:jc w:val="right"/>
              <w:rPr>
                <w:rFonts w:ascii="Times New Roman" w:hAnsi="Times New Roman" w:cs="Times New Roman"/>
                <w:b/>
                <w:sz w:val="28"/>
                <w:szCs w:val="28"/>
              </w:rPr>
            </w:pPr>
          </w:p>
          <w:p w:rsidR="0064688D" w:rsidRDefault="0064688D">
            <w:pPr>
              <w:spacing w:after="0" w:line="240" w:lineRule="auto"/>
              <w:jc w:val="right"/>
              <w:rPr>
                <w:rFonts w:ascii="Times New Roman" w:hAnsi="Times New Roman" w:cs="Times New Roman"/>
                <w:b/>
                <w:sz w:val="28"/>
                <w:szCs w:val="28"/>
              </w:rPr>
            </w:pPr>
          </w:p>
        </w:tc>
      </w:tr>
      <w:tr w:rsidR="0064688D">
        <w:tc>
          <w:tcPr>
            <w:tcW w:w="739" w:type="dxa"/>
            <w:tcBorders>
              <w:top w:val="nil"/>
              <w:left w:val="nil"/>
              <w:bottom w:val="nil"/>
              <w:right w:val="nil"/>
            </w:tcBorders>
          </w:tcPr>
          <w:p w:rsidR="0064688D" w:rsidRDefault="0064688D">
            <w:pPr>
              <w:spacing w:after="0" w:line="240" w:lineRule="auto"/>
              <w:rPr>
                <w:rFonts w:ascii="Times New Roman" w:hAnsi="Times New Roman" w:cs="Times New Roman"/>
                <w:bCs/>
                <w:sz w:val="28"/>
                <w:szCs w:val="28"/>
              </w:rPr>
            </w:pPr>
          </w:p>
        </w:tc>
        <w:tc>
          <w:tcPr>
            <w:tcW w:w="6946" w:type="dxa"/>
            <w:tcBorders>
              <w:top w:val="nil"/>
              <w:left w:val="nil"/>
              <w:bottom w:val="nil"/>
              <w:right w:val="nil"/>
            </w:tcBorders>
          </w:tcPr>
          <w:p w:rsidR="0064688D" w:rsidRDefault="0064688D">
            <w:pPr>
              <w:spacing w:after="0" w:line="240" w:lineRule="auto"/>
              <w:jc w:val="center"/>
              <w:rPr>
                <w:rFonts w:ascii="Times New Roman" w:eastAsia="Times New Roman" w:hAnsi="Times New Roman" w:cs="Times New Roman"/>
                <w:b/>
                <w:sz w:val="28"/>
                <w:szCs w:val="28"/>
                <w:highlight w:val="yellow"/>
              </w:rPr>
            </w:pPr>
          </w:p>
        </w:tc>
        <w:tc>
          <w:tcPr>
            <w:tcW w:w="992" w:type="dxa"/>
            <w:tcBorders>
              <w:top w:val="nil"/>
              <w:left w:val="nil"/>
              <w:bottom w:val="nil"/>
              <w:right w:val="nil"/>
            </w:tcBorders>
          </w:tcPr>
          <w:p w:rsidR="0064688D" w:rsidRDefault="0064688D">
            <w:pPr>
              <w:spacing w:after="0" w:line="240" w:lineRule="auto"/>
              <w:jc w:val="right"/>
              <w:rPr>
                <w:rFonts w:ascii="Times New Roman" w:hAnsi="Times New Roman" w:cs="Times New Roman"/>
                <w:b/>
                <w:sz w:val="28"/>
                <w:szCs w:val="28"/>
              </w:rPr>
            </w:pPr>
          </w:p>
        </w:tc>
      </w:tr>
    </w:tbl>
    <w:p w:rsidR="0064688D" w:rsidRDefault="0064688D">
      <w:pPr>
        <w:sectPr w:rsidR="0064688D">
          <w:pgSz w:w="11906" w:h="16838"/>
          <w:pgMar w:top="1113" w:right="848" w:bottom="0" w:left="1701" w:header="0" w:footer="0" w:gutter="0"/>
          <w:cols w:space="720"/>
          <w:formProt w:val="0"/>
          <w:docGrid w:linePitch="100" w:charSpace="4096"/>
        </w:sectPr>
      </w:pPr>
    </w:p>
    <w:p w:rsidR="0064688D" w:rsidRDefault="00BF08D1">
      <w:pPr>
        <w:tabs>
          <w:tab w:val="left" w:pos="5530"/>
        </w:tabs>
        <w:spacing w:after="0" w:line="240" w:lineRule="auto"/>
        <w:ind w:firstLine="6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1. ОБЩАЯ ХАРАКТЕРИСТИКА РАБОЧЕЙ ПРОГРАММЫ ОБЩЕОБРАЗОВАТЕЛЬНОЙ ДИСЦИПЛИНЫ </w:t>
      </w:r>
    </w:p>
    <w:p w:rsidR="0064688D" w:rsidRDefault="0064688D">
      <w:pPr>
        <w:spacing w:after="0" w:line="240" w:lineRule="auto"/>
        <w:ind w:firstLine="680"/>
        <w:jc w:val="both"/>
        <w:rPr>
          <w:rFonts w:ascii="Times New Roman" w:eastAsia="Times New Roman" w:hAnsi="Times New Roman" w:cs="Times New Roman"/>
          <w:b/>
          <w:sz w:val="28"/>
          <w:szCs w:val="28"/>
        </w:rPr>
      </w:pPr>
    </w:p>
    <w:p w:rsidR="0064688D" w:rsidRDefault="00BF08D1">
      <w:pPr>
        <w:spacing w:after="0" w:line="240" w:lineRule="auto"/>
        <w:ind w:firstLine="680"/>
        <w:jc w:val="both"/>
        <w:rPr>
          <w:rStyle w:val="a3"/>
          <w:i w:val="0"/>
        </w:rPr>
      </w:pPr>
      <w:r>
        <w:rPr>
          <w:rStyle w:val="a3"/>
          <w:b/>
          <w:i w:val="0"/>
          <w:sz w:val="28"/>
          <w:szCs w:val="28"/>
        </w:rPr>
        <w:t>1.1. Место дисциплины в структуре основной образовательной программы:</w:t>
      </w:r>
    </w:p>
    <w:p w:rsidR="0064688D" w:rsidRDefault="00BF08D1">
      <w:pPr>
        <w:spacing w:line="240" w:lineRule="auto"/>
        <w:ind w:firstLine="680"/>
        <w:jc w:val="both"/>
        <w:rPr>
          <w:rFonts w:ascii="Times New Roman" w:hAnsi="Times New Roman" w:cs="Times New Roman"/>
          <w:sz w:val="28"/>
          <w:szCs w:val="28"/>
        </w:rPr>
      </w:pPr>
      <w:r>
        <w:rPr>
          <w:rStyle w:val="a3"/>
          <w:i w:val="0"/>
          <w:sz w:val="28"/>
          <w:szCs w:val="28"/>
        </w:rPr>
        <w:t xml:space="preserve">Учебная дисциплина БД.07 «Химия» является обязательной частью </w:t>
      </w:r>
      <w:r w:rsidRPr="00BF08D1">
        <w:rPr>
          <w:rStyle w:val="a3"/>
          <w:i w:val="0"/>
          <w:sz w:val="28"/>
          <w:szCs w:val="28"/>
          <w:highlight w:val="yellow"/>
        </w:rPr>
        <w:t xml:space="preserve">общеобразовательного цикла основной образовательной программы в соответствии с ФГОС СПО, утвержденного приказом </w:t>
      </w:r>
      <w:proofErr w:type="spellStart"/>
      <w:r w:rsidRPr="00BF08D1">
        <w:rPr>
          <w:rStyle w:val="a3"/>
          <w:i w:val="0"/>
          <w:sz w:val="28"/>
          <w:szCs w:val="28"/>
          <w:highlight w:val="yellow"/>
        </w:rPr>
        <w:t>Минобрнауки</w:t>
      </w:r>
      <w:proofErr w:type="spellEnd"/>
      <w:r w:rsidRPr="00BF08D1">
        <w:rPr>
          <w:rStyle w:val="a3"/>
          <w:i w:val="0"/>
          <w:sz w:val="28"/>
          <w:szCs w:val="28"/>
          <w:highlight w:val="yellow"/>
        </w:rPr>
        <w:t xml:space="preserve"> России от </w:t>
      </w:r>
      <w:r w:rsidRPr="00BF08D1">
        <w:rPr>
          <w:rFonts w:ascii="Times New Roman" w:hAnsi="Times New Roman" w:cs="Times New Roman"/>
          <w:sz w:val="28"/>
          <w:szCs w:val="28"/>
          <w:highlight w:val="yellow"/>
        </w:rPr>
        <w:t xml:space="preserve">17.05.2012 N 413(ред. от 12.08.2022) </w:t>
      </w:r>
      <w:r w:rsidRPr="00BF08D1">
        <w:rPr>
          <w:rStyle w:val="a3"/>
          <w:i w:val="0"/>
          <w:sz w:val="28"/>
          <w:szCs w:val="28"/>
          <w:highlight w:val="yellow"/>
        </w:rPr>
        <w:t xml:space="preserve">«Об утверждении федерального государственного образовательного стандарта среднего профессионального образования по специальности </w:t>
      </w:r>
      <w:r w:rsidRPr="00BF08D1">
        <w:rPr>
          <w:rFonts w:ascii="Times New Roman" w:eastAsia="Calibri" w:hAnsi="Times New Roman" w:cs="Times New Roman"/>
          <w:sz w:val="28"/>
          <w:szCs w:val="28"/>
          <w:highlight w:val="yellow"/>
        </w:rPr>
        <w:t>11.02.15 Инфокоммуникационные сети и системы связи</w:t>
      </w:r>
    </w:p>
    <w:p w:rsidR="0064688D" w:rsidRDefault="0064688D">
      <w:pPr>
        <w:spacing w:after="0" w:line="240" w:lineRule="auto"/>
        <w:ind w:firstLine="680"/>
        <w:jc w:val="both"/>
        <w:rPr>
          <w:rStyle w:val="a3"/>
          <w:b/>
          <w:i w:val="0"/>
          <w:sz w:val="28"/>
          <w:szCs w:val="28"/>
        </w:rPr>
      </w:pPr>
    </w:p>
    <w:p w:rsidR="0064688D" w:rsidRDefault="00BF08D1">
      <w:pPr>
        <w:spacing w:after="0" w:line="240" w:lineRule="auto"/>
        <w:ind w:firstLine="680"/>
        <w:jc w:val="both"/>
        <w:rPr>
          <w:rStyle w:val="a3"/>
          <w:b/>
          <w:i w:val="0"/>
          <w:sz w:val="28"/>
          <w:szCs w:val="28"/>
        </w:rPr>
      </w:pPr>
      <w:r>
        <w:rPr>
          <w:rStyle w:val="a3"/>
          <w:b/>
          <w:i w:val="0"/>
          <w:sz w:val="28"/>
          <w:szCs w:val="28"/>
        </w:rPr>
        <w:t>1.2. Цель и планируемые результаты освоения дисциплины:</w:t>
      </w:r>
    </w:p>
    <w:p w:rsidR="0064688D" w:rsidRDefault="00BF08D1">
      <w:pPr>
        <w:spacing w:after="0" w:line="240" w:lineRule="auto"/>
        <w:ind w:firstLine="680"/>
        <w:jc w:val="both"/>
        <w:rPr>
          <w:rStyle w:val="a3"/>
          <w:i w:val="0"/>
          <w:sz w:val="28"/>
          <w:szCs w:val="28"/>
        </w:rPr>
      </w:pPr>
      <w:r>
        <w:rPr>
          <w:rStyle w:val="a3"/>
          <w:i w:val="0"/>
          <w:sz w:val="28"/>
          <w:szCs w:val="28"/>
        </w:rPr>
        <w:t>Целью дисциплины БД.07 «Химия» является формирование у студентов химической составляющей естественно-научной картины мира как основы принятия решений в жизненных и производственных ситуациях, ответственного поведения в природной среде.</w:t>
      </w:r>
    </w:p>
    <w:p w:rsidR="0064688D" w:rsidRDefault="0064688D">
      <w:pPr>
        <w:spacing w:after="0" w:line="240" w:lineRule="auto"/>
        <w:ind w:firstLine="680"/>
        <w:jc w:val="both"/>
        <w:rPr>
          <w:rStyle w:val="a3"/>
          <w:b/>
          <w:i w:val="0"/>
          <w:sz w:val="28"/>
          <w:szCs w:val="28"/>
        </w:rPr>
      </w:pPr>
    </w:p>
    <w:p w:rsidR="0064688D" w:rsidRDefault="00BF08D1">
      <w:pPr>
        <w:spacing w:after="0" w:line="240" w:lineRule="auto"/>
        <w:ind w:firstLine="680"/>
        <w:jc w:val="both"/>
        <w:rPr>
          <w:rStyle w:val="a3"/>
          <w:b/>
          <w:i w:val="0"/>
          <w:sz w:val="28"/>
          <w:szCs w:val="28"/>
        </w:rPr>
      </w:pPr>
      <w:r>
        <w:rPr>
          <w:rStyle w:val="a3"/>
          <w:b/>
          <w:i w:val="0"/>
          <w:sz w:val="28"/>
          <w:szCs w:val="28"/>
        </w:rPr>
        <w:t>1.3 Планируемые результаты освоения общеобразовательной дисциплины в соответствии с ФГОС СПО и на основе ФГОС СОО</w:t>
      </w:r>
    </w:p>
    <w:p w:rsidR="0064688D" w:rsidRDefault="00BF08D1">
      <w:pPr>
        <w:spacing w:line="240" w:lineRule="auto"/>
        <w:jc w:val="both"/>
        <w:rPr>
          <w:rFonts w:ascii="Times New Roman" w:hAnsi="Times New Roman" w:cs="Times New Roman"/>
          <w:sz w:val="28"/>
          <w:szCs w:val="28"/>
        </w:rPr>
      </w:pPr>
      <w:r>
        <w:rPr>
          <w:rStyle w:val="a3"/>
          <w:i w:val="0"/>
          <w:sz w:val="28"/>
          <w:szCs w:val="28"/>
        </w:rPr>
        <w:t xml:space="preserve">Особое значение дисциплина имеет при формировании и развитии общих (ОК) и профессиональных (ПК) компетенций по специальности </w:t>
      </w:r>
      <w:r>
        <w:rPr>
          <w:rFonts w:ascii="Times New Roman" w:eastAsia="Calibri" w:hAnsi="Times New Roman" w:cs="Times New Roman"/>
          <w:sz w:val="28"/>
          <w:szCs w:val="28"/>
        </w:rPr>
        <w:t>11.02.15 Инфокоммуникационные сети и системы связи</w:t>
      </w:r>
    </w:p>
    <w:p w:rsidR="0064688D" w:rsidRDefault="0064688D">
      <w:pPr>
        <w:spacing w:after="0" w:line="240" w:lineRule="auto"/>
        <w:ind w:firstLine="680"/>
        <w:jc w:val="both"/>
        <w:rPr>
          <w:rFonts w:eastAsia="Calibri"/>
          <w:b/>
          <w:color w:val="000000"/>
          <w:sz w:val="28"/>
          <w:szCs w:val="28"/>
        </w:rPr>
        <w:sectPr w:rsidR="0064688D">
          <w:pgSz w:w="11906" w:h="16838"/>
          <w:pgMar w:top="1113" w:right="848" w:bottom="0" w:left="1701" w:header="0" w:footer="0" w:gutter="0"/>
          <w:cols w:space="720"/>
          <w:formProt w:val="0"/>
          <w:docGrid w:linePitch="100" w:charSpace="4096"/>
        </w:sectPr>
      </w:pPr>
    </w:p>
    <w:tbl>
      <w:tblPr>
        <w:tblStyle w:val="ab"/>
        <w:tblW w:w="15600" w:type="dxa"/>
        <w:jc w:val="center"/>
        <w:tblLayout w:type="fixed"/>
        <w:tblLook w:val="04A0" w:firstRow="1" w:lastRow="0" w:firstColumn="1" w:lastColumn="0" w:noHBand="0" w:noVBand="1"/>
      </w:tblPr>
      <w:tblGrid>
        <w:gridCol w:w="2667"/>
        <w:gridCol w:w="4566"/>
        <w:gridCol w:w="8367"/>
      </w:tblGrid>
      <w:tr w:rsidR="0064688D">
        <w:trPr>
          <w:trHeight w:val="70"/>
          <w:jc w:val="center"/>
        </w:trPr>
        <w:tc>
          <w:tcPr>
            <w:tcW w:w="2667" w:type="dxa"/>
            <w:vMerge w:val="restart"/>
            <w:vAlign w:val="center"/>
          </w:tcPr>
          <w:p w:rsidR="0064688D" w:rsidRDefault="00BF08D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lastRenderedPageBreak/>
              <w:t>Общие компетенции</w:t>
            </w:r>
          </w:p>
        </w:tc>
        <w:tc>
          <w:tcPr>
            <w:tcW w:w="12933" w:type="dxa"/>
            <w:gridSpan w:val="2"/>
            <w:vAlign w:val="center"/>
          </w:tcPr>
          <w:p w:rsidR="0064688D" w:rsidRDefault="00BF08D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Планируемые результаты</w:t>
            </w:r>
          </w:p>
        </w:tc>
      </w:tr>
      <w:tr w:rsidR="0064688D">
        <w:trPr>
          <w:jc w:val="center"/>
        </w:trPr>
        <w:tc>
          <w:tcPr>
            <w:tcW w:w="2667" w:type="dxa"/>
            <w:vMerge/>
            <w:vAlign w:val="center"/>
          </w:tcPr>
          <w:p w:rsidR="0064688D" w:rsidRDefault="0064688D">
            <w:pPr>
              <w:spacing w:after="0" w:line="240" w:lineRule="auto"/>
              <w:rPr>
                <w:rFonts w:ascii="Times New Roman" w:hAnsi="Times New Roman" w:cs="Times New Roman"/>
                <w:b/>
                <w:sz w:val="24"/>
                <w:szCs w:val="24"/>
              </w:rPr>
            </w:pPr>
          </w:p>
        </w:tc>
        <w:tc>
          <w:tcPr>
            <w:tcW w:w="4566" w:type="dxa"/>
            <w:vAlign w:val="center"/>
          </w:tcPr>
          <w:p w:rsidR="0064688D" w:rsidRDefault="00BF08D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Общие</w:t>
            </w:r>
          </w:p>
        </w:tc>
        <w:tc>
          <w:tcPr>
            <w:tcW w:w="8367" w:type="dxa"/>
            <w:vAlign w:val="center"/>
          </w:tcPr>
          <w:p w:rsidR="0064688D" w:rsidRDefault="00BF08D1">
            <w:pPr>
              <w:spacing w:after="0" w:line="240" w:lineRule="auto"/>
              <w:jc w:val="center"/>
              <w:rPr>
                <w:rFonts w:ascii="Times New Roman" w:hAnsi="Times New Roman" w:cs="Times New Roman"/>
                <w:b/>
                <w:sz w:val="24"/>
                <w:szCs w:val="24"/>
              </w:rPr>
            </w:pPr>
            <w:r>
              <w:rPr>
                <w:rFonts w:ascii="Times New Roman" w:eastAsia="Calibri" w:hAnsi="Times New Roman" w:cs="Times New Roman"/>
                <w:b/>
                <w:sz w:val="24"/>
                <w:szCs w:val="24"/>
              </w:rPr>
              <w:t>Дисциплинарные (предметные)</w:t>
            </w:r>
          </w:p>
        </w:tc>
      </w:tr>
      <w:tr w:rsidR="0064688D">
        <w:trPr>
          <w:jc w:val="center"/>
        </w:trPr>
        <w:tc>
          <w:tcPr>
            <w:tcW w:w="2667" w:type="dxa"/>
          </w:tcPr>
          <w:p w:rsidR="0064688D" w:rsidRDefault="00BF08D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64688D" w:rsidRDefault="0064688D">
            <w:pPr>
              <w:spacing w:after="0" w:line="240" w:lineRule="auto"/>
              <w:rPr>
                <w:rFonts w:ascii="Times New Roman" w:hAnsi="Times New Roman" w:cs="Times New Roman"/>
                <w:sz w:val="24"/>
                <w:szCs w:val="24"/>
              </w:rPr>
            </w:pPr>
          </w:p>
        </w:tc>
        <w:tc>
          <w:tcPr>
            <w:tcW w:w="4566" w:type="dxa"/>
          </w:tcPr>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В части трудового воспитания:</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готовность к труду, осознание ценности мастерства, трудолюбие;</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 готовность к активной </w:t>
            </w:r>
            <w:proofErr w:type="spellStart"/>
            <w:r>
              <w:rPr>
                <w:rFonts w:ascii="Times New Roman" w:eastAsia="Calibri" w:hAnsi="Times New Roman" w:cs="Times New Roman"/>
                <w:sz w:val="24"/>
                <w:szCs w:val="24"/>
              </w:rPr>
              <w:t>деятельноститехнологической</w:t>
            </w:r>
            <w:proofErr w:type="spellEnd"/>
            <w:r>
              <w:rPr>
                <w:rFonts w:ascii="Times New Roman" w:eastAsia="Calibri" w:hAnsi="Times New Roman" w:cs="Times New Roman"/>
                <w:sz w:val="24"/>
                <w:szCs w:val="24"/>
              </w:rPr>
              <w:t xml:space="preserve"> и социальной направленности, способность инициировать, </w:t>
            </w:r>
            <w:proofErr w:type="spellStart"/>
            <w:r>
              <w:rPr>
                <w:rFonts w:ascii="Times New Roman" w:eastAsia="Calibri" w:hAnsi="Times New Roman" w:cs="Times New Roman"/>
                <w:sz w:val="24"/>
                <w:szCs w:val="24"/>
              </w:rPr>
              <w:t>планироватьи</w:t>
            </w:r>
            <w:proofErr w:type="spellEnd"/>
            <w:r>
              <w:rPr>
                <w:rFonts w:ascii="Times New Roman" w:eastAsia="Calibri" w:hAnsi="Times New Roman" w:cs="Times New Roman"/>
                <w:sz w:val="24"/>
                <w:szCs w:val="24"/>
              </w:rPr>
              <w:t xml:space="preserve"> самостоятельно выполнять такую деятельность;</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интерес к различным сфера профессиональной деятельности,</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Овладение универсальными учебными познавательными действиями:</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 а) базовые логические действия:</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самостоятельно формулировать</w:t>
            </w:r>
            <w:r>
              <w:rPr>
                <w:rFonts w:ascii="Times New Roman" w:eastAsia="Calibri" w:hAnsi="Times New Roman" w:cs="Times New Roman"/>
                <w:sz w:val="24"/>
                <w:szCs w:val="24"/>
              </w:rPr>
              <w:tab/>
              <w:t>и актуализировать проблему, рассматривать ее всесторонне;</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устанавливать существенный признак или основания для сравнения, классификации и обобщения;</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определять цели деятельности, задавать параметры и критерии их достижения;</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 выявлять </w:t>
            </w:r>
            <w:proofErr w:type="spellStart"/>
            <w:r>
              <w:rPr>
                <w:rFonts w:ascii="Times New Roman" w:eastAsia="Calibri" w:hAnsi="Times New Roman" w:cs="Times New Roman"/>
                <w:sz w:val="24"/>
                <w:szCs w:val="24"/>
              </w:rPr>
              <w:t>закономерностии</w:t>
            </w:r>
            <w:proofErr w:type="spellEnd"/>
            <w:r>
              <w:rPr>
                <w:rFonts w:ascii="Times New Roman" w:eastAsia="Calibri" w:hAnsi="Times New Roman" w:cs="Times New Roman"/>
                <w:sz w:val="24"/>
                <w:szCs w:val="24"/>
              </w:rPr>
              <w:t xml:space="preserve"> противоречия </w:t>
            </w:r>
            <w:proofErr w:type="spellStart"/>
            <w:r>
              <w:rPr>
                <w:rFonts w:ascii="Times New Roman" w:eastAsia="Calibri" w:hAnsi="Times New Roman" w:cs="Times New Roman"/>
                <w:sz w:val="24"/>
                <w:szCs w:val="24"/>
              </w:rPr>
              <w:t>врассматриваемых</w:t>
            </w:r>
            <w:proofErr w:type="spellEnd"/>
            <w:r>
              <w:rPr>
                <w:rFonts w:ascii="Times New Roman" w:eastAsia="Calibri" w:hAnsi="Times New Roman" w:cs="Times New Roman"/>
                <w:sz w:val="24"/>
                <w:szCs w:val="24"/>
              </w:rPr>
              <w:t xml:space="preserve"> явлениях;</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вносить коррективы в деятельность, оценивать соответствие результатов целям, оценивать риски последствий деятельности;</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-развивать креативное мышление при решении жизненных проблем</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lastRenderedPageBreak/>
              <w:t>б) базовые исследовательские действия:</w:t>
            </w:r>
          </w:p>
          <w:p w:rsidR="0064688D" w:rsidRDefault="00BF08D1">
            <w:pPr>
              <w:spacing w:after="0" w:line="240" w:lineRule="auto"/>
              <w:jc w:val="both"/>
              <w:rPr>
                <w:rFonts w:ascii="Times New Roman" w:hAnsi="Times New Roman" w:cs="Times New Roman"/>
                <w:sz w:val="24"/>
                <w:szCs w:val="24"/>
              </w:rPr>
            </w:pPr>
            <w:r>
              <w:rPr>
                <w:noProof/>
              </w:rPr>
              <mc:AlternateContent>
                <mc:Choice Requires="wpg">
                  <w:drawing>
                    <wp:anchor distT="0" distB="0" distL="114300" distR="114300" simplePos="0" relativeHeight="251652096" behindDoc="1" locked="0" layoutInCell="0" allowOverlap="1">
                      <wp:simplePos x="0" y="0"/>
                      <wp:positionH relativeFrom="page">
                        <wp:posOffset>2110740</wp:posOffset>
                      </wp:positionH>
                      <wp:positionV relativeFrom="paragraph">
                        <wp:posOffset>10795</wp:posOffset>
                      </wp:positionV>
                      <wp:extent cx="3864610" cy="2973705"/>
                      <wp:effectExtent l="635" t="0" r="0" b="0"/>
                      <wp:wrapNone/>
                      <wp:docPr id="1" name="Группа 1"/>
                      <wp:cNvGraphicFramePr/>
                      <a:graphic xmlns:a="http://schemas.openxmlformats.org/drawingml/2006/main">
                        <a:graphicData uri="http://schemas.microsoft.com/office/word/2010/wordprocessingGroup">
                          <wpg:wgp>
                            <wpg:cNvGrpSpPr/>
                            <wpg:grpSpPr>
                              <a:xfrm>
                                <a:off x="0" y="0"/>
                                <a:ext cx="3864600" cy="2973600"/>
                                <a:chOff x="0" y="0"/>
                                <a:chExt cx="3864600" cy="2973600"/>
                              </a:xfrm>
                            </wpg:grpSpPr>
                            <wps:wsp>
                              <wps:cNvPr id="2" name="Полилиния 2"/>
                              <wps:cNvSpPr/>
                              <wps:spPr>
                                <a:xfrm>
                                  <a:off x="0" y="0"/>
                                  <a:ext cx="3864600" cy="198000"/>
                                </a:xfrm>
                                <a:custGeom>
                                  <a:avLst/>
                                  <a:gdLst/>
                                  <a:ahLst/>
                                  <a:cxnLst/>
                                  <a:rect l="0" t="0" r="r" b="b"/>
                                  <a:pathLst>
                                    <a:path w="10735" h="550">
                                      <a:moveTo>
                                        <a:pt x="-1" y="550"/>
                                      </a:moveTo>
                                      <a:lnTo>
                                        <a:pt x="-1" y="0"/>
                                      </a:lnTo>
                                      <a:lnTo>
                                        <a:pt x="10734" y="0"/>
                                      </a:lnTo>
                                      <a:lnTo>
                                        <a:pt x="10734" y="550"/>
                                      </a:lnTo>
                                      <a:lnTo>
                                        <a:pt x="-1" y="550"/>
                                      </a:lnTo>
                                      <a:close/>
                                    </a:path>
                                  </a:pathLst>
                                </a:custGeom>
                                <a:solidFill>
                                  <a:srgbClr val="FFFFFF"/>
                                </a:solidFill>
                                <a:ln w="0">
                                  <a:noFill/>
                                </a:ln>
                              </wps:spPr>
                              <wps:bodyPr/>
                            </wps:wsp>
                            <wps:wsp>
                              <wps:cNvPr id="3" name="Полилиния 3"/>
                              <wps:cNvSpPr/>
                              <wps:spPr>
                                <a:xfrm>
                                  <a:off x="0" y="198000"/>
                                  <a:ext cx="3864600" cy="198000"/>
                                </a:xfrm>
                                <a:custGeom>
                                  <a:avLst/>
                                  <a:gdLst/>
                                  <a:ahLst/>
                                  <a:cxnLst/>
                                  <a:rect l="0" t="0" r="r" b="b"/>
                                  <a:pathLst>
                                    <a:path w="10735" h="550">
                                      <a:moveTo>
                                        <a:pt x="-1" y="550"/>
                                      </a:moveTo>
                                      <a:lnTo>
                                        <a:pt x="-1" y="0"/>
                                      </a:lnTo>
                                      <a:lnTo>
                                        <a:pt x="10734" y="0"/>
                                      </a:lnTo>
                                      <a:lnTo>
                                        <a:pt x="10734" y="550"/>
                                      </a:lnTo>
                                      <a:lnTo>
                                        <a:pt x="-1" y="550"/>
                                      </a:lnTo>
                                      <a:close/>
                                    </a:path>
                                  </a:pathLst>
                                </a:custGeom>
                                <a:solidFill>
                                  <a:srgbClr val="FFFFFF"/>
                                </a:solidFill>
                                <a:ln w="0">
                                  <a:noFill/>
                                </a:ln>
                              </wps:spPr>
                              <wps:bodyPr/>
                            </wps:wsp>
                            <wps:wsp>
                              <wps:cNvPr id="4" name="Полилиния 4"/>
                              <wps:cNvSpPr/>
                              <wps:spPr>
                                <a:xfrm>
                                  <a:off x="0" y="396360"/>
                                  <a:ext cx="3864600" cy="198000"/>
                                </a:xfrm>
                                <a:custGeom>
                                  <a:avLst/>
                                  <a:gdLst/>
                                  <a:ahLst/>
                                  <a:cxnLst/>
                                  <a:rect l="0" t="0" r="r" b="b"/>
                                  <a:pathLst>
                                    <a:path w="10735" h="550">
                                      <a:moveTo>
                                        <a:pt x="-1" y="550"/>
                                      </a:moveTo>
                                      <a:lnTo>
                                        <a:pt x="-1" y="0"/>
                                      </a:lnTo>
                                      <a:lnTo>
                                        <a:pt x="10734" y="0"/>
                                      </a:lnTo>
                                      <a:lnTo>
                                        <a:pt x="10734" y="550"/>
                                      </a:lnTo>
                                      <a:lnTo>
                                        <a:pt x="-1" y="550"/>
                                      </a:lnTo>
                                      <a:close/>
                                    </a:path>
                                  </a:pathLst>
                                </a:custGeom>
                                <a:solidFill>
                                  <a:srgbClr val="FFFFFF"/>
                                </a:solidFill>
                                <a:ln w="0">
                                  <a:noFill/>
                                </a:ln>
                              </wps:spPr>
                              <wps:bodyPr/>
                            </wps:wsp>
                            <wps:wsp>
                              <wps:cNvPr id="5" name="Полилиния 5"/>
                              <wps:cNvSpPr/>
                              <wps:spPr>
                                <a:xfrm>
                                  <a:off x="0" y="594360"/>
                                  <a:ext cx="3864600" cy="198000"/>
                                </a:xfrm>
                                <a:custGeom>
                                  <a:avLst/>
                                  <a:gdLst/>
                                  <a:ahLst/>
                                  <a:cxnLst/>
                                  <a:rect l="0" t="0" r="r" b="b"/>
                                  <a:pathLst>
                                    <a:path w="10735" h="550">
                                      <a:moveTo>
                                        <a:pt x="-1" y="550"/>
                                      </a:moveTo>
                                      <a:lnTo>
                                        <a:pt x="-1" y="0"/>
                                      </a:lnTo>
                                      <a:lnTo>
                                        <a:pt x="10734" y="0"/>
                                      </a:lnTo>
                                      <a:lnTo>
                                        <a:pt x="10734" y="550"/>
                                      </a:lnTo>
                                      <a:lnTo>
                                        <a:pt x="-1" y="550"/>
                                      </a:lnTo>
                                      <a:close/>
                                    </a:path>
                                  </a:pathLst>
                                </a:custGeom>
                                <a:solidFill>
                                  <a:srgbClr val="FFFFFF"/>
                                </a:solidFill>
                                <a:ln w="0">
                                  <a:noFill/>
                                </a:ln>
                              </wps:spPr>
                              <wps:bodyPr/>
                            </wps:wsp>
                            <wps:wsp>
                              <wps:cNvPr id="6" name="Полилиния 6"/>
                              <wps:cNvSpPr/>
                              <wps:spPr>
                                <a:xfrm>
                                  <a:off x="0" y="792360"/>
                                  <a:ext cx="3864600" cy="198000"/>
                                </a:xfrm>
                                <a:custGeom>
                                  <a:avLst/>
                                  <a:gdLst/>
                                  <a:ahLst/>
                                  <a:cxnLst/>
                                  <a:rect l="0" t="0" r="r" b="b"/>
                                  <a:pathLst>
                                    <a:path w="10735" h="550">
                                      <a:moveTo>
                                        <a:pt x="-1" y="551"/>
                                      </a:moveTo>
                                      <a:lnTo>
                                        <a:pt x="-1" y="1"/>
                                      </a:lnTo>
                                      <a:lnTo>
                                        <a:pt x="10734" y="1"/>
                                      </a:lnTo>
                                      <a:lnTo>
                                        <a:pt x="10734" y="551"/>
                                      </a:lnTo>
                                      <a:lnTo>
                                        <a:pt x="-1" y="551"/>
                                      </a:lnTo>
                                      <a:close/>
                                    </a:path>
                                  </a:pathLst>
                                </a:custGeom>
                                <a:solidFill>
                                  <a:srgbClr val="FFFFFF"/>
                                </a:solidFill>
                                <a:ln w="0">
                                  <a:noFill/>
                                </a:ln>
                              </wps:spPr>
                              <wps:bodyPr/>
                            </wps:wsp>
                            <wps:wsp>
                              <wps:cNvPr id="7" name="Полилиния 7"/>
                              <wps:cNvSpPr/>
                              <wps:spPr>
                                <a:xfrm>
                                  <a:off x="0" y="990720"/>
                                  <a:ext cx="3864600" cy="198000"/>
                                </a:xfrm>
                                <a:custGeom>
                                  <a:avLst/>
                                  <a:gdLst/>
                                  <a:ahLst/>
                                  <a:cxnLst/>
                                  <a:rect l="0" t="0" r="r" b="b"/>
                                  <a:pathLst>
                                    <a:path w="10735" h="550">
                                      <a:moveTo>
                                        <a:pt x="-1" y="550"/>
                                      </a:moveTo>
                                      <a:lnTo>
                                        <a:pt x="-1" y="0"/>
                                      </a:lnTo>
                                      <a:lnTo>
                                        <a:pt x="10734" y="0"/>
                                      </a:lnTo>
                                      <a:lnTo>
                                        <a:pt x="10734" y="550"/>
                                      </a:lnTo>
                                      <a:lnTo>
                                        <a:pt x="-1" y="550"/>
                                      </a:lnTo>
                                      <a:close/>
                                    </a:path>
                                  </a:pathLst>
                                </a:custGeom>
                                <a:solidFill>
                                  <a:srgbClr val="FFFFFF"/>
                                </a:solidFill>
                                <a:ln w="0">
                                  <a:noFill/>
                                </a:ln>
                              </wps:spPr>
                              <wps:bodyPr/>
                            </wps:wsp>
                            <wps:wsp>
                              <wps:cNvPr id="8" name="Полилиния 8"/>
                              <wps:cNvSpPr/>
                              <wps:spPr>
                                <a:xfrm>
                                  <a:off x="0" y="1189440"/>
                                  <a:ext cx="3864600" cy="197640"/>
                                </a:xfrm>
                                <a:custGeom>
                                  <a:avLst/>
                                  <a:gdLst/>
                                  <a:ahLst/>
                                  <a:cxnLst/>
                                  <a:rect l="0" t="0" r="r" b="b"/>
                                  <a:pathLst>
                                    <a:path w="10735" h="549">
                                      <a:moveTo>
                                        <a:pt x="-1" y="549"/>
                                      </a:moveTo>
                                      <a:lnTo>
                                        <a:pt x="-1" y="-1"/>
                                      </a:lnTo>
                                      <a:lnTo>
                                        <a:pt x="10734" y="-1"/>
                                      </a:lnTo>
                                      <a:lnTo>
                                        <a:pt x="10734" y="549"/>
                                      </a:lnTo>
                                      <a:lnTo>
                                        <a:pt x="-1" y="549"/>
                                      </a:lnTo>
                                      <a:close/>
                                    </a:path>
                                  </a:pathLst>
                                </a:custGeom>
                                <a:solidFill>
                                  <a:srgbClr val="FFFFFF"/>
                                </a:solidFill>
                                <a:ln w="0">
                                  <a:noFill/>
                                </a:ln>
                              </wps:spPr>
                              <wps:bodyPr/>
                            </wps:wsp>
                            <wps:wsp>
                              <wps:cNvPr id="9" name="Полилиния 9"/>
                              <wps:cNvSpPr/>
                              <wps:spPr>
                                <a:xfrm>
                                  <a:off x="0" y="1386720"/>
                                  <a:ext cx="3864600" cy="199440"/>
                                </a:xfrm>
                                <a:custGeom>
                                  <a:avLst/>
                                  <a:gdLst/>
                                  <a:ahLst/>
                                  <a:cxnLst/>
                                  <a:rect l="0" t="0" r="r" b="b"/>
                                  <a:pathLst>
                                    <a:path w="10735" h="554">
                                      <a:moveTo>
                                        <a:pt x="-1" y="555"/>
                                      </a:moveTo>
                                      <a:lnTo>
                                        <a:pt x="-1" y="1"/>
                                      </a:lnTo>
                                      <a:lnTo>
                                        <a:pt x="10734" y="1"/>
                                      </a:lnTo>
                                      <a:lnTo>
                                        <a:pt x="10734" y="555"/>
                                      </a:lnTo>
                                      <a:lnTo>
                                        <a:pt x="-1" y="555"/>
                                      </a:lnTo>
                                      <a:close/>
                                    </a:path>
                                  </a:pathLst>
                                </a:custGeom>
                                <a:solidFill>
                                  <a:srgbClr val="FFFFFF"/>
                                </a:solidFill>
                                <a:ln w="0">
                                  <a:noFill/>
                                </a:ln>
                              </wps:spPr>
                              <wps:bodyPr/>
                            </wps:wsp>
                            <wps:wsp>
                              <wps:cNvPr id="10" name="Полилиния 10"/>
                              <wps:cNvSpPr/>
                              <wps:spPr>
                                <a:xfrm>
                                  <a:off x="0" y="1586160"/>
                                  <a:ext cx="3864600" cy="198000"/>
                                </a:xfrm>
                                <a:custGeom>
                                  <a:avLst/>
                                  <a:gdLst/>
                                  <a:ahLst/>
                                  <a:cxnLst/>
                                  <a:rect l="0" t="0" r="r" b="b"/>
                                  <a:pathLst>
                                    <a:path w="10735" h="550">
                                      <a:moveTo>
                                        <a:pt x="-1" y="551"/>
                                      </a:moveTo>
                                      <a:lnTo>
                                        <a:pt x="-1" y="1"/>
                                      </a:lnTo>
                                      <a:lnTo>
                                        <a:pt x="10734" y="1"/>
                                      </a:lnTo>
                                      <a:lnTo>
                                        <a:pt x="10734" y="551"/>
                                      </a:lnTo>
                                      <a:lnTo>
                                        <a:pt x="-1" y="551"/>
                                      </a:lnTo>
                                      <a:close/>
                                    </a:path>
                                  </a:pathLst>
                                </a:custGeom>
                                <a:solidFill>
                                  <a:srgbClr val="FFFFFF"/>
                                </a:solidFill>
                                <a:ln w="0">
                                  <a:noFill/>
                                </a:ln>
                              </wps:spPr>
                              <wps:bodyPr/>
                            </wps:wsp>
                            <wps:wsp>
                              <wps:cNvPr id="11" name="Полилиния 11"/>
                              <wps:cNvSpPr/>
                              <wps:spPr>
                                <a:xfrm>
                                  <a:off x="0" y="1784520"/>
                                  <a:ext cx="3864600" cy="198000"/>
                                </a:xfrm>
                                <a:custGeom>
                                  <a:avLst/>
                                  <a:gdLst/>
                                  <a:ahLst/>
                                  <a:cxnLst/>
                                  <a:rect l="0" t="0" r="r" b="b"/>
                                  <a:pathLst>
                                    <a:path w="10735" h="550">
                                      <a:moveTo>
                                        <a:pt x="-1" y="550"/>
                                      </a:moveTo>
                                      <a:lnTo>
                                        <a:pt x="-1" y="0"/>
                                      </a:lnTo>
                                      <a:lnTo>
                                        <a:pt x="10734" y="0"/>
                                      </a:lnTo>
                                      <a:lnTo>
                                        <a:pt x="10734" y="550"/>
                                      </a:lnTo>
                                      <a:lnTo>
                                        <a:pt x="-1" y="550"/>
                                      </a:lnTo>
                                      <a:close/>
                                    </a:path>
                                  </a:pathLst>
                                </a:custGeom>
                                <a:solidFill>
                                  <a:srgbClr val="FFFFFF"/>
                                </a:solidFill>
                                <a:ln w="0">
                                  <a:noFill/>
                                </a:ln>
                              </wps:spPr>
                              <wps:bodyPr/>
                            </wps:wsp>
                            <wps:wsp>
                              <wps:cNvPr id="12" name="Полилиния 12"/>
                              <wps:cNvSpPr/>
                              <wps:spPr>
                                <a:xfrm>
                                  <a:off x="0" y="1983240"/>
                                  <a:ext cx="3864600" cy="197640"/>
                                </a:xfrm>
                                <a:custGeom>
                                  <a:avLst/>
                                  <a:gdLst/>
                                  <a:ahLst/>
                                  <a:cxnLst/>
                                  <a:rect l="0" t="0" r="r" b="b"/>
                                  <a:pathLst>
                                    <a:path w="10735" h="549">
                                      <a:moveTo>
                                        <a:pt x="-1" y="549"/>
                                      </a:moveTo>
                                      <a:lnTo>
                                        <a:pt x="-1" y="-1"/>
                                      </a:lnTo>
                                      <a:lnTo>
                                        <a:pt x="10734" y="-1"/>
                                      </a:lnTo>
                                      <a:lnTo>
                                        <a:pt x="10734" y="549"/>
                                      </a:lnTo>
                                      <a:lnTo>
                                        <a:pt x="-1" y="549"/>
                                      </a:lnTo>
                                      <a:close/>
                                    </a:path>
                                  </a:pathLst>
                                </a:custGeom>
                                <a:solidFill>
                                  <a:srgbClr val="FFFFFF"/>
                                </a:solidFill>
                                <a:ln w="0">
                                  <a:noFill/>
                                </a:ln>
                              </wps:spPr>
                              <wps:bodyPr/>
                            </wps:wsp>
                            <wps:wsp>
                              <wps:cNvPr id="13" name="Полилиния 13"/>
                              <wps:cNvSpPr/>
                              <wps:spPr>
                                <a:xfrm>
                                  <a:off x="0" y="2180520"/>
                                  <a:ext cx="3864600" cy="198000"/>
                                </a:xfrm>
                                <a:custGeom>
                                  <a:avLst/>
                                  <a:gdLst/>
                                  <a:ahLst/>
                                  <a:cxnLst/>
                                  <a:rect l="0" t="0" r="r" b="b"/>
                                  <a:pathLst>
                                    <a:path w="10735" h="550">
                                      <a:moveTo>
                                        <a:pt x="-1" y="551"/>
                                      </a:moveTo>
                                      <a:lnTo>
                                        <a:pt x="-1" y="1"/>
                                      </a:lnTo>
                                      <a:lnTo>
                                        <a:pt x="10734" y="1"/>
                                      </a:lnTo>
                                      <a:lnTo>
                                        <a:pt x="10734" y="551"/>
                                      </a:lnTo>
                                      <a:lnTo>
                                        <a:pt x="-1" y="551"/>
                                      </a:lnTo>
                                      <a:close/>
                                    </a:path>
                                  </a:pathLst>
                                </a:custGeom>
                                <a:solidFill>
                                  <a:srgbClr val="FFFFFF"/>
                                </a:solidFill>
                                <a:ln w="0">
                                  <a:noFill/>
                                </a:ln>
                              </wps:spPr>
                              <wps:bodyPr/>
                            </wps:wsp>
                            <wps:wsp>
                              <wps:cNvPr id="14" name="Полилиния 14"/>
                              <wps:cNvSpPr/>
                              <wps:spPr>
                                <a:xfrm>
                                  <a:off x="0" y="2379240"/>
                                  <a:ext cx="3864600" cy="198000"/>
                                </a:xfrm>
                                <a:custGeom>
                                  <a:avLst/>
                                  <a:gdLst/>
                                  <a:ahLst/>
                                  <a:cxnLst/>
                                  <a:rect l="0" t="0" r="r" b="b"/>
                                  <a:pathLst>
                                    <a:path w="10735" h="550">
                                      <a:moveTo>
                                        <a:pt x="-1" y="550"/>
                                      </a:moveTo>
                                      <a:lnTo>
                                        <a:pt x="-1" y="0"/>
                                      </a:lnTo>
                                      <a:lnTo>
                                        <a:pt x="10734" y="0"/>
                                      </a:lnTo>
                                      <a:lnTo>
                                        <a:pt x="10734" y="550"/>
                                      </a:lnTo>
                                      <a:lnTo>
                                        <a:pt x="-1" y="550"/>
                                      </a:lnTo>
                                      <a:close/>
                                    </a:path>
                                  </a:pathLst>
                                </a:custGeom>
                                <a:solidFill>
                                  <a:srgbClr val="FFFFFF"/>
                                </a:solidFill>
                                <a:ln w="0">
                                  <a:noFill/>
                                </a:ln>
                              </wps:spPr>
                              <wps:bodyPr/>
                            </wps:wsp>
                            <wps:wsp>
                              <wps:cNvPr id="15" name="Полилиния 15"/>
                              <wps:cNvSpPr/>
                              <wps:spPr>
                                <a:xfrm>
                                  <a:off x="0" y="2577600"/>
                                  <a:ext cx="3864600" cy="197640"/>
                                </a:xfrm>
                                <a:custGeom>
                                  <a:avLst/>
                                  <a:gdLst/>
                                  <a:ahLst/>
                                  <a:cxnLst/>
                                  <a:rect l="0" t="0" r="r" b="b"/>
                                  <a:pathLst>
                                    <a:path w="10735" h="549">
                                      <a:moveTo>
                                        <a:pt x="-1" y="549"/>
                                      </a:moveTo>
                                      <a:lnTo>
                                        <a:pt x="-1" y="-1"/>
                                      </a:lnTo>
                                      <a:lnTo>
                                        <a:pt x="10734" y="-1"/>
                                      </a:lnTo>
                                      <a:lnTo>
                                        <a:pt x="10734" y="549"/>
                                      </a:lnTo>
                                      <a:lnTo>
                                        <a:pt x="-1" y="549"/>
                                      </a:lnTo>
                                      <a:close/>
                                    </a:path>
                                  </a:pathLst>
                                </a:custGeom>
                                <a:solidFill>
                                  <a:srgbClr val="FFFFFF"/>
                                </a:solidFill>
                                <a:ln w="0">
                                  <a:noFill/>
                                </a:ln>
                              </wps:spPr>
                              <wps:bodyPr/>
                            </wps:wsp>
                            <wps:wsp>
                              <wps:cNvPr id="16" name="Полилиния 16"/>
                              <wps:cNvSpPr/>
                              <wps:spPr>
                                <a:xfrm>
                                  <a:off x="0" y="2775600"/>
                                  <a:ext cx="3864600" cy="198000"/>
                                </a:xfrm>
                                <a:custGeom>
                                  <a:avLst/>
                                  <a:gdLst/>
                                  <a:ahLst/>
                                  <a:cxnLst/>
                                  <a:rect l="0" t="0" r="r" b="b"/>
                                  <a:pathLst>
                                    <a:path w="10735" h="550">
                                      <a:moveTo>
                                        <a:pt x="-1" y="0"/>
                                      </a:moveTo>
                                      <a:lnTo>
                                        <a:pt x="-1" y="550"/>
                                      </a:lnTo>
                                      <a:lnTo>
                                        <a:pt x="10734" y="550"/>
                                      </a:lnTo>
                                      <a:lnTo>
                                        <a:pt x="10734" y="0"/>
                                      </a:lnTo>
                                      <a:lnTo>
                                        <a:pt x="-1" y="0"/>
                                      </a:lnTo>
                                      <a:close/>
                                    </a:path>
                                  </a:pathLst>
                                </a:custGeom>
                                <a:solidFill>
                                  <a:srgbClr val="FFFFFF"/>
                                </a:solidFill>
                                <a:ln w="0">
                                  <a:noFill/>
                                </a:ln>
                              </wps:spPr>
                              <wps:bodyPr/>
                            </wps:wsp>
                          </wpg:wgp>
                        </a:graphicData>
                      </a:graphic>
                    </wp:anchor>
                  </w:drawing>
                </mc:Choice>
                <mc:Fallback>
                  <w:pict>
                    <v:group w14:anchorId="4AC44F58" id="Группа 1" o:spid="_x0000_s1026" style="position:absolute;margin-left:166.2pt;margin-top:.85pt;width:304.3pt;height:234.15pt;z-index:-251664384;mso-position-horizontal-relative:page" coordsize="38646,297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w8BTAQAAOAsAAAOAAAAZHJzL2Uyb0RvYy54bWzsWs1u1DAQviPxDlHuND+bbH7ULQegvSBA&#10;KjyAmzibSEkc2enu9obEA3DgAXgFjkgIeIXtGzF21gndn+ySihYqd9U4yYzt8fjzZDzj46eLItdm&#10;mLKMlBPdOjJ1DZcRibNyOtHfvT194usaq1EZo5yUeKJfYaY/PXn86HhehdgmKcljTDVopGThvJro&#10;aV1XoWGwKMUFYkekwiUQE0ILVMMjnRoxRXNovcgN2zTHxpzQuKIkwozB2+cNUT8R7ScJjurXScJw&#10;reUTHWSrxZWK6wW/GifHKJxSVKVZtBIDDZCiQFkJnbZNPUc10i5pttFUkUWUMJLURxEpDJIkWYTF&#10;GGA0lrk2mjNKLisxlmk4n1atmkC1a3oa3Gz0avaGalkMc6drJSpgipafrt9ff1j+hN8XzeIamlfT&#10;EBjPaHVevaGrF9PmiQ96kdCClzAcbSF0e9XqFi9qLYKXI3/sjE2YgghoduCN+IPQfpTCFG3Ui9IX&#10;e2oasmODy9eKM68ASaxTFrudss5TVGExB4zrYKUsu1XW5+WP5bflV/H/ffn1+qNmNyoT7K2+WMhA&#10;dYOUZQW+2eiqHTEKo0tWn2Ei1I5mL1ndADmWdyiVd9GilLcUlsP6QqC6BgvhopmKCtW8HheT32pz&#10;gIXpjVxdSye665oC4gWZ4bdE8NR82p4AcmBOORmEABk7hrzcwijZJFGWlWiN9+eIBg/l6zqWLcmy&#10;aXFDPkmOcsJwIzIfrZC91QCM43cdM5Jn8WmW53zcjE4vnuVUmyGwKqfibzX0G2x5yRXYKK0kvHLT&#10;WV5CVxymDST43QWJr8TKEu8BvnzR3QGORz04Hg3AcYdVFG5d+R2DAnO3hDrQKzAf8mHcbpTBbKy+&#10;YJtG2RkA5lEwhq8Ur6jADHa+A6myzH/fw4Bv7k4wuwPA7AaOAvM2i6vA/PfBPO4B83gAmL3AfiBg&#10;Fvur/T6zZJOuqyzXfeZD+Vy3n7P1mdfZlM+sez1g9gaAOQhMz1ZuBmw51QZwtTG8uw0ghOd2uhn+&#10;ADBblh84Tj+avXHDcM87QCfoDWcA+aBwBphKua1vgh27bPPBjG7btWxKljcDGhtsyjjrQQ+exYTy&#10;sArE8Q4NzFkQt9xnnSXg7xnPrtOLZ1fsGu7D1ZAdSxTL8iaaW/kkWaEZttw9cAYiGJ4/xbPrj62H&#10;EdSQdndPuFmySVjJct3bOJRPuc7DI3RWl2TaDNEBcQCePd9xlffMEzbKe75z79nqywMCcQCeA39k&#10;K/95W6BO+c93kBC0+jKCQPxzRNuWbz4QCy1dBOVxNHnw/yDBbfUlBYE4AM8jiD7vsdDqwAY34Ls8&#10;bZXjvoUH3ZcXtIYkBm3X89qzWDvObKiIXX9oT0XsboHovuSgNSQ7aHueuw/R/4WFlqnpPf7GPnva&#10;Hdw4nFN2LW24LG/E7NaZ/u2InTgmCsdoxTm/1ZFffk7392exg+wOJp/8AgAA//8DAFBLAwQUAAYA&#10;CAAAACEA1Yf0/uAAAAAJAQAADwAAAGRycy9kb3ducmV2LnhtbEyPQUvDQBCF74L/YRnBm91NE22N&#10;2ZRS1FMRbAXpbZpMk9Dsbshuk/TfO570OHyPN9/LVpNpxUC9b5zVEM0UCLKFKxtbafjavz0sQfiA&#10;tsTWWdJwJQ+r/PYmw7R0o/2kYRcqwSXWp6ihDqFLpfRFTQb9zHVkmZ1cbzDw2Vey7HHkctPKuVJP&#10;0mBj+UONHW1qKs67i9HwPuK4jqPXYXs+ba6H/ePH9zYire/vpvULiEBT+AvDrz6rQ85OR3expRet&#10;hjieJxxlsADB/DmJeNtRQ7JQCmSeyf8L8h8AAAD//wMAUEsBAi0AFAAGAAgAAAAhALaDOJL+AAAA&#10;4QEAABMAAAAAAAAAAAAAAAAAAAAAAFtDb250ZW50X1R5cGVzXS54bWxQSwECLQAUAAYACAAAACEA&#10;OP0h/9YAAACUAQAACwAAAAAAAAAAAAAAAAAvAQAAX3JlbHMvLnJlbHNQSwECLQAUAAYACAAAACEA&#10;q78PAUwEAADgLAAADgAAAAAAAAAAAAAAAAAuAgAAZHJzL2Uyb0RvYy54bWxQSwECLQAUAAYACAAA&#10;ACEA1Yf0/uAAAAAJAQAADwAAAAAAAAAAAAAAAACmBgAAZHJzL2Rvd25yZXYueG1sUEsFBgAAAAAE&#10;AAQA8wAAALMHAAAAAA==&#10;" o:allowincell="f">
                      <v:shape id="Полилиния 2" o:spid="_x0000_s1027" style="position:absolute;width:38646;height:1980;visibility:visible;mso-wrap-style:square;v-text-anchor:top" coordsize="1073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e0PmwwAAANoAAAAPAAAAZHJzL2Rvd25yZXYueG1sRI9Pi8Iw&#10;FMTvC36H8Ba8rekK/qEaRUXBk6Drgt4ezbOtNi81iVq/vVlY8DjMzG+Y8bQxlbiT86VlBd+dBARx&#10;ZnXJuYL9z+prCMIHZI2VZVLwJA/TSetjjKm2D97SfRdyESHsU1RQhFCnUvqsIIO+Y2vi6J2sMxii&#10;dLnUDh8RbirZTZK+NFhyXCiwpkVB2WV3Mwp4ONj0jtvrwFZlf3/+dcvDc35Rqv3ZzEYgAjXhHf5v&#10;r7WCLvxdiTdATl4AAAD//wMAUEsBAi0AFAAGAAgAAAAhANvh9svuAAAAhQEAABMAAAAAAAAAAAAA&#10;AAAAAAAAAFtDb250ZW50X1R5cGVzXS54bWxQSwECLQAUAAYACAAAACEAWvQsW78AAAAVAQAACwAA&#10;AAAAAAAAAAAAAAAfAQAAX3JlbHMvLnJlbHNQSwECLQAUAAYACAAAACEAeXtD5sMAAADaAAAADwAA&#10;AAAAAAAAAAAAAAAHAgAAZHJzL2Rvd25yZXYueG1sUEsFBgAAAAADAAMAtwAAAPcCAAAAAA==&#10;" path="m-1,550l-1,,10734,r,550l-1,550xe" stroked="f" strokeweight="0">
                        <v:path arrowok="t"/>
                      </v:shape>
                      <v:shape id="Полилиния 3" o:spid="_x0000_s1028" style="position:absolute;top:1980;width:38646;height:1980;visibility:visible;mso-wrap-style:square;v-text-anchor:top" coordsize="1073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Z9xAAAANoAAAAPAAAAZHJzL2Rvd25yZXYueG1sRI9PawIx&#10;FMTvBb9DeIXearYW/7AaRUsLPQnqCnp7bJ67q5uXbZLq+u2NIHgcZuY3zGTWmlqcyfnKsoKPbgKC&#10;OLe64kJBtvl5H4HwAVljbZkUXMnDbNp5mWCq7YVXdF6HQkQI+xQVlCE0qZQ+L8mg79qGOHoH6wyG&#10;KF0htcNLhJta9pJkIA1WHBdKbOirpPy0/jcKeDRc9verv6Gtq0F23Lrv3XVxUurttZ2PQQRqwzP8&#10;aP9qBZ9wvxJvgJzeAAAA//8DAFBLAQItABQABgAIAAAAIQDb4fbL7gAAAIUBAAATAAAAAAAAAAAA&#10;AAAAAAAAAABbQ29udGVudF9UeXBlc10ueG1sUEsBAi0AFAAGAAgAAAAhAFr0LFu/AAAAFQEAAAsA&#10;AAAAAAAAAAAAAAAAHwEAAF9yZWxzLy5yZWxzUEsBAi0AFAAGAAgAAAAhABY35n3EAAAA2gAAAA8A&#10;AAAAAAAAAAAAAAAABwIAAGRycy9kb3ducmV2LnhtbFBLBQYAAAAAAwADALcAAAD4AgAAAAA=&#10;" path="m-1,550l-1,,10734,r,550l-1,550xe" stroked="f" strokeweight="0">
                        <v:path arrowok="t"/>
                      </v:shape>
                      <v:shape id="Полилиния 4" o:spid="_x0000_s1029" style="position:absolute;top:3963;width:38646;height:1980;visibility:visible;mso-wrap-style:square;v-text-anchor:top" coordsize="1073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n4JxAAAANoAAAAPAAAAZHJzL2Rvd25yZXYueG1sRI9PawIx&#10;FMTvBb9DeIXearZS/7AaRUsLPQnqCnp7bJ67q5uXbZLq+u2NIHgcZuY3zGTWmlqcyfnKsoKPbgKC&#10;OLe64kJBtvl5H4HwAVljbZkUXMnDbNp5mWCq7YVXdF6HQkQI+xQVlCE0qZQ+L8mg79qGOHoH6wyG&#10;KF0htcNLhJta9pJkIA1WHBdKbOirpPy0/jcKeDRc9verv6Gtq0F23Lrv3XVxUurttZ2PQQRqwzP8&#10;aP9qBZ9wvxJvgJzeAAAA//8DAFBLAQItABQABgAIAAAAIQDb4fbL7gAAAIUBAAATAAAAAAAAAAAA&#10;AAAAAAAAAABbQ29udGVudF9UeXBlc10ueG1sUEsBAi0AFAAGAAgAAAAhAFr0LFu/AAAAFQEAAAsA&#10;AAAAAAAAAAAAAAAAHwEAAF9yZWxzLy5yZWxzUEsBAi0AFAAGAAgAAAAhAJnefgnEAAAA2gAAAA8A&#10;AAAAAAAAAAAAAAAABwIAAGRycy9kb3ducmV2LnhtbFBLBQYAAAAAAwADALcAAAD4AgAAAAA=&#10;" path="m-1,550l-1,,10734,r,550l-1,550xe" stroked="f" strokeweight="0">
                        <v:path arrowok="t"/>
                      </v:shape>
                      <v:shape id="Полилиния 5" o:spid="_x0000_s1030" style="position:absolute;top:5943;width:38646;height:1980;visibility:visible;mso-wrap-style:square;v-text-anchor:top" coordsize="1073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ktuSwwAAANoAAAAPAAAAZHJzL2Rvd25yZXYueG1sRI9Pi8Iw&#10;FMTvC36H8Ba8rekK/qEaRUXBk6Drgt4ezbOtNi81iVq/vVlY8DjMzG+Y8bQxlbiT86VlBd+dBARx&#10;ZnXJuYL9z+prCMIHZI2VZVLwJA/TSetjjKm2D97SfRdyESHsU1RQhFCnUvqsIIO+Y2vi6J2sMxii&#10;dLnUDh8RbirZTZK+NFhyXCiwpkVB2WV3Mwp4ONj0jtvrwFZlf3/+dcvDc35Rqv3ZzEYgAjXhHf5v&#10;r7WCHvxdiTdATl4AAAD//wMAUEsBAi0AFAAGAAgAAAAhANvh9svuAAAAhQEAABMAAAAAAAAAAAAA&#10;AAAAAAAAAFtDb250ZW50X1R5cGVzXS54bWxQSwECLQAUAAYACAAAACEAWvQsW78AAAAVAQAACwAA&#10;AAAAAAAAAAAAAAAfAQAAX3JlbHMvLnJlbHNQSwECLQAUAAYACAAAACEA9pLbksMAAADaAAAADwAA&#10;AAAAAAAAAAAAAAAHAgAAZHJzL2Rvd25yZXYueG1sUEsFBgAAAAADAAMAtwAAAPcCAAAAAA==&#10;" path="m-1,550l-1,,10734,r,550l-1,550xe" stroked="f" strokeweight="0">
                        <v:path arrowok="t"/>
                      </v:shape>
                      <v:shape id="Полилиния 6" o:spid="_x0000_s1031" style="position:absolute;top:7923;width:38646;height:1980;visibility:visible;mso-wrap-style:square;v-text-anchor:top" coordsize="1073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EXlwwAAANoAAAAPAAAAZHJzL2Rvd25yZXYueG1sRI9Ba8JA&#10;FITvQv/D8gredGPBKNFVVFroSVBTqLdH9jVJzb5Nd7ca/70rCB6HmfmGmS8704gzOV9bVjAaJiCI&#10;C6trLhXkh4/BFIQPyBoby6TgSh6Wi5feHDNtL7yj8z6UIkLYZ6igCqHNpPRFRQb90LbE0fuxzmCI&#10;0pVSO7xEuGnkW5Kk0mDNcaHCljYVFaf9v1HA08l2fNz9TWxTp/nvl3v/vq5PSvVfu9UMRKAuPMOP&#10;9qdWkML9SrwBcnEDAAD//wMAUEsBAi0AFAAGAAgAAAAhANvh9svuAAAAhQEAABMAAAAAAAAAAAAA&#10;AAAAAAAAAFtDb250ZW50X1R5cGVzXS54bWxQSwECLQAUAAYACAAAACEAWvQsW78AAAAVAQAACwAA&#10;AAAAAAAAAAAAAAAfAQAAX3JlbHMvLnJlbHNQSwECLQAUAAYACAAAACEABkBF5cMAAADaAAAADwAA&#10;AAAAAAAAAAAAAAAHAgAAZHJzL2Rvd25yZXYueG1sUEsFBgAAAAADAAMAtwAAAPcCAAAAAA==&#10;" path="m-1,551l-1,1r10735,l10734,551,-1,551xe" stroked="f" strokeweight="0">
                        <v:path arrowok="t"/>
                      </v:shape>
                      <v:shape id="Полилиния 7" o:spid="_x0000_s1032" style="position:absolute;top:9907;width:38646;height:1980;visibility:visible;mso-wrap-style:square;v-text-anchor:top" coordsize="1073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OB+wwAAANoAAAAPAAAAZHJzL2Rvd25yZXYueG1sRI9Ba8JA&#10;FITvQv/D8gredGNBI9FVVFroSVBTqLdH9jVJzb5Nd7ca/70rCB6HmfmGmS8704gzOV9bVjAaJiCI&#10;C6trLhXkh4/BFIQPyBoby6TgSh6Wi5feHDNtL7yj8z6UIkLYZ6igCqHNpPRFRQb90LbE0fuxzmCI&#10;0pVSO7xEuGnkW5JMpMGa40KFLW0qKk77f6OAp+l2fNz9pbapJ/nvl3v/vq5PSvVfu9UMRKAuPMOP&#10;9qdWkML9SrwBcnEDAAD//wMAUEsBAi0AFAAGAAgAAAAhANvh9svuAAAAhQEAABMAAAAAAAAAAAAA&#10;AAAAAAAAAFtDb250ZW50X1R5cGVzXS54bWxQSwECLQAUAAYACAAAACEAWvQsW78AAAAVAQAACwAA&#10;AAAAAAAAAAAAAAAfAQAAX3JlbHMvLnJlbHNQSwECLQAUAAYACAAAACEAaQzgfsMAAADaAAAADwAA&#10;AAAAAAAAAAAAAAAHAgAAZHJzL2Rvd25yZXYueG1sUEsFBgAAAAADAAMAtwAAAPcCAAAAAA==&#10;" path="m-1,550l-1,,10734,r,550l-1,550xe" stroked="f" strokeweight="0">
                        <v:path arrowok="t"/>
                      </v:shape>
                      <v:shape id="Полилиния 8" o:spid="_x0000_s1033" style="position:absolute;top:11894;width:38646;height:1976;visibility:visible;mso-wrap-style:square;v-text-anchor:top" coordsize="10735,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T/DvwAAANoAAAAPAAAAZHJzL2Rvd25yZXYueG1sRE/LagIx&#10;FN0L/kO4QneaqYUio1GkoChdFB+0urtMrjODyc0wifP4+2YhuDyc92LVWSMaqn3pWMH7JAFBnDld&#10;cq7gfNqMZyB8QNZoHJOCnjyslsPBAlPtWj5Qcwy5iCHsU1RQhFClUvqsIIt+4iriyN1cbTFEWOdS&#10;19jGcGvkNEk+pcWSY0OBFX0VlN2PD6tgy5ff5gP/WvNjTvjdb/fc769KvY269RxEoC68xE/3TiuI&#10;W+OVeAPk8h8AAP//AwBQSwECLQAUAAYACAAAACEA2+H2y+4AAACFAQAAEwAAAAAAAAAAAAAAAAAA&#10;AAAAW0NvbnRlbnRfVHlwZXNdLnhtbFBLAQItABQABgAIAAAAIQBa9CxbvwAAABUBAAALAAAAAAAA&#10;AAAAAAAAAB8BAABfcmVscy8ucmVsc1BLAQItABQABgAIAAAAIQDm2T/DvwAAANoAAAAPAAAAAAAA&#10;AAAAAAAAAAcCAABkcnMvZG93bnJldi54bWxQSwUGAAAAAAMAAwC3AAAA8wIAAAAA&#10;" path="m-1,549l-1,-1r10735,l10734,549,-1,549xe" stroked="f" strokeweight="0">
                        <v:path arrowok="t"/>
                      </v:shape>
                      <v:shape id="Полилиния 9" o:spid="_x0000_s1034" style="position:absolute;top:13867;width:38646;height:1994;visibility:visible;mso-wrap-style:square;v-text-anchor:top" coordsize="10735,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5AowwAAANoAAAAPAAAAZHJzL2Rvd25yZXYueG1sRI9Ba8JA&#10;FITvQv/D8gredBMPkkbXUCqlreAhsZfentlnEsy+jdmtSf+9KxQ8DjPzDbPORtOKK/Wusawgnkcg&#10;iEurG64UfB/eZwkI55E1tpZJwR85yDZPkzWm2g6c07XwlQgQdikqqL3vUildWZNBN7cdcfBOtjfo&#10;g+wrqXscAty0chFFS2mw4bBQY0dvNZXn4tco+DlR/JXkyQeb43bRDbg7JvuLUtPn8XUFwtPoH+H/&#10;9qdW8AL3K+EGyM0NAAD//wMAUEsBAi0AFAAGAAgAAAAhANvh9svuAAAAhQEAABMAAAAAAAAAAAAA&#10;AAAAAAAAAFtDb250ZW50X1R5cGVzXS54bWxQSwECLQAUAAYACAAAACEAWvQsW78AAAAVAQAACwAA&#10;AAAAAAAAAAAAAAAfAQAAX3JlbHMvLnJlbHNQSwECLQAUAAYACAAAACEA4FuQKMMAAADaAAAADwAA&#10;AAAAAAAAAAAAAAAHAgAAZHJzL2Rvd25yZXYueG1sUEsFBgAAAAADAAMAtwAAAPcCAAAAAA==&#10;" path="m-1,555l-1,1r10735,l10734,555,-1,555xe" stroked="f" strokeweight="0">
                        <v:path arrowok="t"/>
                      </v:shape>
                      <v:shape id="Полилиния 10" o:spid="_x0000_s1035" style="position:absolute;top:15861;width:38646;height:1980;visibility:visible;mso-wrap-style:square;v-text-anchor:top" coordsize="1073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s4WxQAAANsAAAAPAAAAZHJzL2Rvd25yZXYueG1sRI9Ba8JA&#10;EIXvBf/DMgVvdVOhKqmrVLHQU0GN0N6G7DRJzc7G3VXjv+8cCt5meG/e+2a+7F2rLhRi49nA8ygD&#10;RVx623BloNi/P81AxYRssfVMBm4UYbkYPMwxt/7KW7rsUqUkhGOOBuqUulzrWNbkMI58Ryzajw8O&#10;k6yh0jbgVcJdq8dZNtEOG5aGGjta11Qed2dngGfTz5fv7Wnq22ZS/B7C5uu2OhozfOzfXkEl6tPd&#10;/H/9YQVf6OUXGUAv/gAAAP//AwBQSwECLQAUAAYACAAAACEA2+H2y+4AAACFAQAAEwAAAAAAAAAA&#10;AAAAAAAAAAAAW0NvbnRlbnRfVHlwZXNdLnhtbFBLAQItABQABgAIAAAAIQBa9CxbvwAAABUBAAAL&#10;AAAAAAAAAAAAAAAAAB8BAABfcmVscy8ucmVsc1BLAQItABQABgAIAAAAIQCefs4WxQAAANsAAAAP&#10;AAAAAAAAAAAAAAAAAAcCAABkcnMvZG93bnJldi54bWxQSwUGAAAAAAMAAwC3AAAA+QIAAAAA&#10;" path="m-1,551l-1,1r10735,l10734,551,-1,551xe" stroked="f" strokeweight="0">
                        <v:path arrowok="t"/>
                      </v:shape>
                      <v:shape id="Полилиния 11" o:spid="_x0000_s1036" style="position:absolute;top:17845;width:38646;height:1980;visibility:visible;mso-wrap-style:square;v-text-anchor:top" coordsize="1073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muNwQAAANsAAAAPAAAAZHJzL2Rvd25yZXYueG1sRE9Li8Iw&#10;EL4L/ocwwt40dWFVqlFUFPa04Av0NjRjW20m3SSr9d9vBMHbfHzPmcwaU4kbOV9aVtDvJSCIM6tL&#10;zhXsd+vuCIQPyBory6TgQR5m03Zrgqm2d97QbRtyEUPYp6igCKFOpfRZQQZ9z9bEkTtbZzBE6HKp&#10;Hd5juKnkZ5IMpMGSY0OBNS0Lyq7bP6OAR8Ofr9Pmd2ircrC/HNzq+FhclfroNPMxiEBNeItf7m8d&#10;5/fh+Us8QE7/AQAA//8DAFBLAQItABQABgAIAAAAIQDb4fbL7gAAAIUBAAATAAAAAAAAAAAAAAAA&#10;AAAAAABbQ29udGVudF9UeXBlc10ueG1sUEsBAi0AFAAGAAgAAAAhAFr0LFu/AAAAFQEAAAsAAAAA&#10;AAAAAAAAAAAAHwEAAF9yZWxzLy5yZWxzUEsBAi0AFAAGAAgAAAAhAPEya43BAAAA2wAAAA8AAAAA&#10;AAAAAAAAAAAABwIAAGRycy9kb3ducmV2LnhtbFBLBQYAAAAAAwADALcAAAD1AgAAAAA=&#10;" path="m-1,550l-1,,10734,r,550l-1,550xe" stroked="f" strokeweight="0">
                        <v:path arrowok="t"/>
                      </v:shape>
                      <v:shape id="Полилиния 12" o:spid="_x0000_s1037" style="position:absolute;top:19832;width:38646;height:1976;visibility:visible;mso-wrap-style:square;v-text-anchor:top" coordsize="10735,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D+gwgAAANsAAAAPAAAAZHJzL2Rvd25yZXYueG1sRE/JasMw&#10;EL0X8g9iCr01clMoxYlsQiChoYfSJGS5DdbENpFGxlK9/H1VKOQ2j7fOIh+sER21vnas4GWagCAu&#10;nK65VHDYr5/fQfiArNE4JgUjecizycMCU+16/qZuF0oRQ9inqKAKoUml9EVFFv3UNcSRu7rWYoiw&#10;LaVusY/h1shZkrxJizXHhgobWlVU3HY/VsGGz8fuFU+9+TJ7/Bw3Wx63F6WeHoflHESgIdzF/+4P&#10;HefP4O+XeIDMfgEAAP//AwBQSwECLQAUAAYACAAAACEA2+H2y+4AAACFAQAAEwAAAAAAAAAAAAAA&#10;AAAAAAAAW0NvbnRlbnRfVHlwZXNdLnhtbFBLAQItABQABgAIAAAAIQBa9CxbvwAAABUBAAALAAAA&#10;AAAAAAAAAAAAAB8BAABfcmVscy8ucmVsc1BLAQItABQABgAIAAAAIQBQdD+gwgAAANsAAAAPAAAA&#10;AAAAAAAAAAAAAAcCAABkcnMvZG93bnJldi54bWxQSwUGAAAAAAMAAwC3AAAA9gIAAAAA&#10;" path="m-1,549l-1,-1r10735,l10734,549,-1,549xe" stroked="f" strokeweight="0">
                        <v:path arrowok="t"/>
                      </v:shape>
                      <v:shape id="Полилиния 13" o:spid="_x0000_s1038" style="position:absolute;top:21805;width:38646;height:1980;visibility:visible;mso-wrap-style:square;v-text-anchor:top" coordsize="1073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FBhwgAAANsAAAAPAAAAZHJzL2Rvd25yZXYueG1sRE9Na8JA&#10;EL0L/Q/LCN50Y6Uq0VVaUfBUMLVQb0N2mqRmZ+PuGuO/7xaE3ubxPme57kwtWnK+sqxgPEpAEOdW&#10;V1woOH7shnMQPiBrrC2Tgjt5WK+eektMtb3xgdosFCKGsE9RQRlCk0rp85IM+pFtiCP3bZ3BEKEr&#10;pHZ4i+Gmls9JMpUGK44NJTa0KSk/Z1ejgOez95fT4TKzdTU9/ny67df97azUoN+9LkAE6sK/+OHe&#10;6zh/An+/xAPk6hcAAP//AwBQSwECLQAUAAYACAAAACEA2+H2y+4AAACFAQAAEwAAAAAAAAAAAAAA&#10;AAAAAAAAW0NvbnRlbnRfVHlwZXNdLnhtbFBLAQItABQABgAIAAAAIQBa9CxbvwAAABUBAAALAAAA&#10;AAAAAAAAAAAAAB8BAABfcmVscy8ucmVsc1BLAQItABQABgAIAAAAIQBurFBhwgAAANsAAAAPAAAA&#10;AAAAAAAAAAAAAAcCAABkcnMvZG93bnJldi54bWxQSwUGAAAAAAMAAwC3AAAA9gIAAAAA&#10;" path="m-1,551l-1,1r10735,l10734,551,-1,551xe" stroked="f" strokeweight="0">
                        <v:path arrowok="t"/>
                      </v:shape>
                      <v:shape id="Полилиния 14" o:spid="_x0000_s1039" style="position:absolute;top:23792;width:38646;height:1980;visibility:visible;mso-wrap-style:square;v-text-anchor:top" coordsize="1073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cgVwgAAANsAAAAPAAAAZHJzL2Rvd25yZXYueG1sRE9Na8JA&#10;EL0L/Q/LCN50Y7Eq0VVaUfBUMLVQb0N2mqRmZ+PuGuO/7xaE3ubxPme57kwtWnK+sqxgPEpAEOdW&#10;V1woOH7shnMQPiBrrC2Tgjt5WK+eektMtb3xgdosFCKGsE9RQRlCk0rp85IM+pFtiCP3bZ3BEKEr&#10;pHZ4i+Gmls9JMpUGK44NJTa0KSk/Z1ejgOez95fT4TKzdTU9/ny67df97azUoN+9LkAE6sK/+OHe&#10;6zh/An+/xAPk6hcAAP//AwBQSwECLQAUAAYACAAAACEA2+H2y+4AAACFAQAAEwAAAAAAAAAAAAAA&#10;AAAAAAAAW0NvbnRlbnRfVHlwZXNdLnhtbFBLAQItABQABgAIAAAAIQBa9CxbvwAAABUBAAALAAAA&#10;AAAAAAAAAAAAAB8BAABfcmVscy8ucmVsc1BLAQItABQABgAIAAAAIQDhRcgVwgAAANsAAAAPAAAA&#10;AAAAAAAAAAAAAAcCAABkcnMvZG93bnJldi54bWxQSwUGAAAAAAMAAwC3AAAA9gIAAAAA&#10;" path="m-1,550l-1,,10734,r,550l-1,550xe" stroked="f" strokeweight="0">
                        <v:path arrowok="t"/>
                      </v:shape>
                      <v:shape id="Полилиния 15" o:spid="_x0000_s1040" style="position:absolute;top:25776;width:38646;height:1976;visibility:visible;mso-wrap-style:square;v-text-anchor:top" coordsize="10735,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afUwgAAANsAAAAPAAAAZHJzL2Rvd25yZXYueG1sRE9LawIx&#10;EL4X+h/CCL3VrBWLrEaRQkXxUKri4zZsxt3FZLJs0n38+6ZQ8DYf33Pmy84a0VDtS8cKRsMEBHHm&#10;dMm5guPh83UKwgdkjcYxKejJw3Lx/DTHVLuWv6nZh1zEEPYpKihCqFIpfVaQRT90FXHkbq62GCKs&#10;c6lrbGO4NfItSd6lxZJjQ4EVfRSU3fc/VsGaL6dmjOfWfJkD7vr1lvvtVamXQbeagQjUhYf4373R&#10;cf4E/n6JB8jFLwAAAP//AwBQSwECLQAUAAYACAAAACEA2+H2y+4AAACFAQAAEwAAAAAAAAAAAAAA&#10;AAAAAAAAW0NvbnRlbnRfVHlwZXNdLnhtbFBLAQItABQABgAIAAAAIQBa9CxbvwAAABUBAAALAAAA&#10;AAAAAAAAAAAAAB8BAABfcmVscy8ucmVsc1BLAQItABQABgAIAAAAIQDfnafUwgAAANsAAAAPAAAA&#10;AAAAAAAAAAAAAAcCAABkcnMvZG93bnJldi54bWxQSwUGAAAAAAMAAwC3AAAA9gIAAAAA&#10;" path="m-1,549l-1,-1r10735,l10734,549,-1,549xe" stroked="f" strokeweight="0">
                        <v:path arrowok="t"/>
                      </v:shape>
                      <v:shape id="Полилиния 16" o:spid="_x0000_s1041" style="position:absolute;top:27756;width:38646;height:1980;visibility:visible;mso-wrap-style:square;v-text-anchor:top" coordsize="1073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P5wgAAANsAAAAPAAAAZHJzL2Rvd25yZXYueG1sRE9Na8JA&#10;EL0X/A/LCL3VTYVGia7SFgVPBa2C3obsmMRkZ+Puqsm/7xYKvc3jfc582ZlG3Mn5yrKC11ECgji3&#10;uuJCwf57/TIF4QOyxsYyKejJw3IxeJpjpu2Dt3TfhULEEPYZKihDaDMpfV6SQT+yLXHkztYZDBG6&#10;QmqHjxhuGjlOklQarDg2lNjSZ0l5vbsZBTydfL2dtteJbap0fzm41bH/qJV6HnbvMxCBuvAv/nNv&#10;dJyfwu8v8QC5+AEAAP//AwBQSwECLQAUAAYACAAAACEA2+H2y+4AAACFAQAAEwAAAAAAAAAAAAAA&#10;AAAAAAAAW0NvbnRlbnRfVHlwZXNdLnhtbFBLAQItABQABgAIAAAAIQBa9CxbvwAAABUBAAALAAAA&#10;AAAAAAAAAAAAAB8BAABfcmVscy8ucmVsc1BLAQItABQABgAIAAAAIQB+2/P5wgAAANsAAAAPAAAA&#10;AAAAAAAAAAAAAAcCAABkcnMvZG93bnJldi54bWxQSwUGAAAAAAMAAwC3AAAA9gIAAAAA&#10;" path="m-1,r,550l10734,550r,-550l-1,xe" stroked="f" strokeweight="0">
                        <v:path arrowok="t"/>
                      </v:shape>
                      <w10:wrap anchorx="page"/>
                    </v:group>
                  </w:pict>
                </mc:Fallback>
              </mc:AlternateContent>
            </w:r>
            <w:r>
              <w:rPr>
                <w:rFonts w:ascii="Times New Roman" w:eastAsia="Calibri" w:hAnsi="Times New Roman" w:cs="Times New Roman"/>
                <w:sz w:val="24"/>
                <w:szCs w:val="24"/>
              </w:rPr>
              <w:t>- владеть навыками учебно-исследовательской и проектной деятельности, навыками разрешения проблем;</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 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 </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анализировать полученные в ходе решения задачи результаты,</w:t>
            </w:r>
            <w:r>
              <w:rPr>
                <w:rFonts w:ascii="Times New Roman" w:eastAsia="Calibri" w:hAnsi="Times New Roman" w:cs="Times New Roman"/>
                <w:sz w:val="24"/>
                <w:szCs w:val="24"/>
              </w:rPr>
              <w:tab/>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 критически </w:t>
            </w:r>
            <w:proofErr w:type="spellStart"/>
            <w:r>
              <w:rPr>
                <w:rFonts w:ascii="Times New Roman" w:eastAsia="Calibri" w:hAnsi="Times New Roman" w:cs="Times New Roman"/>
                <w:sz w:val="24"/>
                <w:szCs w:val="24"/>
              </w:rPr>
              <w:t>оцениватьих</w:t>
            </w:r>
            <w:proofErr w:type="spellEnd"/>
            <w:r>
              <w:rPr>
                <w:rFonts w:ascii="Times New Roman" w:eastAsia="Calibri" w:hAnsi="Times New Roman" w:cs="Times New Roman"/>
                <w:sz w:val="24"/>
                <w:szCs w:val="24"/>
              </w:rPr>
              <w:t xml:space="preserve"> достоверность, прогнозировать изменение в новых условиях;</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уметь переносить знания в познавательную и практическую области жизнедеятельности;</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уметь интегрировать знания из разных предметных областей;</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выдвигать новые идеи, предлагать оригинальные подходы и решения;</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 способность </w:t>
            </w:r>
            <w:proofErr w:type="spellStart"/>
            <w:r>
              <w:rPr>
                <w:rFonts w:ascii="Times New Roman" w:eastAsia="Calibri" w:hAnsi="Times New Roman" w:cs="Times New Roman"/>
                <w:sz w:val="24"/>
                <w:szCs w:val="24"/>
              </w:rPr>
              <w:t>ихиспользованиявпознавательной</w:t>
            </w:r>
            <w:proofErr w:type="spellEnd"/>
            <w:r>
              <w:rPr>
                <w:rFonts w:ascii="Times New Roman" w:eastAsia="Calibri" w:hAnsi="Times New Roman" w:cs="Times New Roman"/>
                <w:sz w:val="24"/>
                <w:szCs w:val="24"/>
              </w:rPr>
              <w:t xml:space="preserve"> и социальной практике.</w:t>
            </w:r>
          </w:p>
          <w:p w:rsidR="0064688D" w:rsidRDefault="0064688D">
            <w:pPr>
              <w:spacing w:after="0" w:line="240" w:lineRule="auto"/>
              <w:jc w:val="both"/>
              <w:rPr>
                <w:rFonts w:ascii="Times New Roman" w:hAnsi="Times New Roman" w:cs="Times New Roman"/>
                <w:sz w:val="24"/>
                <w:szCs w:val="24"/>
              </w:rPr>
            </w:pPr>
          </w:p>
        </w:tc>
        <w:tc>
          <w:tcPr>
            <w:tcW w:w="8367" w:type="dxa"/>
          </w:tcPr>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lastRenderedPageBreak/>
              <w:t xml:space="preserve">-владеть системой химических знаний, которая включает: основополагающие понятия(химический элемент, атом, электронная оболочка атома, s-, p-, d-электронные </w:t>
            </w:r>
            <w:proofErr w:type="spellStart"/>
            <w:r>
              <w:rPr>
                <w:rFonts w:ascii="Times New Roman" w:eastAsia="Calibri" w:hAnsi="Times New Roman" w:cs="Times New Roman"/>
                <w:sz w:val="24"/>
                <w:szCs w:val="24"/>
              </w:rPr>
              <w:t>орбитали</w:t>
            </w:r>
            <w:proofErr w:type="spellEnd"/>
            <w:r>
              <w:rPr>
                <w:rFonts w:ascii="Times New Roman" w:eastAsia="Calibri" w:hAnsi="Times New Roman" w:cs="Times New Roman"/>
                <w:sz w:val="24"/>
                <w:szCs w:val="24"/>
              </w:rPr>
              <w:t xml:space="preserve"> атомов, ион, молекула, валентность, </w:t>
            </w:r>
            <w:proofErr w:type="spellStart"/>
            <w:r>
              <w:rPr>
                <w:rFonts w:ascii="Times New Roman" w:eastAsia="Calibri" w:hAnsi="Times New Roman" w:cs="Times New Roman"/>
                <w:sz w:val="24"/>
                <w:szCs w:val="24"/>
              </w:rPr>
              <w:t>электроотрицательность</w:t>
            </w:r>
            <w:proofErr w:type="spellEnd"/>
            <w:r>
              <w:rPr>
                <w:rFonts w:ascii="Times New Roman" w:eastAsia="Calibri" w:hAnsi="Times New Roman" w:cs="Times New Roman"/>
                <w:sz w:val="24"/>
                <w:szCs w:val="24"/>
              </w:rPr>
              <w:t>, степень окисления, химическая связь, моль, молярная масса, молярный объем, углеродный скелет, функциональная группа, радикал, изомерия, изомеры, гомологический ряд, гомологи, углеводороды, кислород- и азотсодержащие соединения, биологически активные вещества (углеводы, жиры, белки), мономер, полимер, структурное звено, высокомолекулярные соединения, кристаллическая решетка, типы химических реакций (</w:t>
            </w:r>
            <w:proofErr w:type="spellStart"/>
            <w:r>
              <w:rPr>
                <w:rFonts w:ascii="Times New Roman" w:eastAsia="Calibri" w:hAnsi="Times New Roman" w:cs="Times New Roman"/>
                <w:sz w:val="24"/>
                <w:szCs w:val="24"/>
              </w:rPr>
              <w:t>окислительно</w:t>
            </w:r>
            <w:proofErr w:type="spellEnd"/>
            <w:r>
              <w:rPr>
                <w:rFonts w:ascii="Times New Roman" w:eastAsia="Calibri" w:hAnsi="Times New Roman" w:cs="Times New Roman"/>
                <w:sz w:val="24"/>
                <w:szCs w:val="24"/>
              </w:rPr>
              <w:t xml:space="preserve">-восстановительные, экзо- и эндотермические, реакции ионного обмена), раствор, электролиты, не электролиты, электролитическая диссоциация, окислитель, восстановитель, скорость химической реакции, химическое равновесие), теории и законы (теория химического строения органических веществ А.М. Бутлерова, теория электролитической диссоциации, периодический закон Д.И. Менделеева, закон </w:t>
            </w:r>
            <w:proofErr w:type="spellStart"/>
            <w:r>
              <w:rPr>
                <w:rFonts w:ascii="Times New Roman" w:eastAsia="Calibri" w:hAnsi="Times New Roman" w:cs="Times New Roman"/>
                <w:sz w:val="24"/>
                <w:szCs w:val="24"/>
              </w:rPr>
              <w:t>сохранениямассы</w:t>
            </w:r>
            <w:proofErr w:type="spellEnd"/>
            <w:r>
              <w:rPr>
                <w:rFonts w:ascii="Times New Roman" w:eastAsia="Calibri" w:hAnsi="Times New Roman" w:cs="Times New Roman"/>
                <w:sz w:val="24"/>
                <w:szCs w:val="24"/>
              </w:rPr>
              <w:t xml:space="preserve">), закономерности, символический язык химии, </w:t>
            </w:r>
            <w:proofErr w:type="spellStart"/>
            <w:r>
              <w:rPr>
                <w:rFonts w:ascii="Times New Roman" w:eastAsia="Calibri" w:hAnsi="Times New Roman" w:cs="Times New Roman"/>
                <w:sz w:val="24"/>
                <w:szCs w:val="24"/>
              </w:rPr>
              <w:t>фактологические</w:t>
            </w:r>
            <w:proofErr w:type="spellEnd"/>
            <w:r>
              <w:rPr>
                <w:rFonts w:ascii="Times New Roman" w:eastAsia="Calibri" w:hAnsi="Times New Roman" w:cs="Times New Roman"/>
                <w:sz w:val="24"/>
                <w:szCs w:val="24"/>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естественнонаучных предметов;</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(этилен, ацетилен, глицерин, фенол, формальдегид, уксусная кислота, глицин, угарный газ, углекислый газ, аммиак, гашеная известь, негашеная известь, питьевая сода и других), составлять формулы неорганических и органических веществ, уравнения химических реакций, объяснять их смысл; подтверждать характерные химические свойства веществ соответствующими </w:t>
            </w:r>
            <w:r>
              <w:rPr>
                <w:rFonts w:ascii="Times New Roman" w:eastAsia="Calibri" w:hAnsi="Times New Roman" w:cs="Times New Roman"/>
                <w:sz w:val="24"/>
                <w:szCs w:val="24"/>
              </w:rPr>
              <w:lastRenderedPageBreak/>
              <w:t>экспериментами и записями уравнений химических реакций;</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 уметь устанавливать принадлежность изученных неорганических и органических веществ к определенным классам и группам соединений, характеризовать их состав и важнейшие свойства; определять виды химических связей (ковалентная, ионная, металлическая, водородная), типы </w:t>
            </w:r>
            <w:proofErr w:type="spellStart"/>
            <w:r>
              <w:rPr>
                <w:rFonts w:ascii="Times New Roman" w:eastAsia="Calibri" w:hAnsi="Times New Roman" w:cs="Times New Roman"/>
                <w:sz w:val="24"/>
                <w:szCs w:val="24"/>
              </w:rPr>
              <w:t>кристаллическихрешеток</w:t>
            </w:r>
            <w:proofErr w:type="spellEnd"/>
            <w:r>
              <w:rPr>
                <w:rFonts w:ascii="Times New Roman" w:eastAsia="Calibri" w:hAnsi="Times New Roman" w:cs="Times New Roman"/>
                <w:sz w:val="24"/>
                <w:szCs w:val="24"/>
              </w:rPr>
              <w:t xml:space="preserve"> веществ; классифицировать химические реакции;</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сформировать представления: о материальном единстве мира, закономерностях и познаваемости явлений природы; о месте и значении химии в системе естественных наук и ее роли в обеспечении устойчивого развития человечества: в решении проблем экологической, энергетической и пищевой безопасности, в развитии медицины, создании новых материалов, новых источников энергии, в     обеспечении рационального природопользования, в формировании мировоззрения и общей культуры человека;</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 владеть системой химических знаний, которая включает: основополагающие понятия (дополнительно к системе понятий базового уровня) - изотопы, основное и возбужденное состояние атома, гибридизация атомных </w:t>
            </w:r>
            <w:proofErr w:type="spellStart"/>
            <w:r>
              <w:rPr>
                <w:rFonts w:ascii="Times New Roman" w:eastAsia="Calibri" w:hAnsi="Times New Roman" w:cs="Times New Roman"/>
                <w:sz w:val="24"/>
                <w:szCs w:val="24"/>
              </w:rPr>
              <w:t>орбиталей</w:t>
            </w:r>
            <w:proofErr w:type="spellEnd"/>
            <w:r>
              <w:rPr>
                <w:rFonts w:ascii="Times New Roman" w:eastAsia="Calibri" w:hAnsi="Times New Roman" w:cs="Times New Roman"/>
                <w:sz w:val="24"/>
                <w:szCs w:val="24"/>
              </w:rPr>
              <w:t>, химическая связь (кратные связи), молярная концентрация, структурная формула, изомерия (структурная, геометрическая (</w:t>
            </w:r>
            <w:proofErr w:type="spellStart"/>
            <w:r>
              <w:rPr>
                <w:rFonts w:ascii="Times New Roman" w:eastAsia="Calibri" w:hAnsi="Times New Roman" w:cs="Times New Roman"/>
                <w:sz w:val="24"/>
                <w:szCs w:val="24"/>
              </w:rPr>
              <w:t>цис</w:t>
            </w:r>
            <w:proofErr w:type="spellEnd"/>
            <w:r>
              <w:rPr>
                <w:rFonts w:ascii="Times New Roman" w:eastAsia="Calibri" w:hAnsi="Times New Roman" w:cs="Times New Roman"/>
                <w:sz w:val="24"/>
                <w:szCs w:val="24"/>
              </w:rPr>
              <w:t>-, транс- изомерия), типы      химических реакций (гомо- и гетерогенные, обратимые и необратимые), растворы (истинные, дисперсные системы), кристаллогидраты, степень</w:t>
            </w:r>
            <w:r>
              <w:rPr>
                <w:rFonts w:ascii="Times New Roman" w:eastAsia="Calibri" w:hAnsi="Times New Roman" w:cs="Times New Roman"/>
                <w:sz w:val="24"/>
                <w:szCs w:val="24"/>
              </w:rPr>
              <w:tab/>
              <w:t>диссоциации,</w:t>
            </w:r>
            <w:r>
              <w:rPr>
                <w:rFonts w:ascii="Times New Roman" w:eastAsia="Calibri" w:hAnsi="Times New Roman" w:cs="Times New Roman"/>
                <w:sz w:val="24"/>
                <w:szCs w:val="24"/>
              </w:rPr>
              <w:tab/>
              <w:t xml:space="preserve">электролиз, крекинг, </w:t>
            </w:r>
            <w:proofErr w:type="spellStart"/>
            <w:r>
              <w:rPr>
                <w:rFonts w:ascii="Times New Roman" w:eastAsia="Calibri" w:hAnsi="Times New Roman" w:cs="Times New Roman"/>
                <w:sz w:val="24"/>
                <w:szCs w:val="24"/>
              </w:rPr>
              <w:t>риформинг</w:t>
            </w:r>
            <w:proofErr w:type="spellEnd"/>
            <w:r>
              <w:rPr>
                <w:rFonts w:ascii="Times New Roman" w:eastAsia="Calibri" w:hAnsi="Times New Roman" w:cs="Times New Roman"/>
                <w:sz w:val="24"/>
                <w:szCs w:val="24"/>
              </w:rPr>
              <w:t>); теории и законы, закономерности, мировоззренческие знания, лежащие в основе понимания причинности и системности химических явлений, современные представления о строении вещества на атомном, молекулярном и надмолекулярном уровнях; представления о механизмах химических реакций, термодинамических и кинетических закономерностях</w:t>
            </w:r>
            <w:r>
              <w:rPr>
                <w:rFonts w:ascii="Times New Roman" w:eastAsia="Calibri" w:hAnsi="Times New Roman" w:cs="Times New Roman"/>
                <w:sz w:val="24"/>
                <w:szCs w:val="24"/>
              </w:rPr>
              <w:tab/>
              <w:t xml:space="preserve">их протекания, о химическом равновесии, дисперсных системах, </w:t>
            </w:r>
            <w:proofErr w:type="spellStart"/>
            <w:r>
              <w:rPr>
                <w:rFonts w:ascii="Times New Roman" w:eastAsia="Calibri" w:hAnsi="Times New Roman" w:cs="Times New Roman"/>
                <w:sz w:val="24"/>
                <w:szCs w:val="24"/>
              </w:rPr>
              <w:t>фактологические</w:t>
            </w:r>
            <w:proofErr w:type="spellEnd"/>
            <w:r>
              <w:rPr>
                <w:rFonts w:ascii="Times New Roman" w:eastAsia="Calibri" w:hAnsi="Times New Roman" w:cs="Times New Roman"/>
                <w:sz w:val="24"/>
                <w:szCs w:val="24"/>
              </w:rPr>
              <w:t xml:space="preserve"> сведения о свойствах, составе, получении и безопасном использовании важнейших неорганических и органических веществ в быту и практической деятельности человека;  общих научных принципах химического производства: (на примере серной кислоты, аммиака, метанола, переработки нефти)</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 уметь проводить расчеты по химическим формулам и </w:t>
            </w:r>
            <w:proofErr w:type="spellStart"/>
            <w:r>
              <w:rPr>
                <w:rFonts w:ascii="Times New Roman" w:eastAsia="Calibri" w:hAnsi="Times New Roman" w:cs="Times New Roman"/>
                <w:sz w:val="24"/>
                <w:szCs w:val="24"/>
              </w:rPr>
              <w:lastRenderedPageBreak/>
              <w:t>уравнениямхимических</w:t>
            </w:r>
            <w:proofErr w:type="spellEnd"/>
            <w:r>
              <w:rPr>
                <w:rFonts w:ascii="Times New Roman" w:eastAsia="Calibri" w:hAnsi="Times New Roman" w:cs="Times New Roman"/>
                <w:sz w:val="24"/>
                <w:szCs w:val="24"/>
              </w:rPr>
              <w:t xml:space="preserve"> реакций с использованием физических величин (массы, объема газов, количества вещества), характеризующих вещества с количественной стороны: расчеты по нахождению химической формулы вещества; расчеты массы (объема, количества вещества) продукта реакции, если одно из исходных веществ дано в виде раствора с определенной массовой долей растворенного вещества или дано в избытке (имеет примеси); расчеты массовой или объемной доли выхода продукта реакции; расчеты теплового эффекта реакций, объемных отношений газов;</w:t>
            </w:r>
          </w:p>
          <w:p w:rsidR="0064688D" w:rsidRDefault="00BF08D1">
            <w:pPr>
              <w:spacing w:after="0" w:line="240" w:lineRule="auto"/>
              <w:jc w:val="both"/>
              <w:rPr>
                <w:rFonts w:ascii="Calibri" w:eastAsia="Calibri" w:hAnsi="Calibri" w:cs="Calibri"/>
              </w:rPr>
            </w:pPr>
            <w:r>
              <w:rPr>
                <w:rFonts w:ascii="Times New Roman" w:eastAsia="Calibri" w:hAnsi="Times New Roman" w:cs="Times New Roman"/>
                <w:sz w:val="24"/>
                <w:szCs w:val="24"/>
              </w:rPr>
              <w:t>- уметь выявлять характерные признаки и взаимосвязь изученных понятий, применять соответствующие понятия при описании строения и свойств неорганических и органических веществ и их превращений; выявлять взаимосвязь химических знаний с понятиями и представлениями других предметов для более осознанного понимания и объяснения сущности материального единства мира; использовать системные химические знания для объяснения и прогнозирования явлений, имеющих естественнонаучную природу;</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 уметь использовать наименования химических соединений международного союза теоретической и прикладной химии и тривиальные названия веществ, относящихся к изученным классам органических и неорганических соединений; использовать химическую символику для составления формул неорганических веществ, молекулярных и структурных (развернутых, сокращенных и скелетных) формул органических веществ; составлять уравнения химических реакций и раскрывать их сущность: </w:t>
            </w:r>
            <w:proofErr w:type="spellStart"/>
            <w:r>
              <w:rPr>
                <w:rFonts w:ascii="Times New Roman" w:eastAsia="Calibri" w:hAnsi="Times New Roman" w:cs="Times New Roman"/>
                <w:sz w:val="24"/>
                <w:szCs w:val="24"/>
              </w:rPr>
              <w:t>окислительно</w:t>
            </w:r>
            <w:proofErr w:type="spellEnd"/>
            <w:r>
              <w:rPr>
                <w:rFonts w:ascii="Times New Roman" w:eastAsia="Calibri" w:hAnsi="Times New Roman" w:cs="Times New Roman"/>
                <w:sz w:val="24"/>
                <w:szCs w:val="24"/>
              </w:rPr>
              <w:t xml:space="preserve">-восстановительных реакций посредством составления электронного баланса этих реакций; реакций ионного обмена путем составления их полных и сокращенных ионных уравнений; реакций гидролиза, реакций </w:t>
            </w:r>
            <w:proofErr w:type="spellStart"/>
            <w:r>
              <w:rPr>
                <w:rFonts w:ascii="Times New Roman" w:eastAsia="Calibri" w:hAnsi="Times New Roman" w:cs="Times New Roman"/>
                <w:sz w:val="24"/>
                <w:szCs w:val="24"/>
              </w:rPr>
              <w:t>комплексообразования</w:t>
            </w:r>
            <w:proofErr w:type="spellEnd"/>
            <w:r>
              <w:rPr>
                <w:rFonts w:ascii="Times New Roman" w:eastAsia="Calibri" w:hAnsi="Times New Roman" w:cs="Times New Roman"/>
                <w:sz w:val="24"/>
                <w:szCs w:val="24"/>
              </w:rPr>
              <w:t xml:space="preserve"> (на примере </w:t>
            </w:r>
            <w:proofErr w:type="spellStart"/>
            <w:r>
              <w:rPr>
                <w:rFonts w:ascii="Times New Roman" w:eastAsia="Calibri" w:hAnsi="Times New Roman" w:cs="Times New Roman"/>
                <w:sz w:val="24"/>
                <w:szCs w:val="24"/>
              </w:rPr>
              <w:t>гидроксокомплексов</w:t>
            </w:r>
            <w:proofErr w:type="spellEnd"/>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цинка и алюминия); подтверждать характерные химические свойства веществ соответствующими экспериментами и записями уравнений химических реакций;</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 уметь классифицировать неорганические и органические вещества и химические реакции, самостоятельно выбирать основания и критерии для классификации изучаемых химических объектов; характеризовать состав и </w:t>
            </w:r>
            <w:r>
              <w:rPr>
                <w:rFonts w:ascii="Times New Roman" w:eastAsia="Calibri" w:hAnsi="Times New Roman" w:cs="Times New Roman"/>
                <w:sz w:val="24"/>
                <w:szCs w:val="24"/>
              </w:rPr>
              <w:lastRenderedPageBreak/>
              <w:t xml:space="preserve">важнейшие свойства веществ, принадлежащих к определенным классам и группам соединений (простые вещества, оксиды, гидроксиды, соли; углеводороды, простые эфиры, спирты, фенолы, альдегиды, кетоны, карбоновые кислоты, сложные эфиры, жиры, углеводы, амины, аминокислоты, белки); применять знания о составе и свойствах веществ </w:t>
            </w:r>
            <w:proofErr w:type="spellStart"/>
            <w:r>
              <w:rPr>
                <w:rFonts w:ascii="Times New Roman" w:eastAsia="Calibri" w:hAnsi="Times New Roman" w:cs="Times New Roman"/>
                <w:sz w:val="24"/>
                <w:szCs w:val="24"/>
              </w:rPr>
              <w:t>дляэкспериментальнойпроверки</w:t>
            </w:r>
            <w:proofErr w:type="spellEnd"/>
            <w:r>
              <w:rPr>
                <w:rFonts w:ascii="Times New Roman" w:eastAsia="Calibri" w:hAnsi="Times New Roman" w:cs="Times New Roman"/>
                <w:sz w:val="24"/>
                <w:szCs w:val="24"/>
              </w:rPr>
              <w:t xml:space="preserve"> гипотез относительно закономерностей протекания химических реакций и прогнозирования возможностей их осуществления;</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уметь подтверждать на конкретных примерах характер зависимости реакционной способности органических соединений от кратности и типа ковалентной связи ("σ" и "π"), взаимного влияния атомов и групп атомов в молекулах; а также от особенностей реализации различных механизмов протекания реакций;</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 уметь характеризовать электронное строение атомов (в основном и возбужденном состоянии) и ионов химических элементов 1 - 4 периодов Периодической системы Д.И. Менделеева и их валентные возможности, используя понятия "s", "p", "d"-электронные </w:t>
            </w:r>
            <w:proofErr w:type="spellStart"/>
            <w:r>
              <w:rPr>
                <w:rFonts w:ascii="Times New Roman" w:eastAsia="Calibri" w:hAnsi="Times New Roman" w:cs="Times New Roman"/>
                <w:sz w:val="24"/>
                <w:szCs w:val="24"/>
              </w:rPr>
              <w:t>орбитали</w:t>
            </w:r>
            <w:proofErr w:type="spellEnd"/>
            <w:r>
              <w:rPr>
                <w:rFonts w:ascii="Times New Roman" w:eastAsia="Calibri" w:hAnsi="Times New Roman" w:cs="Times New Roman"/>
                <w:sz w:val="24"/>
                <w:szCs w:val="24"/>
              </w:rPr>
              <w:t>, энергетические уровни; объяснять закономерности изменения свойств химических элементов и образуемых ими соединений по периодам и группам.</w:t>
            </w:r>
          </w:p>
        </w:tc>
      </w:tr>
      <w:tr w:rsidR="0064688D">
        <w:trPr>
          <w:jc w:val="center"/>
        </w:trPr>
        <w:tc>
          <w:tcPr>
            <w:tcW w:w="2667" w:type="dxa"/>
          </w:tcPr>
          <w:p w:rsidR="0064688D" w:rsidRDefault="00BF08D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64688D" w:rsidRDefault="0064688D">
            <w:pPr>
              <w:rPr>
                <w:rFonts w:ascii="Times New Roman" w:hAnsi="Times New Roman" w:cs="Times New Roman"/>
                <w:sz w:val="24"/>
                <w:szCs w:val="24"/>
              </w:rPr>
            </w:pPr>
          </w:p>
        </w:tc>
        <w:tc>
          <w:tcPr>
            <w:tcW w:w="4566" w:type="dxa"/>
          </w:tcPr>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В области ценности научного познания:</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w:t>
            </w:r>
            <w:proofErr w:type="spellStart"/>
            <w:r>
              <w:rPr>
                <w:rFonts w:ascii="Times New Roman" w:eastAsia="Calibri" w:hAnsi="Times New Roman" w:cs="Times New Roman"/>
                <w:sz w:val="24"/>
                <w:szCs w:val="24"/>
              </w:rPr>
              <w:t>сформированность</w:t>
            </w:r>
            <w:proofErr w:type="spellEnd"/>
            <w:r>
              <w:rPr>
                <w:rFonts w:ascii="Times New Roman" w:eastAsia="Calibri"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совершенствование языковой и читательской культуры как средства взаимодействия между людьми и познания мира;</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 осознание ценности научной деятельности, готовность осуществлять проектную и исследовательскую </w:t>
            </w:r>
            <w:r>
              <w:rPr>
                <w:rFonts w:ascii="Times New Roman" w:eastAsia="Calibri" w:hAnsi="Times New Roman" w:cs="Times New Roman"/>
                <w:sz w:val="24"/>
                <w:szCs w:val="24"/>
              </w:rPr>
              <w:lastRenderedPageBreak/>
              <w:t>деятельность индивидуально и в группе;</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Овладение универсальными учебными познавательными действиями:</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в) работа с информацией:</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оценивать достоверность, легитимность информации, ее соответствие правовым и морально-этическим нормам;</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w:t>
            </w:r>
          </w:p>
        </w:tc>
        <w:tc>
          <w:tcPr>
            <w:tcW w:w="8367" w:type="dxa"/>
          </w:tcPr>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lastRenderedPageBreak/>
              <w:t xml:space="preserve"> - уметь планировать и выполнять химический эксперимент (превращения органических</w:t>
            </w:r>
            <w:r>
              <w:rPr>
                <w:rFonts w:ascii="Times New Roman" w:eastAsia="Calibri" w:hAnsi="Times New Roman" w:cs="Times New Roman"/>
                <w:sz w:val="24"/>
                <w:szCs w:val="24"/>
              </w:rPr>
              <w:tab/>
              <w:t>веществ при 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уметь анализировать химическую информацию, получаемую из разных источников (средств массовой информации, сеть Интернет и другие);</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 владеть основными методами научного познания веществ и химических </w:t>
            </w:r>
            <w:r>
              <w:rPr>
                <w:rFonts w:ascii="Times New Roman" w:eastAsia="Calibri" w:hAnsi="Times New Roman" w:cs="Times New Roman"/>
                <w:sz w:val="24"/>
                <w:szCs w:val="24"/>
              </w:rPr>
              <w:lastRenderedPageBreak/>
              <w:t>явлений (наблюдение, измерение, эксперимент, моделирование);</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уметь проводить расчеты по химическим формулам и уравнениям химических реакций с использованием физических величин, характеризующих вещества с количественной стороны: массы, объема (нормальные условия) газов, количества вещества; использовать системные химические знания для принятия решений в конкретных жизненных ситуациях, связанных с веществами и их применением;</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уметь осуществлять целенаправленный поиск химической информации в различных источниках (научная и учебно-научная литература, средства массовой информации, сеть Интернет и другие), критически анализировать химическую информацию, перерабатывать ее и использовать в соответствии с поставленной учебной задачей;</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владеть системой знаний о методах научного познания явлений природы, используемых в естественных науках и умениями применять эти знания при экспериментальном исследовании веществ и для объяснения химических явлений, имеющих место в природе практической деятельности человека и в повседневной жизни.</w:t>
            </w:r>
          </w:p>
        </w:tc>
      </w:tr>
      <w:tr w:rsidR="0064688D">
        <w:trPr>
          <w:jc w:val="center"/>
        </w:trPr>
        <w:tc>
          <w:tcPr>
            <w:tcW w:w="2667" w:type="dxa"/>
          </w:tcPr>
          <w:p w:rsidR="0064688D" w:rsidRDefault="00BF08D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lastRenderedPageBreak/>
              <w:t>ОК04</w:t>
            </w:r>
          </w:p>
          <w:p w:rsidR="0064688D" w:rsidRDefault="00BF08D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Эффективно взаимодействовать и работать в коллективе и команде</w:t>
            </w:r>
          </w:p>
        </w:tc>
        <w:tc>
          <w:tcPr>
            <w:tcW w:w="4566" w:type="dxa"/>
          </w:tcPr>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-готовность к саморазвитию, самостоятельности и самоопределению</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w:t>
            </w:r>
            <w:r>
              <w:rPr>
                <w:noProof/>
              </w:rPr>
              <mc:AlternateContent>
                <mc:Choice Requires="wpg">
                  <w:drawing>
                    <wp:anchor distT="0" distB="0" distL="114300" distR="114300" simplePos="0" relativeHeight="251653120" behindDoc="1" locked="0" layoutInCell="0" allowOverlap="1">
                      <wp:simplePos x="0" y="0"/>
                      <wp:positionH relativeFrom="page">
                        <wp:posOffset>2110740</wp:posOffset>
                      </wp:positionH>
                      <wp:positionV relativeFrom="paragraph">
                        <wp:posOffset>11430</wp:posOffset>
                      </wp:positionV>
                      <wp:extent cx="3864610" cy="990600"/>
                      <wp:effectExtent l="635" t="0" r="0" b="635"/>
                      <wp:wrapNone/>
                      <wp:docPr id="17" name="Группа 17"/>
                      <wp:cNvGraphicFramePr/>
                      <a:graphic xmlns:a="http://schemas.openxmlformats.org/drawingml/2006/main">
                        <a:graphicData uri="http://schemas.microsoft.com/office/word/2010/wordprocessingGroup">
                          <wpg:wgp>
                            <wpg:cNvGrpSpPr/>
                            <wpg:grpSpPr>
                              <a:xfrm>
                                <a:off x="0" y="0"/>
                                <a:ext cx="3864600" cy="990720"/>
                                <a:chOff x="0" y="0"/>
                                <a:chExt cx="3864600" cy="990720"/>
                              </a:xfrm>
                            </wpg:grpSpPr>
                            <wps:wsp>
                              <wps:cNvPr id="18" name="Полилиния 18"/>
                              <wps:cNvSpPr/>
                              <wps:spPr>
                                <a:xfrm>
                                  <a:off x="0" y="0"/>
                                  <a:ext cx="3864600" cy="198000"/>
                                </a:xfrm>
                                <a:custGeom>
                                  <a:avLst/>
                                  <a:gdLst/>
                                  <a:ahLst/>
                                  <a:cxnLst/>
                                  <a:rect l="0" t="0" r="r" b="b"/>
                                  <a:pathLst>
                                    <a:path w="10735" h="550">
                                      <a:moveTo>
                                        <a:pt x="-1" y="550"/>
                                      </a:moveTo>
                                      <a:lnTo>
                                        <a:pt x="-1" y="0"/>
                                      </a:lnTo>
                                      <a:lnTo>
                                        <a:pt x="10734" y="0"/>
                                      </a:lnTo>
                                      <a:lnTo>
                                        <a:pt x="10734" y="550"/>
                                      </a:lnTo>
                                      <a:lnTo>
                                        <a:pt x="-1" y="550"/>
                                      </a:lnTo>
                                      <a:close/>
                                    </a:path>
                                  </a:pathLst>
                                </a:custGeom>
                                <a:solidFill>
                                  <a:srgbClr val="FFFFFF"/>
                                </a:solidFill>
                                <a:ln w="0">
                                  <a:noFill/>
                                </a:ln>
                              </wps:spPr>
                              <wps:bodyPr/>
                            </wps:wsp>
                            <wps:wsp>
                              <wps:cNvPr id="19" name="Полилиния 19"/>
                              <wps:cNvSpPr/>
                              <wps:spPr>
                                <a:xfrm>
                                  <a:off x="0" y="198000"/>
                                  <a:ext cx="3864600" cy="198000"/>
                                </a:xfrm>
                                <a:custGeom>
                                  <a:avLst/>
                                  <a:gdLst/>
                                  <a:ahLst/>
                                  <a:cxnLst/>
                                  <a:rect l="0" t="0" r="r" b="b"/>
                                  <a:pathLst>
                                    <a:path w="10735" h="550">
                                      <a:moveTo>
                                        <a:pt x="-1" y="550"/>
                                      </a:moveTo>
                                      <a:lnTo>
                                        <a:pt x="-1" y="0"/>
                                      </a:lnTo>
                                      <a:lnTo>
                                        <a:pt x="10734" y="0"/>
                                      </a:lnTo>
                                      <a:lnTo>
                                        <a:pt x="10734" y="550"/>
                                      </a:lnTo>
                                      <a:lnTo>
                                        <a:pt x="-1" y="550"/>
                                      </a:lnTo>
                                      <a:close/>
                                    </a:path>
                                  </a:pathLst>
                                </a:custGeom>
                                <a:solidFill>
                                  <a:srgbClr val="FFFFFF"/>
                                </a:solidFill>
                                <a:ln w="0">
                                  <a:noFill/>
                                </a:ln>
                              </wps:spPr>
                              <wps:bodyPr/>
                            </wps:wsp>
                            <wps:wsp>
                              <wps:cNvPr id="20" name="Полилиния 20"/>
                              <wps:cNvSpPr/>
                              <wps:spPr>
                                <a:xfrm>
                                  <a:off x="0" y="396360"/>
                                  <a:ext cx="3864600" cy="198000"/>
                                </a:xfrm>
                                <a:custGeom>
                                  <a:avLst/>
                                  <a:gdLst/>
                                  <a:ahLst/>
                                  <a:cxnLst/>
                                  <a:rect l="0" t="0" r="r" b="b"/>
                                  <a:pathLst>
                                    <a:path w="10735" h="550">
                                      <a:moveTo>
                                        <a:pt x="-1" y="551"/>
                                      </a:moveTo>
                                      <a:lnTo>
                                        <a:pt x="-1" y="1"/>
                                      </a:lnTo>
                                      <a:lnTo>
                                        <a:pt x="10734" y="1"/>
                                      </a:lnTo>
                                      <a:lnTo>
                                        <a:pt x="10734" y="551"/>
                                      </a:lnTo>
                                      <a:lnTo>
                                        <a:pt x="-1" y="551"/>
                                      </a:lnTo>
                                      <a:close/>
                                    </a:path>
                                  </a:pathLst>
                                </a:custGeom>
                                <a:solidFill>
                                  <a:srgbClr val="FFFFFF"/>
                                </a:solidFill>
                                <a:ln w="0">
                                  <a:noFill/>
                                </a:ln>
                              </wps:spPr>
                              <wps:bodyPr/>
                            </wps:wsp>
                            <wps:wsp>
                              <wps:cNvPr id="21" name="Полилиния 21"/>
                              <wps:cNvSpPr/>
                              <wps:spPr>
                                <a:xfrm>
                                  <a:off x="0" y="594360"/>
                                  <a:ext cx="3864600" cy="198000"/>
                                </a:xfrm>
                                <a:custGeom>
                                  <a:avLst/>
                                  <a:gdLst/>
                                  <a:ahLst/>
                                  <a:cxnLst/>
                                  <a:rect l="0" t="0" r="r" b="b"/>
                                  <a:pathLst>
                                    <a:path w="10735" h="550">
                                      <a:moveTo>
                                        <a:pt x="-1" y="0"/>
                                      </a:moveTo>
                                      <a:lnTo>
                                        <a:pt x="-1" y="550"/>
                                      </a:lnTo>
                                      <a:lnTo>
                                        <a:pt x="10734" y="550"/>
                                      </a:lnTo>
                                      <a:lnTo>
                                        <a:pt x="10734" y="0"/>
                                      </a:lnTo>
                                      <a:lnTo>
                                        <a:pt x="-1" y="0"/>
                                      </a:lnTo>
                                      <a:close/>
                                    </a:path>
                                  </a:pathLst>
                                </a:custGeom>
                                <a:solidFill>
                                  <a:srgbClr val="FFFFFF"/>
                                </a:solidFill>
                                <a:ln w="0">
                                  <a:noFill/>
                                </a:ln>
                              </wps:spPr>
                              <wps:bodyPr/>
                            </wps:wsp>
                            <wps:wsp>
                              <wps:cNvPr id="22" name="Полилиния 22"/>
                              <wps:cNvSpPr/>
                              <wps:spPr>
                                <a:xfrm>
                                  <a:off x="0" y="793080"/>
                                  <a:ext cx="3864600" cy="197640"/>
                                </a:xfrm>
                                <a:custGeom>
                                  <a:avLst/>
                                  <a:gdLst/>
                                  <a:ahLst/>
                                  <a:cxnLst/>
                                  <a:rect l="0" t="0" r="r" b="b"/>
                                  <a:pathLst>
                                    <a:path w="10735" h="549">
                                      <a:moveTo>
                                        <a:pt x="-1" y="-1"/>
                                      </a:moveTo>
                                      <a:lnTo>
                                        <a:pt x="-1" y="549"/>
                                      </a:lnTo>
                                      <a:lnTo>
                                        <a:pt x="10734" y="549"/>
                                      </a:lnTo>
                                      <a:lnTo>
                                        <a:pt x="10734" y="-1"/>
                                      </a:lnTo>
                                      <a:lnTo>
                                        <a:pt x="-1" y="-1"/>
                                      </a:lnTo>
                                      <a:close/>
                                    </a:path>
                                  </a:pathLst>
                                </a:custGeom>
                                <a:solidFill>
                                  <a:srgbClr val="FFFFFF"/>
                                </a:solidFill>
                                <a:ln w="0">
                                  <a:noFill/>
                                </a:ln>
                              </wps:spPr>
                              <wps:bodyPr/>
                            </wps:wsp>
                          </wpg:wgp>
                        </a:graphicData>
                      </a:graphic>
                    </wp:anchor>
                  </w:drawing>
                </mc:Choice>
                <mc:Fallback>
                  <w:pict>
                    <v:group w14:anchorId="0D1F4651" id="Группа 17" o:spid="_x0000_s1026" style="position:absolute;margin-left:166.2pt;margin-top:.9pt;width:304.3pt;height:78pt;z-index:-251663360;mso-position-horizontal-relative:page" coordsize="38646,99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bH3NwMAAMwQAAAOAAAAZHJzL2Uyb0RvYy54bWzsWEtu2zAQ3RfoHQjuE8l/S4idRdNkU7QB&#10;kh6ApqgPIIkEqVjOrkAP0EUP0Ct0GSBoewXnRh1SphTbieO4QNAWtmGRIofDmcfH4dBHx7MsRVMm&#10;VcLzEW4duhixnPIgyaMR/nh5ejDESBUkD0jKczbC10zh4/HrV0el8FmbxzwNmESgJFd+KUY4Lgrh&#10;O46iMcuIOuSC5dAZcpmRAl5l5ASSlKA9S5226/adkstASE6ZUtB6UnXisdEfhowWH8JQsQKlIwy2&#10;FeYpzXOin874iPiRJCJO6MIMsoMVGUlymLRWdUIKgq5ksqYqS6jkiofFIeWZw8Mwocz4AN603BVv&#10;ziS/EsaXyC8jUcME0K7gtLNa+n56LlESwNoNMMpJBms0/3r36e7z/Bd8vyNoBoxKEfkgeibFhTiX&#10;i4aoetNuz0KZ6RIcQjOD7nWNLpsViEJjZ9jv9l1YBAp9nucO2gv4aQxrtDaMxm83D3TstI62rjam&#10;FMAk1YCl/gysi5gIZtZAaQQsWEDrBVjf5j/nt/Mb8/sxv7n7glrDCjIzoMZL+Qqg2wmsljd0ATiA&#10;vfaZ+PRKFWeMG9jJ9J0qKioHtkZiW6Oz3FYlbIjVrSAxgq0w0eqJL0ihx9kqKoEY7qDTwyge4V7P&#10;NSTP+JRdciNT6HU7aGEEa6q7KxsbgTR/QNCK2U5bCqNNz9c1CreVaya2mmxZaVyzz3bTlCtWmawd&#10;N/jWCADW9zFWPE2C0yRNtd9KRpM3qURTAnHl1HwWri+JpbkGsAIt53pwNVmaw1SaqBUldG3Cg2uz&#10;s0w7EFhvupdgsreJyZ72StsB1N+WyQ1bif/g3m8E9nRuNlFD+z2dtzkcHw7McKY8HpirA+eZdO54&#10;/U7fRKJ/nc6t7aKzFbNB0par0XlbuV5vs2QdnVfF9tEZt+FkfTTPgM7nR+ee1/0v6GxzgydSjadi&#10;6fZRt5G0U9uNYculZGNVaE9m3G5vInN7BzIPvI473BybB/2uXQp7Sbmf1b1U5tz1NmXOEAKrxPAp&#10;NoMam0FWefUy9xqO9raWrOe2qmy5ROc1qb+bz+ZKCFdmk9Evrvf6Tn7/3aTgzZ8Q498AAAD//wMA&#10;UEsDBBQABgAIAAAAIQDfDshR3wAAAAkBAAAPAAAAZHJzL2Rvd25yZXYueG1sTI9Ba8JAFITvhf6H&#10;5RV6q5sYbW2ajYi0PYlQLYi3Z/aZBLO7Ibsm8d/39dQehxlmvsmWo2lET52vnVUQTyIQZAuna1sq&#10;+N5/PC1A+IBWY+MsKbiRh2V+f5dhqt1gv6jfhVJwifUpKqhCaFMpfVGRQT9xLVn2zq4zGFh2pdQd&#10;DlxuGjmNomdpsLa8UGFL64qKy+5qFHwOOKyS+L3fXM7r23E/3x42MSn1+DCu3kAEGsNfGH7xGR1y&#10;Zjq5q9VeNAqSZDrjKBv8gP3XWczfTqznLwuQeSb/P8h/AAAA//8DAFBLAQItABQABgAIAAAAIQC2&#10;gziS/gAAAOEBAAATAAAAAAAAAAAAAAAAAAAAAABbQ29udGVudF9UeXBlc10ueG1sUEsBAi0AFAAG&#10;AAgAAAAhADj9If/WAAAAlAEAAAsAAAAAAAAAAAAAAAAALwEAAF9yZWxzLy5yZWxzUEsBAi0AFAAG&#10;AAgAAAAhAGM1sfc3AwAAzBAAAA4AAAAAAAAAAAAAAAAALgIAAGRycy9lMm9Eb2MueG1sUEsBAi0A&#10;FAAGAAgAAAAhAN8OyFHfAAAACQEAAA8AAAAAAAAAAAAAAAAAkQUAAGRycy9kb3ducmV2LnhtbFBL&#10;BQYAAAAABAAEAPMAAACdBgAAAAA=&#10;" o:allowincell="f">
                      <v:shape id="Полилиния 18" o:spid="_x0000_s1027" style="position:absolute;width:38646;height:1980;visibility:visible;mso-wrap-style:square;v-text-anchor:top" coordsize="1073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CMIQxQAAANsAAAAPAAAAZHJzL2Rvd25yZXYueG1sRI9Ba8JA&#10;EIXvBf/DMgVvdVOhKqmrVLHQU0GN0N6G7DRJzc7G3VXjv+8cCt5meG/e+2a+7F2rLhRi49nA8ygD&#10;RVx623BloNi/P81AxYRssfVMBm4UYbkYPMwxt/7KW7rsUqUkhGOOBuqUulzrWNbkMI58Ryzajw8O&#10;k6yh0jbgVcJdq8dZNtEOG5aGGjta11Qed2dngGfTz5fv7Wnq22ZS/B7C5uu2OhozfOzfXkEl6tPd&#10;/H/9YQVfYOUXGUAv/gAAAP//AwBQSwECLQAUAAYACAAAACEA2+H2y+4AAACFAQAAEwAAAAAAAAAA&#10;AAAAAAAAAAAAW0NvbnRlbnRfVHlwZXNdLnhtbFBLAQItABQABgAIAAAAIQBa9CxbvwAAABUBAAAL&#10;AAAAAAAAAAAAAAAAAB8BAABfcmVscy8ucmVsc1BLAQItABQABgAIAAAAIQBgCMIQxQAAANsAAAAP&#10;AAAAAAAAAAAAAAAAAAcCAABkcnMvZG93bnJldi54bWxQSwUGAAAAAAMAAwC3AAAA+QIAAAAA&#10;" path="m-1,550l-1,,10734,r,550l-1,550xe" stroked="f" strokeweight="0">
                        <v:path arrowok="t"/>
                      </v:shape>
                      <v:shape id="Полилиния 19" o:spid="_x0000_s1028" style="position:absolute;top:1980;width:38646;height:1980;visibility:visible;mso-wrap-style:square;v-text-anchor:top" coordsize="1073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RGeLwgAAANsAAAAPAAAAZHJzL2Rvd25yZXYueG1sRE9LawIx&#10;EL4X+h/CFLzVrIKPbo2ipUJPgroFvQ2b6e7qZrImUdd/bwqCt/n4njOZtaYWF3K+sqyg101AEOdW&#10;V1woyLbL9zEIH5A11pZJwY08zKavLxNMtb3ymi6bUIgYwj5FBWUITSqlz0sy6Lu2IY7cn3UGQ4Su&#10;kNrhNYabWvaTZCgNVhwbSmzoq6T8uDkbBTwerQb79Wlk62qYHX7d9+62OCrVeWvnnyACteEpfrh/&#10;dJz/Af+/xAPk9A4AAP//AwBQSwECLQAUAAYACAAAACEA2+H2y+4AAACFAQAAEwAAAAAAAAAAAAAA&#10;AAAAAAAAW0NvbnRlbnRfVHlwZXNdLnhtbFBLAQItABQABgAIAAAAIQBa9CxbvwAAABUBAAALAAAA&#10;AAAAAAAAAAAAAB8BAABfcmVscy8ucmVsc1BLAQItABQABgAIAAAAIQAPRGeLwgAAANsAAAAPAAAA&#10;AAAAAAAAAAAAAAcCAABkcnMvZG93bnJldi54bWxQSwUGAAAAAAMAAwC3AAAA9gIAAAAA&#10;" path="m-1,550l-1,,10734,r,550l-1,550xe" stroked="f" strokeweight="0">
                        <v:path arrowok="t"/>
                      </v:shape>
                      <v:shape id="Полилиния 20" o:spid="_x0000_s1029" style="position:absolute;top:3963;width:38646;height:1980;visibility:visible;mso-wrap-style:square;v-text-anchor:top" coordsize="1073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gSrwgAAANsAAAAPAAAAZHJzL2Rvd25yZXYueG1sRE/Pa8Iw&#10;FL4P9j+EN/A2U4VVqUZR2cCTUOdg3h7Ns402L10Stf73y2Gw48f3e77sbStu5INxrGA0zEAQV04b&#10;rhUcPj9epyBCRNbYOiYFDwqwXDw/zbHQ7s4l3faxFimEQ4EKmhi7QspQNWQxDF1HnLiT8xZjgr6W&#10;2uM9hdtWjrMslxYNp4YGO9o0VF32V6uAp5Pd27H8mbjW5Ifzl3//fqwvSg1e+tUMRKQ+/ov/3Fut&#10;YJzWpy/pB8jFLwAAAP//AwBQSwECLQAUAAYACAAAACEA2+H2y+4AAACFAQAAEwAAAAAAAAAAAAAA&#10;AAAAAAAAW0NvbnRlbnRfVHlwZXNdLnhtbFBLAQItABQABgAIAAAAIQBa9CxbvwAAABUBAAALAAAA&#10;AAAAAAAAAAAAAB8BAABfcmVscy8ucmVsc1BLAQItABQABgAIAAAAIQBQEgSrwgAAANsAAAAPAAAA&#10;AAAAAAAAAAAAAAcCAABkcnMvZG93bnJldi54bWxQSwUGAAAAAAMAAwC3AAAA9gIAAAAA&#10;" path="m-1,551l-1,1r10735,l10734,551,-1,551xe" stroked="f" strokeweight="0">
                        <v:path arrowok="t"/>
                      </v:shape>
                      <v:shape id="Полилиния 21" o:spid="_x0000_s1030" style="position:absolute;top:5943;width:38646;height:1980;visibility:visible;mso-wrap-style:square;v-text-anchor:top" coordsize="10735,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EwwwAAANsAAAAPAAAAZHJzL2Rvd25yZXYueG1sRI9Bi8Iw&#10;FITvgv8hPGFvmiqsSjWKLgqeFnQV9PZonm21eekmUeu/3wjCHoeZ+YaZzhtTiTs5X1pW0O8lIIgz&#10;q0vOFex/1t0xCB+QNVaWScGTPMxn7dYUU20fvKX7LuQiQtinqKAIoU6l9FlBBn3P1sTRO1tnMETp&#10;cqkdPiLcVHKQJENpsOS4UGBNXwVl193NKODx6PvztP0d2aoc7i8Htzo+l1elPjrNYgIiUBP+w+/2&#10;RisY9OH1Jf4AOfsDAAD//wMAUEsBAi0AFAAGAAgAAAAhANvh9svuAAAAhQEAABMAAAAAAAAAAAAA&#10;AAAAAAAAAFtDb250ZW50X1R5cGVzXS54bWxQSwECLQAUAAYACAAAACEAWvQsW78AAAAVAQAACwAA&#10;AAAAAAAAAAAAAAAfAQAAX3JlbHMvLnJlbHNQSwECLQAUAAYACAAAACEAP16hMMMAAADbAAAADwAA&#10;AAAAAAAAAAAAAAAHAgAAZHJzL2Rvd25yZXYueG1sUEsFBgAAAAADAAMAtwAAAPcCAAAAAA==&#10;" path="m-1,r,550l10734,550r,-550l-1,xe" stroked="f" strokeweight="0">
                        <v:path arrowok="t"/>
                      </v:shape>
                      <v:shape id="Полилиния 22" o:spid="_x0000_s1031" style="position:absolute;top:7930;width:38646;height:1977;visibility:visible;mso-wrap-style:square;v-text-anchor:top" coordsize="10735,5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PUdxAAAANsAAAAPAAAAZHJzL2Rvd25yZXYueG1sRI9PawIx&#10;FMTvBb9DeIK3mnWFUrZGKYJS8SBVsXp7bF53F5OXZZPun2/fFAoeh5n5DbNY9daIlhpfOVYwmyYg&#10;iHOnKy4UnE+b51cQPiBrNI5JwUAeVsvR0wIz7Tr+pPYYChEh7DNUUIZQZ1L6vCSLfupq4uh9u8Zi&#10;iLIppG6wi3BrZJokL9JixXGhxJrWJeX3449VsOXrpZ3jV2cO5oT7YbvjYXdTajLu399ABOrDI/zf&#10;/tAK0hT+vsQfIJe/AAAA//8DAFBLAQItABQABgAIAAAAIQDb4fbL7gAAAIUBAAATAAAAAAAAAAAA&#10;AAAAAAAAAABbQ29udGVudF9UeXBlc10ueG1sUEsBAi0AFAAGAAgAAAAhAFr0LFu/AAAAFQEAAAsA&#10;AAAAAAAAAAAAAAAAHwEAAF9yZWxzLy5yZWxzUEsBAi0AFAAGAAgAAAAhAJ4Y9R3EAAAA2wAAAA8A&#10;AAAAAAAAAAAAAAAABwIAAGRycy9kb3ducmV2LnhtbFBLBQYAAAAAAwADALcAAAD4AgAAAAA=&#10;" path="m-1,-1r,550l10734,549r,-550l-1,-1xe" stroked="f" strokeweight="0">
                        <v:path arrowok="t"/>
                      </v:shape>
                      <w10:wrap anchorx="page"/>
                    </v:group>
                  </w:pict>
                </mc:Fallback>
              </mc:AlternateContent>
            </w:r>
            <w:r>
              <w:rPr>
                <w:rFonts w:ascii="Times New Roman" w:eastAsia="Calibri" w:hAnsi="Times New Roman" w:cs="Times New Roman"/>
                <w:sz w:val="24"/>
                <w:szCs w:val="24"/>
              </w:rPr>
              <w:t>-овладение навыками учебно-исследовательской, проектной и социальной деятельности.</w:t>
            </w:r>
          </w:p>
          <w:p w:rsidR="0064688D" w:rsidRDefault="00BF08D1">
            <w:pPr>
              <w:spacing w:after="0" w:line="240" w:lineRule="auto"/>
              <w:jc w:val="both"/>
              <w:rPr>
                <w:rFonts w:ascii="Times New Roman" w:hAnsi="Times New Roman" w:cs="Times New Roman"/>
                <w:b/>
                <w:bCs/>
                <w:sz w:val="24"/>
                <w:szCs w:val="24"/>
              </w:rPr>
            </w:pPr>
            <w:r>
              <w:rPr>
                <w:rFonts w:ascii="Times New Roman" w:eastAsia="Calibri" w:hAnsi="Times New Roman" w:cs="Times New Roman"/>
                <w:b/>
                <w:bCs/>
                <w:sz w:val="24"/>
                <w:szCs w:val="24"/>
              </w:rPr>
              <w:t>Овладение</w:t>
            </w:r>
            <w:r>
              <w:rPr>
                <w:rFonts w:ascii="Times New Roman" w:eastAsia="Calibri" w:hAnsi="Times New Roman" w:cs="Times New Roman"/>
                <w:b/>
                <w:bCs/>
                <w:sz w:val="24"/>
                <w:szCs w:val="24"/>
              </w:rPr>
              <w:tab/>
              <w:t xml:space="preserve">универсальными учебными действиями </w:t>
            </w:r>
            <w:r>
              <w:rPr>
                <w:rFonts w:ascii="Times New Roman" w:eastAsia="Calibri" w:hAnsi="Times New Roman" w:cs="Times New Roman"/>
                <w:b/>
                <w:bCs/>
                <w:sz w:val="24"/>
                <w:szCs w:val="24"/>
              </w:rPr>
              <w:lastRenderedPageBreak/>
              <w:t>коммуникативными действиями:</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б) совместная деятельность:</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понимать и использовать преимущества командной и индивидуальной работы;</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координировать и выполнять работу в условиях реального, виртуального и комбинированного взаимодействия;</w:t>
            </w:r>
          </w:p>
          <w:p w:rsidR="0064688D" w:rsidRDefault="00BF08D1">
            <w:pPr>
              <w:tabs>
                <w:tab w:val="left" w:pos="197"/>
              </w:tabs>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осуществлять позитивное стратегическое поведение в различных ситуациях, проявлять творчество и воображение, быть инициативным</w:t>
            </w:r>
          </w:p>
          <w:p w:rsidR="0064688D" w:rsidRDefault="00BF08D1">
            <w:pPr>
              <w:spacing w:after="0" w:line="240" w:lineRule="auto"/>
              <w:jc w:val="both"/>
              <w:rPr>
                <w:rFonts w:ascii="Times New Roman" w:hAnsi="Times New Roman" w:cs="Times New Roman"/>
                <w:b/>
                <w:bCs/>
                <w:sz w:val="24"/>
                <w:szCs w:val="24"/>
              </w:rPr>
            </w:pPr>
            <w:r>
              <w:rPr>
                <w:rFonts w:ascii="Times New Roman" w:eastAsia="Calibri" w:hAnsi="Times New Roman" w:cs="Times New Roman"/>
                <w:b/>
                <w:bCs/>
                <w:sz w:val="24"/>
                <w:szCs w:val="24"/>
              </w:rPr>
              <w:t xml:space="preserve">Овладение универсальными регулятивными действиями: </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г) принятие себя и других людей: </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 принимать мотивы и аргументы других людей при анализе </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результатов деятельности;</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признавать свое право и право других людей на ошибки;</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 развивать способность понимать мир с позиции другого </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Человека.</w:t>
            </w:r>
          </w:p>
        </w:tc>
        <w:tc>
          <w:tcPr>
            <w:tcW w:w="8367" w:type="dxa"/>
          </w:tcPr>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lastRenderedPageBreak/>
              <w:t>-уметь планировать и выполнять химический эксперимент (превращения</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органических веществ при</w:t>
            </w:r>
            <w:r>
              <w:rPr>
                <w:rFonts w:ascii="Times New Roman" w:eastAsia="Calibri" w:hAnsi="Times New Roman" w:cs="Times New Roman"/>
                <w:sz w:val="24"/>
                <w:szCs w:val="24"/>
              </w:rPr>
              <w:tab/>
              <w:t xml:space="preserve">нагревании, получение этилена и изучение его свойств, качественные реакции на альдегиды, крахмал, уксусную кислоту; денатурация белков при нагревании, цветные реакции белков; проводить реакции ионного обмена, определять среду водных растворов, качественные реакции на сульфат-, карбонат- и хлорид-анионы, на катион аммония; решать экспериментальные задачи, по темам "Металлы" и "Неметаллы") в </w:t>
            </w:r>
            <w:r>
              <w:rPr>
                <w:rFonts w:ascii="Times New Roman" w:eastAsia="Calibri" w:hAnsi="Times New Roman" w:cs="Times New Roman"/>
                <w:sz w:val="24"/>
                <w:szCs w:val="24"/>
              </w:rPr>
              <w:lastRenderedPageBreak/>
              <w:t>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w:t>
            </w:r>
            <w:r>
              <w:rPr>
                <w:rFonts w:ascii="Times New Roman" w:eastAsia="Calibri" w:hAnsi="Times New Roman" w:cs="Times New Roman"/>
                <w:sz w:val="24"/>
                <w:szCs w:val="24"/>
              </w:rPr>
              <w:tab/>
              <w:t xml:space="preserve"> в форме записи уравнений соответствующих реакций и формулировать выводы на основе этих результатов;</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xml:space="preserve"> -уметь самостоятельно планировать и проводить химический эксперимент (получение и изучение свойств неорганических и органических веществ, качественные реакции углеводородов различных классов и кислородсодержащих органических веществ, решение экспериментальных задач по распознаванию неорганических и органических веществ) с соблюдением правил безопасного обращения с веществами и лабораторным оборудованием, формулировать цели исследования, предоставлять в различной форме результаты эксперимента, анализировать и оценивать их достоверность.</w:t>
            </w:r>
          </w:p>
        </w:tc>
      </w:tr>
      <w:tr w:rsidR="0064688D">
        <w:trPr>
          <w:jc w:val="center"/>
        </w:trPr>
        <w:tc>
          <w:tcPr>
            <w:tcW w:w="2667" w:type="dxa"/>
          </w:tcPr>
          <w:p w:rsidR="0064688D" w:rsidRDefault="00BF08D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lastRenderedPageBreak/>
              <w:t>ОК07</w:t>
            </w:r>
          </w:p>
          <w:p w:rsidR="0064688D" w:rsidRDefault="00A83ACE">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pict>
                <v:shape id="shape_0" o:spid="_x0000_s1035" style="position:absolute;margin-left:167.65pt;margin-top:79.9pt;width:84.2pt;height:13.55pt;z-index:251654144;mso-wrap-style:none;mso-position-horizontal-relative:page;mso-position-vertical-relative:page;v-text-anchor:middle" coordsize="2973,481" o:allowincell="f" path="m,l,480r2972,l2972,,,e" stroked="f" strokecolor="#3465a4">
                  <v:fill color2="black" o:detectmouseclick="t"/>
                  <w10:wrap anchorx="page" anchory="page"/>
                </v:shape>
              </w:pict>
            </w:r>
            <w:r w:rsidR="00BF08D1">
              <w:rPr>
                <w:rFonts w:ascii="Times New Roman" w:eastAsia="Calibri" w:hAnsi="Times New Roman" w:cs="Times New Roman"/>
                <w:sz w:val="24"/>
                <w:szCs w:val="24"/>
              </w:rPr>
              <w:t xml:space="preserve">Содействовать сохранению окружающей среды, </w:t>
            </w:r>
            <w:r w:rsidR="00BF08D1">
              <w:rPr>
                <w:rFonts w:ascii="Times New Roman" w:eastAsia="Calibri" w:hAnsi="Times New Roman" w:cs="Times New Roman"/>
                <w:sz w:val="24"/>
                <w:szCs w:val="24"/>
              </w:rPr>
              <w:lastRenderedPageBreak/>
              <w:t>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566" w:type="dxa"/>
          </w:tcPr>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lastRenderedPageBreak/>
              <w:t>В области экологического воспитания:</w:t>
            </w:r>
          </w:p>
          <w:p w:rsidR="0064688D" w:rsidRDefault="00A83ACE">
            <w:pPr>
              <w:spacing w:after="0" w:line="240" w:lineRule="auto"/>
              <w:jc w:val="both"/>
              <w:rPr>
                <w:rFonts w:ascii="Times New Roman" w:hAnsi="Times New Roman" w:cs="Times New Roman"/>
                <w:sz w:val="24"/>
                <w:szCs w:val="24"/>
              </w:rPr>
            </w:pPr>
            <w:r>
              <w:pict>
                <v:shape id="_x0000_s1034" style="position:absolute;left:0;text-align:left;margin-left:167.65pt;margin-top:.85pt;width:301.4pt;height:13.55pt;z-index:251655168;mso-wrap-style:none;mso-position-horizontal-relative:page;v-text-anchor:middle" coordsize="10635,481" o:allowincell="f" path="m,l,480r10634,l10634,,,e" stroked="f" strokecolor="#3465a4">
                  <v:fill color2="black" o:detectmouseclick="t"/>
                  <w10:wrap anchorx="page"/>
                </v:shape>
              </w:pict>
            </w:r>
            <w:r>
              <w:pict>
                <v:shape id="_x0000_s1033" style="position:absolute;left:0;text-align:left;margin-left:167.65pt;margin-top:16.45pt;width:301.4pt;height:13.55pt;z-index:251656192;mso-wrap-style:none;mso-position-horizontal-relative:page;v-text-anchor:middle" coordsize="10635,481" o:allowincell="f" path="m,l,480r10634,l10634,,,e" stroked="f" strokecolor="#3465a4">
                  <v:fill color2="black" o:detectmouseclick="t"/>
                  <w10:wrap anchorx="page"/>
                </v:shape>
              </w:pict>
            </w:r>
            <w:r>
              <w:pict>
                <v:shape id="_x0000_s1032" style="position:absolute;left:0;text-align:left;margin-left:167.65pt;margin-top:32.05pt;width:301.4pt;height:13.55pt;z-index:251657216;mso-wrap-style:none;mso-position-horizontal-relative:page;v-text-anchor:middle" coordsize="10635,481" o:allowincell="f" path="m,l,480r10634,l10634,,,e" stroked="f" strokecolor="#3465a4">
                  <v:fill color2="black" o:detectmouseclick="t"/>
                  <w10:wrap anchorx="page"/>
                </v:shape>
              </w:pict>
            </w:r>
            <w:r>
              <w:pict>
                <v:shape id="_x0000_s1031" style="position:absolute;left:0;text-align:left;margin-left:167.65pt;margin-top:47.65pt;width:174.05pt;height:13.65pt;z-index:251658240;mso-wrap-style:none;mso-position-horizontal-relative:page;v-text-anchor:middle" coordsize="6143,484" o:allowincell="f" path="m,l,483r6142,l6142,,,e" stroked="f" strokecolor="#3465a4">
                  <v:fill color2="black" o:detectmouseclick="t"/>
                  <w10:wrap anchorx="page"/>
                </v:shape>
              </w:pict>
            </w:r>
            <w:r w:rsidR="00BF08D1">
              <w:rPr>
                <w:rFonts w:ascii="Times New Roman" w:eastAsia="Calibri" w:hAnsi="Times New Roman" w:cs="Times New Roman"/>
                <w:sz w:val="24"/>
                <w:szCs w:val="24"/>
              </w:rPr>
              <w:t xml:space="preserve">- </w:t>
            </w:r>
            <w:proofErr w:type="spellStart"/>
            <w:r w:rsidR="00BF08D1">
              <w:rPr>
                <w:rFonts w:ascii="Times New Roman" w:eastAsia="Calibri" w:hAnsi="Times New Roman" w:cs="Times New Roman"/>
                <w:sz w:val="24"/>
                <w:szCs w:val="24"/>
              </w:rPr>
              <w:t>сформированность</w:t>
            </w:r>
            <w:proofErr w:type="spellEnd"/>
            <w:r w:rsidR="00BF08D1">
              <w:rPr>
                <w:rFonts w:ascii="Times New Roman" w:eastAsia="Calibri" w:hAnsi="Times New Roman" w:cs="Times New Roman"/>
                <w:sz w:val="24"/>
                <w:szCs w:val="24"/>
              </w:rPr>
              <w:t xml:space="preserve"> экологической культуры, понимание влияния социально-экономических процессов на состояние </w:t>
            </w:r>
            <w:r w:rsidR="00BF08D1">
              <w:rPr>
                <w:rFonts w:ascii="Times New Roman" w:eastAsia="Calibri" w:hAnsi="Times New Roman" w:cs="Times New Roman"/>
                <w:sz w:val="24"/>
                <w:szCs w:val="24"/>
              </w:rPr>
              <w:lastRenderedPageBreak/>
              <w:t>природной и социальной среды, осознание глобального характера экологических проблем;</w:t>
            </w:r>
          </w:p>
          <w:p w:rsidR="0064688D" w:rsidRDefault="00A83ACE">
            <w:pPr>
              <w:spacing w:after="0" w:line="240" w:lineRule="auto"/>
              <w:jc w:val="both"/>
              <w:rPr>
                <w:rFonts w:ascii="Times New Roman" w:hAnsi="Times New Roman" w:cs="Times New Roman"/>
                <w:sz w:val="24"/>
                <w:szCs w:val="24"/>
              </w:rPr>
            </w:pPr>
            <w:r>
              <w:pict>
                <v:shape id="_x0000_s1030" style="position:absolute;left:0;text-align:left;margin-left:167.65pt;margin-top:1pt;width:301.4pt;height:13.5pt;z-index:251659264;mso-wrap-style:none;mso-position-horizontal-relative:page;v-text-anchor:middle" coordsize="10635,479" o:allowincell="f" path="m,l,478r10634,l10634,,,e" stroked="f" strokecolor="#3465a4">
                  <v:fill color2="black" o:detectmouseclick="t"/>
                  <w10:wrap anchorx="page"/>
                </v:shape>
              </w:pict>
            </w:r>
            <w:r>
              <w:pict>
                <v:shape id="_x0000_s1029" style="position:absolute;left:0;text-align:left;margin-left:167.65pt;margin-top:16.6pt;width:301.4pt;height:13.5pt;z-index:251660288;mso-wrap-style:none;mso-position-horizontal-relative:page;v-text-anchor:middle" coordsize="10635,479" o:allowincell="f" path="m,l,478r10634,l10634,,,e" stroked="f" strokecolor="#3465a4">
                  <v:fill color2="black" o:detectmouseclick="t"/>
                  <w10:wrap anchorx="page"/>
                </v:shape>
              </w:pict>
            </w:r>
            <w:r>
              <w:pict>
                <v:shape id="_x0000_s1028" style="position:absolute;left:0;text-align:left;margin-left:167.65pt;margin-top:32.2pt;width:70.25pt;height:13.5pt;z-index:251661312;mso-wrap-style:none;mso-position-horizontal-relative:page;v-text-anchor:middle" coordsize="2481,479" o:allowincell="f" path="m,l,478r2480,l2480,,,e" stroked="f" strokecolor="#3465a4">
                  <v:fill color2="black" o:detectmouseclick="t"/>
                  <w10:wrap anchorx="page"/>
                </v:shape>
              </w:pict>
            </w:r>
            <w:r w:rsidR="00BF08D1">
              <w:rPr>
                <w:rFonts w:ascii="Times New Roman" w:eastAsia="Calibri" w:hAnsi="Times New Roman" w:cs="Times New Roman"/>
                <w:sz w:val="24"/>
                <w:szCs w:val="24"/>
              </w:rPr>
              <w:t>- планирование и осуществление действий в окружающей среде на основе знания целей устойчивого развития человечества;</w:t>
            </w:r>
          </w:p>
          <w:p w:rsidR="0064688D" w:rsidRDefault="00A83ACE">
            <w:pPr>
              <w:spacing w:after="0" w:line="240" w:lineRule="auto"/>
              <w:jc w:val="both"/>
              <w:rPr>
                <w:rFonts w:ascii="Times New Roman" w:hAnsi="Times New Roman" w:cs="Times New Roman"/>
                <w:sz w:val="24"/>
                <w:szCs w:val="24"/>
              </w:rPr>
            </w:pPr>
            <w:r>
              <w:pict>
                <v:shape id="_x0000_s1027" style="position:absolute;left:0;text-align:left;margin-left:840.75pt;margin-top:.9pt;width:301.4pt;height:13.5pt;z-index:251662336;mso-wrap-style:none;mso-position-horizontal-relative:page;v-text-anchor:middle" coordsize="10635,479" o:allowincell="f" path="m,l,478r10634,l10634,,,e" stroked="f" strokecolor="#3465a4">
                  <v:fill color2="black" o:detectmouseclick="t"/>
                  <w10:wrap anchorx="page"/>
                </v:shape>
              </w:pict>
            </w:r>
            <w:r>
              <w:pict>
                <v:shape id="_x0000_s1026" style="position:absolute;left:0;text-align:left;margin-left:840.75pt;margin-top:16.5pt;width:99.3pt;height:13.5pt;z-index:251663360;mso-wrap-style:none;mso-position-horizontal-relative:page;v-text-anchor:middle" coordsize="3506,479" o:allowincell="f" path="m,l,478r3505,l3505,,,e" stroked="f" strokecolor="#3465a4">
                  <v:fill color2="black" o:detectmouseclick="t"/>
                  <w10:wrap anchorx="page"/>
                </v:shape>
              </w:pict>
            </w:r>
            <w:r w:rsidR="00BF08D1">
              <w:rPr>
                <w:rFonts w:ascii="Times New Roman" w:eastAsia="Calibri" w:hAnsi="Times New Roman" w:cs="Times New Roman"/>
                <w:sz w:val="24"/>
                <w:szCs w:val="24"/>
              </w:rPr>
              <w:t>активное неприятие действий,</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приносящих вред окружающей среде;</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расширение</w:t>
            </w:r>
            <w:r>
              <w:rPr>
                <w:rFonts w:ascii="Times New Roman" w:eastAsia="Calibri" w:hAnsi="Times New Roman" w:cs="Times New Roman"/>
                <w:sz w:val="24"/>
                <w:szCs w:val="24"/>
              </w:rPr>
              <w:tab/>
              <w:t>опыта деятельности экологической направленности;</w:t>
            </w:r>
          </w:p>
          <w:p w:rsidR="0064688D" w:rsidRDefault="00BF08D1">
            <w:pPr>
              <w:tabs>
                <w:tab w:val="left" w:pos="332"/>
                <w:tab w:val="left" w:pos="641"/>
              </w:tabs>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овладение навыками учебно-исследовательской, проектной и социальной деятельности.</w:t>
            </w:r>
          </w:p>
        </w:tc>
        <w:tc>
          <w:tcPr>
            <w:tcW w:w="8367" w:type="dxa"/>
          </w:tcPr>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lastRenderedPageBreak/>
              <w:t xml:space="preserve">- сформировать представления: о химической составляющей естественнонаучной картины мира, роли химии в познании явлений природы, в формировании мышления и культуры личности, ее функциональной грамотности, необходимой для решения практических задач и экологически </w:t>
            </w:r>
            <w:r>
              <w:rPr>
                <w:rFonts w:ascii="Times New Roman" w:eastAsia="Calibri" w:hAnsi="Times New Roman" w:cs="Times New Roman"/>
                <w:sz w:val="24"/>
                <w:szCs w:val="24"/>
              </w:rPr>
              <w:lastRenderedPageBreak/>
              <w:t>обоснованного отношения к своему здоровью и природной среде;</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учитывать опасность воздействия на живые организмы определенных веществ, понимая смысл показателя предельной допустимой концентрации;</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уметь прогнозировать, анализировать и оценивать с позиций экологической безопасности</w:t>
            </w:r>
            <w:r>
              <w:rPr>
                <w:rFonts w:ascii="Times New Roman" w:eastAsia="Calibri" w:hAnsi="Times New Roman" w:cs="Times New Roman"/>
                <w:sz w:val="24"/>
                <w:szCs w:val="24"/>
              </w:rPr>
              <w:tab/>
              <w:t>последствия</w:t>
            </w:r>
            <w:r>
              <w:rPr>
                <w:rFonts w:ascii="Times New Roman" w:eastAsia="Calibri" w:hAnsi="Times New Roman" w:cs="Times New Roman"/>
                <w:sz w:val="24"/>
                <w:szCs w:val="24"/>
              </w:rPr>
              <w:tab/>
              <w:t>бытовой и производственной деятельности человека, связанной</w:t>
            </w:r>
            <w:r>
              <w:rPr>
                <w:rFonts w:ascii="Times New Roman" w:eastAsia="Calibri" w:hAnsi="Times New Roman" w:cs="Times New Roman"/>
                <w:sz w:val="24"/>
                <w:szCs w:val="24"/>
              </w:rPr>
              <w:tab/>
              <w:t>с переработкой веществ; использовать полученные знания для принятия грамотных решений проблем в ситуациях, связанных с химией;</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 уметь осознавать опасность воздействия на живые организмы определенных веществ, понимая смысл показателя предельной допустимой концентрации, и пояснять на примерах способы уменьшения и предотвращения их вредного воздействия на организм человека.</w:t>
            </w:r>
          </w:p>
        </w:tc>
      </w:tr>
    </w:tbl>
    <w:p w:rsidR="0064688D" w:rsidRDefault="0064688D">
      <w:pPr>
        <w:rPr>
          <w:rFonts w:eastAsiaTheme="minorHAnsi"/>
          <w:lang w:eastAsia="en-US"/>
        </w:rPr>
      </w:pPr>
    </w:p>
    <w:p w:rsidR="0064688D" w:rsidRDefault="0064688D">
      <w:pPr>
        <w:sectPr w:rsidR="0064688D">
          <w:pgSz w:w="16838" w:h="11906" w:orient="landscape"/>
          <w:pgMar w:top="851" w:right="1134" w:bottom="1701" w:left="1134" w:header="0" w:footer="0" w:gutter="0"/>
          <w:cols w:space="720"/>
          <w:formProt w:val="0"/>
          <w:docGrid w:linePitch="100" w:charSpace="4096"/>
        </w:sectPr>
      </w:pPr>
    </w:p>
    <w:p w:rsidR="0064688D" w:rsidRDefault="00BF08D1">
      <w:pPr>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 СТРУКТУРА И СОДЕРЖАНИЕ УЧЕБНОЙ ДИСЦИПЛИНЫ</w:t>
      </w:r>
    </w:p>
    <w:p w:rsidR="0064688D" w:rsidRDefault="0064688D">
      <w:pPr>
        <w:spacing w:after="0" w:line="240" w:lineRule="auto"/>
        <w:ind w:firstLine="709"/>
        <w:jc w:val="center"/>
        <w:rPr>
          <w:rFonts w:ascii="Times New Roman" w:eastAsia="Times New Roman" w:hAnsi="Times New Roman" w:cs="Times New Roman"/>
          <w:b/>
          <w:sz w:val="28"/>
          <w:szCs w:val="28"/>
        </w:rPr>
      </w:pPr>
    </w:p>
    <w:p w:rsidR="0064688D" w:rsidRDefault="00BF08D1">
      <w:pPr>
        <w:spacing w:after="0" w:line="360" w:lineRule="auto"/>
        <w:rPr>
          <w:rFonts w:ascii="Times New Roman" w:eastAsiaTheme="minorHAnsi" w:hAnsi="Times New Roman" w:cs="Times New Roman"/>
          <w:b/>
          <w:bCs/>
          <w:sz w:val="28"/>
          <w:szCs w:val="28"/>
          <w:lang w:eastAsia="en-US"/>
        </w:rPr>
      </w:pPr>
      <w:r>
        <w:rPr>
          <w:rFonts w:ascii="Times New Roman" w:hAnsi="Times New Roman" w:cs="Times New Roman"/>
          <w:b/>
          <w:bCs/>
          <w:sz w:val="28"/>
          <w:szCs w:val="28"/>
        </w:rPr>
        <w:t xml:space="preserve">2.1. Объем </w:t>
      </w:r>
      <w:r>
        <w:rPr>
          <w:rFonts w:ascii="Times New Roman" w:eastAsia="Times New Roman" w:hAnsi="Times New Roman" w:cs="Times New Roman"/>
          <w:b/>
          <w:sz w:val="28"/>
          <w:szCs w:val="28"/>
        </w:rPr>
        <w:t>учебной</w:t>
      </w:r>
      <w:r>
        <w:rPr>
          <w:rFonts w:ascii="Times New Roman" w:hAnsi="Times New Roman" w:cs="Times New Roman"/>
          <w:b/>
          <w:bCs/>
          <w:sz w:val="28"/>
          <w:szCs w:val="28"/>
        </w:rPr>
        <w:t xml:space="preserve"> дисциплины и виды учебной работы</w:t>
      </w:r>
    </w:p>
    <w:tbl>
      <w:tblPr>
        <w:tblStyle w:val="1"/>
        <w:tblW w:w="9344" w:type="dxa"/>
        <w:tblInd w:w="113" w:type="dxa"/>
        <w:tblLayout w:type="fixed"/>
        <w:tblLook w:val="04A0" w:firstRow="1" w:lastRow="0" w:firstColumn="1" w:lastColumn="0" w:noHBand="0" w:noVBand="1"/>
      </w:tblPr>
      <w:tblGrid>
        <w:gridCol w:w="7086"/>
        <w:gridCol w:w="2258"/>
      </w:tblGrid>
      <w:tr w:rsidR="0064688D">
        <w:tc>
          <w:tcPr>
            <w:tcW w:w="7085" w:type="dxa"/>
          </w:tcPr>
          <w:p w:rsidR="0064688D" w:rsidRDefault="00BF08D1">
            <w:pPr>
              <w:spacing w:after="0" w:line="360" w:lineRule="auto"/>
              <w:jc w:val="center"/>
              <w:rPr>
                <w:rFonts w:ascii="Times New Roman" w:hAnsi="Times New Roman" w:cs="Times New Roman"/>
                <w:b/>
                <w:bCs/>
                <w:sz w:val="28"/>
                <w:szCs w:val="28"/>
              </w:rPr>
            </w:pPr>
            <w:r>
              <w:rPr>
                <w:rFonts w:ascii="Times New Roman" w:eastAsia="Calibri" w:hAnsi="Times New Roman" w:cs="Times New Roman"/>
                <w:b/>
                <w:bCs/>
                <w:sz w:val="28"/>
                <w:szCs w:val="28"/>
              </w:rPr>
              <w:t>Вид учебной работы</w:t>
            </w:r>
          </w:p>
        </w:tc>
        <w:tc>
          <w:tcPr>
            <w:tcW w:w="2258" w:type="dxa"/>
            <w:vAlign w:val="center"/>
          </w:tcPr>
          <w:p w:rsidR="0064688D" w:rsidRDefault="00BF08D1">
            <w:pPr>
              <w:spacing w:after="0" w:line="360" w:lineRule="auto"/>
              <w:jc w:val="center"/>
              <w:rPr>
                <w:rFonts w:ascii="Times New Roman" w:hAnsi="Times New Roman" w:cs="Times New Roman"/>
                <w:b/>
                <w:bCs/>
                <w:sz w:val="28"/>
                <w:szCs w:val="28"/>
              </w:rPr>
            </w:pPr>
            <w:r>
              <w:rPr>
                <w:rFonts w:ascii="Times New Roman" w:eastAsia="Calibri" w:hAnsi="Times New Roman" w:cs="Times New Roman"/>
                <w:b/>
                <w:bCs/>
                <w:sz w:val="28"/>
                <w:szCs w:val="28"/>
              </w:rPr>
              <w:t>Объем в часах</w:t>
            </w:r>
          </w:p>
        </w:tc>
      </w:tr>
      <w:tr w:rsidR="0064688D">
        <w:tc>
          <w:tcPr>
            <w:tcW w:w="7085" w:type="dxa"/>
          </w:tcPr>
          <w:p w:rsidR="0064688D" w:rsidRDefault="00BF08D1">
            <w:pPr>
              <w:spacing w:after="0" w:line="360" w:lineRule="auto"/>
              <w:rPr>
                <w:rFonts w:ascii="Times New Roman" w:hAnsi="Times New Roman" w:cs="Times New Roman"/>
                <w:b/>
                <w:bCs/>
                <w:sz w:val="28"/>
                <w:szCs w:val="28"/>
              </w:rPr>
            </w:pPr>
            <w:r>
              <w:rPr>
                <w:rFonts w:ascii="Times New Roman" w:eastAsia="Calibri" w:hAnsi="Times New Roman" w:cs="Times New Roman"/>
                <w:b/>
                <w:bCs/>
                <w:sz w:val="28"/>
                <w:szCs w:val="28"/>
              </w:rPr>
              <w:t>Объем образовательной программы дисциплины</w:t>
            </w:r>
          </w:p>
        </w:tc>
        <w:tc>
          <w:tcPr>
            <w:tcW w:w="2258" w:type="dxa"/>
            <w:vAlign w:val="center"/>
          </w:tcPr>
          <w:p w:rsidR="0064688D" w:rsidRDefault="00BF08D1">
            <w:pPr>
              <w:spacing w:after="0" w:line="360" w:lineRule="auto"/>
              <w:jc w:val="center"/>
              <w:rPr>
                <w:rFonts w:ascii="Times New Roman" w:hAnsi="Times New Roman" w:cs="Times New Roman"/>
                <w:b/>
                <w:bCs/>
                <w:sz w:val="28"/>
                <w:szCs w:val="28"/>
              </w:rPr>
            </w:pPr>
            <w:r>
              <w:rPr>
                <w:rFonts w:ascii="Times New Roman" w:eastAsia="Calibri" w:hAnsi="Times New Roman" w:cs="Times New Roman"/>
                <w:b/>
                <w:bCs/>
                <w:sz w:val="28"/>
                <w:szCs w:val="28"/>
              </w:rPr>
              <w:t>78</w:t>
            </w:r>
          </w:p>
        </w:tc>
      </w:tr>
      <w:tr w:rsidR="0064688D">
        <w:tc>
          <w:tcPr>
            <w:tcW w:w="7085" w:type="dxa"/>
          </w:tcPr>
          <w:p w:rsidR="0064688D" w:rsidRDefault="00BF08D1">
            <w:pPr>
              <w:spacing w:after="0" w:line="360" w:lineRule="auto"/>
              <w:rPr>
                <w:rFonts w:ascii="Times New Roman" w:hAnsi="Times New Roman" w:cs="Times New Roman"/>
                <w:sz w:val="28"/>
                <w:szCs w:val="28"/>
              </w:rPr>
            </w:pPr>
            <w:r>
              <w:rPr>
                <w:rFonts w:ascii="Times New Roman" w:eastAsia="Calibri" w:hAnsi="Times New Roman" w:cs="Times New Roman"/>
                <w:sz w:val="28"/>
                <w:szCs w:val="28"/>
              </w:rPr>
              <w:t xml:space="preserve">в </w:t>
            </w:r>
            <w:proofErr w:type="spellStart"/>
            <w:r>
              <w:rPr>
                <w:rFonts w:ascii="Times New Roman" w:eastAsia="Calibri" w:hAnsi="Times New Roman" w:cs="Times New Roman"/>
                <w:sz w:val="28"/>
                <w:szCs w:val="28"/>
              </w:rPr>
              <w:t>т.ч</w:t>
            </w:r>
            <w:proofErr w:type="spellEnd"/>
          </w:p>
        </w:tc>
        <w:tc>
          <w:tcPr>
            <w:tcW w:w="2258" w:type="dxa"/>
            <w:vAlign w:val="center"/>
          </w:tcPr>
          <w:p w:rsidR="0064688D" w:rsidRDefault="0064688D">
            <w:pPr>
              <w:spacing w:after="0" w:line="360" w:lineRule="auto"/>
              <w:jc w:val="center"/>
              <w:rPr>
                <w:rFonts w:ascii="Times New Roman" w:hAnsi="Times New Roman" w:cs="Times New Roman"/>
                <w:sz w:val="28"/>
                <w:szCs w:val="28"/>
              </w:rPr>
            </w:pPr>
          </w:p>
        </w:tc>
      </w:tr>
      <w:tr w:rsidR="0064688D">
        <w:tc>
          <w:tcPr>
            <w:tcW w:w="7085" w:type="dxa"/>
          </w:tcPr>
          <w:p w:rsidR="0064688D" w:rsidRDefault="00BF08D1">
            <w:pPr>
              <w:spacing w:after="0" w:line="360" w:lineRule="auto"/>
              <w:rPr>
                <w:rFonts w:ascii="Times New Roman" w:hAnsi="Times New Roman" w:cs="Times New Roman"/>
                <w:b/>
                <w:bCs/>
                <w:sz w:val="28"/>
                <w:szCs w:val="28"/>
              </w:rPr>
            </w:pPr>
            <w:r>
              <w:rPr>
                <w:rFonts w:ascii="Times New Roman" w:eastAsia="Calibri" w:hAnsi="Times New Roman" w:cs="Times New Roman"/>
                <w:b/>
                <w:bCs/>
                <w:sz w:val="28"/>
                <w:szCs w:val="28"/>
              </w:rPr>
              <w:t>Основное содержание</w:t>
            </w:r>
          </w:p>
        </w:tc>
        <w:tc>
          <w:tcPr>
            <w:tcW w:w="2258" w:type="dxa"/>
            <w:vAlign w:val="center"/>
          </w:tcPr>
          <w:p w:rsidR="0064688D" w:rsidRDefault="0064688D">
            <w:pPr>
              <w:spacing w:after="0" w:line="360" w:lineRule="auto"/>
              <w:jc w:val="center"/>
              <w:rPr>
                <w:rFonts w:ascii="Times New Roman" w:hAnsi="Times New Roman" w:cs="Times New Roman"/>
                <w:b/>
                <w:bCs/>
                <w:sz w:val="28"/>
                <w:szCs w:val="28"/>
              </w:rPr>
            </w:pPr>
          </w:p>
        </w:tc>
      </w:tr>
      <w:tr w:rsidR="0064688D">
        <w:tc>
          <w:tcPr>
            <w:tcW w:w="7085" w:type="dxa"/>
          </w:tcPr>
          <w:p w:rsidR="0064688D" w:rsidRDefault="00BF08D1">
            <w:pPr>
              <w:spacing w:after="0" w:line="360" w:lineRule="auto"/>
              <w:rPr>
                <w:rFonts w:ascii="Times New Roman" w:hAnsi="Times New Roman" w:cs="Times New Roman"/>
                <w:sz w:val="28"/>
                <w:szCs w:val="28"/>
              </w:rPr>
            </w:pPr>
            <w:r>
              <w:rPr>
                <w:rFonts w:ascii="Times New Roman" w:eastAsia="Calibri" w:hAnsi="Times New Roman" w:cs="Times New Roman"/>
                <w:sz w:val="28"/>
                <w:szCs w:val="28"/>
              </w:rPr>
              <w:t xml:space="preserve">в </w:t>
            </w:r>
            <w:proofErr w:type="spellStart"/>
            <w:r>
              <w:rPr>
                <w:rFonts w:ascii="Times New Roman" w:eastAsia="Calibri" w:hAnsi="Times New Roman" w:cs="Times New Roman"/>
                <w:sz w:val="28"/>
                <w:szCs w:val="28"/>
              </w:rPr>
              <w:t>т.ч</w:t>
            </w:r>
            <w:proofErr w:type="spellEnd"/>
          </w:p>
        </w:tc>
        <w:tc>
          <w:tcPr>
            <w:tcW w:w="2258" w:type="dxa"/>
            <w:vAlign w:val="center"/>
          </w:tcPr>
          <w:p w:rsidR="0064688D" w:rsidRDefault="0064688D">
            <w:pPr>
              <w:spacing w:after="0" w:line="360" w:lineRule="auto"/>
              <w:jc w:val="center"/>
              <w:rPr>
                <w:rFonts w:ascii="Times New Roman" w:hAnsi="Times New Roman" w:cs="Times New Roman"/>
                <w:sz w:val="28"/>
                <w:szCs w:val="28"/>
              </w:rPr>
            </w:pPr>
          </w:p>
        </w:tc>
      </w:tr>
      <w:tr w:rsidR="0064688D">
        <w:tc>
          <w:tcPr>
            <w:tcW w:w="7085" w:type="dxa"/>
          </w:tcPr>
          <w:p w:rsidR="0064688D" w:rsidRDefault="00BF08D1">
            <w:pPr>
              <w:spacing w:after="0" w:line="360" w:lineRule="auto"/>
              <w:rPr>
                <w:rFonts w:ascii="Times New Roman" w:hAnsi="Times New Roman" w:cs="Times New Roman"/>
                <w:sz w:val="28"/>
                <w:szCs w:val="28"/>
              </w:rPr>
            </w:pPr>
            <w:r>
              <w:rPr>
                <w:rFonts w:ascii="Times New Roman" w:eastAsia="Calibri" w:hAnsi="Times New Roman" w:cs="Times New Roman"/>
                <w:sz w:val="28"/>
                <w:szCs w:val="28"/>
              </w:rPr>
              <w:t>теоретическое обучение</w:t>
            </w:r>
          </w:p>
        </w:tc>
        <w:tc>
          <w:tcPr>
            <w:tcW w:w="2258" w:type="dxa"/>
            <w:vAlign w:val="center"/>
          </w:tcPr>
          <w:p w:rsidR="0064688D" w:rsidRDefault="00BF08D1">
            <w:pPr>
              <w:spacing w:after="0" w:line="360" w:lineRule="auto"/>
              <w:jc w:val="center"/>
              <w:rPr>
                <w:rFonts w:ascii="Times New Roman" w:hAnsi="Times New Roman" w:cs="Times New Roman"/>
                <w:sz w:val="28"/>
                <w:szCs w:val="28"/>
              </w:rPr>
            </w:pPr>
            <w:r>
              <w:rPr>
                <w:rFonts w:ascii="Times New Roman" w:eastAsia="Calibri" w:hAnsi="Times New Roman" w:cs="Times New Roman"/>
                <w:sz w:val="28"/>
                <w:szCs w:val="28"/>
              </w:rPr>
              <w:t>26</w:t>
            </w:r>
          </w:p>
        </w:tc>
      </w:tr>
      <w:tr w:rsidR="0064688D">
        <w:tc>
          <w:tcPr>
            <w:tcW w:w="7085" w:type="dxa"/>
          </w:tcPr>
          <w:p w:rsidR="0064688D" w:rsidRDefault="00BF08D1">
            <w:pPr>
              <w:spacing w:after="0" w:line="360" w:lineRule="auto"/>
              <w:rPr>
                <w:rFonts w:ascii="Times New Roman" w:hAnsi="Times New Roman" w:cs="Times New Roman"/>
                <w:sz w:val="28"/>
                <w:szCs w:val="28"/>
              </w:rPr>
            </w:pPr>
            <w:r>
              <w:rPr>
                <w:rFonts w:ascii="Times New Roman" w:eastAsia="Calibri" w:hAnsi="Times New Roman" w:cs="Times New Roman"/>
                <w:sz w:val="28"/>
                <w:szCs w:val="28"/>
              </w:rPr>
              <w:t>практические занятия</w:t>
            </w:r>
          </w:p>
        </w:tc>
        <w:tc>
          <w:tcPr>
            <w:tcW w:w="2258" w:type="dxa"/>
            <w:vAlign w:val="center"/>
          </w:tcPr>
          <w:p w:rsidR="0064688D" w:rsidRDefault="00BF08D1">
            <w:pPr>
              <w:spacing w:after="0" w:line="360" w:lineRule="auto"/>
              <w:jc w:val="center"/>
              <w:rPr>
                <w:rFonts w:ascii="Times New Roman" w:hAnsi="Times New Roman" w:cs="Times New Roman"/>
                <w:sz w:val="28"/>
                <w:szCs w:val="28"/>
              </w:rPr>
            </w:pPr>
            <w:r>
              <w:rPr>
                <w:rFonts w:ascii="Times New Roman" w:eastAsia="Calibri" w:hAnsi="Times New Roman" w:cs="Times New Roman"/>
                <w:sz w:val="28"/>
                <w:szCs w:val="28"/>
              </w:rPr>
              <w:t>28</w:t>
            </w:r>
          </w:p>
        </w:tc>
      </w:tr>
      <w:tr w:rsidR="0064688D">
        <w:tc>
          <w:tcPr>
            <w:tcW w:w="7085" w:type="dxa"/>
          </w:tcPr>
          <w:p w:rsidR="0064688D" w:rsidRDefault="00BF08D1">
            <w:pPr>
              <w:spacing w:after="0" w:line="360" w:lineRule="auto"/>
              <w:rPr>
                <w:rFonts w:ascii="Times New Roman" w:hAnsi="Times New Roman" w:cs="Times New Roman"/>
                <w:sz w:val="28"/>
                <w:szCs w:val="28"/>
              </w:rPr>
            </w:pPr>
            <w:r>
              <w:rPr>
                <w:rFonts w:ascii="Times New Roman" w:eastAsia="Calibri" w:hAnsi="Times New Roman" w:cs="Times New Roman"/>
                <w:sz w:val="28"/>
                <w:szCs w:val="28"/>
              </w:rPr>
              <w:t>лабораторные занятия</w:t>
            </w:r>
          </w:p>
        </w:tc>
        <w:tc>
          <w:tcPr>
            <w:tcW w:w="2258" w:type="dxa"/>
            <w:vAlign w:val="center"/>
          </w:tcPr>
          <w:p w:rsidR="0064688D" w:rsidRDefault="00BF08D1">
            <w:pPr>
              <w:spacing w:after="0" w:line="360" w:lineRule="auto"/>
              <w:jc w:val="center"/>
              <w:rPr>
                <w:rFonts w:ascii="Times New Roman" w:hAnsi="Times New Roman" w:cs="Times New Roman"/>
                <w:sz w:val="28"/>
                <w:szCs w:val="28"/>
              </w:rPr>
            </w:pPr>
            <w:r>
              <w:rPr>
                <w:rFonts w:ascii="Times New Roman" w:eastAsia="Calibri" w:hAnsi="Times New Roman" w:cs="Times New Roman"/>
                <w:sz w:val="28"/>
                <w:szCs w:val="28"/>
              </w:rPr>
              <w:t>14</w:t>
            </w:r>
          </w:p>
        </w:tc>
      </w:tr>
      <w:tr w:rsidR="0064688D">
        <w:tc>
          <w:tcPr>
            <w:tcW w:w="7085" w:type="dxa"/>
          </w:tcPr>
          <w:p w:rsidR="0064688D" w:rsidRDefault="00BF08D1">
            <w:pPr>
              <w:spacing w:after="0" w:line="360" w:lineRule="auto"/>
              <w:rPr>
                <w:rFonts w:ascii="Times New Roman" w:hAnsi="Times New Roman" w:cs="Times New Roman"/>
                <w:b/>
                <w:bCs/>
                <w:sz w:val="28"/>
                <w:szCs w:val="28"/>
              </w:rPr>
            </w:pPr>
            <w:r>
              <w:rPr>
                <w:rFonts w:ascii="Times New Roman" w:eastAsia="Calibri" w:hAnsi="Times New Roman" w:cs="Times New Roman"/>
                <w:b/>
                <w:bCs/>
                <w:sz w:val="28"/>
                <w:szCs w:val="28"/>
              </w:rPr>
              <w:t xml:space="preserve">Профессионально-ориентированное содержание </w:t>
            </w:r>
          </w:p>
        </w:tc>
        <w:tc>
          <w:tcPr>
            <w:tcW w:w="2258" w:type="dxa"/>
            <w:vAlign w:val="center"/>
          </w:tcPr>
          <w:p w:rsidR="0064688D" w:rsidRDefault="00BF08D1">
            <w:pPr>
              <w:spacing w:after="0" w:line="360" w:lineRule="auto"/>
              <w:jc w:val="center"/>
              <w:rPr>
                <w:rFonts w:ascii="Times New Roman" w:hAnsi="Times New Roman" w:cs="Times New Roman"/>
                <w:b/>
                <w:bCs/>
                <w:sz w:val="28"/>
                <w:szCs w:val="28"/>
              </w:rPr>
            </w:pPr>
            <w:r>
              <w:rPr>
                <w:rFonts w:ascii="Times New Roman" w:eastAsia="Calibri" w:hAnsi="Times New Roman" w:cs="Times New Roman"/>
                <w:b/>
                <w:bCs/>
                <w:sz w:val="28"/>
                <w:szCs w:val="28"/>
              </w:rPr>
              <w:t>8</w:t>
            </w:r>
          </w:p>
        </w:tc>
      </w:tr>
      <w:tr w:rsidR="0064688D">
        <w:tc>
          <w:tcPr>
            <w:tcW w:w="7085" w:type="dxa"/>
          </w:tcPr>
          <w:p w:rsidR="0064688D" w:rsidRDefault="00BF08D1">
            <w:pPr>
              <w:spacing w:after="0" w:line="360" w:lineRule="auto"/>
              <w:rPr>
                <w:rFonts w:ascii="Times New Roman" w:hAnsi="Times New Roman" w:cs="Times New Roman"/>
                <w:sz w:val="28"/>
                <w:szCs w:val="28"/>
              </w:rPr>
            </w:pPr>
            <w:r>
              <w:rPr>
                <w:rFonts w:ascii="Times New Roman" w:eastAsia="Calibri" w:hAnsi="Times New Roman" w:cs="Times New Roman"/>
                <w:sz w:val="28"/>
                <w:szCs w:val="28"/>
              </w:rPr>
              <w:t xml:space="preserve">в </w:t>
            </w:r>
            <w:proofErr w:type="spellStart"/>
            <w:r>
              <w:rPr>
                <w:rFonts w:ascii="Times New Roman" w:eastAsia="Calibri" w:hAnsi="Times New Roman" w:cs="Times New Roman"/>
                <w:sz w:val="28"/>
                <w:szCs w:val="28"/>
              </w:rPr>
              <w:t>т.ч</w:t>
            </w:r>
            <w:proofErr w:type="spellEnd"/>
          </w:p>
        </w:tc>
        <w:tc>
          <w:tcPr>
            <w:tcW w:w="2258" w:type="dxa"/>
            <w:vAlign w:val="center"/>
          </w:tcPr>
          <w:p w:rsidR="0064688D" w:rsidRDefault="0064688D">
            <w:pPr>
              <w:spacing w:after="0" w:line="360" w:lineRule="auto"/>
              <w:jc w:val="center"/>
              <w:rPr>
                <w:rFonts w:ascii="Times New Roman" w:hAnsi="Times New Roman" w:cs="Times New Roman"/>
                <w:sz w:val="28"/>
                <w:szCs w:val="28"/>
              </w:rPr>
            </w:pPr>
          </w:p>
        </w:tc>
      </w:tr>
      <w:tr w:rsidR="0064688D">
        <w:tc>
          <w:tcPr>
            <w:tcW w:w="7085" w:type="dxa"/>
          </w:tcPr>
          <w:p w:rsidR="0064688D" w:rsidRDefault="00BF08D1">
            <w:pPr>
              <w:spacing w:after="0" w:line="360" w:lineRule="auto"/>
              <w:rPr>
                <w:rFonts w:ascii="Times New Roman" w:hAnsi="Times New Roman" w:cs="Times New Roman"/>
                <w:sz w:val="28"/>
                <w:szCs w:val="28"/>
              </w:rPr>
            </w:pPr>
            <w:r>
              <w:rPr>
                <w:rFonts w:ascii="Times New Roman" w:eastAsia="Calibri" w:hAnsi="Times New Roman" w:cs="Times New Roman"/>
                <w:sz w:val="28"/>
                <w:szCs w:val="28"/>
              </w:rPr>
              <w:t>теоретическое обучение</w:t>
            </w:r>
          </w:p>
        </w:tc>
        <w:tc>
          <w:tcPr>
            <w:tcW w:w="2258" w:type="dxa"/>
            <w:vAlign w:val="center"/>
          </w:tcPr>
          <w:p w:rsidR="0064688D" w:rsidRDefault="00BF08D1">
            <w:pPr>
              <w:spacing w:after="0" w:line="360" w:lineRule="auto"/>
              <w:jc w:val="center"/>
              <w:rPr>
                <w:rFonts w:ascii="Times New Roman" w:hAnsi="Times New Roman" w:cs="Times New Roman"/>
                <w:sz w:val="28"/>
                <w:szCs w:val="28"/>
              </w:rPr>
            </w:pPr>
            <w:r>
              <w:rPr>
                <w:rFonts w:ascii="Times New Roman" w:eastAsia="Calibri" w:hAnsi="Times New Roman" w:cs="Times New Roman"/>
                <w:sz w:val="28"/>
                <w:szCs w:val="28"/>
              </w:rPr>
              <w:t>4</w:t>
            </w:r>
          </w:p>
        </w:tc>
      </w:tr>
      <w:tr w:rsidR="0064688D">
        <w:tc>
          <w:tcPr>
            <w:tcW w:w="7085" w:type="dxa"/>
          </w:tcPr>
          <w:p w:rsidR="0064688D" w:rsidRDefault="00BF08D1">
            <w:pPr>
              <w:spacing w:after="0" w:line="360" w:lineRule="auto"/>
              <w:rPr>
                <w:rFonts w:ascii="Times New Roman" w:hAnsi="Times New Roman" w:cs="Times New Roman"/>
                <w:sz w:val="28"/>
                <w:szCs w:val="28"/>
              </w:rPr>
            </w:pPr>
            <w:r>
              <w:rPr>
                <w:rFonts w:ascii="Times New Roman" w:eastAsia="Calibri" w:hAnsi="Times New Roman" w:cs="Times New Roman"/>
                <w:sz w:val="28"/>
                <w:szCs w:val="28"/>
              </w:rPr>
              <w:t>практические занятия</w:t>
            </w:r>
          </w:p>
        </w:tc>
        <w:tc>
          <w:tcPr>
            <w:tcW w:w="2258" w:type="dxa"/>
            <w:vAlign w:val="center"/>
          </w:tcPr>
          <w:p w:rsidR="0064688D" w:rsidRDefault="00BF08D1">
            <w:pPr>
              <w:spacing w:after="0" w:line="360" w:lineRule="auto"/>
              <w:jc w:val="center"/>
              <w:rPr>
                <w:rFonts w:ascii="Times New Roman" w:hAnsi="Times New Roman" w:cs="Times New Roman"/>
                <w:sz w:val="28"/>
                <w:szCs w:val="28"/>
              </w:rPr>
            </w:pPr>
            <w:r>
              <w:rPr>
                <w:rFonts w:ascii="Times New Roman" w:eastAsia="Calibri" w:hAnsi="Times New Roman" w:cs="Times New Roman"/>
                <w:sz w:val="28"/>
                <w:szCs w:val="28"/>
              </w:rPr>
              <w:t>4</w:t>
            </w:r>
          </w:p>
        </w:tc>
      </w:tr>
      <w:tr w:rsidR="0064688D">
        <w:tc>
          <w:tcPr>
            <w:tcW w:w="7085" w:type="dxa"/>
          </w:tcPr>
          <w:p w:rsidR="0064688D" w:rsidRDefault="00BF08D1">
            <w:pPr>
              <w:spacing w:after="0" w:line="360" w:lineRule="auto"/>
              <w:rPr>
                <w:rFonts w:ascii="Times New Roman" w:hAnsi="Times New Roman" w:cs="Times New Roman"/>
                <w:b/>
                <w:bCs/>
                <w:sz w:val="28"/>
                <w:szCs w:val="28"/>
              </w:rPr>
            </w:pPr>
            <w:r>
              <w:rPr>
                <w:rFonts w:ascii="Times New Roman" w:eastAsia="Calibri" w:hAnsi="Times New Roman" w:cs="Times New Roman"/>
                <w:b/>
                <w:bCs/>
                <w:sz w:val="28"/>
                <w:szCs w:val="28"/>
              </w:rPr>
              <w:t>Промежуточная аттестация   -  дифференцированный зачет</w:t>
            </w:r>
          </w:p>
        </w:tc>
        <w:tc>
          <w:tcPr>
            <w:tcW w:w="2258" w:type="dxa"/>
            <w:vAlign w:val="center"/>
          </w:tcPr>
          <w:p w:rsidR="0064688D" w:rsidRDefault="00BF08D1">
            <w:pPr>
              <w:spacing w:after="0" w:line="360" w:lineRule="auto"/>
              <w:jc w:val="center"/>
              <w:rPr>
                <w:rFonts w:ascii="Times New Roman" w:hAnsi="Times New Roman" w:cs="Times New Roman"/>
                <w:b/>
                <w:bCs/>
                <w:sz w:val="28"/>
                <w:szCs w:val="28"/>
              </w:rPr>
            </w:pPr>
            <w:r>
              <w:rPr>
                <w:rFonts w:ascii="Times New Roman" w:eastAsia="Calibri" w:hAnsi="Times New Roman" w:cs="Times New Roman"/>
                <w:b/>
                <w:bCs/>
                <w:sz w:val="28"/>
                <w:szCs w:val="28"/>
              </w:rPr>
              <w:t>2</w:t>
            </w:r>
          </w:p>
        </w:tc>
      </w:tr>
    </w:tbl>
    <w:p w:rsidR="0064688D" w:rsidRDefault="0064688D">
      <w:pPr>
        <w:spacing w:after="0" w:line="360" w:lineRule="auto"/>
        <w:rPr>
          <w:rFonts w:ascii="Times New Roman" w:hAnsi="Times New Roman" w:cs="Times New Roman"/>
          <w:b/>
          <w:bCs/>
          <w:sz w:val="28"/>
          <w:szCs w:val="28"/>
          <w:lang w:eastAsia="en-US"/>
        </w:rPr>
      </w:pPr>
    </w:p>
    <w:p w:rsidR="0064688D" w:rsidRDefault="0064688D">
      <w:pPr>
        <w:sectPr w:rsidR="0064688D">
          <w:pgSz w:w="11906" w:h="16838"/>
          <w:pgMar w:top="1134" w:right="851" w:bottom="1134" w:left="1701" w:header="0" w:footer="0" w:gutter="0"/>
          <w:cols w:space="720"/>
          <w:formProt w:val="0"/>
          <w:docGrid w:linePitch="100" w:charSpace="4096"/>
        </w:sectPr>
      </w:pPr>
    </w:p>
    <w:p w:rsidR="0064688D" w:rsidRDefault="00BF08D1">
      <w:pPr>
        <w:spacing w:after="0" w:line="24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2.2. Тематический план общеобразовательной дисциплины «Химия» с профессионально ориентированным содержанием</w:t>
      </w:r>
    </w:p>
    <w:p w:rsidR="0064688D" w:rsidRDefault="0064688D">
      <w:pPr>
        <w:spacing w:after="0" w:line="240" w:lineRule="auto"/>
        <w:rPr>
          <w:rFonts w:ascii="Times New Roman" w:eastAsia="Times New Roman" w:hAnsi="Times New Roman" w:cs="Times New Roman"/>
          <w:b/>
          <w:bCs/>
          <w:sz w:val="28"/>
          <w:szCs w:val="28"/>
        </w:rPr>
      </w:pPr>
    </w:p>
    <w:tbl>
      <w:tblPr>
        <w:tblW w:w="4900" w:type="pct"/>
        <w:tblInd w:w="113" w:type="dxa"/>
        <w:tblLayout w:type="fixed"/>
        <w:tblLook w:val="01E0" w:firstRow="1" w:lastRow="1" w:firstColumn="1" w:lastColumn="1" w:noHBand="0" w:noVBand="0"/>
      </w:tblPr>
      <w:tblGrid>
        <w:gridCol w:w="2814"/>
        <w:gridCol w:w="7886"/>
        <w:gridCol w:w="1693"/>
        <w:gridCol w:w="2542"/>
      </w:tblGrid>
      <w:tr w:rsidR="0064688D">
        <w:trPr>
          <w:trHeight w:val="20"/>
          <w:tblHeader/>
        </w:trPr>
        <w:tc>
          <w:tcPr>
            <w:tcW w:w="2773"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Style w:val="a3"/>
                <w:b/>
                <w:i w:val="0"/>
                <w:sz w:val="24"/>
                <w:szCs w:val="24"/>
                <w:lang w:eastAsia="en-US"/>
              </w:rPr>
            </w:pPr>
            <w:r>
              <w:rPr>
                <w:rStyle w:val="a3"/>
                <w:i w:val="0"/>
                <w:sz w:val="24"/>
                <w:szCs w:val="24"/>
              </w:rPr>
              <w:t>Наименование разделов и тем</w:t>
            </w:r>
          </w:p>
        </w:tc>
        <w:tc>
          <w:tcPr>
            <w:tcW w:w="7774"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Style w:val="a3"/>
                <w:b/>
                <w:i w:val="0"/>
                <w:sz w:val="24"/>
                <w:szCs w:val="24"/>
                <w:lang w:eastAsia="en-US"/>
              </w:rPr>
            </w:pPr>
            <w:r>
              <w:rPr>
                <w:rStyle w:val="a3"/>
                <w:i w:val="0"/>
                <w:sz w:val="24"/>
                <w:szCs w:val="24"/>
              </w:rPr>
              <w:t>Содержание учебного материала и формы организации деятельности обучающихся</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Style w:val="a3"/>
                <w:b/>
                <w:i w:val="0"/>
                <w:sz w:val="24"/>
                <w:szCs w:val="24"/>
                <w:lang w:eastAsia="en-US"/>
              </w:rPr>
            </w:pPr>
            <w:proofErr w:type="spellStart"/>
            <w:r>
              <w:rPr>
                <w:rStyle w:val="a3"/>
                <w:i w:val="0"/>
                <w:sz w:val="24"/>
                <w:szCs w:val="24"/>
              </w:rPr>
              <w:t>Объемв</w:t>
            </w:r>
            <w:proofErr w:type="spellEnd"/>
            <w:r>
              <w:rPr>
                <w:rStyle w:val="a3"/>
                <w:i w:val="0"/>
                <w:sz w:val="24"/>
                <w:szCs w:val="24"/>
              </w:rPr>
              <w:t xml:space="preserve"> часах</w:t>
            </w:r>
          </w:p>
        </w:tc>
        <w:tc>
          <w:tcPr>
            <w:tcW w:w="250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4688D" w:rsidRDefault="00BF08D1">
            <w:pPr>
              <w:spacing w:after="0" w:line="240" w:lineRule="auto"/>
              <w:jc w:val="center"/>
              <w:rPr>
                <w:rStyle w:val="a3"/>
                <w:b/>
                <w:i w:val="0"/>
                <w:sz w:val="24"/>
                <w:szCs w:val="24"/>
                <w:lang w:eastAsia="en-US"/>
              </w:rPr>
            </w:pPr>
            <w:r>
              <w:rPr>
                <w:rStyle w:val="a3"/>
                <w:i w:val="0"/>
                <w:sz w:val="24"/>
                <w:szCs w:val="24"/>
              </w:rPr>
              <w:t>Коды формируемых общих компетенции</w:t>
            </w:r>
          </w:p>
        </w:tc>
      </w:tr>
      <w:tr w:rsidR="0064688D">
        <w:trPr>
          <w:trHeight w:val="20"/>
        </w:trPr>
        <w:tc>
          <w:tcPr>
            <w:tcW w:w="2773" w:type="dxa"/>
            <w:tcBorders>
              <w:top w:val="single" w:sz="4" w:space="0" w:color="000000"/>
              <w:left w:val="single" w:sz="4" w:space="0" w:color="000000"/>
              <w:bottom w:val="single" w:sz="4" w:space="0" w:color="000000"/>
              <w:right w:val="single" w:sz="4" w:space="0" w:color="000000"/>
            </w:tcBorders>
          </w:tcPr>
          <w:p w:rsidR="0064688D" w:rsidRDefault="00BF08D1">
            <w:pPr>
              <w:spacing w:after="0" w:line="240" w:lineRule="auto"/>
              <w:jc w:val="center"/>
              <w:rPr>
                <w:rStyle w:val="a3"/>
                <w:b/>
                <w:i w:val="0"/>
                <w:sz w:val="24"/>
                <w:szCs w:val="24"/>
                <w:lang w:eastAsia="en-US"/>
              </w:rPr>
            </w:pPr>
            <w:r>
              <w:rPr>
                <w:rStyle w:val="a3"/>
                <w:i w:val="0"/>
                <w:sz w:val="24"/>
                <w:szCs w:val="24"/>
              </w:rPr>
              <w:t>1</w:t>
            </w: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spacing w:after="0" w:line="240" w:lineRule="auto"/>
              <w:jc w:val="center"/>
              <w:rPr>
                <w:rStyle w:val="a3"/>
                <w:b/>
                <w:i w:val="0"/>
                <w:sz w:val="24"/>
                <w:szCs w:val="24"/>
                <w:lang w:eastAsia="en-US"/>
              </w:rPr>
            </w:pPr>
            <w:r>
              <w:rPr>
                <w:rStyle w:val="a3"/>
                <w:i w:val="0"/>
                <w:sz w:val="24"/>
                <w:szCs w:val="24"/>
              </w:rPr>
              <w:t>2</w:t>
            </w:r>
          </w:p>
        </w:tc>
        <w:tc>
          <w:tcPr>
            <w:tcW w:w="1669" w:type="dxa"/>
            <w:tcBorders>
              <w:top w:val="single" w:sz="4" w:space="0" w:color="000000"/>
              <w:left w:val="single" w:sz="4" w:space="0" w:color="000000"/>
              <w:bottom w:val="single" w:sz="4" w:space="0" w:color="000000"/>
              <w:right w:val="single" w:sz="4" w:space="0" w:color="000000"/>
            </w:tcBorders>
          </w:tcPr>
          <w:p w:rsidR="0064688D" w:rsidRDefault="00BF08D1">
            <w:pPr>
              <w:spacing w:after="0" w:line="240" w:lineRule="auto"/>
              <w:jc w:val="center"/>
              <w:rPr>
                <w:rStyle w:val="a3"/>
                <w:b/>
                <w:i w:val="0"/>
                <w:sz w:val="24"/>
                <w:szCs w:val="24"/>
                <w:lang w:eastAsia="en-US"/>
              </w:rPr>
            </w:pPr>
            <w:r>
              <w:rPr>
                <w:rStyle w:val="a3"/>
                <w:i w:val="0"/>
                <w:sz w:val="24"/>
                <w:szCs w:val="24"/>
              </w:rPr>
              <w:t>3</w:t>
            </w:r>
          </w:p>
        </w:tc>
        <w:tc>
          <w:tcPr>
            <w:tcW w:w="250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4688D" w:rsidRDefault="00BF08D1">
            <w:pPr>
              <w:spacing w:after="0" w:line="240" w:lineRule="auto"/>
              <w:jc w:val="center"/>
              <w:rPr>
                <w:rStyle w:val="a3"/>
                <w:b/>
                <w:i w:val="0"/>
                <w:sz w:val="24"/>
                <w:szCs w:val="24"/>
                <w:lang w:eastAsia="en-US"/>
              </w:rPr>
            </w:pPr>
            <w:r>
              <w:rPr>
                <w:rStyle w:val="a3"/>
                <w:i w:val="0"/>
                <w:sz w:val="24"/>
                <w:szCs w:val="24"/>
              </w:rPr>
              <w:t>4</w:t>
            </w:r>
          </w:p>
        </w:tc>
      </w:tr>
      <w:tr w:rsidR="0064688D">
        <w:trPr>
          <w:trHeight w:val="20"/>
        </w:trPr>
        <w:tc>
          <w:tcPr>
            <w:tcW w:w="14722"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tcPr>
          <w:p w:rsidR="0064688D" w:rsidRDefault="00BF08D1">
            <w:pPr>
              <w:spacing w:after="0" w:line="240" w:lineRule="auto"/>
              <w:rPr>
                <w:rStyle w:val="a3"/>
                <w:b/>
                <w:i w:val="0"/>
                <w:sz w:val="24"/>
                <w:szCs w:val="24"/>
                <w:lang w:eastAsia="en-US"/>
              </w:rPr>
            </w:pPr>
            <w:r>
              <w:rPr>
                <w:rStyle w:val="a3"/>
                <w:i w:val="0"/>
                <w:sz w:val="24"/>
                <w:szCs w:val="24"/>
              </w:rPr>
              <w:t>Основное содержание</w:t>
            </w:r>
          </w:p>
        </w:tc>
      </w:tr>
      <w:tr w:rsidR="0064688D">
        <w:trPr>
          <w:trHeight w:val="20"/>
        </w:trPr>
        <w:tc>
          <w:tcPr>
            <w:tcW w:w="10547" w:type="dxa"/>
            <w:gridSpan w:val="2"/>
            <w:tcBorders>
              <w:top w:val="single" w:sz="4" w:space="0" w:color="000000"/>
              <w:left w:val="single" w:sz="4" w:space="0" w:color="000000"/>
              <w:bottom w:val="single" w:sz="4" w:space="0" w:color="000000"/>
              <w:right w:val="single" w:sz="4" w:space="0" w:color="000000"/>
            </w:tcBorders>
          </w:tcPr>
          <w:p w:rsidR="0064688D" w:rsidRDefault="00BF08D1">
            <w:pPr>
              <w:pStyle w:val="3"/>
              <w:keepLines w:val="0"/>
              <w:spacing w:before="0" w:after="0" w:line="240" w:lineRule="auto"/>
              <w:rPr>
                <w:rStyle w:val="a3"/>
                <w:rFonts w:eastAsiaTheme="minorHAnsi"/>
                <w:i w:val="0"/>
                <w:sz w:val="24"/>
                <w:szCs w:val="24"/>
                <w:lang w:eastAsia="en-US"/>
              </w:rPr>
            </w:pPr>
            <w:r>
              <w:rPr>
                <w:rStyle w:val="a3"/>
                <w:rFonts w:eastAsiaTheme="minorHAnsi"/>
                <w:i w:val="0"/>
                <w:sz w:val="24"/>
                <w:szCs w:val="24"/>
                <w:lang w:eastAsia="en-US"/>
              </w:rPr>
              <w:t>Введение</w:t>
            </w:r>
          </w:p>
        </w:tc>
        <w:tc>
          <w:tcPr>
            <w:tcW w:w="1669" w:type="dxa"/>
            <w:tcBorders>
              <w:top w:val="single" w:sz="4" w:space="0" w:color="000000"/>
              <w:left w:val="single" w:sz="4" w:space="0" w:color="000000"/>
              <w:bottom w:val="single" w:sz="4" w:space="0" w:color="000000"/>
              <w:right w:val="single" w:sz="4" w:space="0" w:color="000000"/>
            </w:tcBorders>
          </w:tcPr>
          <w:p w:rsidR="0064688D" w:rsidRDefault="00BF08D1">
            <w:pPr>
              <w:spacing w:after="0" w:line="240" w:lineRule="auto"/>
              <w:jc w:val="center"/>
              <w:rPr>
                <w:rStyle w:val="a3"/>
                <w:i w:val="0"/>
                <w:sz w:val="24"/>
                <w:szCs w:val="24"/>
                <w:lang w:eastAsia="en-US"/>
              </w:rPr>
            </w:pPr>
            <w:r>
              <w:rPr>
                <w:rStyle w:val="a3"/>
                <w:i w:val="0"/>
                <w:sz w:val="24"/>
                <w:szCs w:val="24"/>
              </w:rPr>
              <w:t>1</w:t>
            </w:r>
          </w:p>
        </w:tc>
        <w:tc>
          <w:tcPr>
            <w:tcW w:w="250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4688D" w:rsidRDefault="0064688D">
            <w:pPr>
              <w:spacing w:after="0" w:line="240" w:lineRule="auto"/>
              <w:rPr>
                <w:rStyle w:val="a3"/>
                <w:i w:val="0"/>
                <w:sz w:val="24"/>
                <w:szCs w:val="24"/>
                <w:lang w:eastAsia="en-US"/>
              </w:rPr>
            </w:pPr>
          </w:p>
        </w:tc>
      </w:tr>
      <w:tr w:rsidR="0064688D">
        <w:trPr>
          <w:trHeight w:val="493"/>
        </w:trPr>
        <w:tc>
          <w:tcPr>
            <w:tcW w:w="10547" w:type="dxa"/>
            <w:gridSpan w:val="2"/>
            <w:tcBorders>
              <w:top w:val="single" w:sz="4" w:space="0" w:color="000000"/>
              <w:left w:val="single" w:sz="4" w:space="0" w:color="000000"/>
              <w:bottom w:val="single" w:sz="4" w:space="0" w:color="000000"/>
              <w:right w:val="single" w:sz="4" w:space="0" w:color="000000"/>
            </w:tcBorders>
          </w:tcPr>
          <w:p w:rsidR="0064688D" w:rsidRDefault="00BF08D1">
            <w:pPr>
              <w:pStyle w:val="4"/>
              <w:rPr>
                <w:rStyle w:val="a3"/>
                <w:rFonts w:eastAsiaTheme="minorEastAsia"/>
                <w:i w:val="0"/>
                <w:sz w:val="24"/>
                <w:szCs w:val="24"/>
              </w:rPr>
            </w:pPr>
            <w:r>
              <w:rPr>
                <w:rStyle w:val="a3"/>
                <w:rFonts w:eastAsiaTheme="minorEastAsia"/>
                <w:i w:val="0"/>
                <w:sz w:val="24"/>
                <w:szCs w:val="24"/>
              </w:rPr>
              <w:t>Раздел 1.Основы строения вещества</w:t>
            </w:r>
          </w:p>
        </w:tc>
        <w:tc>
          <w:tcPr>
            <w:tcW w:w="1669" w:type="dxa"/>
            <w:tcBorders>
              <w:top w:val="single" w:sz="4" w:space="0" w:color="000000"/>
              <w:left w:val="single" w:sz="4" w:space="0" w:color="000000"/>
              <w:bottom w:val="single" w:sz="4" w:space="0" w:color="000000"/>
              <w:right w:val="single" w:sz="4" w:space="0" w:color="000000"/>
            </w:tcBorders>
          </w:tcPr>
          <w:p w:rsidR="0064688D" w:rsidRDefault="0064688D">
            <w:pPr>
              <w:spacing w:after="0" w:line="240" w:lineRule="auto"/>
              <w:jc w:val="center"/>
              <w:rPr>
                <w:rStyle w:val="a3"/>
                <w:i w:val="0"/>
                <w:sz w:val="24"/>
                <w:szCs w:val="24"/>
                <w:lang w:eastAsia="en-US"/>
              </w:rPr>
            </w:pPr>
          </w:p>
        </w:tc>
        <w:tc>
          <w:tcPr>
            <w:tcW w:w="250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4688D" w:rsidRDefault="00BF08D1">
            <w:pPr>
              <w:pStyle w:val="2"/>
              <w:rPr>
                <w:rStyle w:val="a3"/>
                <w:i w:val="0"/>
                <w:sz w:val="24"/>
                <w:szCs w:val="24"/>
              </w:rPr>
            </w:pPr>
            <w:r>
              <w:rPr>
                <w:rStyle w:val="a3"/>
                <w:i w:val="0"/>
                <w:iCs w:val="0"/>
                <w:sz w:val="24"/>
                <w:szCs w:val="24"/>
              </w:rPr>
              <w:t>ОК01, ОК02</w:t>
            </w:r>
          </w:p>
        </w:tc>
      </w:tr>
      <w:tr w:rsidR="0064688D">
        <w:trPr>
          <w:trHeight w:val="197"/>
        </w:trPr>
        <w:tc>
          <w:tcPr>
            <w:tcW w:w="2773" w:type="dxa"/>
            <w:vMerge w:val="restart"/>
            <w:tcBorders>
              <w:top w:val="single" w:sz="4" w:space="0" w:color="000000"/>
              <w:left w:val="single" w:sz="4" w:space="0" w:color="000000"/>
              <w:bottom w:val="single" w:sz="4" w:space="0" w:color="000000"/>
              <w:right w:val="single" w:sz="4" w:space="0" w:color="000000"/>
            </w:tcBorders>
          </w:tcPr>
          <w:p w:rsidR="0064688D" w:rsidRDefault="00BF08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3"/>
                <w:i w:val="0"/>
                <w:sz w:val="24"/>
                <w:szCs w:val="24"/>
                <w:lang w:eastAsia="en-US"/>
              </w:rPr>
            </w:pPr>
            <w:r>
              <w:rPr>
                <w:rStyle w:val="a3"/>
                <w:i w:val="0"/>
                <w:sz w:val="24"/>
                <w:szCs w:val="24"/>
              </w:rPr>
              <w:t>Тема 1.1.Строение атомов химических элементов и природа химической связи</w:t>
            </w: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pStyle w:val="4"/>
              <w:rPr>
                <w:rStyle w:val="a3"/>
                <w:rFonts w:eastAsiaTheme="minorEastAsia"/>
                <w:i w:val="0"/>
                <w:sz w:val="24"/>
                <w:szCs w:val="24"/>
              </w:rPr>
            </w:pPr>
            <w:r>
              <w:rPr>
                <w:rStyle w:val="a3"/>
                <w:rFonts w:eastAsiaTheme="minorEastAsia"/>
                <w:i w:val="0"/>
                <w:sz w:val="24"/>
                <w:szCs w:val="24"/>
              </w:rPr>
              <w:t>Содержание учебного материала</w:t>
            </w:r>
          </w:p>
        </w:tc>
        <w:tc>
          <w:tcPr>
            <w:tcW w:w="1669" w:type="dxa"/>
            <w:vMerge w:val="restart"/>
            <w:tcBorders>
              <w:top w:val="single" w:sz="4" w:space="0" w:color="000000"/>
              <w:left w:val="single" w:sz="4" w:space="0" w:color="000000"/>
              <w:bottom w:val="single" w:sz="4" w:space="0" w:color="000000"/>
              <w:right w:val="single" w:sz="4" w:space="0" w:color="000000"/>
            </w:tcBorders>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w:t>
            </w:r>
          </w:p>
        </w:tc>
        <w:tc>
          <w:tcPr>
            <w:tcW w:w="250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4688D" w:rsidRDefault="0064688D">
            <w:pPr>
              <w:spacing w:after="0" w:line="240" w:lineRule="auto"/>
              <w:jc w:val="center"/>
              <w:rPr>
                <w:rFonts w:ascii="Times New Roman" w:eastAsia="Times New Roman" w:hAnsi="Times New Roman" w:cs="Times New Roman"/>
                <w:iCs/>
                <w:sz w:val="24"/>
                <w:szCs w:val="24"/>
              </w:rPr>
            </w:pPr>
          </w:p>
        </w:tc>
      </w:tr>
      <w:tr w:rsidR="0064688D">
        <w:trPr>
          <w:trHeight w:val="196"/>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Style w:val="a3"/>
                <w:i w:val="0"/>
                <w:sz w:val="24"/>
                <w:szCs w:val="24"/>
                <w:lang w:eastAsia="en-US"/>
              </w:rPr>
            </w:pP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widowControl w:val="0"/>
              <w:spacing w:after="0" w:line="240" w:lineRule="auto"/>
              <w:jc w:val="both"/>
              <w:rPr>
                <w:rStyle w:val="a3"/>
                <w:i w:val="0"/>
                <w:sz w:val="24"/>
                <w:szCs w:val="24"/>
                <w:lang w:eastAsia="en-US"/>
              </w:rPr>
            </w:pPr>
            <w:r>
              <w:rPr>
                <w:rStyle w:val="a3"/>
                <w:i w:val="0"/>
                <w:sz w:val="24"/>
                <w:szCs w:val="24"/>
              </w:rPr>
              <w:t xml:space="preserve">Современная модель строения атома. Изотопы. Валентность. </w:t>
            </w:r>
            <w:proofErr w:type="spellStart"/>
            <w:r>
              <w:rPr>
                <w:rStyle w:val="a3"/>
                <w:i w:val="0"/>
                <w:sz w:val="24"/>
                <w:szCs w:val="24"/>
              </w:rPr>
              <w:t>Электроотрицательность</w:t>
            </w:r>
            <w:proofErr w:type="spellEnd"/>
            <w:r>
              <w:rPr>
                <w:rStyle w:val="a3"/>
                <w:i w:val="0"/>
                <w:sz w:val="24"/>
                <w:szCs w:val="24"/>
              </w:rPr>
              <w:t xml:space="preserve">. Виды связи: ковалентная, ионная, металлическая, водородная. Межмолекулярные взаимодействия., основное и возбужденное состояние атома, гибридизация атомных </w:t>
            </w:r>
            <w:proofErr w:type="spellStart"/>
            <w:r>
              <w:rPr>
                <w:rStyle w:val="a3"/>
                <w:i w:val="0"/>
                <w:sz w:val="24"/>
                <w:szCs w:val="24"/>
              </w:rPr>
              <w:t>орбиталей</w:t>
            </w:r>
            <w:proofErr w:type="spellEnd"/>
            <w:r>
              <w:rPr>
                <w:rStyle w:val="a3"/>
                <w:i w:val="0"/>
                <w:sz w:val="24"/>
                <w:szCs w:val="24"/>
              </w:rPr>
              <w:t>.</w:t>
            </w:r>
          </w:p>
        </w:tc>
        <w:tc>
          <w:tcPr>
            <w:tcW w:w="1669"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c>
          <w:tcPr>
            <w:tcW w:w="250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4688D" w:rsidRDefault="00BF08D1">
            <w:pPr>
              <w:pStyle w:val="2"/>
              <w:rPr>
                <w:sz w:val="24"/>
                <w:szCs w:val="24"/>
              </w:rPr>
            </w:pPr>
            <w:r>
              <w:rPr>
                <w:sz w:val="24"/>
                <w:szCs w:val="24"/>
              </w:rPr>
              <w:t>ОК 01</w:t>
            </w:r>
          </w:p>
          <w:p w:rsidR="0064688D" w:rsidRDefault="00BF08D1">
            <w:pPr>
              <w:pStyle w:val="2"/>
              <w:rPr>
                <w:sz w:val="24"/>
                <w:szCs w:val="24"/>
              </w:rPr>
            </w:pPr>
            <w:r>
              <w:rPr>
                <w:sz w:val="24"/>
                <w:szCs w:val="24"/>
              </w:rPr>
              <w:t>ОК 02</w:t>
            </w:r>
          </w:p>
        </w:tc>
      </w:tr>
      <w:tr w:rsidR="0064688D">
        <w:trPr>
          <w:trHeight w:val="308"/>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Style w:val="a3"/>
                <w:i w:val="0"/>
                <w:sz w:val="24"/>
                <w:szCs w:val="24"/>
                <w:lang w:eastAsia="en-US"/>
              </w:rPr>
            </w:pP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widowControl w:val="0"/>
              <w:spacing w:after="0" w:line="240" w:lineRule="auto"/>
              <w:jc w:val="both"/>
              <w:rPr>
                <w:rStyle w:val="a3"/>
                <w:i w:val="0"/>
                <w:sz w:val="24"/>
                <w:szCs w:val="24"/>
                <w:lang w:eastAsia="en-US"/>
              </w:rPr>
            </w:pPr>
            <w:r>
              <w:rPr>
                <w:rStyle w:val="a3"/>
                <w:i w:val="0"/>
                <w:sz w:val="24"/>
                <w:szCs w:val="24"/>
              </w:rPr>
              <w:t>Практическое занятие 1: Составление электронно-графических формул элементов 1–4 периодов и неорганических веществ. Решение заданий на использование химической символики и названий соединений по номенклатуре международного союза теоретической и прикладной химии и тривиальных названий для составления химических формул неорганических соединений отдельных классов.</w:t>
            </w:r>
          </w:p>
        </w:tc>
        <w:tc>
          <w:tcPr>
            <w:tcW w:w="1669" w:type="dxa"/>
            <w:tcBorders>
              <w:top w:val="single" w:sz="4" w:space="0" w:color="000000"/>
              <w:left w:val="single" w:sz="4" w:space="0" w:color="000000"/>
              <w:bottom w:val="single" w:sz="4" w:space="0" w:color="000000"/>
              <w:right w:val="single" w:sz="4" w:space="0" w:color="000000"/>
            </w:tcBorders>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207"/>
        </w:trPr>
        <w:tc>
          <w:tcPr>
            <w:tcW w:w="2773" w:type="dxa"/>
            <w:vMerge w:val="restart"/>
            <w:tcBorders>
              <w:top w:val="single" w:sz="4" w:space="0" w:color="000000"/>
              <w:left w:val="single" w:sz="4" w:space="0" w:color="000000"/>
              <w:bottom w:val="single" w:sz="4" w:space="0" w:color="000000"/>
              <w:right w:val="single" w:sz="4" w:space="0" w:color="000000"/>
            </w:tcBorders>
          </w:tcPr>
          <w:p w:rsidR="0064688D" w:rsidRDefault="00BF08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3"/>
                <w:i w:val="0"/>
                <w:sz w:val="24"/>
                <w:szCs w:val="24"/>
                <w:lang w:eastAsia="en-US"/>
              </w:rPr>
            </w:pPr>
            <w:r>
              <w:rPr>
                <w:rStyle w:val="a3"/>
                <w:i w:val="0"/>
                <w:sz w:val="24"/>
                <w:szCs w:val="24"/>
              </w:rPr>
              <w:t>Тема 1.2. Периодический закон и таблица Д.И. Менделеева</w:t>
            </w: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pStyle w:val="4"/>
              <w:rPr>
                <w:rStyle w:val="a3"/>
                <w:rFonts w:eastAsiaTheme="minorEastAsia"/>
                <w:i w:val="0"/>
                <w:sz w:val="24"/>
                <w:szCs w:val="24"/>
              </w:rPr>
            </w:pPr>
            <w:r>
              <w:rPr>
                <w:rStyle w:val="a3"/>
                <w:rFonts w:eastAsiaTheme="minorEastAsia"/>
                <w:i w:val="0"/>
                <w:sz w:val="24"/>
                <w:szCs w:val="24"/>
              </w:rPr>
              <w:t>Содержание учебного материала</w:t>
            </w:r>
          </w:p>
        </w:tc>
        <w:tc>
          <w:tcPr>
            <w:tcW w:w="1669" w:type="dxa"/>
            <w:vMerge w:val="restart"/>
            <w:tcBorders>
              <w:top w:val="single" w:sz="4" w:space="0" w:color="000000"/>
              <w:left w:val="single" w:sz="4" w:space="0" w:color="000000"/>
              <w:bottom w:val="single" w:sz="4" w:space="0" w:color="000000"/>
              <w:right w:val="single" w:sz="4" w:space="0" w:color="000000"/>
            </w:tcBorders>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w:t>
            </w:r>
          </w:p>
        </w:tc>
        <w:tc>
          <w:tcPr>
            <w:tcW w:w="250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4688D" w:rsidRDefault="00BF08D1">
            <w:pPr>
              <w:pStyle w:val="2"/>
              <w:rPr>
                <w:sz w:val="24"/>
                <w:szCs w:val="24"/>
              </w:rPr>
            </w:pPr>
            <w:r>
              <w:rPr>
                <w:sz w:val="24"/>
                <w:szCs w:val="24"/>
              </w:rPr>
              <w:t>ОК01</w:t>
            </w:r>
          </w:p>
        </w:tc>
      </w:tr>
      <w:tr w:rsidR="0064688D">
        <w:trPr>
          <w:trHeight w:val="205"/>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Style w:val="a3"/>
                <w:i w:val="0"/>
                <w:sz w:val="24"/>
                <w:szCs w:val="24"/>
                <w:lang w:eastAsia="en-US"/>
              </w:rPr>
            </w:pP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widowControl w:val="0"/>
              <w:spacing w:after="0" w:line="240" w:lineRule="auto"/>
              <w:jc w:val="both"/>
              <w:rPr>
                <w:rStyle w:val="a3"/>
                <w:i w:val="0"/>
                <w:sz w:val="24"/>
                <w:szCs w:val="24"/>
                <w:lang w:eastAsia="en-US"/>
              </w:rPr>
            </w:pPr>
            <w:r>
              <w:rPr>
                <w:rStyle w:val="a3"/>
                <w:i w:val="0"/>
                <w:sz w:val="24"/>
                <w:szCs w:val="24"/>
              </w:rPr>
              <w:t xml:space="preserve">Периодическая система химических элементов Д.И. Менделеева. Закономерности изменения свойств химических элементов, образуемых ими простых и сложных веществ в соответствии с положением химического элемента в Периодической системе. </w:t>
            </w:r>
          </w:p>
        </w:tc>
        <w:tc>
          <w:tcPr>
            <w:tcW w:w="1669"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205"/>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Style w:val="a3"/>
                <w:i w:val="0"/>
                <w:sz w:val="24"/>
                <w:szCs w:val="24"/>
                <w:lang w:eastAsia="en-US"/>
              </w:rPr>
            </w:pP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spacing w:after="0" w:line="240" w:lineRule="auto"/>
              <w:jc w:val="both"/>
              <w:rPr>
                <w:rStyle w:val="a3"/>
                <w:i w:val="0"/>
                <w:sz w:val="24"/>
                <w:szCs w:val="24"/>
                <w:lang w:eastAsia="en-US"/>
              </w:rPr>
            </w:pPr>
            <w:r>
              <w:rPr>
                <w:rStyle w:val="a3"/>
                <w:i w:val="0"/>
                <w:sz w:val="24"/>
                <w:szCs w:val="24"/>
              </w:rPr>
              <w:t xml:space="preserve">Практическое занятие </w:t>
            </w:r>
            <w:proofErr w:type="gramStart"/>
            <w:r>
              <w:rPr>
                <w:rStyle w:val="a3"/>
                <w:i w:val="0"/>
                <w:sz w:val="24"/>
                <w:szCs w:val="24"/>
              </w:rPr>
              <w:t>2 :</w:t>
            </w:r>
            <w:proofErr w:type="gramEnd"/>
            <w:r>
              <w:rPr>
                <w:rStyle w:val="a3"/>
                <w:i w:val="0"/>
                <w:sz w:val="24"/>
                <w:szCs w:val="24"/>
              </w:rPr>
              <w:t xml:space="preserve"> Характеристика химических элементов. Решение практико-ориентированных теоретических заданий на характеристику химических элементов</w:t>
            </w:r>
          </w:p>
        </w:tc>
        <w:tc>
          <w:tcPr>
            <w:tcW w:w="1669" w:type="dxa"/>
            <w:tcBorders>
              <w:top w:val="single" w:sz="4" w:space="0" w:color="000000"/>
              <w:left w:val="single" w:sz="4" w:space="0" w:color="000000"/>
              <w:bottom w:val="single" w:sz="4" w:space="0" w:color="000000"/>
              <w:right w:val="single" w:sz="4" w:space="0" w:color="000000"/>
            </w:tcBorders>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w:t>
            </w:r>
          </w:p>
        </w:tc>
        <w:tc>
          <w:tcPr>
            <w:tcW w:w="250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ОК02</w:t>
            </w:r>
          </w:p>
        </w:tc>
      </w:tr>
      <w:tr w:rsidR="0064688D">
        <w:trPr>
          <w:trHeight w:val="205"/>
        </w:trPr>
        <w:tc>
          <w:tcPr>
            <w:tcW w:w="10547" w:type="dxa"/>
            <w:gridSpan w:val="2"/>
            <w:tcBorders>
              <w:top w:val="single" w:sz="4" w:space="0" w:color="000000"/>
              <w:left w:val="single" w:sz="4" w:space="0" w:color="000000"/>
              <w:bottom w:val="single" w:sz="4" w:space="0" w:color="000000"/>
              <w:right w:val="single" w:sz="4" w:space="0" w:color="000000"/>
            </w:tcBorders>
          </w:tcPr>
          <w:p w:rsidR="0064688D" w:rsidRDefault="00BF08D1">
            <w:pPr>
              <w:pStyle w:val="3"/>
              <w:keepLines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both"/>
              <w:rPr>
                <w:rStyle w:val="a3"/>
                <w:rFonts w:eastAsiaTheme="minorHAnsi"/>
                <w:i w:val="0"/>
                <w:sz w:val="24"/>
                <w:szCs w:val="24"/>
                <w:lang w:eastAsia="en-US"/>
              </w:rPr>
            </w:pPr>
            <w:r>
              <w:rPr>
                <w:rStyle w:val="a3"/>
                <w:rFonts w:eastAsiaTheme="minorHAnsi"/>
                <w:i w:val="0"/>
                <w:sz w:val="24"/>
                <w:szCs w:val="24"/>
                <w:lang w:eastAsia="en-US"/>
              </w:rPr>
              <w:t>Раздел 2 Растворы. Дисперсные системы</w:t>
            </w:r>
          </w:p>
        </w:tc>
        <w:tc>
          <w:tcPr>
            <w:tcW w:w="1669" w:type="dxa"/>
            <w:tcBorders>
              <w:top w:val="single" w:sz="4" w:space="0" w:color="000000"/>
              <w:left w:val="single" w:sz="4" w:space="0" w:color="000000"/>
              <w:bottom w:val="single" w:sz="4" w:space="0" w:color="000000"/>
              <w:right w:val="single" w:sz="4" w:space="0" w:color="000000"/>
            </w:tcBorders>
          </w:tcPr>
          <w:p w:rsidR="0064688D" w:rsidRDefault="0064688D">
            <w:pPr>
              <w:spacing w:after="0" w:line="240" w:lineRule="auto"/>
              <w:jc w:val="center"/>
              <w:rPr>
                <w:rFonts w:ascii="Times New Roman" w:eastAsia="Times New Roman" w:hAnsi="Times New Roman" w:cs="Times New Roman"/>
                <w:iCs/>
                <w:sz w:val="24"/>
                <w:szCs w:val="24"/>
              </w:rPr>
            </w:pPr>
          </w:p>
        </w:tc>
        <w:tc>
          <w:tcPr>
            <w:tcW w:w="250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ОК01,ОК02</w:t>
            </w:r>
          </w:p>
        </w:tc>
      </w:tr>
      <w:tr w:rsidR="0064688D">
        <w:trPr>
          <w:trHeight w:val="345"/>
        </w:trPr>
        <w:tc>
          <w:tcPr>
            <w:tcW w:w="2773" w:type="dxa"/>
            <w:vMerge w:val="restart"/>
            <w:tcBorders>
              <w:top w:val="single" w:sz="4" w:space="0" w:color="000000"/>
              <w:left w:val="single" w:sz="4" w:space="0" w:color="000000"/>
              <w:bottom w:val="single" w:sz="4" w:space="0" w:color="000000"/>
              <w:right w:val="single" w:sz="4" w:space="0" w:color="000000"/>
            </w:tcBorders>
          </w:tcPr>
          <w:p w:rsidR="0064688D" w:rsidRDefault="00BF08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Style w:val="a3"/>
                <w:i w:val="0"/>
                <w:sz w:val="24"/>
                <w:szCs w:val="24"/>
                <w:lang w:eastAsia="en-US"/>
              </w:rPr>
            </w:pPr>
            <w:r>
              <w:rPr>
                <w:rStyle w:val="a3"/>
                <w:i w:val="0"/>
                <w:sz w:val="24"/>
                <w:szCs w:val="24"/>
              </w:rPr>
              <w:t xml:space="preserve">Тема 2.1 Растворы. </w:t>
            </w:r>
            <w:r>
              <w:rPr>
                <w:rStyle w:val="a3"/>
                <w:i w:val="0"/>
                <w:sz w:val="24"/>
                <w:szCs w:val="24"/>
              </w:rPr>
              <w:lastRenderedPageBreak/>
              <w:t>Дисперсные системы</w:t>
            </w: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widowControl w:val="0"/>
              <w:spacing w:after="0" w:line="240" w:lineRule="auto"/>
              <w:jc w:val="both"/>
              <w:rPr>
                <w:rStyle w:val="a3"/>
                <w:b/>
                <w:i w:val="0"/>
                <w:sz w:val="24"/>
                <w:szCs w:val="24"/>
                <w:lang w:eastAsia="en-US"/>
              </w:rPr>
            </w:pPr>
            <w:r>
              <w:rPr>
                <w:rStyle w:val="a3"/>
                <w:i w:val="0"/>
                <w:sz w:val="24"/>
                <w:szCs w:val="24"/>
              </w:rPr>
              <w:lastRenderedPageBreak/>
              <w:t>Содержание учебного материала.</w:t>
            </w:r>
          </w:p>
        </w:tc>
        <w:tc>
          <w:tcPr>
            <w:tcW w:w="1669" w:type="dxa"/>
            <w:vMerge w:val="restart"/>
            <w:tcBorders>
              <w:top w:val="single" w:sz="4" w:space="0" w:color="000000"/>
              <w:left w:val="single" w:sz="4" w:space="0" w:color="000000"/>
              <w:bottom w:val="single" w:sz="4" w:space="0" w:color="000000"/>
              <w:right w:val="single" w:sz="4" w:space="0" w:color="000000"/>
            </w:tcBorders>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w:t>
            </w:r>
          </w:p>
        </w:tc>
        <w:tc>
          <w:tcPr>
            <w:tcW w:w="250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ОК01</w:t>
            </w:r>
          </w:p>
        </w:tc>
      </w:tr>
      <w:tr w:rsidR="0064688D">
        <w:trPr>
          <w:trHeight w:val="1639"/>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Style w:val="a3"/>
                <w:i w:val="0"/>
                <w:sz w:val="24"/>
                <w:szCs w:val="24"/>
                <w:lang w:eastAsia="en-US"/>
              </w:rPr>
            </w:pP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spacing w:after="0" w:line="240" w:lineRule="auto"/>
              <w:jc w:val="both"/>
              <w:rPr>
                <w:rStyle w:val="a3"/>
                <w:i w:val="0"/>
                <w:sz w:val="24"/>
                <w:szCs w:val="24"/>
                <w:lang w:eastAsia="en-US"/>
              </w:rPr>
            </w:pPr>
            <w:r>
              <w:rPr>
                <w:rStyle w:val="a3"/>
                <w:i w:val="0"/>
                <w:sz w:val="24"/>
                <w:szCs w:val="24"/>
              </w:rPr>
              <w:t xml:space="preserve">Дисперсные системы. Классификация дисперсных систем по составу. Факторы устойчивости дисперсных систем. Коллоидные системы. Истинные растворы. Растворение как физико-химический процесс. Растворы. Способы приготовления растворов. Растворимость. Массовая доля растворенного вещества. Предельно допустимые концентрации и их использование в оценке экологической безопасности.  </w:t>
            </w:r>
          </w:p>
        </w:tc>
        <w:tc>
          <w:tcPr>
            <w:tcW w:w="1669"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205"/>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Style w:val="a3"/>
                <w:i w:val="0"/>
                <w:sz w:val="24"/>
                <w:szCs w:val="24"/>
                <w:lang w:eastAsia="en-US"/>
              </w:rPr>
            </w:pP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widowControl w:val="0"/>
              <w:spacing w:after="0" w:line="240" w:lineRule="auto"/>
              <w:jc w:val="both"/>
              <w:rPr>
                <w:rStyle w:val="a3"/>
                <w:i w:val="0"/>
                <w:sz w:val="24"/>
                <w:szCs w:val="24"/>
                <w:lang w:eastAsia="en-US"/>
              </w:rPr>
            </w:pPr>
            <w:r>
              <w:rPr>
                <w:rStyle w:val="a3"/>
                <w:i w:val="0"/>
                <w:sz w:val="24"/>
                <w:szCs w:val="24"/>
              </w:rPr>
              <w:t>Практическое занятие 3: решение задач на массовую долю растворенного вещества, на расчет массовой доли (массы) химического элемента (соединения) в молекуле (смеси).</w:t>
            </w:r>
          </w:p>
        </w:tc>
        <w:tc>
          <w:tcPr>
            <w:tcW w:w="1669" w:type="dxa"/>
            <w:tcBorders>
              <w:top w:val="single" w:sz="4" w:space="0" w:color="000000"/>
              <w:left w:val="single" w:sz="4" w:space="0" w:color="000000"/>
              <w:bottom w:val="single" w:sz="4" w:space="0" w:color="000000"/>
              <w:right w:val="single" w:sz="4" w:space="0" w:color="000000"/>
            </w:tcBorders>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w:t>
            </w:r>
          </w:p>
        </w:tc>
        <w:tc>
          <w:tcPr>
            <w:tcW w:w="250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ОК02</w:t>
            </w:r>
          </w:p>
        </w:tc>
      </w:tr>
      <w:tr w:rsidR="0064688D">
        <w:trPr>
          <w:trHeight w:val="524"/>
        </w:trPr>
        <w:tc>
          <w:tcPr>
            <w:tcW w:w="10547" w:type="dxa"/>
            <w:gridSpan w:val="2"/>
            <w:tcBorders>
              <w:top w:val="single" w:sz="4" w:space="0" w:color="000000"/>
              <w:left w:val="single" w:sz="4" w:space="0" w:color="000000"/>
              <w:bottom w:val="single" w:sz="4" w:space="0" w:color="000000"/>
              <w:right w:val="single" w:sz="4" w:space="0" w:color="000000"/>
            </w:tcBorders>
          </w:tcPr>
          <w:p w:rsidR="0064688D" w:rsidRDefault="00BF08D1">
            <w:pPr>
              <w:pStyle w:val="4"/>
              <w:rPr>
                <w:rStyle w:val="a3"/>
                <w:rFonts w:eastAsiaTheme="minorEastAsia"/>
                <w:i w:val="0"/>
                <w:sz w:val="24"/>
                <w:szCs w:val="24"/>
              </w:rPr>
            </w:pPr>
            <w:r>
              <w:rPr>
                <w:rStyle w:val="a3"/>
                <w:rFonts w:eastAsiaTheme="minorEastAsia"/>
                <w:i w:val="0"/>
                <w:sz w:val="24"/>
                <w:szCs w:val="24"/>
              </w:rPr>
              <w:t>Раздел 3 Химические реакции</w:t>
            </w:r>
          </w:p>
        </w:tc>
        <w:tc>
          <w:tcPr>
            <w:tcW w:w="1669" w:type="dxa"/>
            <w:tcBorders>
              <w:top w:val="single" w:sz="4" w:space="0" w:color="000000"/>
              <w:left w:val="single" w:sz="4" w:space="0" w:color="000000"/>
              <w:bottom w:val="single" w:sz="4" w:space="0" w:color="000000"/>
              <w:right w:val="single" w:sz="4" w:space="0" w:color="000000"/>
            </w:tcBorders>
          </w:tcPr>
          <w:p w:rsidR="0064688D" w:rsidRDefault="0064688D">
            <w:pPr>
              <w:spacing w:after="0" w:line="240" w:lineRule="auto"/>
              <w:jc w:val="center"/>
              <w:rPr>
                <w:rFonts w:ascii="Times New Roman" w:eastAsia="Times New Roman" w:hAnsi="Times New Roman" w:cs="Times New Roman"/>
                <w:b/>
                <w:bCs/>
                <w:iCs/>
                <w:sz w:val="24"/>
                <w:szCs w:val="24"/>
              </w:rPr>
            </w:pPr>
          </w:p>
        </w:tc>
        <w:tc>
          <w:tcPr>
            <w:tcW w:w="250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ОК01,ОК02,</w:t>
            </w:r>
          </w:p>
        </w:tc>
      </w:tr>
      <w:tr w:rsidR="0064688D">
        <w:trPr>
          <w:trHeight w:val="268"/>
        </w:trPr>
        <w:tc>
          <w:tcPr>
            <w:tcW w:w="2773" w:type="dxa"/>
            <w:vMerge w:val="restart"/>
            <w:tcBorders>
              <w:top w:val="single" w:sz="4" w:space="0" w:color="000000"/>
              <w:left w:val="single" w:sz="4" w:space="0" w:color="000000"/>
              <w:bottom w:val="single" w:sz="4" w:space="0" w:color="000000"/>
              <w:right w:val="single" w:sz="4" w:space="0" w:color="000000"/>
            </w:tcBorders>
          </w:tcPr>
          <w:p w:rsidR="0064688D" w:rsidRDefault="00BF08D1">
            <w:pPr>
              <w:widowControl w:val="0"/>
              <w:spacing w:after="0" w:line="240" w:lineRule="auto"/>
              <w:jc w:val="center"/>
              <w:rPr>
                <w:rStyle w:val="a3"/>
                <w:i w:val="0"/>
                <w:sz w:val="24"/>
                <w:szCs w:val="24"/>
                <w:lang w:eastAsia="en-US"/>
              </w:rPr>
            </w:pPr>
            <w:r>
              <w:rPr>
                <w:rStyle w:val="a3"/>
                <w:i w:val="0"/>
                <w:sz w:val="24"/>
                <w:szCs w:val="24"/>
              </w:rPr>
              <w:t>Тема3.1. Типы химических реакций</w:t>
            </w: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pStyle w:val="4"/>
              <w:rPr>
                <w:rStyle w:val="a3"/>
                <w:rFonts w:eastAsiaTheme="minorEastAsia"/>
                <w:i w:val="0"/>
                <w:sz w:val="24"/>
                <w:szCs w:val="24"/>
              </w:rPr>
            </w:pPr>
            <w:r>
              <w:rPr>
                <w:rStyle w:val="a3"/>
                <w:rFonts w:eastAsiaTheme="minorEastAsia"/>
                <w:i w:val="0"/>
                <w:sz w:val="24"/>
                <w:szCs w:val="24"/>
              </w:rPr>
              <w:t>Содержание учебного материала</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jc w:val="center"/>
              <w:rPr>
                <w:rFonts w:ascii="Times New Roman" w:eastAsia="Times New Roman" w:hAnsi="Times New Roman" w:cs="Times New Roman"/>
                <w:b/>
                <w:bCs/>
                <w:iCs/>
                <w:sz w:val="24"/>
                <w:szCs w:val="24"/>
              </w:rPr>
            </w:pPr>
          </w:p>
        </w:tc>
        <w:tc>
          <w:tcPr>
            <w:tcW w:w="250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4688D" w:rsidRDefault="0064688D">
            <w:pPr>
              <w:spacing w:after="0" w:line="240" w:lineRule="auto"/>
              <w:jc w:val="center"/>
              <w:rPr>
                <w:rFonts w:ascii="Times New Roman" w:eastAsia="Times New Roman" w:hAnsi="Times New Roman" w:cs="Times New Roman"/>
                <w:b/>
                <w:bCs/>
                <w:iCs/>
                <w:sz w:val="24"/>
                <w:szCs w:val="24"/>
              </w:rPr>
            </w:pPr>
          </w:p>
        </w:tc>
      </w:tr>
      <w:tr w:rsidR="0064688D">
        <w:trPr>
          <w:trHeight w:val="268"/>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Style w:val="a3"/>
                <w:i w:val="0"/>
                <w:sz w:val="24"/>
                <w:szCs w:val="24"/>
                <w:lang w:eastAsia="en-US"/>
              </w:rPr>
            </w:pP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widowControl w:val="0"/>
              <w:spacing w:after="0" w:line="240" w:lineRule="auto"/>
              <w:jc w:val="both"/>
              <w:rPr>
                <w:rStyle w:val="a3"/>
                <w:i w:val="0"/>
                <w:sz w:val="24"/>
                <w:szCs w:val="24"/>
                <w:lang w:eastAsia="en-US"/>
              </w:rPr>
            </w:pPr>
            <w:r>
              <w:rPr>
                <w:rStyle w:val="a3"/>
                <w:i w:val="0"/>
                <w:sz w:val="24"/>
                <w:szCs w:val="24"/>
              </w:rPr>
              <w:t xml:space="preserve">Классификация и типы химических реакций с участием неорганических веществ. Количественные отношения в химии. Основные количественные законы в химии и расчеты по уравнениям химических реакций. Моль как единица количества вещества. Молярная масса. Законы сохранения массы и энергии. Закон Авогадро. Молярный объем газов. Относительная плотность газов. </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w:t>
            </w:r>
          </w:p>
        </w:tc>
        <w:tc>
          <w:tcPr>
            <w:tcW w:w="250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4688D" w:rsidRDefault="00BF08D1">
            <w:pPr>
              <w:pStyle w:val="2"/>
              <w:suppressAutoHyphens w:val="0"/>
              <w:rPr>
                <w:bCs/>
                <w:sz w:val="24"/>
                <w:szCs w:val="24"/>
              </w:rPr>
            </w:pPr>
            <w:r>
              <w:rPr>
                <w:bCs/>
                <w:sz w:val="24"/>
                <w:szCs w:val="24"/>
              </w:rPr>
              <w:t>ОК1</w:t>
            </w:r>
          </w:p>
        </w:tc>
      </w:tr>
      <w:tr w:rsidR="0064688D">
        <w:trPr>
          <w:trHeight w:val="268"/>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Style w:val="a3"/>
                <w:i w:val="0"/>
                <w:sz w:val="24"/>
                <w:szCs w:val="24"/>
                <w:lang w:eastAsia="en-US"/>
              </w:rPr>
            </w:pP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widowControl w:val="0"/>
              <w:spacing w:after="0" w:line="240" w:lineRule="auto"/>
              <w:jc w:val="both"/>
              <w:rPr>
                <w:rStyle w:val="a3"/>
                <w:rFonts w:eastAsiaTheme="minorHAnsi"/>
                <w:i w:val="0"/>
                <w:sz w:val="24"/>
                <w:szCs w:val="24"/>
                <w:lang w:eastAsia="en-US"/>
              </w:rPr>
            </w:pPr>
            <w:r>
              <w:rPr>
                <w:rStyle w:val="a3"/>
                <w:i w:val="0"/>
                <w:sz w:val="24"/>
                <w:szCs w:val="24"/>
              </w:rPr>
              <w:t>Практическое занятие 4: Расчет количественных характеристик продуктов реакции.</w:t>
            </w:r>
          </w:p>
          <w:p w:rsidR="0064688D" w:rsidRDefault="00BF08D1">
            <w:pPr>
              <w:widowControl w:val="0"/>
              <w:spacing w:after="0" w:line="240" w:lineRule="auto"/>
              <w:jc w:val="both"/>
              <w:rPr>
                <w:rStyle w:val="a3"/>
                <w:i w:val="0"/>
                <w:sz w:val="24"/>
                <w:szCs w:val="24"/>
                <w:lang w:eastAsia="en-US"/>
              </w:rPr>
            </w:pPr>
            <w:r>
              <w:rPr>
                <w:rStyle w:val="a3"/>
                <w:i w:val="0"/>
                <w:sz w:val="24"/>
                <w:szCs w:val="24"/>
              </w:rPr>
              <w:t>Составление уравнений реакций соединения, разложения, замещения, обмена. Расчет количественных характеристик исходных веществ и продуктов реакции. Расчет количественных характеристик продукта реакции соединения, если одно из веществ дано в избытке и/или содержит примеси. Расчет массовой или объемной доли выхода продукта реакции соединения от теоретически возможного. Расчет объемных отношений газов. Расчет массы (объем, количество вещества) продукта реакции, если одно из веществ дано в виде раствора с определенной массовой долей растворенного вещества.</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w:t>
            </w:r>
          </w:p>
        </w:tc>
        <w:tc>
          <w:tcPr>
            <w:tcW w:w="250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4688D" w:rsidRDefault="00BF08D1">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ОК2</w:t>
            </w:r>
          </w:p>
        </w:tc>
      </w:tr>
      <w:tr w:rsidR="0064688D">
        <w:trPr>
          <w:trHeight w:val="381"/>
        </w:trPr>
        <w:tc>
          <w:tcPr>
            <w:tcW w:w="2773" w:type="dxa"/>
            <w:vMerge w:val="restart"/>
            <w:tcBorders>
              <w:top w:val="single" w:sz="4" w:space="0" w:color="000000"/>
              <w:left w:val="single" w:sz="4" w:space="0" w:color="000000"/>
              <w:bottom w:val="single" w:sz="4" w:space="0" w:color="000000"/>
              <w:right w:val="single" w:sz="4" w:space="0" w:color="000000"/>
            </w:tcBorders>
          </w:tcPr>
          <w:p w:rsidR="0064688D" w:rsidRDefault="00BF08D1">
            <w:pPr>
              <w:spacing w:after="0" w:line="240" w:lineRule="auto"/>
              <w:jc w:val="center"/>
              <w:rPr>
                <w:rFonts w:ascii="Times New Roman" w:hAnsi="Times New Roman" w:cs="Times New Roman"/>
                <w:sz w:val="24"/>
                <w:szCs w:val="24"/>
                <w:lang w:eastAsia="en-US"/>
              </w:rPr>
            </w:pPr>
            <w:r>
              <w:rPr>
                <w:rStyle w:val="a3"/>
                <w:i w:val="0"/>
                <w:sz w:val="24"/>
                <w:szCs w:val="24"/>
              </w:rPr>
              <w:t xml:space="preserve">Тема 3.2. Электролитическая </w:t>
            </w:r>
            <w:r>
              <w:rPr>
                <w:rStyle w:val="a3"/>
                <w:i w:val="0"/>
                <w:sz w:val="24"/>
                <w:szCs w:val="24"/>
              </w:rPr>
              <w:lastRenderedPageBreak/>
              <w:t>диссоциация  и ионный обмен</w:t>
            </w: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pStyle w:val="6"/>
              <w:spacing w:after="0" w:line="240" w:lineRule="auto"/>
              <w:ind w:left="0" w:right="0" w:firstLine="0"/>
              <w:rPr>
                <w:rStyle w:val="a3"/>
                <w:rFonts w:eastAsiaTheme="minorEastAsia"/>
                <w:i w:val="0"/>
                <w:sz w:val="24"/>
                <w:szCs w:val="24"/>
              </w:rPr>
            </w:pPr>
            <w:r>
              <w:rPr>
                <w:rStyle w:val="a3"/>
                <w:rFonts w:eastAsiaTheme="minorEastAsia"/>
                <w:i w:val="0"/>
                <w:sz w:val="24"/>
                <w:szCs w:val="24"/>
              </w:rPr>
              <w:lastRenderedPageBreak/>
              <w:t xml:space="preserve">Содержание учебного материала </w:t>
            </w:r>
          </w:p>
        </w:tc>
        <w:tc>
          <w:tcPr>
            <w:tcW w:w="1669" w:type="dxa"/>
            <w:vMerge w:val="restart"/>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1</w:t>
            </w:r>
          </w:p>
        </w:tc>
        <w:tc>
          <w:tcPr>
            <w:tcW w:w="250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4688D" w:rsidRDefault="00BF08D1">
            <w:pPr>
              <w:pStyle w:val="2"/>
              <w:rPr>
                <w:sz w:val="24"/>
                <w:szCs w:val="24"/>
              </w:rPr>
            </w:pPr>
            <w:r>
              <w:rPr>
                <w:sz w:val="24"/>
                <w:szCs w:val="24"/>
              </w:rPr>
              <w:t>ОК01</w:t>
            </w:r>
          </w:p>
          <w:p w:rsidR="0064688D" w:rsidRDefault="00BF08D1">
            <w:pPr>
              <w:pStyle w:val="2"/>
              <w:rPr>
                <w:iCs w:val="0"/>
                <w:sz w:val="24"/>
                <w:szCs w:val="24"/>
              </w:rPr>
            </w:pPr>
            <w:r>
              <w:rPr>
                <w:iCs w:val="0"/>
                <w:sz w:val="24"/>
                <w:szCs w:val="24"/>
              </w:rPr>
              <w:t>ОК02</w:t>
            </w:r>
          </w:p>
          <w:p w:rsidR="0064688D" w:rsidRDefault="00BF08D1">
            <w:pPr>
              <w:pStyle w:val="2"/>
              <w:rPr>
                <w:sz w:val="24"/>
                <w:szCs w:val="24"/>
              </w:rPr>
            </w:pPr>
            <w:r>
              <w:rPr>
                <w:iCs w:val="0"/>
                <w:sz w:val="24"/>
                <w:szCs w:val="24"/>
              </w:rPr>
              <w:lastRenderedPageBreak/>
              <w:t>ОК02</w:t>
            </w:r>
          </w:p>
        </w:tc>
      </w:tr>
      <w:tr w:rsidR="0064688D">
        <w:trPr>
          <w:trHeight w:val="255"/>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hAnsi="Times New Roman" w:cs="Times New Roman"/>
                <w:sz w:val="24"/>
                <w:szCs w:val="24"/>
                <w:lang w:eastAsia="en-US"/>
              </w:rPr>
            </w:pP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widowControl w:val="0"/>
              <w:spacing w:after="0" w:line="240" w:lineRule="auto"/>
              <w:jc w:val="both"/>
              <w:rPr>
                <w:rStyle w:val="a3"/>
                <w:i w:val="0"/>
                <w:sz w:val="24"/>
                <w:szCs w:val="24"/>
                <w:lang w:eastAsia="en-US"/>
              </w:rPr>
            </w:pPr>
            <w:r>
              <w:rPr>
                <w:rStyle w:val="a3"/>
                <w:i w:val="0"/>
                <w:sz w:val="24"/>
                <w:szCs w:val="24"/>
              </w:rPr>
              <w:t xml:space="preserve">Теория электролитической диссоциации. Реакции ионного обмена. </w:t>
            </w:r>
            <w:r>
              <w:rPr>
                <w:rStyle w:val="a3"/>
                <w:i w:val="0"/>
                <w:sz w:val="24"/>
                <w:szCs w:val="24"/>
              </w:rPr>
              <w:lastRenderedPageBreak/>
              <w:t>Составление реакций ионного обмена путем составления их полных и сокращенных ионных уравнений</w:t>
            </w:r>
          </w:p>
        </w:tc>
        <w:tc>
          <w:tcPr>
            <w:tcW w:w="1669"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bCs/>
                <w:iCs/>
                <w:sz w:val="24"/>
                <w:szCs w:val="24"/>
              </w:rPr>
            </w:pP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197"/>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hAnsi="Times New Roman" w:cs="Times New Roman"/>
                <w:sz w:val="24"/>
                <w:szCs w:val="24"/>
                <w:lang w:eastAsia="en-US"/>
              </w:rPr>
            </w:pP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widowControl w:val="0"/>
              <w:spacing w:after="0" w:line="240" w:lineRule="auto"/>
              <w:jc w:val="both"/>
              <w:rPr>
                <w:rStyle w:val="a3"/>
                <w:i w:val="0"/>
                <w:sz w:val="24"/>
                <w:szCs w:val="24"/>
                <w:lang w:eastAsia="en-US"/>
              </w:rPr>
            </w:pPr>
            <w:r>
              <w:rPr>
                <w:rStyle w:val="a3"/>
                <w:i w:val="0"/>
                <w:sz w:val="24"/>
                <w:szCs w:val="24"/>
              </w:rPr>
              <w:t>Гидролиз солей. Значение гидролиза в биологических обменных процессах. Применение гидролиза в промышленности</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196"/>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hAnsi="Times New Roman" w:cs="Times New Roman"/>
                <w:sz w:val="24"/>
                <w:szCs w:val="24"/>
                <w:lang w:eastAsia="en-US"/>
              </w:rPr>
            </w:pP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spacing w:after="0" w:line="240" w:lineRule="auto"/>
              <w:jc w:val="both"/>
              <w:rPr>
                <w:rStyle w:val="a3"/>
                <w:i w:val="0"/>
                <w:sz w:val="24"/>
                <w:szCs w:val="24"/>
                <w:lang w:eastAsia="en-US"/>
              </w:rPr>
            </w:pPr>
            <w:r>
              <w:rPr>
                <w:rStyle w:val="a3"/>
                <w:i w:val="0"/>
                <w:sz w:val="24"/>
                <w:szCs w:val="24"/>
              </w:rPr>
              <w:t>Лабораторное занятие 1 Реакции ионного обмена в растворах электролитов.</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196"/>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hAnsi="Times New Roman" w:cs="Times New Roman"/>
                <w:sz w:val="24"/>
                <w:szCs w:val="24"/>
                <w:lang w:eastAsia="en-US"/>
              </w:rPr>
            </w:pP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pStyle w:val="4"/>
              <w:rPr>
                <w:rStyle w:val="a3"/>
                <w:rFonts w:eastAsiaTheme="minorEastAsia"/>
                <w:b w:val="0"/>
                <w:i w:val="0"/>
                <w:sz w:val="24"/>
                <w:szCs w:val="24"/>
              </w:rPr>
            </w:pPr>
            <w:r>
              <w:rPr>
                <w:rStyle w:val="a3"/>
                <w:rFonts w:eastAsiaTheme="minorEastAsia"/>
                <w:b w:val="0"/>
                <w:i w:val="0"/>
                <w:sz w:val="24"/>
                <w:szCs w:val="24"/>
              </w:rPr>
              <w:t xml:space="preserve">Лабораторное </w:t>
            </w:r>
            <w:r>
              <w:rPr>
                <w:rStyle w:val="a3"/>
                <w:b w:val="0"/>
                <w:i w:val="0"/>
                <w:sz w:val="24"/>
                <w:szCs w:val="24"/>
              </w:rPr>
              <w:t>занятие 2</w:t>
            </w:r>
            <w:r>
              <w:rPr>
                <w:rStyle w:val="a3"/>
                <w:rFonts w:eastAsiaTheme="minorEastAsia"/>
                <w:b w:val="0"/>
                <w:i w:val="0"/>
                <w:sz w:val="24"/>
                <w:szCs w:val="24"/>
              </w:rPr>
              <w:t xml:space="preserve"> Реакции гидролиза. Исследование среды растворов солей, образованных сильными и слабыми </w:t>
            </w:r>
            <w:proofErr w:type="spellStart"/>
            <w:r>
              <w:rPr>
                <w:rStyle w:val="a3"/>
                <w:rFonts w:eastAsiaTheme="minorEastAsia"/>
                <w:b w:val="0"/>
                <w:i w:val="0"/>
                <w:sz w:val="24"/>
                <w:szCs w:val="24"/>
              </w:rPr>
              <w:t>протолитами</w:t>
            </w:r>
            <w:proofErr w:type="spellEnd"/>
            <w:r>
              <w:rPr>
                <w:rStyle w:val="a3"/>
                <w:rFonts w:eastAsiaTheme="minorEastAsia"/>
                <w:b w:val="0"/>
                <w:i w:val="0"/>
                <w:sz w:val="24"/>
                <w:szCs w:val="24"/>
              </w:rPr>
              <w:t>, и их реакций с растворами щелочи, и карбоната натрия. Составление реакций гидролиза солей.</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196"/>
        </w:trPr>
        <w:tc>
          <w:tcPr>
            <w:tcW w:w="10547" w:type="dxa"/>
            <w:gridSpan w:val="2"/>
            <w:tcBorders>
              <w:top w:val="single" w:sz="4" w:space="0" w:color="000000"/>
              <w:left w:val="single" w:sz="4" w:space="0" w:color="000000"/>
              <w:bottom w:val="single" w:sz="4" w:space="0" w:color="000000"/>
              <w:right w:val="single" w:sz="4" w:space="0" w:color="000000"/>
            </w:tcBorders>
          </w:tcPr>
          <w:p w:rsidR="0064688D" w:rsidRDefault="00BF08D1">
            <w:pPr>
              <w:pStyle w:val="4"/>
              <w:rPr>
                <w:rStyle w:val="a3"/>
                <w:rFonts w:eastAsiaTheme="minorEastAsia"/>
                <w:i w:val="0"/>
                <w:sz w:val="24"/>
                <w:szCs w:val="24"/>
              </w:rPr>
            </w:pPr>
            <w:r>
              <w:rPr>
                <w:rStyle w:val="a3"/>
                <w:rFonts w:eastAsiaTheme="minorEastAsia"/>
                <w:i w:val="0"/>
                <w:sz w:val="24"/>
                <w:szCs w:val="24"/>
              </w:rPr>
              <w:t>Раздел 4 Строение и свойства неорганических веществ</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jc w:val="center"/>
              <w:rPr>
                <w:rFonts w:ascii="Times New Roman" w:eastAsia="Times New Roman" w:hAnsi="Times New Roman" w:cs="Times New Roman"/>
                <w:iCs/>
                <w:sz w:val="24"/>
                <w:szCs w:val="24"/>
              </w:rPr>
            </w:pPr>
          </w:p>
        </w:tc>
        <w:tc>
          <w:tcPr>
            <w:tcW w:w="250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4688D" w:rsidRDefault="00BF08D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ОК01,ОК02, ОК04</w:t>
            </w:r>
          </w:p>
        </w:tc>
      </w:tr>
      <w:tr w:rsidR="0064688D">
        <w:trPr>
          <w:trHeight w:val="403"/>
        </w:trPr>
        <w:tc>
          <w:tcPr>
            <w:tcW w:w="2773" w:type="dxa"/>
            <w:vMerge w:val="restart"/>
            <w:tcBorders>
              <w:top w:val="single" w:sz="4" w:space="0" w:color="000000"/>
              <w:left w:val="single" w:sz="4" w:space="0" w:color="000000"/>
              <w:bottom w:val="single" w:sz="4" w:space="0" w:color="000000"/>
              <w:right w:val="single" w:sz="4" w:space="0" w:color="000000"/>
            </w:tcBorders>
          </w:tcPr>
          <w:p w:rsidR="0064688D" w:rsidRDefault="00BF08D1">
            <w:pPr>
              <w:widowControl w:val="0"/>
              <w:spacing w:after="0" w:line="240" w:lineRule="auto"/>
              <w:jc w:val="center"/>
              <w:rPr>
                <w:rStyle w:val="a3"/>
                <w:i w:val="0"/>
                <w:sz w:val="24"/>
                <w:szCs w:val="24"/>
                <w:lang w:eastAsia="en-US"/>
              </w:rPr>
            </w:pPr>
            <w:r>
              <w:rPr>
                <w:rStyle w:val="a3"/>
                <w:i w:val="0"/>
                <w:sz w:val="24"/>
                <w:szCs w:val="24"/>
              </w:rPr>
              <w:t>Тема 4.1. Классификация, номенклатура и строение неорганических веществ</w:t>
            </w: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pStyle w:val="4"/>
              <w:rPr>
                <w:rStyle w:val="a3"/>
                <w:rFonts w:eastAsiaTheme="minorEastAsia"/>
                <w:i w:val="0"/>
                <w:sz w:val="24"/>
                <w:szCs w:val="24"/>
              </w:rPr>
            </w:pPr>
            <w:r>
              <w:rPr>
                <w:rStyle w:val="a3"/>
                <w:rFonts w:eastAsiaTheme="minorEastAsia"/>
                <w:i w:val="0"/>
                <w:sz w:val="24"/>
                <w:szCs w:val="24"/>
              </w:rPr>
              <w:t>Содержание учебного материала</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b/>
                <w:bCs/>
                <w:sz w:val="24"/>
                <w:szCs w:val="24"/>
              </w:rPr>
            </w:pPr>
          </w:p>
        </w:tc>
        <w:tc>
          <w:tcPr>
            <w:tcW w:w="250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4688D" w:rsidRDefault="00BF08D1">
            <w:pPr>
              <w:pStyle w:val="2"/>
              <w:rPr>
                <w:iCs w:val="0"/>
                <w:sz w:val="24"/>
                <w:szCs w:val="24"/>
              </w:rPr>
            </w:pPr>
            <w:r>
              <w:rPr>
                <w:iCs w:val="0"/>
                <w:sz w:val="24"/>
                <w:szCs w:val="24"/>
              </w:rPr>
              <w:t>ОК01</w:t>
            </w:r>
          </w:p>
          <w:p w:rsidR="0064688D" w:rsidRDefault="00BF08D1">
            <w:pPr>
              <w:pStyle w:val="2"/>
              <w:rPr>
                <w:sz w:val="24"/>
                <w:szCs w:val="24"/>
              </w:rPr>
            </w:pPr>
            <w:r>
              <w:rPr>
                <w:iCs w:val="0"/>
                <w:sz w:val="24"/>
                <w:szCs w:val="24"/>
              </w:rPr>
              <w:t>ОК02</w:t>
            </w:r>
          </w:p>
        </w:tc>
      </w:tr>
      <w:tr w:rsidR="0064688D">
        <w:trPr>
          <w:trHeight w:val="131"/>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Style w:val="a3"/>
                <w:i w:val="0"/>
                <w:sz w:val="24"/>
                <w:szCs w:val="24"/>
                <w:lang w:eastAsia="en-US"/>
              </w:rPr>
            </w:pP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widowControl w:val="0"/>
              <w:spacing w:after="0" w:line="240" w:lineRule="auto"/>
              <w:jc w:val="both"/>
              <w:rPr>
                <w:rStyle w:val="a3"/>
                <w:rFonts w:eastAsiaTheme="minorHAnsi"/>
                <w:i w:val="0"/>
                <w:sz w:val="24"/>
                <w:szCs w:val="24"/>
                <w:lang w:eastAsia="en-US"/>
              </w:rPr>
            </w:pPr>
            <w:r>
              <w:rPr>
                <w:rStyle w:val="a3"/>
                <w:i w:val="0"/>
                <w:sz w:val="24"/>
                <w:szCs w:val="24"/>
              </w:rPr>
              <w:t>Предмет неорганической химии. Классификация неорганических веществ. Простые и сложные вещества. Основные классы сложных веществ (оксиды, гидроксиды, кислоты, соли). Номенклатура и название неорганических веществ исходя из их химической формулы или составление химической формулы исходя из названия вещества по международной или тривиальной номенклатуре. Взаимосвязь неорганических веществ.</w:t>
            </w:r>
          </w:p>
          <w:p w:rsidR="0064688D" w:rsidRDefault="00BF08D1">
            <w:pPr>
              <w:widowControl w:val="0"/>
              <w:spacing w:after="0" w:line="240" w:lineRule="auto"/>
              <w:jc w:val="both"/>
              <w:rPr>
                <w:rStyle w:val="a3"/>
                <w:i w:val="0"/>
                <w:sz w:val="24"/>
                <w:szCs w:val="24"/>
                <w:lang w:eastAsia="en-US"/>
              </w:rPr>
            </w:pPr>
            <w:r>
              <w:rPr>
                <w:rStyle w:val="a3"/>
                <w:i w:val="0"/>
                <w:sz w:val="24"/>
                <w:szCs w:val="24"/>
              </w:rPr>
              <w:t>Межмолекулярные взаимодействия. Кристаллогидраты. Агрегатные состояния вещества. Типы кристаллических решеток (атомная, молекулярная, ионная, металлическая). Причины многообразия веществ. Современные представления о строении твердых, жидких и газообразных веществ. Жидкие кристаллы.</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20"/>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Style w:val="a3"/>
                <w:i w:val="0"/>
                <w:sz w:val="24"/>
                <w:szCs w:val="24"/>
                <w:lang w:eastAsia="en-US"/>
              </w:rPr>
            </w:pPr>
          </w:p>
        </w:tc>
        <w:tc>
          <w:tcPr>
            <w:tcW w:w="7774" w:type="dxa"/>
            <w:tcBorders>
              <w:top w:val="single" w:sz="2" w:space="0" w:color="000000"/>
              <w:left w:val="single" w:sz="2" w:space="0" w:color="000000"/>
              <w:bottom w:val="single" w:sz="2" w:space="0" w:color="000000"/>
              <w:right w:val="single" w:sz="2" w:space="0" w:color="000000"/>
            </w:tcBorders>
          </w:tcPr>
          <w:p w:rsidR="0064688D" w:rsidRDefault="00BF08D1">
            <w:pPr>
              <w:widowControl w:val="0"/>
              <w:spacing w:after="0" w:line="240" w:lineRule="auto"/>
              <w:jc w:val="both"/>
              <w:rPr>
                <w:rStyle w:val="a3"/>
                <w:i w:val="0"/>
                <w:sz w:val="24"/>
                <w:szCs w:val="24"/>
                <w:lang w:eastAsia="en-US"/>
              </w:rPr>
            </w:pPr>
            <w:r>
              <w:rPr>
                <w:rStyle w:val="a3"/>
                <w:i w:val="0"/>
                <w:sz w:val="24"/>
                <w:szCs w:val="24"/>
              </w:rPr>
              <w:t>Химические свойства основных классов неорганических веществ (оксидов, гидроксидов, кислот, солей и др.). Закономерности в изменении свойств простых веществ, водородных соединений, высших оксидов и гидроксидов</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20"/>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Style w:val="a3"/>
                <w:i w:val="0"/>
                <w:sz w:val="24"/>
                <w:szCs w:val="24"/>
                <w:lang w:eastAsia="en-US"/>
              </w:rPr>
            </w:pPr>
          </w:p>
        </w:tc>
        <w:tc>
          <w:tcPr>
            <w:tcW w:w="7774" w:type="dxa"/>
            <w:tcBorders>
              <w:top w:val="single" w:sz="2" w:space="0" w:color="000000"/>
              <w:left w:val="single" w:sz="2" w:space="0" w:color="000000"/>
              <w:bottom w:val="single" w:sz="2" w:space="0" w:color="000000"/>
              <w:right w:val="single" w:sz="2" w:space="0" w:color="000000"/>
            </w:tcBorders>
          </w:tcPr>
          <w:p w:rsidR="0064688D" w:rsidRDefault="00BF08D1">
            <w:pPr>
              <w:widowControl w:val="0"/>
              <w:spacing w:after="0" w:line="240" w:lineRule="auto"/>
              <w:jc w:val="both"/>
              <w:rPr>
                <w:rStyle w:val="a3"/>
                <w:i w:val="0"/>
                <w:sz w:val="24"/>
                <w:szCs w:val="24"/>
                <w:lang w:eastAsia="en-US"/>
              </w:rPr>
            </w:pPr>
            <w:r>
              <w:rPr>
                <w:rStyle w:val="a3"/>
                <w:i w:val="0"/>
                <w:sz w:val="24"/>
                <w:szCs w:val="24"/>
              </w:rPr>
              <w:t xml:space="preserve">Практическое занятие 5: Решение практических заданий по классификации, номенклатуре и химическим формулам неорганических веществ различных классов (называть и составлять формулы химических </w:t>
            </w:r>
            <w:r>
              <w:rPr>
                <w:rStyle w:val="a3"/>
                <w:i w:val="0"/>
                <w:sz w:val="24"/>
                <w:szCs w:val="24"/>
              </w:rPr>
              <w:lastRenderedPageBreak/>
              <w:t xml:space="preserve">веществ, определять принадлежность к классу). </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20"/>
        </w:trPr>
        <w:tc>
          <w:tcPr>
            <w:tcW w:w="2773" w:type="dxa"/>
            <w:vMerge w:val="restart"/>
            <w:tcBorders>
              <w:top w:val="single" w:sz="4" w:space="0" w:color="000000"/>
              <w:left w:val="single" w:sz="2" w:space="0" w:color="000000"/>
              <w:bottom w:val="single" w:sz="4" w:space="0" w:color="000000"/>
              <w:right w:val="single" w:sz="2" w:space="0" w:color="000000"/>
            </w:tcBorders>
          </w:tcPr>
          <w:p w:rsidR="0064688D" w:rsidRDefault="00BF08D1">
            <w:pPr>
              <w:widowControl w:val="0"/>
              <w:spacing w:after="0" w:line="240" w:lineRule="auto"/>
              <w:jc w:val="center"/>
              <w:rPr>
                <w:rFonts w:ascii="Times New Roman" w:hAnsi="Times New Roman" w:cs="Times New Roman"/>
                <w:sz w:val="24"/>
                <w:szCs w:val="24"/>
                <w:lang w:eastAsia="en-US"/>
              </w:rPr>
            </w:pPr>
            <w:r>
              <w:rPr>
                <w:rStyle w:val="a3"/>
                <w:i w:val="0"/>
                <w:sz w:val="24"/>
                <w:szCs w:val="24"/>
              </w:rPr>
              <w:lastRenderedPageBreak/>
              <w:t>Тема 4.2. Физико-химические свойства неорганических веществ</w:t>
            </w:r>
          </w:p>
        </w:tc>
        <w:tc>
          <w:tcPr>
            <w:tcW w:w="7774" w:type="dxa"/>
            <w:tcBorders>
              <w:top w:val="single" w:sz="2" w:space="0" w:color="000000"/>
              <w:left w:val="single" w:sz="2" w:space="0" w:color="000000"/>
              <w:bottom w:val="single" w:sz="2" w:space="0" w:color="000000"/>
              <w:right w:val="single" w:sz="2" w:space="0" w:color="000000"/>
            </w:tcBorders>
          </w:tcPr>
          <w:p w:rsidR="0064688D" w:rsidRDefault="00BF08D1">
            <w:pPr>
              <w:pStyle w:val="4"/>
              <w:rPr>
                <w:rStyle w:val="a3"/>
                <w:rFonts w:eastAsiaTheme="minorEastAsia"/>
                <w:i w:val="0"/>
                <w:sz w:val="24"/>
                <w:szCs w:val="24"/>
              </w:rPr>
            </w:pPr>
            <w:r>
              <w:rPr>
                <w:rStyle w:val="a3"/>
                <w:rFonts w:eastAsiaTheme="minorEastAsia"/>
                <w:i w:val="0"/>
                <w:sz w:val="24"/>
                <w:szCs w:val="24"/>
              </w:rPr>
              <w:t>Содержание учебного материала</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jc w:val="center"/>
              <w:rPr>
                <w:rFonts w:ascii="Times New Roman" w:eastAsia="Times New Roman" w:hAnsi="Times New Roman" w:cs="Times New Roman"/>
                <w:b/>
                <w:bCs/>
                <w:sz w:val="24"/>
                <w:szCs w:val="24"/>
              </w:rPr>
            </w:pPr>
          </w:p>
        </w:tc>
        <w:tc>
          <w:tcPr>
            <w:tcW w:w="250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4688D" w:rsidRDefault="00BF08D1">
            <w:pPr>
              <w:pStyle w:val="2"/>
              <w:rPr>
                <w:iCs w:val="0"/>
                <w:sz w:val="24"/>
                <w:szCs w:val="24"/>
              </w:rPr>
            </w:pPr>
            <w:r>
              <w:rPr>
                <w:iCs w:val="0"/>
                <w:sz w:val="24"/>
                <w:szCs w:val="24"/>
              </w:rPr>
              <w:t>ОК01</w:t>
            </w:r>
          </w:p>
          <w:p w:rsidR="0064688D" w:rsidRDefault="00BF08D1">
            <w:pPr>
              <w:pStyle w:val="2"/>
              <w:rPr>
                <w:iCs w:val="0"/>
                <w:sz w:val="24"/>
                <w:szCs w:val="24"/>
              </w:rPr>
            </w:pPr>
            <w:r>
              <w:rPr>
                <w:iCs w:val="0"/>
                <w:sz w:val="24"/>
                <w:szCs w:val="24"/>
              </w:rPr>
              <w:t>ОК02</w:t>
            </w:r>
          </w:p>
          <w:p w:rsidR="0064688D" w:rsidRDefault="00BF08D1">
            <w:pPr>
              <w:pStyle w:val="2"/>
              <w:rPr>
                <w:sz w:val="24"/>
                <w:szCs w:val="24"/>
              </w:rPr>
            </w:pPr>
            <w:r>
              <w:rPr>
                <w:iCs w:val="0"/>
                <w:sz w:val="24"/>
                <w:szCs w:val="24"/>
              </w:rPr>
              <w:t>ОК04</w:t>
            </w:r>
          </w:p>
        </w:tc>
      </w:tr>
      <w:tr w:rsidR="0064688D">
        <w:trPr>
          <w:trHeight w:val="197"/>
        </w:trPr>
        <w:tc>
          <w:tcPr>
            <w:tcW w:w="2773" w:type="dxa"/>
            <w:vMerge/>
            <w:tcBorders>
              <w:top w:val="single" w:sz="4" w:space="0" w:color="000000"/>
              <w:left w:val="single" w:sz="2" w:space="0" w:color="000000"/>
              <w:bottom w:val="single" w:sz="4" w:space="0" w:color="000000"/>
              <w:right w:val="single" w:sz="2" w:space="0" w:color="000000"/>
            </w:tcBorders>
            <w:vAlign w:val="center"/>
          </w:tcPr>
          <w:p w:rsidR="0064688D" w:rsidRDefault="0064688D">
            <w:pPr>
              <w:spacing w:after="0" w:line="240" w:lineRule="auto"/>
              <w:rPr>
                <w:rFonts w:ascii="Times New Roman" w:hAnsi="Times New Roman" w:cs="Times New Roman"/>
                <w:sz w:val="24"/>
                <w:szCs w:val="24"/>
                <w:lang w:eastAsia="en-US"/>
              </w:rPr>
            </w:pPr>
          </w:p>
        </w:tc>
        <w:tc>
          <w:tcPr>
            <w:tcW w:w="7774" w:type="dxa"/>
            <w:tcBorders>
              <w:top w:val="single" w:sz="2" w:space="0" w:color="000000"/>
              <w:left w:val="single" w:sz="2" w:space="0" w:color="000000"/>
              <w:bottom w:val="single" w:sz="2" w:space="0" w:color="000000"/>
              <w:right w:val="single" w:sz="2" w:space="0" w:color="000000"/>
            </w:tcBorders>
          </w:tcPr>
          <w:p w:rsidR="0064688D" w:rsidRDefault="00BF08D1">
            <w:pPr>
              <w:widowControl w:val="0"/>
              <w:spacing w:after="0" w:line="240" w:lineRule="auto"/>
              <w:jc w:val="both"/>
              <w:rPr>
                <w:rStyle w:val="a3"/>
                <w:i w:val="0"/>
                <w:sz w:val="24"/>
                <w:szCs w:val="24"/>
                <w:lang w:eastAsia="en-US"/>
              </w:rPr>
            </w:pPr>
            <w:r>
              <w:rPr>
                <w:rStyle w:val="a3"/>
                <w:i w:val="0"/>
                <w:sz w:val="24"/>
                <w:szCs w:val="24"/>
              </w:rPr>
              <w:t>Металлы. Общие физические и химические свойства металлов. Способы получения. Значение металлов и неметаллов в природе и жизнедеятельности человека и организмов. Коррозия металлов: виды коррозии, способы защиты металлов от коррозии.</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197"/>
        </w:trPr>
        <w:tc>
          <w:tcPr>
            <w:tcW w:w="2773" w:type="dxa"/>
            <w:vMerge/>
            <w:tcBorders>
              <w:top w:val="single" w:sz="4" w:space="0" w:color="000000"/>
              <w:left w:val="single" w:sz="2" w:space="0" w:color="000000"/>
              <w:bottom w:val="single" w:sz="4" w:space="0" w:color="000000"/>
              <w:right w:val="single" w:sz="2" w:space="0" w:color="000000"/>
            </w:tcBorders>
            <w:vAlign w:val="center"/>
          </w:tcPr>
          <w:p w:rsidR="0064688D" w:rsidRDefault="0064688D">
            <w:pPr>
              <w:spacing w:after="0" w:line="240" w:lineRule="auto"/>
              <w:rPr>
                <w:rFonts w:ascii="Times New Roman" w:hAnsi="Times New Roman" w:cs="Times New Roman"/>
                <w:sz w:val="24"/>
                <w:szCs w:val="24"/>
                <w:lang w:eastAsia="en-US"/>
              </w:rPr>
            </w:pPr>
          </w:p>
        </w:tc>
        <w:tc>
          <w:tcPr>
            <w:tcW w:w="7774" w:type="dxa"/>
            <w:tcBorders>
              <w:top w:val="single" w:sz="2" w:space="0" w:color="000000"/>
              <w:left w:val="single" w:sz="2" w:space="0" w:color="000000"/>
              <w:bottom w:val="single" w:sz="2" w:space="0" w:color="000000"/>
              <w:right w:val="single" w:sz="2" w:space="0" w:color="000000"/>
            </w:tcBorders>
          </w:tcPr>
          <w:p w:rsidR="0064688D" w:rsidRDefault="00BF08D1">
            <w:pPr>
              <w:widowControl w:val="0"/>
              <w:spacing w:after="0" w:line="240" w:lineRule="auto"/>
              <w:jc w:val="both"/>
              <w:rPr>
                <w:rStyle w:val="a3"/>
                <w:rFonts w:eastAsiaTheme="minorHAnsi"/>
                <w:i w:val="0"/>
                <w:sz w:val="24"/>
                <w:szCs w:val="24"/>
                <w:lang w:eastAsia="en-US"/>
              </w:rPr>
            </w:pPr>
            <w:r>
              <w:rPr>
                <w:rStyle w:val="a3"/>
                <w:i w:val="0"/>
                <w:sz w:val="24"/>
                <w:szCs w:val="24"/>
              </w:rPr>
              <w:t>Неметаллы. Общие физические и химические свойства неметаллов. Типичные свойства металлов IY– YII групп. Классификация и номенклатура соединений неметаллов. Круговороты биогенных элементов в природе.</w:t>
            </w:r>
          </w:p>
          <w:p w:rsidR="0064688D" w:rsidRDefault="00BF08D1">
            <w:pPr>
              <w:spacing w:after="0" w:line="240" w:lineRule="auto"/>
              <w:jc w:val="both"/>
              <w:rPr>
                <w:rStyle w:val="a3"/>
                <w:i w:val="0"/>
                <w:sz w:val="24"/>
                <w:szCs w:val="24"/>
                <w:lang w:eastAsia="en-US"/>
              </w:rPr>
            </w:pPr>
            <w:r>
              <w:rPr>
                <w:rStyle w:val="a3"/>
                <w:i w:val="0"/>
                <w:sz w:val="24"/>
                <w:szCs w:val="24"/>
              </w:rPr>
              <w:t>Общие представления о промышленных способах получения химических веществ (производство аммиака, серной кислоты). Значение в производстве и в быту</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196"/>
        </w:trPr>
        <w:tc>
          <w:tcPr>
            <w:tcW w:w="2773" w:type="dxa"/>
            <w:vMerge/>
            <w:tcBorders>
              <w:top w:val="single" w:sz="4" w:space="0" w:color="000000"/>
              <w:left w:val="single" w:sz="2" w:space="0" w:color="000000"/>
              <w:bottom w:val="single" w:sz="4" w:space="0" w:color="000000"/>
              <w:right w:val="single" w:sz="2" w:space="0" w:color="000000"/>
            </w:tcBorders>
            <w:vAlign w:val="center"/>
          </w:tcPr>
          <w:p w:rsidR="0064688D" w:rsidRDefault="0064688D">
            <w:pPr>
              <w:spacing w:after="0" w:line="240" w:lineRule="auto"/>
              <w:rPr>
                <w:rFonts w:ascii="Times New Roman" w:hAnsi="Times New Roman" w:cs="Times New Roman"/>
                <w:sz w:val="24"/>
                <w:szCs w:val="24"/>
                <w:lang w:eastAsia="en-US"/>
              </w:rPr>
            </w:pPr>
          </w:p>
        </w:tc>
        <w:tc>
          <w:tcPr>
            <w:tcW w:w="7774" w:type="dxa"/>
            <w:tcBorders>
              <w:top w:val="single" w:sz="2" w:space="0" w:color="000000"/>
              <w:left w:val="single" w:sz="2" w:space="0" w:color="000000"/>
              <w:bottom w:val="single" w:sz="2" w:space="0" w:color="000000"/>
              <w:right w:val="single" w:sz="2" w:space="0" w:color="000000"/>
            </w:tcBorders>
          </w:tcPr>
          <w:p w:rsidR="0064688D" w:rsidRDefault="00BF08D1">
            <w:pPr>
              <w:widowControl w:val="0"/>
              <w:spacing w:after="0" w:line="240" w:lineRule="auto"/>
              <w:jc w:val="both"/>
              <w:rPr>
                <w:rStyle w:val="a3"/>
                <w:i w:val="0"/>
                <w:sz w:val="24"/>
                <w:szCs w:val="24"/>
                <w:lang w:eastAsia="en-US"/>
              </w:rPr>
            </w:pPr>
            <w:r>
              <w:rPr>
                <w:rStyle w:val="a3"/>
                <w:i w:val="0"/>
                <w:sz w:val="24"/>
                <w:szCs w:val="24"/>
              </w:rPr>
              <w:t>Практическое занятие 6: Свойства и получение неорганических веществ. Составление уравнений химических реакций с участием простых и сложных неорганических веществ: оксидов металлов, неметаллов и амфотерных элементов; неорганических кислот, оснований и амфотерных гидроксидов, неорганических солей, характеризующих их свойства. Решение практико-ориентированных теоретических заданий на свойства и получение неорганических веществ.</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196"/>
        </w:trPr>
        <w:tc>
          <w:tcPr>
            <w:tcW w:w="2773" w:type="dxa"/>
            <w:vMerge/>
            <w:tcBorders>
              <w:top w:val="single" w:sz="4" w:space="0" w:color="000000"/>
              <w:left w:val="single" w:sz="2" w:space="0" w:color="000000"/>
              <w:bottom w:val="single" w:sz="4" w:space="0" w:color="000000"/>
              <w:right w:val="single" w:sz="2" w:space="0" w:color="000000"/>
            </w:tcBorders>
            <w:vAlign w:val="center"/>
          </w:tcPr>
          <w:p w:rsidR="0064688D" w:rsidRDefault="0064688D">
            <w:pPr>
              <w:spacing w:after="0" w:line="240" w:lineRule="auto"/>
              <w:rPr>
                <w:rFonts w:ascii="Times New Roman" w:hAnsi="Times New Roman" w:cs="Times New Roman"/>
                <w:sz w:val="24"/>
                <w:szCs w:val="24"/>
                <w:lang w:eastAsia="en-US"/>
              </w:rPr>
            </w:pPr>
          </w:p>
        </w:tc>
        <w:tc>
          <w:tcPr>
            <w:tcW w:w="7774" w:type="dxa"/>
            <w:tcBorders>
              <w:top w:val="single" w:sz="2" w:space="0" w:color="000000"/>
              <w:left w:val="single" w:sz="2" w:space="0" w:color="000000"/>
              <w:bottom w:val="single" w:sz="2" w:space="0" w:color="000000"/>
              <w:right w:val="single" w:sz="2" w:space="0" w:color="000000"/>
            </w:tcBorders>
          </w:tcPr>
          <w:p w:rsidR="0064688D" w:rsidRDefault="00BF08D1">
            <w:pPr>
              <w:spacing w:after="0" w:line="240" w:lineRule="auto"/>
              <w:jc w:val="both"/>
              <w:rPr>
                <w:rStyle w:val="a3"/>
                <w:i w:val="0"/>
                <w:sz w:val="24"/>
                <w:szCs w:val="24"/>
                <w:lang w:eastAsia="en-US"/>
              </w:rPr>
            </w:pPr>
            <w:r>
              <w:rPr>
                <w:rStyle w:val="a3"/>
                <w:i w:val="0"/>
                <w:sz w:val="24"/>
                <w:szCs w:val="24"/>
              </w:rPr>
              <w:t>Практическое занятие 7: «Электролиз расплавов и растворов солей».</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196"/>
        </w:trPr>
        <w:tc>
          <w:tcPr>
            <w:tcW w:w="2773" w:type="dxa"/>
            <w:vMerge/>
            <w:tcBorders>
              <w:top w:val="single" w:sz="4" w:space="0" w:color="000000"/>
              <w:left w:val="single" w:sz="2" w:space="0" w:color="000000"/>
              <w:bottom w:val="single" w:sz="4" w:space="0" w:color="000000"/>
              <w:right w:val="single" w:sz="2" w:space="0" w:color="000000"/>
            </w:tcBorders>
            <w:vAlign w:val="center"/>
          </w:tcPr>
          <w:p w:rsidR="0064688D" w:rsidRDefault="0064688D">
            <w:pPr>
              <w:spacing w:after="0" w:line="240" w:lineRule="auto"/>
              <w:rPr>
                <w:rFonts w:ascii="Times New Roman" w:hAnsi="Times New Roman" w:cs="Times New Roman"/>
                <w:sz w:val="24"/>
                <w:szCs w:val="24"/>
                <w:lang w:eastAsia="en-US"/>
              </w:rPr>
            </w:pPr>
          </w:p>
        </w:tc>
        <w:tc>
          <w:tcPr>
            <w:tcW w:w="7774" w:type="dxa"/>
            <w:tcBorders>
              <w:top w:val="single" w:sz="2" w:space="0" w:color="000000"/>
              <w:left w:val="single" w:sz="2" w:space="0" w:color="000000"/>
              <w:bottom w:val="single" w:sz="2" w:space="0" w:color="000000"/>
              <w:right w:val="single" w:sz="2" w:space="0" w:color="000000"/>
            </w:tcBorders>
          </w:tcPr>
          <w:p w:rsidR="0064688D" w:rsidRDefault="00BF08D1">
            <w:pPr>
              <w:widowControl w:val="0"/>
              <w:spacing w:after="0" w:line="240" w:lineRule="auto"/>
              <w:jc w:val="both"/>
              <w:rPr>
                <w:rStyle w:val="a3"/>
                <w:rFonts w:eastAsiaTheme="minorHAnsi"/>
                <w:i w:val="0"/>
                <w:sz w:val="24"/>
                <w:szCs w:val="24"/>
                <w:lang w:eastAsia="en-US"/>
              </w:rPr>
            </w:pPr>
            <w:r>
              <w:rPr>
                <w:rStyle w:val="a3"/>
                <w:i w:val="0"/>
                <w:sz w:val="24"/>
                <w:szCs w:val="24"/>
              </w:rPr>
              <w:t>Лабораторное занятие 3 «Свойства металлов и неметаллов».</w:t>
            </w:r>
          </w:p>
          <w:p w:rsidR="0064688D" w:rsidRDefault="00BF08D1">
            <w:pPr>
              <w:widowControl w:val="0"/>
              <w:spacing w:after="0" w:line="240" w:lineRule="auto"/>
              <w:jc w:val="both"/>
              <w:rPr>
                <w:rStyle w:val="a3"/>
                <w:i w:val="0"/>
                <w:sz w:val="24"/>
                <w:szCs w:val="24"/>
                <w:lang w:eastAsia="en-US"/>
              </w:rPr>
            </w:pPr>
            <w:r>
              <w:rPr>
                <w:rStyle w:val="a3"/>
                <w:i w:val="0"/>
                <w:sz w:val="24"/>
                <w:szCs w:val="24"/>
              </w:rPr>
              <w:t>Исследование физических и химических свойств металлов и неметаллов. Решение экспериментальных задач по свойствам химическим свойствам металлов и неметаллов, по распознаванию и получению  соединений металлов и неметаллов.</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196"/>
        </w:trPr>
        <w:tc>
          <w:tcPr>
            <w:tcW w:w="10547" w:type="dxa"/>
            <w:gridSpan w:val="2"/>
            <w:tcBorders>
              <w:top w:val="single" w:sz="4" w:space="0" w:color="000000"/>
              <w:left w:val="single" w:sz="2" w:space="0" w:color="000000"/>
              <w:bottom w:val="single" w:sz="4" w:space="0" w:color="000000"/>
              <w:right w:val="single" w:sz="2" w:space="0" w:color="000000"/>
            </w:tcBorders>
          </w:tcPr>
          <w:p w:rsidR="0064688D" w:rsidRDefault="00BF08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3"/>
                <w:b/>
                <w:i w:val="0"/>
                <w:sz w:val="24"/>
                <w:szCs w:val="24"/>
                <w:lang w:eastAsia="en-US"/>
              </w:rPr>
            </w:pPr>
            <w:r>
              <w:rPr>
                <w:rStyle w:val="a3"/>
                <w:i w:val="0"/>
                <w:sz w:val="24"/>
                <w:szCs w:val="24"/>
              </w:rPr>
              <w:t>Раздел 5 Строение и свойства органических веществ</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jc w:val="center"/>
              <w:rPr>
                <w:rFonts w:ascii="Times New Roman" w:eastAsia="Times New Roman" w:hAnsi="Times New Roman" w:cs="Times New Roman"/>
                <w:sz w:val="24"/>
                <w:szCs w:val="24"/>
              </w:rPr>
            </w:pPr>
          </w:p>
        </w:tc>
        <w:tc>
          <w:tcPr>
            <w:tcW w:w="250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ОК01, ОК02</w:t>
            </w:r>
          </w:p>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ОК04</w:t>
            </w:r>
          </w:p>
        </w:tc>
      </w:tr>
      <w:tr w:rsidR="0064688D">
        <w:trPr>
          <w:trHeight w:val="272"/>
        </w:trPr>
        <w:tc>
          <w:tcPr>
            <w:tcW w:w="2773" w:type="dxa"/>
            <w:vMerge w:val="restart"/>
            <w:tcBorders>
              <w:top w:val="single" w:sz="4" w:space="0" w:color="000000"/>
              <w:left w:val="single" w:sz="4" w:space="0" w:color="000000"/>
              <w:bottom w:val="single" w:sz="4" w:space="0" w:color="000000"/>
              <w:right w:val="single" w:sz="4" w:space="0" w:color="000000"/>
            </w:tcBorders>
          </w:tcPr>
          <w:p w:rsidR="0064688D" w:rsidRDefault="00BF08D1">
            <w:pPr>
              <w:widowControl w:val="0"/>
              <w:spacing w:after="0" w:line="240" w:lineRule="auto"/>
              <w:jc w:val="center"/>
              <w:rPr>
                <w:rStyle w:val="a3"/>
                <w:i w:val="0"/>
                <w:sz w:val="24"/>
                <w:szCs w:val="24"/>
                <w:lang w:eastAsia="en-US"/>
              </w:rPr>
            </w:pPr>
            <w:r>
              <w:rPr>
                <w:rStyle w:val="a3"/>
                <w:i w:val="0"/>
                <w:sz w:val="24"/>
                <w:szCs w:val="24"/>
              </w:rPr>
              <w:t xml:space="preserve">Тема 5.1. </w:t>
            </w:r>
            <w:r>
              <w:rPr>
                <w:rStyle w:val="a3"/>
                <w:i w:val="0"/>
                <w:sz w:val="24"/>
                <w:szCs w:val="24"/>
              </w:rPr>
              <w:lastRenderedPageBreak/>
              <w:t>Классификация, строение и номенклатура органических веществ</w:t>
            </w: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spacing w:after="0" w:line="240" w:lineRule="auto"/>
              <w:jc w:val="both"/>
              <w:rPr>
                <w:rFonts w:ascii="Times New Roman" w:hAnsi="Times New Roman" w:cs="Times New Roman"/>
                <w:b/>
                <w:color w:val="000000"/>
                <w:w w:val="88"/>
                <w:sz w:val="24"/>
                <w:szCs w:val="24"/>
                <w:lang w:eastAsia="en-US"/>
              </w:rPr>
            </w:pPr>
            <w:r>
              <w:rPr>
                <w:rFonts w:ascii="Times New Roman" w:eastAsia="Times New Roman" w:hAnsi="Times New Roman" w:cs="Times New Roman"/>
                <w:b/>
                <w:bCs/>
                <w:sz w:val="24"/>
                <w:szCs w:val="24"/>
              </w:rPr>
              <w:lastRenderedPageBreak/>
              <w:t>Содержание учебного материала</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jc w:val="center"/>
              <w:rPr>
                <w:rFonts w:ascii="Times New Roman" w:eastAsia="Times New Roman" w:hAnsi="Times New Roman" w:cs="Times New Roman"/>
                <w:iCs/>
                <w:sz w:val="24"/>
                <w:szCs w:val="24"/>
              </w:rPr>
            </w:pPr>
          </w:p>
        </w:tc>
        <w:tc>
          <w:tcPr>
            <w:tcW w:w="250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4688D" w:rsidRDefault="00BF08D1">
            <w:pPr>
              <w:pStyle w:val="2"/>
              <w:rPr>
                <w:sz w:val="24"/>
                <w:szCs w:val="24"/>
              </w:rPr>
            </w:pPr>
            <w:r>
              <w:rPr>
                <w:sz w:val="24"/>
                <w:szCs w:val="24"/>
              </w:rPr>
              <w:t>ОК01</w:t>
            </w:r>
          </w:p>
        </w:tc>
      </w:tr>
      <w:tr w:rsidR="0064688D">
        <w:trPr>
          <w:trHeight w:val="2258"/>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Style w:val="a3"/>
                <w:i w:val="0"/>
                <w:sz w:val="24"/>
                <w:szCs w:val="24"/>
                <w:lang w:eastAsia="en-US"/>
              </w:rPr>
            </w:pP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spacing w:after="0" w:line="240" w:lineRule="auto"/>
              <w:jc w:val="both"/>
              <w:rPr>
                <w:rStyle w:val="a3"/>
                <w:i w:val="0"/>
                <w:sz w:val="24"/>
                <w:szCs w:val="24"/>
                <w:lang w:eastAsia="en-US"/>
              </w:rPr>
            </w:pPr>
            <w:r>
              <w:rPr>
                <w:rStyle w:val="a3"/>
                <w:i w:val="0"/>
                <w:sz w:val="24"/>
                <w:szCs w:val="24"/>
              </w:rPr>
              <w:t>Предмет органической химии. Основные положения теории химического строения органических соединений А.М. Бутлерова. Молекулярные и структурные (развернутые, сокращенные) химические формулы. Зависимость свойств веществ от химического строения молекул. Изомерия и изомеры (структурная, геометрическая (</w:t>
            </w:r>
            <w:proofErr w:type="spellStart"/>
            <w:r>
              <w:rPr>
                <w:rStyle w:val="a3"/>
                <w:i w:val="0"/>
                <w:sz w:val="24"/>
                <w:szCs w:val="24"/>
              </w:rPr>
              <w:t>цис</w:t>
            </w:r>
            <w:proofErr w:type="spellEnd"/>
            <w:r>
              <w:rPr>
                <w:rStyle w:val="a3"/>
                <w:i w:val="0"/>
                <w:sz w:val="24"/>
                <w:szCs w:val="24"/>
              </w:rPr>
              <w:t>-транс-изомерия). Кратность химической связи. Понятие о функциональной группе. Принципы классификации органических соединений. Международная номенклатура и принципы номенклатуры</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2257"/>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Style w:val="a3"/>
                <w:i w:val="0"/>
                <w:sz w:val="24"/>
                <w:szCs w:val="24"/>
                <w:lang w:eastAsia="en-US"/>
              </w:rPr>
            </w:pP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pStyle w:val="4"/>
              <w:rPr>
                <w:rStyle w:val="a3"/>
                <w:b w:val="0"/>
                <w:i w:val="0"/>
                <w:sz w:val="24"/>
                <w:szCs w:val="24"/>
              </w:rPr>
            </w:pPr>
            <w:r>
              <w:rPr>
                <w:rStyle w:val="a3"/>
                <w:rFonts w:eastAsiaTheme="minorEastAsia"/>
                <w:b w:val="0"/>
                <w:i w:val="0"/>
                <w:sz w:val="24"/>
                <w:szCs w:val="24"/>
              </w:rPr>
              <w:t xml:space="preserve">Практическое занятие 8 </w:t>
            </w:r>
            <w:proofErr w:type="spellStart"/>
            <w:r>
              <w:rPr>
                <w:rStyle w:val="a3"/>
                <w:b w:val="0"/>
                <w:i w:val="0"/>
                <w:sz w:val="24"/>
                <w:szCs w:val="24"/>
              </w:rPr>
              <w:t>Номенклатураорганических</w:t>
            </w:r>
            <w:proofErr w:type="spellEnd"/>
            <w:r>
              <w:rPr>
                <w:rStyle w:val="a3"/>
                <w:b w:val="0"/>
                <w:i w:val="0"/>
                <w:sz w:val="24"/>
                <w:szCs w:val="24"/>
              </w:rPr>
              <w:t xml:space="preserve"> соединений (насыщенные </w:t>
            </w:r>
            <w:proofErr w:type="spellStart"/>
            <w:r>
              <w:rPr>
                <w:rStyle w:val="a3"/>
                <w:b w:val="0"/>
                <w:i w:val="0"/>
                <w:sz w:val="24"/>
                <w:szCs w:val="24"/>
              </w:rPr>
              <w:t>ненасыщенныеи</w:t>
            </w:r>
            <w:proofErr w:type="spellEnd"/>
            <w:r>
              <w:rPr>
                <w:rStyle w:val="a3"/>
                <w:b w:val="0"/>
                <w:i w:val="0"/>
                <w:sz w:val="24"/>
                <w:szCs w:val="24"/>
              </w:rPr>
              <w:t xml:space="preserve"> ароматические углеводороды, спирты, фенолы, альдегиды, кетоны, карбоновые кислоты и др.) Составление полных и сокращенных структурных формул органических веществ отдельных классов, используя их названия по систематической номенклатуре.</w:t>
            </w:r>
          </w:p>
          <w:p w:rsidR="0064688D" w:rsidRDefault="00BF08D1">
            <w:pPr>
              <w:pStyle w:val="4"/>
            </w:pPr>
            <w:r>
              <w:rPr>
                <w:rStyle w:val="a3"/>
                <w:rFonts w:eastAsiaTheme="minorHAnsi"/>
                <w:b w:val="0"/>
                <w:i w:val="0"/>
                <w:sz w:val="24"/>
                <w:szCs w:val="24"/>
              </w:rPr>
              <w:t xml:space="preserve">Практическое занятие 9. </w:t>
            </w:r>
            <w:r>
              <w:rPr>
                <w:rStyle w:val="a3"/>
                <w:rFonts w:eastAsiaTheme="minorEastAsia"/>
                <w:b w:val="0"/>
                <w:i w:val="0"/>
                <w:sz w:val="24"/>
                <w:szCs w:val="24"/>
              </w:rPr>
              <w:t>Решение задач на определение молекулярной формулы органических веществ</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4</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131"/>
        </w:trPr>
        <w:tc>
          <w:tcPr>
            <w:tcW w:w="2773" w:type="dxa"/>
            <w:vMerge w:val="restart"/>
            <w:tcBorders>
              <w:top w:val="single" w:sz="4" w:space="0" w:color="000000"/>
              <w:left w:val="single" w:sz="4" w:space="0" w:color="000000"/>
              <w:bottom w:val="single" w:sz="4" w:space="0" w:color="000000"/>
              <w:right w:val="single" w:sz="4" w:space="0" w:color="000000"/>
            </w:tcBorders>
          </w:tcPr>
          <w:p w:rsidR="0064688D" w:rsidRDefault="00BF08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lang w:eastAsia="en-US"/>
              </w:rPr>
            </w:pPr>
            <w:r>
              <w:rPr>
                <w:rStyle w:val="a3"/>
                <w:i w:val="0"/>
                <w:sz w:val="24"/>
                <w:szCs w:val="24"/>
              </w:rPr>
              <w:t>Тема 5.2 Свойства органических веществ</w:t>
            </w: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widowControl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
                <w:bCs/>
                <w:sz w:val="24"/>
                <w:szCs w:val="24"/>
              </w:rPr>
              <w:t xml:space="preserve">Содержание учебного материала. </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c>
          <w:tcPr>
            <w:tcW w:w="250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ОК01</w:t>
            </w:r>
          </w:p>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ОК02</w:t>
            </w:r>
          </w:p>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ОК04</w:t>
            </w:r>
          </w:p>
        </w:tc>
      </w:tr>
      <w:tr w:rsidR="0064688D">
        <w:trPr>
          <w:trHeight w:val="131"/>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hAnsi="Times New Roman" w:cs="Times New Roman"/>
                <w:sz w:val="24"/>
                <w:szCs w:val="24"/>
                <w:lang w:eastAsia="en-US"/>
              </w:rPr>
            </w:pP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widowControl w:val="0"/>
              <w:spacing w:after="0" w:line="240" w:lineRule="auto"/>
              <w:jc w:val="both"/>
              <w:rPr>
                <w:rStyle w:val="a3"/>
                <w:i w:val="0"/>
                <w:sz w:val="24"/>
                <w:szCs w:val="24"/>
                <w:lang w:eastAsia="en-US"/>
              </w:rPr>
            </w:pPr>
            <w:r>
              <w:rPr>
                <w:rStyle w:val="a3"/>
                <w:i w:val="0"/>
                <w:sz w:val="24"/>
                <w:szCs w:val="24"/>
              </w:rPr>
              <w:t xml:space="preserve">Физико-химические свойства органических соединений - предельные углеводороды. Горение метана как один из основных источников тепла в промышленности и быту. Свойства природных углеводородов, нахождение в природе и применение </w:t>
            </w:r>
            <w:proofErr w:type="spellStart"/>
            <w:r>
              <w:rPr>
                <w:rStyle w:val="a3"/>
                <w:i w:val="0"/>
                <w:sz w:val="24"/>
                <w:szCs w:val="24"/>
              </w:rPr>
              <w:t>алканов</w:t>
            </w:r>
            <w:proofErr w:type="spellEnd"/>
            <w:r>
              <w:rPr>
                <w:rStyle w:val="a3"/>
                <w:i w:val="0"/>
                <w:sz w:val="24"/>
                <w:szCs w:val="24"/>
              </w:rPr>
              <w:t>.</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131"/>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hAnsi="Times New Roman" w:cs="Times New Roman"/>
                <w:sz w:val="24"/>
                <w:szCs w:val="24"/>
                <w:lang w:eastAsia="en-US"/>
              </w:rPr>
            </w:pP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widowControl w:val="0"/>
              <w:spacing w:after="0" w:line="240" w:lineRule="auto"/>
              <w:jc w:val="both"/>
              <w:rPr>
                <w:rStyle w:val="a3"/>
                <w:i w:val="0"/>
                <w:sz w:val="24"/>
                <w:szCs w:val="24"/>
                <w:lang w:eastAsia="en-US"/>
              </w:rPr>
            </w:pPr>
            <w:r>
              <w:rPr>
                <w:rStyle w:val="a3"/>
                <w:i w:val="0"/>
                <w:sz w:val="24"/>
                <w:szCs w:val="24"/>
              </w:rPr>
              <w:t>-непредельные и ароматические углеводороды. Полимеризация этилена как основное направление его использования. Горение ацетилена как источник высокотемпературного пламени для сварки и резки металлов;</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131"/>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hAnsi="Times New Roman" w:cs="Times New Roman"/>
                <w:sz w:val="24"/>
                <w:szCs w:val="24"/>
                <w:lang w:eastAsia="en-US"/>
              </w:rPr>
            </w:pP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widowControl w:val="0"/>
              <w:spacing w:after="0" w:line="240" w:lineRule="auto"/>
              <w:jc w:val="both"/>
              <w:rPr>
                <w:rStyle w:val="a3"/>
                <w:i w:val="0"/>
                <w:sz w:val="24"/>
                <w:szCs w:val="24"/>
              </w:rPr>
            </w:pPr>
            <w:r>
              <w:rPr>
                <w:rStyle w:val="a3"/>
                <w:i w:val="0"/>
                <w:sz w:val="24"/>
                <w:szCs w:val="24"/>
              </w:rPr>
              <w:t>Практическое занятие 10. Генетическая связь между классами углеводородов</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131"/>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hAnsi="Times New Roman" w:cs="Times New Roman"/>
                <w:sz w:val="24"/>
                <w:szCs w:val="24"/>
                <w:lang w:eastAsia="en-US"/>
              </w:rPr>
            </w:pP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widowControl w:val="0"/>
              <w:spacing w:after="0" w:line="240" w:lineRule="auto"/>
              <w:jc w:val="both"/>
              <w:rPr>
                <w:rStyle w:val="a3"/>
                <w:rFonts w:eastAsiaTheme="minorHAnsi"/>
                <w:i w:val="0"/>
                <w:sz w:val="24"/>
                <w:szCs w:val="24"/>
                <w:lang w:eastAsia="en-US"/>
              </w:rPr>
            </w:pPr>
            <w:r>
              <w:rPr>
                <w:rStyle w:val="a3"/>
                <w:i w:val="0"/>
                <w:sz w:val="24"/>
                <w:szCs w:val="24"/>
              </w:rPr>
              <w:t>Лабораторное занятие 4 «Получение метана, этилена и ацетилена, изучение их свойств».</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131"/>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hAnsi="Times New Roman" w:cs="Times New Roman"/>
                <w:sz w:val="24"/>
                <w:szCs w:val="24"/>
                <w:lang w:eastAsia="en-US"/>
              </w:rPr>
            </w:pP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widowControl w:val="0"/>
              <w:spacing w:after="0" w:line="240" w:lineRule="auto"/>
              <w:jc w:val="both"/>
              <w:rPr>
                <w:rStyle w:val="a3"/>
                <w:i w:val="0"/>
                <w:sz w:val="24"/>
                <w:szCs w:val="24"/>
                <w:lang w:eastAsia="en-US"/>
              </w:rPr>
            </w:pPr>
            <w:r>
              <w:rPr>
                <w:rStyle w:val="a3"/>
                <w:i w:val="0"/>
                <w:sz w:val="24"/>
                <w:szCs w:val="24"/>
              </w:rPr>
              <w:t xml:space="preserve">- кислородсодержащие соединения (спирты и простые эфиры, фенолы). Практическое применение этиленгликоля, глицерина, фенола. </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131"/>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hAnsi="Times New Roman" w:cs="Times New Roman"/>
                <w:sz w:val="24"/>
                <w:szCs w:val="24"/>
                <w:lang w:eastAsia="en-US"/>
              </w:rPr>
            </w:pP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widowControl w:val="0"/>
              <w:spacing w:after="0" w:line="240" w:lineRule="auto"/>
              <w:jc w:val="both"/>
              <w:rPr>
                <w:rStyle w:val="a3"/>
                <w:i w:val="0"/>
                <w:sz w:val="24"/>
                <w:szCs w:val="24"/>
              </w:rPr>
            </w:pPr>
            <w:r>
              <w:rPr>
                <w:rStyle w:val="a3"/>
                <w:i w:val="0"/>
                <w:sz w:val="24"/>
                <w:szCs w:val="24"/>
              </w:rPr>
              <w:t xml:space="preserve">- кислородсодержащие соединения (альдегиды и кетоны, карбоновые </w:t>
            </w:r>
            <w:r>
              <w:rPr>
                <w:rStyle w:val="a3"/>
                <w:i w:val="0"/>
                <w:sz w:val="24"/>
                <w:szCs w:val="24"/>
              </w:rPr>
              <w:lastRenderedPageBreak/>
              <w:t>кислоты и их производные).</w:t>
            </w:r>
          </w:p>
          <w:p w:rsidR="0064688D" w:rsidRDefault="00BF08D1">
            <w:pPr>
              <w:widowControl w:val="0"/>
              <w:spacing w:after="0" w:line="240" w:lineRule="auto"/>
              <w:jc w:val="both"/>
              <w:rPr>
                <w:rStyle w:val="a3"/>
                <w:rFonts w:eastAsiaTheme="minorHAnsi"/>
                <w:i w:val="0"/>
                <w:sz w:val="24"/>
                <w:szCs w:val="24"/>
                <w:lang w:eastAsia="en-US"/>
              </w:rPr>
            </w:pPr>
            <w:r>
              <w:rPr>
                <w:rStyle w:val="a3"/>
                <w:i w:val="0"/>
                <w:sz w:val="24"/>
                <w:szCs w:val="24"/>
              </w:rPr>
              <w:t>Применение формальдегида, ацетальдегида, уксусной кислоты. Мыла как соли высших карбоновых кислот. Моющие свойства мыла;</w:t>
            </w:r>
          </w:p>
          <w:p w:rsidR="0064688D" w:rsidRDefault="00BF08D1">
            <w:pPr>
              <w:widowControl w:val="0"/>
              <w:spacing w:after="0" w:line="240" w:lineRule="auto"/>
              <w:jc w:val="both"/>
              <w:rPr>
                <w:rStyle w:val="a3"/>
                <w:i w:val="0"/>
                <w:sz w:val="24"/>
                <w:szCs w:val="24"/>
              </w:rPr>
            </w:pPr>
            <w:r>
              <w:rPr>
                <w:rStyle w:val="a3"/>
                <w:i w:val="0"/>
                <w:sz w:val="24"/>
                <w:szCs w:val="24"/>
              </w:rPr>
              <w:t>-азотсодержащие соединения (амины и аминокислоты, белки)</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lastRenderedPageBreak/>
              <w:t>2</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131"/>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hAnsi="Times New Roman" w:cs="Times New Roman"/>
                <w:sz w:val="24"/>
                <w:szCs w:val="24"/>
                <w:lang w:eastAsia="en-US"/>
              </w:rPr>
            </w:pP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pStyle w:val="7"/>
              <w:ind w:left="0"/>
              <w:rPr>
                <w:rStyle w:val="a3"/>
                <w:i w:val="0"/>
                <w:sz w:val="24"/>
                <w:szCs w:val="24"/>
              </w:rPr>
            </w:pPr>
            <w:r>
              <w:rPr>
                <w:rStyle w:val="a3"/>
                <w:b w:val="0"/>
                <w:i w:val="0"/>
                <w:sz w:val="24"/>
                <w:szCs w:val="24"/>
              </w:rPr>
              <w:t>Лабораторное занятие 5. Химические свойства спиртов.</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131"/>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hAnsi="Times New Roman" w:cs="Times New Roman"/>
                <w:sz w:val="24"/>
                <w:szCs w:val="24"/>
                <w:lang w:eastAsia="en-US"/>
              </w:rPr>
            </w:pP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spacing w:after="0" w:line="240" w:lineRule="auto"/>
              <w:jc w:val="both"/>
              <w:rPr>
                <w:rStyle w:val="a3"/>
                <w:i w:val="0"/>
                <w:sz w:val="24"/>
                <w:szCs w:val="24"/>
                <w:lang w:eastAsia="en-US"/>
              </w:rPr>
            </w:pPr>
            <w:r>
              <w:rPr>
                <w:rStyle w:val="a3"/>
                <w:i w:val="0"/>
                <w:sz w:val="24"/>
                <w:szCs w:val="24"/>
              </w:rPr>
              <w:t>Лабораторное занятие 6 Химические свойства альдегидов и карбоновых кислот.</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131"/>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hAnsi="Times New Roman" w:cs="Times New Roman"/>
                <w:sz w:val="24"/>
                <w:szCs w:val="24"/>
                <w:lang w:eastAsia="en-US"/>
              </w:rPr>
            </w:pP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spacing w:after="0" w:line="240" w:lineRule="auto"/>
              <w:jc w:val="both"/>
              <w:rPr>
                <w:rStyle w:val="a3"/>
                <w:i w:val="0"/>
                <w:sz w:val="24"/>
                <w:szCs w:val="24"/>
                <w:lang w:eastAsia="en-US"/>
              </w:rPr>
            </w:pPr>
            <w:r>
              <w:rPr>
                <w:rStyle w:val="a3"/>
                <w:i w:val="0"/>
                <w:sz w:val="24"/>
                <w:szCs w:val="24"/>
              </w:rPr>
              <w:t>Лабораторное занятие 7 Химические свойства глюкозы, сахарозы, крахмала.</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131"/>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hAnsi="Times New Roman" w:cs="Times New Roman"/>
                <w:sz w:val="24"/>
                <w:szCs w:val="24"/>
                <w:lang w:eastAsia="en-US"/>
              </w:rPr>
            </w:pP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pStyle w:val="4"/>
              <w:rPr>
                <w:rStyle w:val="a3"/>
                <w:b w:val="0"/>
                <w:i w:val="0"/>
                <w:sz w:val="24"/>
                <w:szCs w:val="24"/>
              </w:rPr>
            </w:pPr>
            <w:r>
              <w:rPr>
                <w:rStyle w:val="a3"/>
                <w:rFonts w:eastAsiaTheme="minorEastAsia"/>
                <w:b w:val="0"/>
                <w:i w:val="0"/>
                <w:sz w:val="24"/>
                <w:szCs w:val="24"/>
              </w:rPr>
              <w:t>Практическое занятие 11.</w:t>
            </w:r>
            <w:r>
              <w:rPr>
                <w:rStyle w:val="a3"/>
                <w:b w:val="0"/>
                <w:i w:val="0"/>
                <w:sz w:val="24"/>
                <w:szCs w:val="24"/>
              </w:rPr>
              <w:t>«Генетическая связь кислородосодержащих органических соединений»</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1104"/>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hAnsi="Times New Roman" w:cs="Times New Roman"/>
                <w:sz w:val="24"/>
                <w:szCs w:val="24"/>
                <w:lang w:eastAsia="en-US"/>
              </w:rPr>
            </w:pP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widowControl w:val="0"/>
              <w:tabs>
                <w:tab w:val="left" w:pos="1658"/>
                <w:tab w:val="left" w:pos="3271"/>
                <w:tab w:val="left" w:pos="4711"/>
                <w:tab w:val="left" w:pos="6004"/>
                <w:tab w:val="left" w:pos="7039"/>
                <w:tab w:val="left" w:pos="8692"/>
                <w:tab w:val="left" w:pos="10447"/>
              </w:tabs>
              <w:spacing w:after="0" w:line="240" w:lineRule="auto"/>
              <w:jc w:val="both"/>
              <w:rPr>
                <w:rStyle w:val="a3"/>
                <w:i w:val="0"/>
                <w:sz w:val="24"/>
                <w:szCs w:val="24"/>
              </w:rPr>
            </w:pPr>
            <w:r>
              <w:rPr>
                <w:rStyle w:val="a3"/>
                <w:i w:val="0"/>
                <w:sz w:val="24"/>
                <w:szCs w:val="24"/>
              </w:rPr>
              <w:t>Практическое занятие</w:t>
            </w:r>
            <w:proofErr w:type="gramStart"/>
            <w:r>
              <w:rPr>
                <w:rStyle w:val="a3"/>
                <w:i w:val="0"/>
                <w:sz w:val="24"/>
                <w:szCs w:val="24"/>
              </w:rPr>
              <w:t>12  Решение</w:t>
            </w:r>
            <w:proofErr w:type="gramEnd"/>
            <w:r>
              <w:rPr>
                <w:rStyle w:val="a3"/>
                <w:i w:val="0"/>
                <w:sz w:val="24"/>
                <w:szCs w:val="24"/>
              </w:rPr>
              <w:t xml:space="preserve"> цепочек превращений на генетическую связь между класса ми органических соединений с составлением названий органических соединений по тривиальной или международной систематической номенклатуре. </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131"/>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hAnsi="Times New Roman" w:cs="Times New Roman"/>
                <w:sz w:val="24"/>
                <w:szCs w:val="24"/>
                <w:lang w:eastAsia="en-US"/>
              </w:rPr>
            </w:pP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widowControl w:val="0"/>
              <w:tabs>
                <w:tab w:val="left" w:pos="1658"/>
                <w:tab w:val="left" w:pos="3271"/>
                <w:tab w:val="left" w:pos="4711"/>
                <w:tab w:val="left" w:pos="6004"/>
                <w:tab w:val="left" w:pos="7039"/>
                <w:tab w:val="left" w:pos="8692"/>
                <w:tab w:val="left" w:pos="10447"/>
              </w:tabs>
              <w:spacing w:after="0" w:line="240" w:lineRule="auto"/>
              <w:jc w:val="both"/>
              <w:rPr>
                <w:rStyle w:val="a3"/>
                <w:i w:val="0"/>
                <w:sz w:val="24"/>
                <w:szCs w:val="24"/>
                <w:lang w:eastAsia="en-US"/>
              </w:rPr>
            </w:pPr>
            <w:r>
              <w:rPr>
                <w:rStyle w:val="a3"/>
                <w:i w:val="0"/>
                <w:sz w:val="24"/>
                <w:szCs w:val="24"/>
              </w:rPr>
              <w:t>Практическое занятие 13: Решение расчетных задач по уравнениям реакций с участием органических веществ</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485"/>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hAnsi="Times New Roman" w:cs="Times New Roman"/>
                <w:sz w:val="24"/>
                <w:szCs w:val="24"/>
                <w:lang w:eastAsia="en-US"/>
              </w:rPr>
            </w:pP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widowControl w:val="0"/>
              <w:tabs>
                <w:tab w:val="left" w:pos="1658"/>
                <w:tab w:val="left" w:pos="3271"/>
                <w:tab w:val="left" w:pos="4711"/>
                <w:tab w:val="left" w:pos="6004"/>
                <w:tab w:val="left" w:pos="7039"/>
                <w:tab w:val="left" w:pos="8692"/>
                <w:tab w:val="left" w:pos="10447"/>
              </w:tabs>
              <w:spacing w:after="0" w:line="240" w:lineRule="auto"/>
              <w:jc w:val="both"/>
              <w:rPr>
                <w:rStyle w:val="a3"/>
                <w:i w:val="0"/>
                <w:sz w:val="24"/>
                <w:szCs w:val="24"/>
                <w:lang w:eastAsia="en-US"/>
              </w:rPr>
            </w:pPr>
            <w:r>
              <w:rPr>
                <w:rStyle w:val="a3"/>
                <w:i w:val="0"/>
                <w:sz w:val="24"/>
                <w:szCs w:val="24"/>
              </w:rPr>
              <w:t>Практическое занятие 14: Генетическая связь  неорганических и органических веществ</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138"/>
        </w:trPr>
        <w:tc>
          <w:tcPr>
            <w:tcW w:w="10547" w:type="dxa"/>
            <w:gridSpan w:val="2"/>
            <w:tcBorders>
              <w:top w:val="single" w:sz="4" w:space="0" w:color="000000"/>
              <w:left w:val="single" w:sz="4" w:space="0" w:color="000000"/>
              <w:bottom w:val="single" w:sz="4" w:space="0" w:color="000000"/>
              <w:right w:val="single" w:sz="4" w:space="0" w:color="000000"/>
            </w:tcBorders>
          </w:tcPr>
          <w:p w:rsidR="0064688D" w:rsidRDefault="00BF08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Style w:val="a3"/>
                <w:b/>
                <w:i w:val="0"/>
                <w:sz w:val="24"/>
                <w:szCs w:val="24"/>
                <w:lang w:eastAsia="en-US"/>
              </w:rPr>
            </w:pPr>
            <w:r>
              <w:rPr>
                <w:rStyle w:val="a3"/>
                <w:i w:val="0"/>
                <w:sz w:val="24"/>
                <w:szCs w:val="24"/>
              </w:rPr>
              <w:t>Раздел 6. Кинетические и термодинамические закономерности протекания химических реакций</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jc w:val="center"/>
              <w:rPr>
                <w:rFonts w:ascii="Times New Roman" w:eastAsia="Times New Roman" w:hAnsi="Times New Roman" w:cs="Times New Roman"/>
                <w:iCs/>
                <w:sz w:val="24"/>
                <w:szCs w:val="24"/>
              </w:rPr>
            </w:pPr>
          </w:p>
        </w:tc>
        <w:tc>
          <w:tcPr>
            <w:tcW w:w="250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ОК01,ОК02</w:t>
            </w:r>
          </w:p>
        </w:tc>
      </w:tr>
      <w:tr w:rsidR="0064688D">
        <w:trPr>
          <w:trHeight w:val="70"/>
        </w:trPr>
        <w:tc>
          <w:tcPr>
            <w:tcW w:w="2773" w:type="dxa"/>
            <w:vMerge w:val="restart"/>
            <w:tcBorders>
              <w:top w:val="single" w:sz="4" w:space="0" w:color="000000"/>
              <w:left w:val="single" w:sz="4" w:space="0" w:color="000000"/>
              <w:bottom w:val="single" w:sz="4" w:space="0" w:color="000000"/>
              <w:right w:val="single" w:sz="4" w:space="0" w:color="000000"/>
            </w:tcBorders>
          </w:tcPr>
          <w:p w:rsidR="0064688D" w:rsidRDefault="00BF08D1">
            <w:pPr>
              <w:widowControl w:val="0"/>
              <w:spacing w:after="0" w:line="240" w:lineRule="auto"/>
              <w:jc w:val="center"/>
              <w:rPr>
                <w:rFonts w:ascii="Times New Roman" w:hAnsi="Times New Roman" w:cs="Times New Roman"/>
                <w:sz w:val="24"/>
                <w:szCs w:val="24"/>
                <w:lang w:eastAsia="en-US"/>
              </w:rPr>
            </w:pPr>
            <w:r>
              <w:rPr>
                <w:rStyle w:val="a3"/>
                <w:i w:val="0"/>
                <w:sz w:val="24"/>
                <w:szCs w:val="24"/>
              </w:rPr>
              <w:t>Тема 6.1. Кинетические закономерности протекания химических реакций</w:t>
            </w: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widowControl w:val="0"/>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Содержание учебного материала.</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c>
          <w:tcPr>
            <w:tcW w:w="250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ОК01</w:t>
            </w:r>
          </w:p>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ОК02</w:t>
            </w:r>
          </w:p>
        </w:tc>
      </w:tr>
      <w:tr w:rsidR="0064688D">
        <w:trPr>
          <w:trHeight w:val="130"/>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hAnsi="Times New Roman" w:cs="Times New Roman"/>
                <w:sz w:val="24"/>
                <w:szCs w:val="24"/>
                <w:lang w:eastAsia="en-US"/>
              </w:rPr>
            </w:pP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widowControl w:val="0"/>
              <w:spacing w:after="0" w:line="240" w:lineRule="auto"/>
              <w:jc w:val="both"/>
              <w:rPr>
                <w:rStyle w:val="a3"/>
                <w:i w:val="0"/>
                <w:sz w:val="24"/>
                <w:szCs w:val="24"/>
                <w:lang w:eastAsia="en-US"/>
              </w:rPr>
            </w:pPr>
            <w:r>
              <w:rPr>
                <w:rStyle w:val="a3"/>
                <w:i w:val="0"/>
                <w:sz w:val="24"/>
                <w:szCs w:val="24"/>
              </w:rPr>
              <w:t>Химические реакции. Классификация химических реакций: по фазовому составу (гомогенные и гетерогенные), по использованию катализатора (каталитические и некаталитические). Скорость реакции, ее зависимость от различных факторов: природы реагирующих веществ, концентрации реагирующих веществ, температуры (правило Вант-Гоффа), площади реакционной поверхности, наличия катализатора. Роль катализаторов в природе и промышленном производстве. Энергия активации. Активированный комплекс. Катализаторы и катализ. Роль катализаторов в природе и промышленном производстве.</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420"/>
        </w:trPr>
        <w:tc>
          <w:tcPr>
            <w:tcW w:w="2773" w:type="dxa"/>
            <w:vMerge w:val="restart"/>
            <w:tcBorders>
              <w:top w:val="single" w:sz="4" w:space="0" w:color="000000"/>
              <w:left w:val="single" w:sz="4" w:space="0" w:color="000000"/>
              <w:bottom w:val="single" w:sz="4" w:space="0" w:color="000000"/>
              <w:right w:val="single" w:sz="4" w:space="0" w:color="000000"/>
            </w:tcBorders>
          </w:tcPr>
          <w:p w:rsidR="0064688D" w:rsidRDefault="00BF08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lang w:eastAsia="en-US"/>
              </w:rPr>
            </w:pPr>
            <w:r>
              <w:rPr>
                <w:rStyle w:val="a3"/>
                <w:i w:val="0"/>
                <w:sz w:val="24"/>
                <w:szCs w:val="24"/>
              </w:rPr>
              <w:lastRenderedPageBreak/>
              <w:t>Тема 6.2 Термодинамические закономерности протекания химических реакций. Равновесие химических реакций</w:t>
            </w: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widowControl w:val="0"/>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Содержание учебного материала.</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1965"/>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hAnsi="Times New Roman" w:cs="Times New Roman"/>
                <w:sz w:val="24"/>
                <w:szCs w:val="24"/>
                <w:lang w:eastAsia="en-US"/>
              </w:rPr>
            </w:pP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widowControl w:val="0"/>
              <w:spacing w:after="0" w:line="240" w:lineRule="auto"/>
              <w:jc w:val="both"/>
              <w:rPr>
                <w:rStyle w:val="a3"/>
                <w:i w:val="0"/>
                <w:sz w:val="24"/>
                <w:szCs w:val="24"/>
                <w:lang w:eastAsia="en-US"/>
              </w:rPr>
            </w:pPr>
            <w:r>
              <w:rPr>
                <w:rStyle w:val="a3"/>
                <w:i w:val="0"/>
                <w:sz w:val="24"/>
                <w:szCs w:val="24"/>
              </w:rPr>
              <w:t xml:space="preserve">Классификация химических реакций: по тепловому эффекту (экзотермические, эндотермические), по обратимости (обратимые и необратимые). Тепловые эффекты химических реакций. Термохимические уравнения. Обратимость реакций. Химическое равновесие и его смещение под действием различных факторов (концентрация реагентов или продуктов реакции, давление, температура) для создания оптимальных условий протекания химических процессов. </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1</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131"/>
        </w:trPr>
        <w:tc>
          <w:tcPr>
            <w:tcW w:w="2773"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hAnsi="Times New Roman" w:cs="Times New Roman"/>
                <w:sz w:val="24"/>
                <w:szCs w:val="24"/>
                <w:lang w:eastAsia="en-US"/>
              </w:rPr>
            </w:pPr>
          </w:p>
        </w:tc>
        <w:tc>
          <w:tcPr>
            <w:tcW w:w="7774" w:type="dxa"/>
            <w:tcBorders>
              <w:top w:val="single" w:sz="4" w:space="0" w:color="000000"/>
              <w:left w:val="single" w:sz="4" w:space="0" w:color="000000"/>
              <w:bottom w:val="single" w:sz="4" w:space="0" w:color="000000"/>
              <w:right w:val="single" w:sz="4" w:space="0" w:color="000000"/>
            </w:tcBorders>
          </w:tcPr>
          <w:p w:rsidR="0064688D" w:rsidRDefault="00BF08D1">
            <w:pPr>
              <w:pStyle w:val="22"/>
              <w:widowControl w:val="0"/>
              <w:tabs>
                <w:tab w:val="left" w:pos="708"/>
              </w:tabs>
              <w:suppressAutoHyphens w:val="0"/>
              <w:rPr>
                <w:rStyle w:val="a3"/>
                <w:rFonts w:eastAsiaTheme="minorHAnsi"/>
                <w:b w:val="0"/>
                <w:i w:val="0"/>
                <w:sz w:val="24"/>
                <w:szCs w:val="24"/>
                <w:lang w:eastAsia="en-US"/>
              </w:rPr>
            </w:pPr>
            <w:r>
              <w:rPr>
                <w:rStyle w:val="a3"/>
                <w:rFonts w:eastAsiaTheme="minorHAnsi"/>
                <w:b w:val="0"/>
                <w:i w:val="0"/>
                <w:sz w:val="24"/>
                <w:szCs w:val="24"/>
                <w:lang w:eastAsia="en-US"/>
              </w:rPr>
              <w:t xml:space="preserve">Практическое занятие 15: </w:t>
            </w:r>
            <w:r>
              <w:rPr>
                <w:rStyle w:val="a3"/>
                <w:b w:val="0"/>
                <w:i w:val="0"/>
                <w:sz w:val="24"/>
                <w:szCs w:val="24"/>
              </w:rPr>
              <w:t>Равновесие химических реакций.</w:t>
            </w:r>
          </w:p>
          <w:p w:rsidR="0064688D" w:rsidRDefault="00BF08D1">
            <w:pPr>
              <w:widowControl w:val="0"/>
              <w:spacing w:after="0" w:line="240" w:lineRule="auto"/>
              <w:jc w:val="both"/>
              <w:rPr>
                <w:rFonts w:ascii="Times New Roman" w:hAnsi="Times New Roman" w:cs="Times New Roman"/>
                <w:color w:val="000000"/>
                <w:sz w:val="24"/>
                <w:szCs w:val="24"/>
                <w:lang w:eastAsia="en-US"/>
              </w:rPr>
            </w:pPr>
            <w:r>
              <w:rPr>
                <w:rStyle w:val="a3"/>
                <w:i w:val="0"/>
                <w:sz w:val="24"/>
                <w:szCs w:val="24"/>
              </w:rPr>
              <w:t xml:space="preserve">Влияние различных факторов на изменение равновесия химических реакций. Закон действующих масс и константа химического равновесия. Расчеты равновесных концентраций реагирующих веществ и продуктов реакций. Расчеты теплового эффекта реакции. Решение практико-ориентированных заданий на применение принципа </w:t>
            </w:r>
            <w:proofErr w:type="spellStart"/>
            <w:r>
              <w:rPr>
                <w:rStyle w:val="a3"/>
                <w:i w:val="0"/>
                <w:sz w:val="24"/>
                <w:szCs w:val="24"/>
              </w:rPr>
              <w:t>Ле</w:t>
            </w:r>
            <w:proofErr w:type="spellEnd"/>
            <w:r>
              <w:rPr>
                <w:rStyle w:val="a3"/>
                <w:i w:val="0"/>
                <w:sz w:val="24"/>
                <w:szCs w:val="24"/>
              </w:rPr>
              <w:t xml:space="preserve"> </w:t>
            </w:r>
            <w:proofErr w:type="spellStart"/>
            <w:r>
              <w:rPr>
                <w:rStyle w:val="a3"/>
                <w:i w:val="0"/>
                <w:sz w:val="24"/>
                <w:szCs w:val="24"/>
              </w:rPr>
              <w:t>Шателье</w:t>
            </w:r>
            <w:proofErr w:type="spellEnd"/>
            <w:r>
              <w:rPr>
                <w:rStyle w:val="a3"/>
                <w:i w:val="0"/>
                <w:sz w:val="24"/>
                <w:szCs w:val="24"/>
              </w:rPr>
              <w:t xml:space="preserve"> для нахождения направления смещения равновесия химической реакции и анализ факторов, влияющих на смещение химического равновесия.</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2</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iCs/>
                <w:sz w:val="24"/>
                <w:szCs w:val="24"/>
              </w:rPr>
            </w:pPr>
          </w:p>
        </w:tc>
      </w:tr>
      <w:tr w:rsidR="0064688D">
        <w:trPr>
          <w:trHeight w:val="20"/>
        </w:trPr>
        <w:tc>
          <w:tcPr>
            <w:tcW w:w="10547" w:type="dxa"/>
            <w:gridSpan w:val="2"/>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both"/>
              <w:rPr>
                <w:rFonts w:ascii="Times New Roman" w:hAnsi="Times New Roman" w:cs="Times New Roman"/>
                <w:b/>
                <w:iCs/>
                <w:sz w:val="24"/>
                <w:szCs w:val="24"/>
              </w:rPr>
            </w:pPr>
            <w:r>
              <w:rPr>
                <w:rFonts w:ascii="Times New Roman" w:hAnsi="Times New Roman" w:cs="Times New Roman"/>
                <w:b/>
                <w:iCs/>
                <w:sz w:val="24"/>
                <w:szCs w:val="24"/>
              </w:rPr>
              <w:t xml:space="preserve">Профессионально-ориентированное содержание </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b/>
                <w:iCs/>
                <w:sz w:val="24"/>
                <w:szCs w:val="24"/>
              </w:rPr>
            </w:pPr>
          </w:p>
        </w:tc>
        <w:tc>
          <w:tcPr>
            <w:tcW w:w="250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4688D" w:rsidRDefault="0064688D">
            <w:pPr>
              <w:spacing w:after="0" w:line="240" w:lineRule="auto"/>
              <w:jc w:val="center"/>
              <w:rPr>
                <w:rFonts w:ascii="Times New Roman" w:eastAsia="Times New Roman" w:hAnsi="Times New Roman" w:cs="Times New Roman"/>
                <w:b/>
                <w:iCs/>
                <w:sz w:val="24"/>
                <w:szCs w:val="24"/>
              </w:rPr>
            </w:pPr>
          </w:p>
        </w:tc>
      </w:tr>
      <w:tr w:rsidR="0064688D">
        <w:trPr>
          <w:trHeight w:val="20"/>
        </w:trPr>
        <w:tc>
          <w:tcPr>
            <w:tcW w:w="14722" w:type="dxa"/>
            <w:gridSpan w:val="4"/>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rsidR="0064688D" w:rsidRDefault="00BF08D1">
            <w:pPr>
              <w:pStyle w:val="9"/>
              <w:spacing w:line="240" w:lineRule="auto"/>
              <w:ind w:right="0"/>
              <w:rPr>
                <w:rStyle w:val="a3"/>
                <w:i w:val="0"/>
                <w:sz w:val="24"/>
                <w:szCs w:val="24"/>
              </w:rPr>
            </w:pPr>
            <w:r>
              <w:rPr>
                <w:rStyle w:val="a3"/>
                <w:i w:val="0"/>
                <w:sz w:val="24"/>
                <w:szCs w:val="24"/>
              </w:rPr>
              <w:t>Раздел7.Химия в быту и производственной деятельности человека</w:t>
            </w:r>
          </w:p>
        </w:tc>
      </w:tr>
      <w:tr w:rsidR="0064688D">
        <w:trPr>
          <w:trHeight w:val="405"/>
        </w:trPr>
        <w:tc>
          <w:tcPr>
            <w:tcW w:w="2773" w:type="dxa"/>
            <w:vMerge w:val="restart"/>
            <w:tcBorders>
              <w:left w:val="single" w:sz="2" w:space="0" w:color="000000"/>
              <w:bottom w:val="single" w:sz="4" w:space="0" w:color="000000"/>
              <w:right w:val="single" w:sz="2" w:space="0" w:color="000000"/>
            </w:tcBorders>
          </w:tcPr>
          <w:p w:rsidR="0064688D" w:rsidRDefault="00BF08D1">
            <w:pPr>
              <w:spacing w:after="0" w:line="240" w:lineRule="auto"/>
              <w:jc w:val="center"/>
              <w:rPr>
                <w:rStyle w:val="a3"/>
                <w:i w:val="0"/>
                <w:sz w:val="24"/>
                <w:szCs w:val="24"/>
                <w:lang w:eastAsia="en-US"/>
              </w:rPr>
            </w:pPr>
            <w:r>
              <w:rPr>
                <w:rStyle w:val="a3"/>
                <w:i w:val="0"/>
                <w:sz w:val="24"/>
                <w:szCs w:val="24"/>
              </w:rPr>
              <w:t>Тема 7.1. Химия в быту и производственной деятельности человека</w:t>
            </w:r>
          </w:p>
        </w:tc>
        <w:tc>
          <w:tcPr>
            <w:tcW w:w="7774" w:type="dxa"/>
            <w:tcBorders>
              <w:top w:val="single" w:sz="2" w:space="0" w:color="000000"/>
              <w:left w:val="single" w:sz="2" w:space="0" w:color="000000"/>
              <w:bottom w:val="single" w:sz="4" w:space="0" w:color="000000"/>
              <w:right w:val="single" w:sz="2" w:space="0" w:color="000000"/>
            </w:tcBorders>
          </w:tcPr>
          <w:p w:rsidR="0064688D" w:rsidRDefault="00BF08D1">
            <w:pPr>
              <w:widowControl w:val="0"/>
              <w:spacing w:after="0" w:line="240" w:lineRule="auto"/>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Содержание учебного материала.</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jc w:val="center"/>
              <w:rPr>
                <w:rFonts w:ascii="Times New Roman" w:eastAsia="Times New Roman" w:hAnsi="Times New Roman" w:cs="Times New Roman"/>
                <w:bCs/>
                <w:iCs/>
                <w:sz w:val="24"/>
                <w:szCs w:val="24"/>
              </w:rPr>
            </w:pPr>
          </w:p>
        </w:tc>
        <w:tc>
          <w:tcPr>
            <w:tcW w:w="2506"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tcPr>
          <w:p w:rsidR="0064688D" w:rsidRDefault="00BF08D1">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ОК01</w:t>
            </w:r>
          </w:p>
          <w:p w:rsidR="0064688D" w:rsidRDefault="00BF08D1">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02</w:t>
            </w:r>
          </w:p>
          <w:p w:rsidR="0064688D" w:rsidRDefault="00BF08D1">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04</w:t>
            </w:r>
          </w:p>
          <w:p w:rsidR="0064688D" w:rsidRDefault="00BF08D1">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ОК 07</w:t>
            </w:r>
          </w:p>
          <w:p w:rsidR="0064688D" w:rsidRDefault="00BF08D1">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1.1</w:t>
            </w:r>
          </w:p>
          <w:p w:rsidR="0064688D" w:rsidRDefault="00BF08D1">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ПК 3.6</w:t>
            </w:r>
          </w:p>
        </w:tc>
      </w:tr>
      <w:tr w:rsidR="0064688D">
        <w:trPr>
          <w:trHeight w:val="904"/>
        </w:trPr>
        <w:tc>
          <w:tcPr>
            <w:tcW w:w="2773" w:type="dxa"/>
            <w:vMerge/>
            <w:tcBorders>
              <w:left w:val="single" w:sz="2" w:space="0" w:color="000000"/>
              <w:bottom w:val="single" w:sz="4" w:space="0" w:color="000000"/>
              <w:right w:val="single" w:sz="2" w:space="0" w:color="000000"/>
            </w:tcBorders>
            <w:vAlign w:val="center"/>
          </w:tcPr>
          <w:p w:rsidR="0064688D" w:rsidRDefault="0064688D">
            <w:pPr>
              <w:spacing w:after="0" w:line="240" w:lineRule="auto"/>
              <w:rPr>
                <w:rStyle w:val="a3"/>
                <w:i w:val="0"/>
                <w:sz w:val="24"/>
                <w:szCs w:val="24"/>
                <w:lang w:eastAsia="en-US"/>
              </w:rPr>
            </w:pPr>
          </w:p>
        </w:tc>
        <w:tc>
          <w:tcPr>
            <w:tcW w:w="7774" w:type="dxa"/>
            <w:tcBorders>
              <w:top w:val="single" w:sz="4" w:space="0" w:color="000000"/>
              <w:left w:val="single" w:sz="2" w:space="0" w:color="000000"/>
              <w:bottom w:val="single" w:sz="2" w:space="0" w:color="000000"/>
              <w:right w:val="single" w:sz="2" w:space="0" w:color="000000"/>
            </w:tcBorders>
          </w:tcPr>
          <w:p w:rsidR="0064688D" w:rsidRDefault="00BF08D1">
            <w:pPr>
              <w:widowControl w:val="0"/>
              <w:tabs>
                <w:tab w:val="left" w:pos="2001"/>
              </w:tabs>
              <w:spacing w:after="0" w:line="240" w:lineRule="auto"/>
              <w:jc w:val="both"/>
              <w:rPr>
                <w:rStyle w:val="a3"/>
                <w:rFonts w:eastAsiaTheme="minorHAnsi"/>
                <w:i w:val="0"/>
                <w:sz w:val="24"/>
                <w:szCs w:val="24"/>
                <w:lang w:eastAsia="en-US"/>
              </w:rPr>
            </w:pPr>
            <w:r>
              <w:rPr>
                <w:rStyle w:val="a3"/>
                <w:i w:val="0"/>
                <w:sz w:val="24"/>
                <w:szCs w:val="24"/>
              </w:rPr>
              <w:t>Экологическая безопасность последствий бытовой и производственной деятельности человека, связанной с переработкой веществ (на примере производства металлов, электролитов, диэлектриков)</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bCs/>
                <w:iCs/>
                <w:sz w:val="24"/>
                <w:szCs w:val="24"/>
              </w:rPr>
            </w:pPr>
          </w:p>
        </w:tc>
      </w:tr>
      <w:tr w:rsidR="0064688D">
        <w:trPr>
          <w:trHeight w:val="437"/>
        </w:trPr>
        <w:tc>
          <w:tcPr>
            <w:tcW w:w="2773" w:type="dxa"/>
            <w:vMerge/>
            <w:tcBorders>
              <w:left w:val="single" w:sz="2" w:space="0" w:color="000000"/>
              <w:bottom w:val="single" w:sz="4" w:space="0" w:color="000000"/>
              <w:right w:val="single" w:sz="2" w:space="0" w:color="000000"/>
            </w:tcBorders>
            <w:vAlign w:val="center"/>
          </w:tcPr>
          <w:p w:rsidR="0064688D" w:rsidRDefault="0064688D">
            <w:pPr>
              <w:spacing w:after="0" w:line="240" w:lineRule="auto"/>
              <w:rPr>
                <w:rStyle w:val="a3"/>
                <w:i w:val="0"/>
                <w:sz w:val="24"/>
                <w:szCs w:val="24"/>
                <w:lang w:eastAsia="en-US"/>
              </w:rPr>
            </w:pPr>
          </w:p>
        </w:tc>
        <w:tc>
          <w:tcPr>
            <w:tcW w:w="7774" w:type="dxa"/>
            <w:tcBorders>
              <w:top w:val="single" w:sz="2" w:space="0" w:color="000000"/>
              <w:left w:val="single" w:sz="2" w:space="0" w:color="000000"/>
              <w:bottom w:val="single" w:sz="2" w:space="0" w:color="000000"/>
              <w:right w:val="single" w:sz="2" w:space="0" w:color="000000"/>
            </w:tcBorders>
          </w:tcPr>
          <w:p w:rsidR="0064688D" w:rsidRDefault="00BF08D1">
            <w:pPr>
              <w:widowControl w:val="0"/>
              <w:spacing w:after="0" w:line="240" w:lineRule="auto"/>
              <w:jc w:val="both"/>
              <w:rPr>
                <w:rStyle w:val="a3"/>
                <w:i w:val="0"/>
                <w:sz w:val="24"/>
                <w:szCs w:val="24"/>
                <w:lang w:eastAsia="en-US"/>
              </w:rPr>
            </w:pPr>
            <w:r>
              <w:rPr>
                <w:rStyle w:val="a3"/>
                <w:i w:val="0"/>
                <w:sz w:val="24"/>
                <w:szCs w:val="24"/>
              </w:rPr>
              <w:t xml:space="preserve">Высокомолекулярные соединения, применяемые в компьютерной технике (на примере пластмасс и волокнистых материалов). Кейсы (с учетом будущей профессиональной деятельности) на анализ информации о производственной деятельности человека, связанной с производством </w:t>
            </w:r>
            <w:proofErr w:type="spellStart"/>
            <w:r>
              <w:rPr>
                <w:rStyle w:val="a3"/>
                <w:i w:val="0"/>
                <w:sz w:val="24"/>
                <w:szCs w:val="24"/>
              </w:rPr>
              <w:t>электрорадиоматериалов</w:t>
            </w:r>
            <w:proofErr w:type="spellEnd"/>
            <w:r>
              <w:rPr>
                <w:rStyle w:val="a3"/>
                <w:i w:val="0"/>
                <w:sz w:val="24"/>
                <w:szCs w:val="24"/>
              </w:rPr>
              <w:t xml:space="preserve">, а также с экологической безопасностью. </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bCs/>
                <w:iCs/>
                <w:sz w:val="24"/>
                <w:szCs w:val="24"/>
              </w:rPr>
            </w:pPr>
            <w:r>
              <w:rPr>
                <w:rFonts w:ascii="Times New Roman" w:eastAsia="Times New Roman" w:hAnsi="Times New Roman" w:cs="Times New Roman"/>
                <w:bCs/>
                <w:iCs/>
                <w:sz w:val="24"/>
                <w:szCs w:val="24"/>
              </w:rPr>
              <w:t>2</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bCs/>
                <w:iCs/>
                <w:sz w:val="24"/>
                <w:szCs w:val="24"/>
              </w:rPr>
            </w:pPr>
          </w:p>
        </w:tc>
      </w:tr>
      <w:tr w:rsidR="0064688D">
        <w:trPr>
          <w:trHeight w:val="874"/>
        </w:trPr>
        <w:tc>
          <w:tcPr>
            <w:tcW w:w="2773" w:type="dxa"/>
            <w:vMerge/>
            <w:tcBorders>
              <w:left w:val="single" w:sz="2" w:space="0" w:color="000000"/>
              <w:bottom w:val="single" w:sz="4" w:space="0" w:color="000000"/>
              <w:right w:val="single" w:sz="2" w:space="0" w:color="000000"/>
            </w:tcBorders>
            <w:vAlign w:val="center"/>
          </w:tcPr>
          <w:p w:rsidR="0064688D" w:rsidRDefault="0064688D">
            <w:pPr>
              <w:spacing w:after="0" w:line="240" w:lineRule="auto"/>
              <w:rPr>
                <w:rStyle w:val="a3"/>
                <w:i w:val="0"/>
                <w:sz w:val="24"/>
                <w:szCs w:val="24"/>
                <w:lang w:eastAsia="en-US"/>
              </w:rPr>
            </w:pPr>
          </w:p>
        </w:tc>
        <w:tc>
          <w:tcPr>
            <w:tcW w:w="7774" w:type="dxa"/>
            <w:tcBorders>
              <w:top w:val="single" w:sz="2" w:space="0" w:color="000000"/>
              <w:left w:val="single" w:sz="2" w:space="0" w:color="000000"/>
              <w:bottom w:val="single" w:sz="2" w:space="0" w:color="000000"/>
              <w:right w:val="single" w:sz="2" w:space="0" w:color="000000"/>
            </w:tcBorders>
          </w:tcPr>
          <w:p w:rsidR="0064688D" w:rsidRDefault="00BF08D1">
            <w:pPr>
              <w:pStyle w:val="4"/>
              <w:rPr>
                <w:rStyle w:val="a3"/>
                <w:i w:val="0"/>
                <w:sz w:val="24"/>
                <w:szCs w:val="24"/>
              </w:rPr>
            </w:pPr>
            <w:r>
              <w:rPr>
                <w:rStyle w:val="a3"/>
                <w:rFonts w:eastAsiaTheme="minorEastAsia"/>
                <w:b w:val="0"/>
                <w:i w:val="0"/>
                <w:sz w:val="24"/>
                <w:szCs w:val="24"/>
              </w:rPr>
              <w:t xml:space="preserve">Практическое занятие 16. </w:t>
            </w:r>
            <w:r>
              <w:rPr>
                <w:rStyle w:val="a3"/>
                <w:b w:val="0"/>
                <w:i w:val="0"/>
                <w:sz w:val="24"/>
                <w:szCs w:val="24"/>
              </w:rPr>
              <w:t xml:space="preserve">Решение практико-ориентированных заданий по изучению образцов </w:t>
            </w:r>
            <w:proofErr w:type="spellStart"/>
            <w:r>
              <w:rPr>
                <w:rStyle w:val="a3"/>
                <w:b w:val="0"/>
                <w:i w:val="0"/>
                <w:sz w:val="24"/>
                <w:szCs w:val="24"/>
              </w:rPr>
              <w:t>электрорадиоматериалов</w:t>
            </w:r>
            <w:proofErr w:type="spellEnd"/>
            <w:r>
              <w:rPr>
                <w:rStyle w:val="a3"/>
                <w:b w:val="0"/>
                <w:i w:val="0"/>
                <w:sz w:val="24"/>
                <w:szCs w:val="24"/>
              </w:rPr>
              <w:t xml:space="preserve"> (на примере пластмасс)</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bCs/>
                <w:iCs/>
                <w:sz w:val="24"/>
                <w:szCs w:val="24"/>
              </w:rPr>
            </w:pPr>
          </w:p>
        </w:tc>
      </w:tr>
      <w:tr w:rsidR="0064688D">
        <w:trPr>
          <w:trHeight w:val="549"/>
        </w:trPr>
        <w:tc>
          <w:tcPr>
            <w:tcW w:w="2773" w:type="dxa"/>
            <w:vMerge/>
            <w:tcBorders>
              <w:left w:val="single" w:sz="2" w:space="0" w:color="000000"/>
              <w:bottom w:val="single" w:sz="4" w:space="0" w:color="000000"/>
              <w:right w:val="single" w:sz="2" w:space="0" w:color="000000"/>
            </w:tcBorders>
            <w:vAlign w:val="center"/>
          </w:tcPr>
          <w:p w:rsidR="0064688D" w:rsidRDefault="0064688D">
            <w:pPr>
              <w:spacing w:after="0" w:line="240" w:lineRule="auto"/>
              <w:rPr>
                <w:rStyle w:val="a3"/>
                <w:i w:val="0"/>
                <w:sz w:val="24"/>
                <w:szCs w:val="24"/>
                <w:lang w:eastAsia="en-US"/>
              </w:rPr>
            </w:pPr>
          </w:p>
        </w:tc>
        <w:tc>
          <w:tcPr>
            <w:tcW w:w="7774" w:type="dxa"/>
            <w:tcBorders>
              <w:top w:val="single" w:sz="4" w:space="0" w:color="000000"/>
              <w:left w:val="single" w:sz="2" w:space="0" w:color="000000"/>
              <w:bottom w:val="single" w:sz="4" w:space="0" w:color="000000"/>
              <w:right w:val="single" w:sz="4" w:space="0" w:color="000000"/>
            </w:tcBorders>
            <w:vAlign w:val="bottom"/>
          </w:tcPr>
          <w:p w:rsidR="0064688D" w:rsidRDefault="00BF08D1">
            <w:pPr>
              <w:pStyle w:val="4"/>
              <w:rPr>
                <w:rStyle w:val="a3"/>
                <w:b w:val="0"/>
                <w:i w:val="0"/>
                <w:sz w:val="24"/>
                <w:szCs w:val="24"/>
              </w:rPr>
            </w:pPr>
            <w:r>
              <w:rPr>
                <w:rStyle w:val="a3"/>
                <w:rFonts w:eastAsiaTheme="minorEastAsia"/>
                <w:b w:val="0"/>
                <w:i w:val="0"/>
                <w:sz w:val="24"/>
                <w:szCs w:val="24"/>
              </w:rPr>
              <w:t xml:space="preserve">Практическое занятие 17. </w:t>
            </w:r>
            <w:r>
              <w:rPr>
                <w:rStyle w:val="a3"/>
                <w:b w:val="0"/>
                <w:i w:val="0"/>
                <w:sz w:val="24"/>
                <w:szCs w:val="24"/>
              </w:rPr>
              <w:t>Решение практико-ориентированных заданий по изучению волокнистых материалов</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506" w:type="dxa"/>
            <w:vMerge/>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rPr>
                <w:rFonts w:ascii="Times New Roman" w:eastAsia="Times New Roman" w:hAnsi="Times New Roman" w:cs="Times New Roman"/>
                <w:bCs/>
                <w:iCs/>
                <w:sz w:val="24"/>
                <w:szCs w:val="24"/>
              </w:rPr>
            </w:pPr>
          </w:p>
        </w:tc>
      </w:tr>
      <w:tr w:rsidR="0064688D">
        <w:tc>
          <w:tcPr>
            <w:tcW w:w="10547" w:type="dxa"/>
            <w:gridSpan w:val="2"/>
            <w:tcBorders>
              <w:top w:val="single" w:sz="4" w:space="0" w:color="000000"/>
              <w:left w:val="single" w:sz="4" w:space="0" w:color="000000"/>
              <w:bottom w:val="single" w:sz="4" w:space="0" w:color="000000"/>
              <w:right w:val="single" w:sz="4" w:space="0" w:color="000000"/>
            </w:tcBorders>
          </w:tcPr>
          <w:p w:rsidR="0064688D" w:rsidRDefault="00BF08D1">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Промежуточная аттестация</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BF08D1">
            <w:pPr>
              <w:spacing w:after="0" w:line="240" w:lineRule="auto"/>
              <w:jc w:val="center"/>
              <w:rPr>
                <w:rFonts w:ascii="Times New Roman" w:eastAsia="Times New Roman" w:hAnsi="Times New Roman" w:cs="Times New Roman"/>
                <w:b/>
                <w:iCs/>
                <w:sz w:val="24"/>
                <w:szCs w:val="24"/>
              </w:rPr>
            </w:pPr>
            <w:r>
              <w:rPr>
                <w:rFonts w:ascii="Times New Roman" w:eastAsia="Times New Roman" w:hAnsi="Times New Roman" w:cs="Times New Roman"/>
                <w:b/>
                <w:iCs/>
                <w:sz w:val="24"/>
                <w:szCs w:val="24"/>
              </w:rPr>
              <w:t>2</w:t>
            </w:r>
          </w:p>
        </w:tc>
        <w:tc>
          <w:tcPr>
            <w:tcW w:w="250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4688D" w:rsidRDefault="00BF08D1">
            <w:pPr>
              <w:pStyle w:val="5"/>
              <w:rPr>
                <w:b w:val="0"/>
                <w:sz w:val="24"/>
                <w:szCs w:val="24"/>
              </w:rPr>
            </w:pPr>
            <w:proofErr w:type="spellStart"/>
            <w:r>
              <w:rPr>
                <w:b w:val="0"/>
                <w:sz w:val="24"/>
                <w:szCs w:val="24"/>
              </w:rPr>
              <w:t>Диф</w:t>
            </w:r>
            <w:proofErr w:type="spellEnd"/>
            <w:r>
              <w:rPr>
                <w:b w:val="0"/>
                <w:sz w:val="24"/>
                <w:szCs w:val="24"/>
              </w:rPr>
              <w:t>. зачет</w:t>
            </w:r>
          </w:p>
        </w:tc>
      </w:tr>
      <w:tr w:rsidR="0064688D">
        <w:trPr>
          <w:trHeight w:val="20"/>
        </w:trPr>
        <w:tc>
          <w:tcPr>
            <w:tcW w:w="10547" w:type="dxa"/>
            <w:gridSpan w:val="2"/>
            <w:tcBorders>
              <w:top w:val="single" w:sz="4" w:space="0" w:color="000000"/>
              <w:left w:val="single" w:sz="4" w:space="0" w:color="000000"/>
              <w:bottom w:val="single" w:sz="4" w:space="0" w:color="000000"/>
              <w:right w:val="single" w:sz="4" w:space="0" w:color="000000"/>
            </w:tcBorders>
          </w:tcPr>
          <w:p w:rsidR="0064688D" w:rsidRDefault="00BF08D1">
            <w:pPr>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Всего:</w:t>
            </w:r>
          </w:p>
        </w:tc>
        <w:tc>
          <w:tcPr>
            <w:tcW w:w="1669" w:type="dxa"/>
            <w:tcBorders>
              <w:top w:val="single" w:sz="4" w:space="0" w:color="000000"/>
              <w:left w:val="single" w:sz="4" w:space="0" w:color="000000"/>
              <w:bottom w:val="single" w:sz="4" w:space="0" w:color="000000"/>
              <w:right w:val="single" w:sz="4" w:space="0" w:color="000000"/>
            </w:tcBorders>
            <w:vAlign w:val="center"/>
          </w:tcPr>
          <w:p w:rsidR="0064688D" w:rsidRDefault="0064688D">
            <w:pPr>
              <w:spacing w:after="0" w:line="240" w:lineRule="auto"/>
              <w:jc w:val="center"/>
              <w:rPr>
                <w:rFonts w:ascii="Times New Roman" w:eastAsia="Times New Roman" w:hAnsi="Times New Roman" w:cs="Times New Roman"/>
                <w:b/>
                <w:bCs/>
                <w:iCs/>
                <w:sz w:val="24"/>
                <w:szCs w:val="24"/>
              </w:rPr>
            </w:pPr>
          </w:p>
        </w:tc>
        <w:tc>
          <w:tcPr>
            <w:tcW w:w="2506" w:type="dxa"/>
            <w:tcBorders>
              <w:top w:val="single" w:sz="4" w:space="0" w:color="000000"/>
              <w:left w:val="single" w:sz="4" w:space="0" w:color="000000"/>
              <w:bottom w:val="single" w:sz="4" w:space="0" w:color="000000"/>
              <w:right w:val="single" w:sz="4" w:space="0" w:color="000000"/>
            </w:tcBorders>
            <w:shd w:val="clear" w:color="auto" w:fill="FFFFFF" w:themeFill="background1"/>
          </w:tcPr>
          <w:p w:rsidR="0064688D" w:rsidRDefault="00BF08D1">
            <w:pPr>
              <w:spacing w:after="0" w:line="240" w:lineRule="auto"/>
              <w:jc w:val="cente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78 часов</w:t>
            </w:r>
          </w:p>
        </w:tc>
      </w:tr>
    </w:tbl>
    <w:p w:rsidR="0064688D" w:rsidRDefault="0064688D">
      <w:pPr>
        <w:sectPr w:rsidR="0064688D">
          <w:pgSz w:w="16838" w:h="11906" w:orient="landscape"/>
          <w:pgMar w:top="1701" w:right="680" w:bottom="851" w:left="1134" w:header="0" w:footer="0" w:gutter="0"/>
          <w:cols w:space="720"/>
          <w:formProt w:val="0"/>
          <w:docGrid w:linePitch="100" w:charSpace="4096"/>
        </w:sectPr>
      </w:pPr>
    </w:p>
    <w:p w:rsidR="0064688D" w:rsidRDefault="00BF08D1">
      <w:pPr>
        <w:spacing w:after="0" w:line="240" w:lineRule="auto"/>
        <w:ind w:firstLine="709"/>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3. УСЛОВИЯ РЕАЛИЗАЦИИ ПРОГРАММЫ УЧЕБНОЙ ДИСЦИПЛИНЫ</w:t>
      </w:r>
    </w:p>
    <w:p w:rsidR="0064688D" w:rsidRDefault="0064688D">
      <w:pPr>
        <w:spacing w:after="0" w:line="240" w:lineRule="auto"/>
        <w:ind w:firstLine="709"/>
        <w:contextualSpacing/>
        <w:jc w:val="both"/>
        <w:rPr>
          <w:rFonts w:ascii="Times New Roman" w:eastAsia="Times New Roman" w:hAnsi="Times New Roman" w:cs="Times New Roman"/>
          <w:bCs/>
          <w:sz w:val="28"/>
          <w:szCs w:val="28"/>
        </w:rPr>
      </w:pPr>
    </w:p>
    <w:p w:rsidR="0064688D" w:rsidRDefault="00BF08D1">
      <w:pPr>
        <w:spacing w:after="0" w:line="240" w:lineRule="auto"/>
        <w:ind w:firstLine="709"/>
        <w:jc w:val="both"/>
        <w:rPr>
          <w:rFonts w:ascii="Times New Roman" w:eastAsia="Times New Roman" w:hAnsi="Times New Roman" w:cs="Times New Roman"/>
          <w:bCs/>
          <w:color w:val="000000"/>
          <w:sz w:val="28"/>
          <w:szCs w:val="28"/>
        </w:rPr>
      </w:pPr>
      <w:r>
        <w:rPr>
          <w:rFonts w:ascii="Times New Roman" w:eastAsia="Times New Roman" w:hAnsi="Times New Roman" w:cs="Times New Roman"/>
          <w:bCs/>
          <w:sz w:val="28"/>
          <w:szCs w:val="28"/>
        </w:rPr>
        <w:t>3.1. Для реализации программы общеобразовательной дисциплины предусмотрены следующее специальное помещение лаборатории ХИМИИ</w:t>
      </w:r>
    </w:p>
    <w:p w:rsidR="0064688D" w:rsidRDefault="00BF08D1">
      <w:pPr>
        <w:spacing w:after="0" w:line="240" w:lineRule="auto"/>
        <w:ind w:firstLine="709"/>
        <w:contextualSpacing/>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Оборудование учебного кабинета:</w:t>
      </w:r>
    </w:p>
    <w:p w:rsidR="0064688D" w:rsidRDefault="00BF08D1">
      <w:pPr>
        <w:numPr>
          <w:ilvl w:val="0"/>
          <w:numId w:val="1"/>
        </w:numPr>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посадочные места по количеству обучающихся;</w:t>
      </w:r>
    </w:p>
    <w:p w:rsidR="0064688D" w:rsidRDefault="00BF08D1">
      <w:pPr>
        <w:numPr>
          <w:ilvl w:val="0"/>
          <w:numId w:val="1"/>
        </w:numPr>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рабочее место преподавателя;</w:t>
      </w:r>
    </w:p>
    <w:p w:rsidR="0064688D" w:rsidRDefault="00BF08D1">
      <w:pPr>
        <w:numPr>
          <w:ilvl w:val="0"/>
          <w:numId w:val="1"/>
        </w:numPr>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комплект учебно-наглядных пособий;</w:t>
      </w:r>
    </w:p>
    <w:p w:rsidR="0064688D" w:rsidRDefault="00BF08D1">
      <w:pPr>
        <w:numPr>
          <w:ilvl w:val="0"/>
          <w:numId w:val="1"/>
        </w:numPr>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комплект электронных видеоматериалов;</w:t>
      </w:r>
    </w:p>
    <w:p w:rsidR="0064688D" w:rsidRDefault="00BF08D1">
      <w:pPr>
        <w:numPr>
          <w:ilvl w:val="0"/>
          <w:numId w:val="1"/>
        </w:numPr>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задания для контрольных работ;</w:t>
      </w:r>
    </w:p>
    <w:p w:rsidR="0064688D" w:rsidRDefault="00BF08D1">
      <w:pPr>
        <w:numPr>
          <w:ilvl w:val="0"/>
          <w:numId w:val="1"/>
        </w:numPr>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профессионально ориентированные задания;</w:t>
      </w:r>
    </w:p>
    <w:p w:rsidR="0064688D" w:rsidRDefault="00BF08D1">
      <w:pPr>
        <w:numPr>
          <w:ilvl w:val="0"/>
          <w:numId w:val="1"/>
        </w:numPr>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материалы </w:t>
      </w:r>
      <w:proofErr w:type="spellStart"/>
      <w:r>
        <w:rPr>
          <w:rFonts w:ascii="Times New Roman" w:eastAsia="Times New Roman" w:hAnsi="Times New Roman" w:cs="Times New Roman"/>
          <w:sz w:val="28"/>
          <w:szCs w:val="28"/>
          <w:lang w:eastAsia="ar-SA"/>
        </w:rPr>
        <w:t>диф</w:t>
      </w:r>
      <w:proofErr w:type="spellEnd"/>
      <w:r>
        <w:rPr>
          <w:rFonts w:ascii="Times New Roman" w:eastAsia="Times New Roman" w:hAnsi="Times New Roman" w:cs="Times New Roman"/>
          <w:sz w:val="28"/>
          <w:szCs w:val="28"/>
          <w:lang w:eastAsia="ar-SA"/>
        </w:rPr>
        <w:t>. зачета</w:t>
      </w:r>
    </w:p>
    <w:p w:rsidR="0064688D" w:rsidRDefault="00BF08D1">
      <w:pPr>
        <w:numPr>
          <w:ilvl w:val="0"/>
          <w:numId w:val="1"/>
        </w:numPr>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64688D" w:rsidRDefault="0064688D">
      <w:pPr>
        <w:spacing w:after="0" w:line="240" w:lineRule="auto"/>
        <w:ind w:firstLine="709"/>
        <w:contextualSpacing/>
        <w:jc w:val="both"/>
        <w:rPr>
          <w:rFonts w:ascii="Times New Roman" w:eastAsia="Times New Roman" w:hAnsi="Times New Roman" w:cs="Times New Roman"/>
          <w:sz w:val="28"/>
          <w:szCs w:val="28"/>
          <w:lang w:eastAsia="ar-SA"/>
        </w:rPr>
      </w:pPr>
    </w:p>
    <w:p w:rsidR="0064688D" w:rsidRDefault="00BF08D1">
      <w:pPr>
        <w:spacing w:after="0" w:line="240" w:lineRule="auto"/>
        <w:ind w:firstLine="709"/>
        <w:contextualSpacing/>
        <w:jc w:val="both"/>
        <w:rPr>
          <w:rFonts w:ascii="Times New Roman" w:eastAsia="Times New Roman" w:hAnsi="Times New Roman" w:cs="Times New Roman"/>
          <w:sz w:val="28"/>
          <w:szCs w:val="28"/>
          <w:lang w:eastAsia="en-US"/>
        </w:rPr>
      </w:pPr>
      <w:r>
        <w:rPr>
          <w:rFonts w:ascii="Times New Roman" w:eastAsia="Times New Roman" w:hAnsi="Times New Roman" w:cs="Times New Roman"/>
          <w:sz w:val="28"/>
          <w:szCs w:val="28"/>
        </w:rPr>
        <w:t>Технические средства обучения:</w:t>
      </w:r>
    </w:p>
    <w:p w:rsidR="0064688D" w:rsidRDefault="00BF08D1">
      <w:pPr>
        <w:numPr>
          <w:ilvl w:val="0"/>
          <w:numId w:val="1"/>
        </w:numPr>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персональный компьютер с лицензионным программным обеспечением;</w:t>
      </w:r>
    </w:p>
    <w:p w:rsidR="0064688D" w:rsidRDefault="00BF08D1">
      <w:pPr>
        <w:numPr>
          <w:ilvl w:val="0"/>
          <w:numId w:val="1"/>
        </w:numPr>
        <w:spacing w:after="0" w:line="240" w:lineRule="auto"/>
        <w:ind w:left="0" w:firstLine="709"/>
        <w:contextualSpacing/>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проектор с экраном.</w:t>
      </w:r>
    </w:p>
    <w:p w:rsidR="0064688D" w:rsidRDefault="0064688D">
      <w:pPr>
        <w:spacing w:after="0" w:line="240" w:lineRule="auto"/>
        <w:ind w:firstLine="709"/>
        <w:contextualSpacing/>
        <w:jc w:val="both"/>
        <w:rPr>
          <w:rFonts w:ascii="Times New Roman" w:eastAsia="Times New Roman" w:hAnsi="Times New Roman" w:cs="Times New Roman"/>
          <w:sz w:val="28"/>
          <w:szCs w:val="28"/>
          <w:lang w:eastAsia="en-US"/>
        </w:rPr>
      </w:pPr>
    </w:p>
    <w:p w:rsidR="0064688D" w:rsidRDefault="00BF08D1">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Залы:</w:t>
      </w:r>
    </w:p>
    <w:p w:rsidR="0064688D" w:rsidRDefault="00BF08D1">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Библиотека, читальный зал с выходом в сеть Интернет.</w:t>
      </w:r>
    </w:p>
    <w:p w:rsidR="0064688D" w:rsidRDefault="0064688D">
      <w:pPr>
        <w:spacing w:after="0" w:line="240" w:lineRule="auto"/>
        <w:ind w:firstLine="709"/>
        <w:contextualSpacing/>
        <w:jc w:val="both"/>
        <w:rPr>
          <w:rFonts w:ascii="Times New Roman" w:eastAsia="Times New Roman" w:hAnsi="Times New Roman" w:cs="Times New Roman"/>
          <w:sz w:val="28"/>
          <w:szCs w:val="28"/>
        </w:rPr>
      </w:pPr>
    </w:p>
    <w:p w:rsidR="0064688D" w:rsidRDefault="00BF08D1">
      <w:pPr>
        <w:spacing w:after="0" w:line="240" w:lineRule="auto"/>
        <w:ind w:firstLine="709"/>
        <w:contextualSpacing/>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3.2. Информационное обеспечение реализации программы</w:t>
      </w:r>
    </w:p>
    <w:p w:rsidR="0064688D" w:rsidRDefault="00BF08D1">
      <w:pPr>
        <w:spacing w:after="0" w:line="24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реализации программы библиотечный фонд колледжа имеет печатные и/или электронные образовательные и информационные ресурсы, рекомендованные ФУМО, для использования в образовательном процессе</w:t>
      </w:r>
    </w:p>
    <w:p w:rsidR="0064688D" w:rsidRDefault="0064688D">
      <w:pPr>
        <w:spacing w:after="0" w:line="240" w:lineRule="auto"/>
        <w:ind w:firstLine="709"/>
        <w:jc w:val="both"/>
        <w:rPr>
          <w:rFonts w:ascii="Times New Roman" w:eastAsia="Calibri" w:hAnsi="Times New Roman" w:cs="Times New Roman"/>
          <w:b/>
          <w:bCs/>
          <w:sz w:val="28"/>
          <w:szCs w:val="28"/>
        </w:rPr>
      </w:pPr>
    </w:p>
    <w:p w:rsidR="0064688D" w:rsidRDefault="00BF08D1">
      <w:pPr>
        <w:spacing w:after="0" w:line="240" w:lineRule="auto"/>
        <w:ind w:firstLine="709"/>
        <w:jc w:val="both"/>
        <w:rPr>
          <w:rFonts w:ascii="Times New Roman" w:eastAsia="Calibri" w:hAnsi="Times New Roman" w:cs="Times New Roman"/>
          <w:b/>
          <w:bCs/>
          <w:sz w:val="28"/>
          <w:szCs w:val="28"/>
        </w:rPr>
      </w:pPr>
      <w:r>
        <w:rPr>
          <w:rFonts w:ascii="Times New Roman" w:eastAsia="Calibri" w:hAnsi="Times New Roman" w:cs="Times New Roman"/>
          <w:b/>
          <w:bCs/>
          <w:sz w:val="28"/>
          <w:szCs w:val="28"/>
        </w:rPr>
        <w:t xml:space="preserve">3.2.1. Основные печатные издания: </w:t>
      </w:r>
    </w:p>
    <w:p w:rsidR="0064688D" w:rsidRDefault="00BF08D1">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proofErr w:type="spellStart"/>
      <w:r>
        <w:rPr>
          <w:rFonts w:ascii="Times New Roman" w:eastAsia="Calibri" w:hAnsi="Times New Roman" w:cs="Times New Roman"/>
          <w:sz w:val="28"/>
          <w:szCs w:val="28"/>
        </w:rPr>
        <w:t>Г.Е.Рудзитис</w:t>
      </w:r>
      <w:proofErr w:type="spellEnd"/>
      <w:r>
        <w:rPr>
          <w:rFonts w:ascii="Times New Roman" w:eastAsia="Calibri" w:hAnsi="Times New Roman" w:cs="Times New Roman"/>
          <w:sz w:val="28"/>
          <w:szCs w:val="28"/>
        </w:rPr>
        <w:t xml:space="preserve">, Ф.Г. Фельдман. Химия учебник/Базовый уровень. СПО М. «Просвещение» 2024. – 336с. </w:t>
      </w:r>
    </w:p>
    <w:p w:rsidR="0064688D" w:rsidRDefault="0064688D">
      <w:pPr>
        <w:spacing w:after="0" w:line="240" w:lineRule="auto"/>
        <w:ind w:firstLine="709"/>
        <w:jc w:val="both"/>
        <w:rPr>
          <w:rFonts w:ascii="Times New Roman" w:eastAsia="Calibri" w:hAnsi="Times New Roman" w:cs="Times New Roman"/>
          <w:sz w:val="28"/>
          <w:szCs w:val="28"/>
        </w:rPr>
      </w:pPr>
    </w:p>
    <w:p w:rsidR="0064688D" w:rsidRDefault="00BF08D1">
      <w:pPr>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3.2.2. Дополнительные источники </w:t>
      </w:r>
    </w:p>
    <w:p w:rsidR="0064688D" w:rsidRDefault="00BF08D1">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Химия. 10 класс. Углублённый уровень: учебник/ В.В. Еремин, Н.Е. Кузьменко, В.И. </w:t>
      </w:r>
      <w:proofErr w:type="spellStart"/>
      <w:r>
        <w:rPr>
          <w:rFonts w:ascii="Times New Roman" w:eastAsia="Calibri" w:hAnsi="Times New Roman" w:cs="Times New Roman"/>
          <w:sz w:val="28"/>
          <w:szCs w:val="28"/>
        </w:rPr>
        <w:t>Теренин</w:t>
      </w:r>
      <w:proofErr w:type="spellEnd"/>
      <w:r>
        <w:rPr>
          <w:rFonts w:ascii="Times New Roman" w:eastAsia="Calibri" w:hAnsi="Times New Roman" w:cs="Times New Roman"/>
          <w:sz w:val="28"/>
          <w:szCs w:val="28"/>
        </w:rPr>
        <w:t xml:space="preserve">, А.А. Дроздов, В.В. Лунин; под ред. В.В. Лунина. – М.: Просвещение, 2022. – 446, [2] c.: ил. </w:t>
      </w:r>
    </w:p>
    <w:p w:rsidR="0064688D" w:rsidRDefault="00BF08D1">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Химия. 11 класс. Углублённый уровень: учебник/ В.В. Еремин, Н.Е. Кузьменко, А.А. Дроздов, В.В. Лунин; под ред. В.В. Лунина. – М.: Просвещение, 2022. – 478, [2] c.: ил. </w:t>
      </w:r>
    </w:p>
    <w:p w:rsidR="0064688D" w:rsidRDefault="00BF08D1">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Анфиногенова, И. В. Химия: учебник и практикум для среднего профессионального образования / И. В. Анфиногенова, А. В. </w:t>
      </w:r>
      <w:proofErr w:type="spellStart"/>
      <w:r>
        <w:rPr>
          <w:rFonts w:ascii="Times New Roman" w:eastAsia="Calibri" w:hAnsi="Times New Roman" w:cs="Times New Roman"/>
          <w:sz w:val="28"/>
          <w:szCs w:val="28"/>
        </w:rPr>
        <w:t>Бабков</w:t>
      </w:r>
      <w:proofErr w:type="spellEnd"/>
      <w:r>
        <w:rPr>
          <w:rFonts w:ascii="Times New Roman" w:eastAsia="Calibri" w:hAnsi="Times New Roman" w:cs="Times New Roman"/>
          <w:sz w:val="28"/>
          <w:szCs w:val="28"/>
        </w:rPr>
        <w:t xml:space="preserve">, В. А. </w:t>
      </w:r>
      <w:r>
        <w:rPr>
          <w:rFonts w:ascii="Times New Roman" w:eastAsia="Calibri" w:hAnsi="Times New Roman" w:cs="Times New Roman"/>
          <w:sz w:val="28"/>
          <w:szCs w:val="28"/>
        </w:rPr>
        <w:lastRenderedPageBreak/>
        <w:t xml:space="preserve">Попков. — 2-е изд., </w:t>
      </w:r>
      <w:proofErr w:type="spellStart"/>
      <w:r>
        <w:rPr>
          <w:rFonts w:ascii="Times New Roman" w:eastAsia="Calibri" w:hAnsi="Times New Roman" w:cs="Times New Roman"/>
          <w:sz w:val="28"/>
          <w:szCs w:val="28"/>
        </w:rPr>
        <w:t>испр</w:t>
      </w:r>
      <w:proofErr w:type="spellEnd"/>
      <w:proofErr w:type="gramStart"/>
      <w:r>
        <w:rPr>
          <w:rFonts w:ascii="Times New Roman" w:eastAsia="Calibri" w:hAnsi="Times New Roman" w:cs="Times New Roman"/>
          <w:sz w:val="28"/>
          <w:szCs w:val="28"/>
        </w:rPr>
        <w:t>.</w:t>
      </w:r>
      <w:proofErr w:type="gramEnd"/>
      <w:r>
        <w:rPr>
          <w:rFonts w:ascii="Times New Roman" w:eastAsia="Calibri" w:hAnsi="Times New Roman" w:cs="Times New Roman"/>
          <w:sz w:val="28"/>
          <w:szCs w:val="28"/>
        </w:rPr>
        <w:t xml:space="preserve"> и доп. — Москва: Издательство </w:t>
      </w:r>
      <w:proofErr w:type="spellStart"/>
      <w:r>
        <w:rPr>
          <w:rFonts w:ascii="Times New Roman" w:eastAsia="Calibri" w:hAnsi="Times New Roman" w:cs="Times New Roman"/>
          <w:sz w:val="28"/>
          <w:szCs w:val="28"/>
        </w:rPr>
        <w:t>Юрайт</w:t>
      </w:r>
      <w:proofErr w:type="spellEnd"/>
      <w:r>
        <w:rPr>
          <w:rFonts w:ascii="Times New Roman" w:eastAsia="Calibri" w:hAnsi="Times New Roman" w:cs="Times New Roman"/>
          <w:sz w:val="28"/>
          <w:szCs w:val="28"/>
        </w:rPr>
        <w:t>, 2022. —291 с.</w:t>
      </w:r>
    </w:p>
    <w:p w:rsidR="0064688D" w:rsidRDefault="00BF08D1">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Щеголихина, Н. А. Общая химия: учебник для СПО / Н. А. Щеголихина, Л. В. </w:t>
      </w:r>
      <w:proofErr w:type="spellStart"/>
      <w:r>
        <w:rPr>
          <w:rFonts w:ascii="Times New Roman" w:eastAsia="Calibri" w:hAnsi="Times New Roman" w:cs="Times New Roman"/>
          <w:sz w:val="28"/>
          <w:szCs w:val="28"/>
        </w:rPr>
        <w:t>Минаевская</w:t>
      </w:r>
      <w:proofErr w:type="spellEnd"/>
      <w:r>
        <w:rPr>
          <w:rFonts w:ascii="Times New Roman" w:eastAsia="Calibri" w:hAnsi="Times New Roman" w:cs="Times New Roman"/>
          <w:sz w:val="28"/>
          <w:szCs w:val="28"/>
        </w:rPr>
        <w:t xml:space="preserve">. — Санкт-Петербург: Лань, 2021. — 164 с. </w:t>
      </w:r>
    </w:p>
    <w:p w:rsidR="0064688D" w:rsidRDefault="00BF08D1">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Химия: учебник для среднего профессионального образования / Ю. А. Лебедев, Г. Н. Фадеев, А. М. Голубев, В. Н. Шаповал; под общей редакцией Г. Н. Фадеева. — 2-е изд., </w:t>
      </w:r>
      <w:proofErr w:type="spellStart"/>
      <w:r>
        <w:rPr>
          <w:rFonts w:ascii="Times New Roman" w:eastAsia="Calibri" w:hAnsi="Times New Roman" w:cs="Times New Roman"/>
          <w:sz w:val="28"/>
          <w:szCs w:val="28"/>
        </w:rPr>
        <w:t>перераб</w:t>
      </w:r>
      <w:proofErr w:type="spellEnd"/>
      <w:proofErr w:type="gramStart"/>
      <w:r>
        <w:rPr>
          <w:rFonts w:ascii="Times New Roman" w:eastAsia="Calibri" w:hAnsi="Times New Roman" w:cs="Times New Roman"/>
          <w:sz w:val="28"/>
          <w:szCs w:val="28"/>
        </w:rPr>
        <w:t>.</w:t>
      </w:r>
      <w:proofErr w:type="gramEnd"/>
      <w:r>
        <w:rPr>
          <w:rFonts w:ascii="Times New Roman" w:eastAsia="Calibri" w:hAnsi="Times New Roman" w:cs="Times New Roman"/>
          <w:sz w:val="28"/>
          <w:szCs w:val="28"/>
        </w:rPr>
        <w:t xml:space="preserve"> и доп. — Москва: Издательство </w:t>
      </w:r>
      <w:proofErr w:type="spellStart"/>
      <w:r>
        <w:rPr>
          <w:rFonts w:ascii="Times New Roman" w:eastAsia="Calibri" w:hAnsi="Times New Roman" w:cs="Times New Roman"/>
          <w:sz w:val="28"/>
          <w:szCs w:val="28"/>
        </w:rPr>
        <w:t>Юрайт</w:t>
      </w:r>
      <w:proofErr w:type="spellEnd"/>
      <w:r>
        <w:rPr>
          <w:rFonts w:ascii="Times New Roman" w:eastAsia="Calibri" w:hAnsi="Times New Roman" w:cs="Times New Roman"/>
          <w:sz w:val="28"/>
          <w:szCs w:val="28"/>
        </w:rPr>
        <w:t>, 2022. — 431 с.</w:t>
      </w:r>
    </w:p>
    <w:p w:rsidR="0064688D" w:rsidRDefault="00BF08D1">
      <w:pPr>
        <w:spacing w:after="0" w:line="240" w:lineRule="auto"/>
        <w:ind w:firstLine="709"/>
        <w:rPr>
          <w:rFonts w:ascii="Times New Roman" w:eastAsia="Calibri" w:hAnsi="Times New Roman" w:cs="Times New Roman"/>
          <w:sz w:val="28"/>
          <w:szCs w:val="28"/>
        </w:rPr>
      </w:pPr>
      <w:r>
        <w:rPr>
          <w:rFonts w:ascii="Times New Roman" w:eastAsia="Calibri" w:hAnsi="Times New Roman" w:cs="Times New Roman"/>
          <w:sz w:val="28"/>
          <w:szCs w:val="28"/>
        </w:rPr>
        <w:t xml:space="preserve">5. О.С. Габриелян Химия 11 </w:t>
      </w:r>
      <w:proofErr w:type="spellStart"/>
      <w:r>
        <w:rPr>
          <w:rFonts w:ascii="Times New Roman" w:eastAsia="Calibri" w:hAnsi="Times New Roman" w:cs="Times New Roman"/>
          <w:sz w:val="28"/>
          <w:szCs w:val="28"/>
        </w:rPr>
        <w:t>кл</w:t>
      </w:r>
      <w:proofErr w:type="spellEnd"/>
      <w:r>
        <w:rPr>
          <w:rFonts w:ascii="Times New Roman" w:eastAsia="Calibri" w:hAnsi="Times New Roman" w:cs="Times New Roman"/>
          <w:sz w:val="28"/>
          <w:szCs w:val="28"/>
        </w:rPr>
        <w:t xml:space="preserve">.: Учеб. Для </w:t>
      </w:r>
      <w:proofErr w:type="spellStart"/>
      <w:r>
        <w:rPr>
          <w:rFonts w:ascii="Times New Roman" w:eastAsia="Calibri" w:hAnsi="Times New Roman" w:cs="Times New Roman"/>
          <w:sz w:val="28"/>
          <w:szCs w:val="28"/>
        </w:rPr>
        <w:t>общеобразоват</w:t>
      </w:r>
      <w:proofErr w:type="spellEnd"/>
      <w:r>
        <w:rPr>
          <w:rFonts w:ascii="Times New Roman" w:eastAsia="Calibri" w:hAnsi="Times New Roman" w:cs="Times New Roman"/>
          <w:sz w:val="28"/>
          <w:szCs w:val="28"/>
        </w:rPr>
        <w:t>. учеб. заведений. –М.: Дрофа, 2019</w:t>
      </w:r>
    </w:p>
    <w:p w:rsidR="0064688D" w:rsidRDefault="00BF08D1">
      <w:pPr>
        <w:spacing w:after="0" w:line="240" w:lineRule="auto"/>
        <w:ind w:firstLine="709"/>
        <w:rPr>
          <w:rFonts w:ascii="Times New Roman" w:eastAsia="Calibri" w:hAnsi="Times New Roman" w:cs="Times New Roman"/>
          <w:sz w:val="28"/>
          <w:szCs w:val="28"/>
        </w:rPr>
      </w:pPr>
      <w:r>
        <w:rPr>
          <w:rFonts w:ascii="Times New Roman" w:eastAsia="Calibri" w:hAnsi="Times New Roman" w:cs="Times New Roman"/>
          <w:sz w:val="28"/>
          <w:szCs w:val="28"/>
        </w:rPr>
        <w:t xml:space="preserve">6. Габриелян О.С. Химия: учеб. для студ. проф. учеб. заведений / О.С. Габриелян, И.Г. Остроумов. – М., </w:t>
      </w:r>
      <w:proofErr w:type="gramStart"/>
      <w:r>
        <w:rPr>
          <w:rFonts w:ascii="Times New Roman" w:eastAsia="Calibri" w:hAnsi="Times New Roman" w:cs="Times New Roman"/>
          <w:sz w:val="28"/>
          <w:szCs w:val="28"/>
        </w:rPr>
        <w:t>2016.-</w:t>
      </w:r>
      <w:proofErr w:type="gramEnd"/>
      <w:r>
        <w:rPr>
          <w:rFonts w:ascii="Times New Roman" w:eastAsia="Calibri" w:hAnsi="Times New Roman" w:cs="Times New Roman"/>
          <w:sz w:val="28"/>
          <w:szCs w:val="28"/>
        </w:rPr>
        <w:t xml:space="preserve"> 256 с. </w:t>
      </w:r>
    </w:p>
    <w:p w:rsidR="0064688D" w:rsidRDefault="00BF08D1">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 Габриелян О.С. Химия для профессий и специальностей технического профиля: учебник для студ. учреждений сред. проф. образования / О.С. </w:t>
      </w:r>
    </w:p>
    <w:p w:rsidR="0064688D" w:rsidRDefault="00BF08D1">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Габриелян, И.Г. Остроумов. — 4-е изд., стер. — М.: Издательский центр «Академия», 2017. — 272 с. </w:t>
      </w:r>
    </w:p>
    <w:p w:rsidR="0064688D" w:rsidRDefault="0064688D">
      <w:pPr>
        <w:spacing w:after="0" w:line="240" w:lineRule="auto"/>
        <w:ind w:firstLine="709"/>
        <w:jc w:val="both"/>
        <w:rPr>
          <w:rFonts w:ascii="Times New Roman" w:eastAsia="Calibri" w:hAnsi="Times New Roman" w:cs="Times New Roman"/>
          <w:sz w:val="28"/>
          <w:szCs w:val="28"/>
        </w:rPr>
      </w:pPr>
    </w:p>
    <w:p w:rsidR="0064688D" w:rsidRDefault="00BF08D1">
      <w:pPr>
        <w:spacing w:after="0" w:line="240" w:lineRule="auto"/>
        <w:ind w:firstLine="709"/>
        <w:jc w:val="both"/>
        <w:rPr>
          <w:rFonts w:ascii="Times New Roman" w:eastAsia="Calibri" w:hAnsi="Times New Roman" w:cs="Times New Roman"/>
          <w:b/>
          <w:sz w:val="28"/>
          <w:szCs w:val="28"/>
        </w:rPr>
      </w:pPr>
      <w:r>
        <w:rPr>
          <w:rFonts w:ascii="Times New Roman" w:eastAsia="Calibri" w:hAnsi="Times New Roman" w:cs="Times New Roman"/>
          <w:b/>
          <w:sz w:val="28"/>
          <w:szCs w:val="28"/>
        </w:rPr>
        <w:t xml:space="preserve">Интернет-ресурсы </w:t>
      </w:r>
    </w:p>
    <w:p w:rsidR="0064688D" w:rsidRDefault="00BF08D1">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hvsh.ru – Журнал «Химия в школе». </w:t>
      </w:r>
    </w:p>
    <w:p w:rsidR="0064688D" w:rsidRDefault="00BF08D1">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hyperlink r:id="rId5">
        <w:r>
          <w:rPr>
            <w:rStyle w:val="a4"/>
            <w:rFonts w:eastAsia="Calibri"/>
            <w:sz w:val="28"/>
            <w:szCs w:val="28"/>
          </w:rPr>
          <w:t>https://postnauka.ru/themes/</w:t>
        </w:r>
      </w:hyperlink>
    </w:p>
    <w:p w:rsidR="0064688D" w:rsidRDefault="00BF08D1">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http://gotourl.ru/4783 (http://potential.org.ru/) 41 </w:t>
      </w:r>
    </w:p>
    <w:p w:rsidR="0064688D" w:rsidRDefault="00BF08D1">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4.http://gotourl.ru/4785 (</w:t>
      </w:r>
      <w:hyperlink r:id="rId6">
        <w:r>
          <w:rPr>
            <w:rStyle w:val="a4"/>
            <w:rFonts w:eastAsia="Calibri"/>
            <w:sz w:val="28"/>
            <w:szCs w:val="28"/>
          </w:rPr>
          <w:t>http://www.hij.ru</w:t>
        </w:r>
      </w:hyperlink>
    </w:p>
    <w:p w:rsidR="0064688D" w:rsidRDefault="00BF08D1">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5.http://gotourl.ru/4786(http://www.chemnet.ru/rus/elibrary/) </w:t>
      </w:r>
    </w:p>
    <w:p w:rsidR="0064688D" w:rsidRDefault="00BF08D1">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6. http://gotourl.ru/7179 (http://chem.dist.mosolymp.ru/) </w:t>
      </w:r>
    </w:p>
    <w:p w:rsidR="0064688D" w:rsidRDefault="00BF08D1">
      <w:pPr>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7. http://gotourl.ru/7180 (https://www.lektorium.tv) </w:t>
      </w:r>
    </w:p>
    <w:p w:rsidR="0064688D" w:rsidRDefault="00BF08D1">
      <w:pPr>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sz w:val="28"/>
          <w:szCs w:val="28"/>
        </w:rPr>
        <w:t>8.</w:t>
      </w:r>
      <w:r>
        <w:rPr>
          <w:rFonts w:ascii="Times New Roman" w:eastAsia="Calibri" w:hAnsi="Times New Roman" w:cs="Times New Roman"/>
          <w:bCs/>
          <w:sz w:val="28"/>
          <w:szCs w:val="28"/>
        </w:rPr>
        <w:t xml:space="preserve">МГУ, химический факультет, учебный материал - режим доступа </w:t>
      </w:r>
      <w:hyperlink r:id="rId7">
        <w:r>
          <w:rPr>
            <w:rStyle w:val="a4"/>
            <w:rFonts w:eastAsia="Calibri"/>
            <w:bCs/>
            <w:sz w:val="28"/>
            <w:szCs w:val="28"/>
            <w:lang w:val="en-US"/>
          </w:rPr>
          <w:t>www</w:t>
        </w:r>
        <w:r>
          <w:rPr>
            <w:rStyle w:val="a4"/>
            <w:rFonts w:eastAsia="Calibri"/>
            <w:bCs/>
            <w:sz w:val="28"/>
            <w:szCs w:val="28"/>
          </w:rPr>
          <w:t>.</w:t>
        </w:r>
        <w:proofErr w:type="spellStart"/>
        <w:r>
          <w:rPr>
            <w:rStyle w:val="a4"/>
            <w:rFonts w:eastAsia="Calibri"/>
            <w:bCs/>
            <w:sz w:val="28"/>
            <w:szCs w:val="28"/>
            <w:lang w:val="en-US"/>
          </w:rPr>
          <w:t>chem</w:t>
        </w:r>
        <w:proofErr w:type="spellEnd"/>
        <w:r>
          <w:rPr>
            <w:rStyle w:val="a4"/>
            <w:rFonts w:eastAsia="Calibri"/>
            <w:bCs/>
            <w:sz w:val="28"/>
            <w:szCs w:val="28"/>
          </w:rPr>
          <w:t>.</w:t>
        </w:r>
        <w:proofErr w:type="spellStart"/>
        <w:r>
          <w:rPr>
            <w:rStyle w:val="a4"/>
            <w:rFonts w:eastAsia="Calibri"/>
            <w:bCs/>
            <w:sz w:val="28"/>
            <w:szCs w:val="28"/>
            <w:lang w:val="en-US"/>
          </w:rPr>
          <w:t>msu</w:t>
        </w:r>
        <w:proofErr w:type="spellEnd"/>
        <w:r>
          <w:rPr>
            <w:rStyle w:val="a4"/>
            <w:rFonts w:eastAsia="Calibri"/>
            <w:bCs/>
            <w:sz w:val="28"/>
            <w:szCs w:val="28"/>
          </w:rPr>
          <w:t>.</w:t>
        </w:r>
        <w:proofErr w:type="spellStart"/>
        <w:r>
          <w:rPr>
            <w:rStyle w:val="a4"/>
            <w:rFonts w:eastAsia="Calibri"/>
            <w:bCs/>
            <w:sz w:val="28"/>
            <w:szCs w:val="28"/>
            <w:lang w:val="en-US"/>
          </w:rPr>
          <w:t>ru</w:t>
        </w:r>
        <w:proofErr w:type="spellEnd"/>
      </w:hyperlink>
    </w:p>
    <w:p w:rsidR="0064688D" w:rsidRDefault="00BF08D1">
      <w:pPr>
        <w:spacing w:after="0" w:line="240" w:lineRule="auto"/>
        <w:ind w:firstLine="709"/>
        <w:contextualSpacing/>
        <w:jc w:val="both"/>
        <w:rPr>
          <w:rFonts w:ascii="Times New Roman" w:eastAsia="Calibri" w:hAnsi="Times New Roman" w:cs="Times New Roman"/>
          <w:bCs/>
          <w:sz w:val="28"/>
          <w:szCs w:val="28"/>
        </w:rPr>
      </w:pPr>
      <w:r>
        <w:rPr>
          <w:rFonts w:ascii="Times New Roman" w:eastAsia="Calibri" w:hAnsi="Times New Roman" w:cs="Times New Roman"/>
          <w:bCs/>
          <w:sz w:val="28"/>
          <w:szCs w:val="28"/>
        </w:rPr>
        <w:t xml:space="preserve">9.Задачи и вопросы по общей и неорганической химии – режим доступа:   </w:t>
      </w:r>
      <w:r>
        <w:rPr>
          <w:rFonts w:ascii="Times New Roman" w:eastAsia="Calibri" w:hAnsi="Times New Roman" w:cs="Times New Roman"/>
          <w:bCs/>
          <w:sz w:val="28"/>
          <w:szCs w:val="28"/>
          <w:lang w:val="en-US"/>
        </w:rPr>
        <w:t>http</w:t>
      </w:r>
      <w:r>
        <w:rPr>
          <w:rFonts w:ascii="Times New Roman" w:eastAsia="Calibri" w:hAnsi="Times New Roman" w:cs="Times New Roman"/>
          <w:bCs/>
          <w:sz w:val="28"/>
          <w:szCs w:val="28"/>
        </w:rPr>
        <w:t>://</w:t>
      </w:r>
      <w:hyperlink r:id="rId8">
        <w:r>
          <w:rPr>
            <w:rStyle w:val="a4"/>
            <w:rFonts w:eastAsia="Calibri"/>
            <w:bCs/>
            <w:sz w:val="28"/>
            <w:szCs w:val="28"/>
            <w:lang w:val="en-US"/>
          </w:rPr>
          <w:t>www</w:t>
        </w:r>
        <w:r>
          <w:rPr>
            <w:rStyle w:val="a4"/>
            <w:rFonts w:eastAsia="Calibri"/>
            <w:bCs/>
            <w:sz w:val="28"/>
            <w:szCs w:val="28"/>
          </w:rPr>
          <w:t>.</w:t>
        </w:r>
        <w:proofErr w:type="spellStart"/>
        <w:r>
          <w:rPr>
            <w:rStyle w:val="a4"/>
            <w:rFonts w:eastAsia="Calibri"/>
            <w:bCs/>
            <w:sz w:val="28"/>
            <w:szCs w:val="28"/>
            <w:lang w:val="en-US"/>
          </w:rPr>
          <w:t>rgups</w:t>
        </w:r>
        <w:proofErr w:type="spellEnd"/>
        <w:r>
          <w:rPr>
            <w:rStyle w:val="a4"/>
            <w:rFonts w:eastAsia="Calibri"/>
            <w:bCs/>
            <w:sz w:val="28"/>
            <w:szCs w:val="28"/>
          </w:rPr>
          <w:t>.</w:t>
        </w:r>
        <w:proofErr w:type="spellStart"/>
        <w:r>
          <w:rPr>
            <w:rStyle w:val="a4"/>
            <w:rFonts w:eastAsia="Calibri"/>
            <w:bCs/>
            <w:sz w:val="28"/>
            <w:szCs w:val="28"/>
            <w:lang w:val="en-US"/>
          </w:rPr>
          <w:t>ru</w:t>
        </w:r>
        <w:proofErr w:type="spellEnd"/>
      </w:hyperlink>
    </w:p>
    <w:p w:rsidR="0064688D" w:rsidRDefault="0064688D">
      <w:pPr>
        <w:spacing w:after="0" w:line="240" w:lineRule="auto"/>
        <w:contextualSpacing/>
        <w:jc w:val="both"/>
        <w:rPr>
          <w:rFonts w:ascii="Times New Roman" w:eastAsia="Times New Roman" w:hAnsi="Times New Roman" w:cs="Times New Roman"/>
          <w:b/>
          <w:sz w:val="28"/>
          <w:szCs w:val="28"/>
        </w:rPr>
      </w:pPr>
    </w:p>
    <w:p w:rsidR="0064688D" w:rsidRDefault="0064688D">
      <w:pPr>
        <w:spacing w:after="0" w:line="240" w:lineRule="auto"/>
        <w:contextualSpacing/>
        <w:jc w:val="both"/>
        <w:rPr>
          <w:rFonts w:ascii="Times New Roman" w:eastAsia="Times New Roman" w:hAnsi="Times New Roman" w:cs="Times New Roman"/>
          <w:b/>
          <w:sz w:val="28"/>
          <w:szCs w:val="28"/>
        </w:rPr>
      </w:pPr>
    </w:p>
    <w:p w:rsidR="0064688D" w:rsidRDefault="0064688D">
      <w:pPr>
        <w:spacing w:after="0" w:line="240" w:lineRule="auto"/>
        <w:contextualSpacing/>
        <w:jc w:val="both"/>
        <w:rPr>
          <w:rFonts w:ascii="Times New Roman" w:eastAsia="Times New Roman" w:hAnsi="Times New Roman" w:cs="Times New Roman"/>
          <w:b/>
          <w:sz w:val="28"/>
          <w:szCs w:val="28"/>
        </w:rPr>
      </w:pPr>
    </w:p>
    <w:p w:rsidR="0064688D" w:rsidRDefault="0064688D">
      <w:pPr>
        <w:ind w:firstLine="567"/>
        <w:jc w:val="both"/>
        <w:rPr>
          <w:rFonts w:ascii="Times New Roman" w:hAnsi="Times New Roman" w:cs="Times New Roman"/>
          <w:b/>
          <w:sz w:val="28"/>
          <w:szCs w:val="28"/>
        </w:rPr>
      </w:pPr>
    </w:p>
    <w:p w:rsidR="0064688D" w:rsidRDefault="0064688D">
      <w:pPr>
        <w:ind w:firstLine="567"/>
        <w:jc w:val="both"/>
        <w:rPr>
          <w:rFonts w:ascii="Times New Roman" w:hAnsi="Times New Roman" w:cs="Times New Roman"/>
          <w:b/>
          <w:sz w:val="28"/>
          <w:szCs w:val="28"/>
        </w:rPr>
      </w:pPr>
    </w:p>
    <w:p w:rsidR="0064688D" w:rsidRDefault="0064688D">
      <w:pPr>
        <w:ind w:firstLine="567"/>
        <w:jc w:val="both"/>
        <w:rPr>
          <w:rFonts w:ascii="Times New Roman" w:hAnsi="Times New Roman" w:cs="Times New Roman"/>
          <w:b/>
          <w:sz w:val="28"/>
          <w:szCs w:val="28"/>
        </w:rPr>
      </w:pPr>
    </w:p>
    <w:p w:rsidR="0064688D" w:rsidRDefault="0064688D">
      <w:pPr>
        <w:ind w:firstLine="567"/>
        <w:jc w:val="both"/>
        <w:rPr>
          <w:rFonts w:ascii="Times New Roman" w:hAnsi="Times New Roman" w:cs="Times New Roman"/>
          <w:b/>
          <w:sz w:val="28"/>
          <w:szCs w:val="28"/>
        </w:rPr>
      </w:pPr>
    </w:p>
    <w:p w:rsidR="0064688D" w:rsidRDefault="0064688D">
      <w:pPr>
        <w:ind w:firstLine="567"/>
        <w:jc w:val="both"/>
        <w:rPr>
          <w:rFonts w:ascii="Times New Roman" w:hAnsi="Times New Roman" w:cs="Times New Roman"/>
          <w:b/>
          <w:sz w:val="28"/>
          <w:szCs w:val="28"/>
        </w:rPr>
      </w:pPr>
    </w:p>
    <w:p w:rsidR="0064688D" w:rsidRDefault="0064688D">
      <w:pPr>
        <w:ind w:firstLine="567"/>
        <w:jc w:val="both"/>
        <w:rPr>
          <w:rFonts w:ascii="Times New Roman" w:hAnsi="Times New Roman" w:cs="Times New Roman"/>
          <w:b/>
          <w:sz w:val="28"/>
          <w:szCs w:val="28"/>
        </w:rPr>
      </w:pPr>
    </w:p>
    <w:p w:rsidR="0064688D" w:rsidRDefault="00BF08D1">
      <w:pPr>
        <w:ind w:firstLine="567"/>
        <w:jc w:val="both"/>
        <w:rPr>
          <w:rFonts w:ascii="Times New Roman" w:hAnsi="Times New Roman" w:cs="Times New Roman"/>
          <w:b/>
          <w:sz w:val="28"/>
          <w:szCs w:val="28"/>
        </w:rPr>
      </w:pPr>
      <w:r>
        <w:rPr>
          <w:rFonts w:ascii="Times New Roman" w:hAnsi="Times New Roman" w:cs="Times New Roman"/>
          <w:b/>
          <w:sz w:val="28"/>
          <w:szCs w:val="28"/>
        </w:rPr>
        <w:lastRenderedPageBreak/>
        <w:t>4.КОНТРОЛЬ И ОЦЕНКА РЕЗУЛЬТАТОВ ОСВОЕНИЯ ОБЩЕОБРАЗОВАТЕЛЬНОЙ ДИСЦИПЛИНЫ</w:t>
      </w:r>
    </w:p>
    <w:tbl>
      <w:tblPr>
        <w:tblStyle w:val="ab"/>
        <w:tblW w:w="9493" w:type="dxa"/>
        <w:tblInd w:w="113" w:type="dxa"/>
        <w:tblLayout w:type="fixed"/>
        <w:tblLook w:val="04A0" w:firstRow="1" w:lastRow="0" w:firstColumn="1" w:lastColumn="0" w:noHBand="0" w:noVBand="1"/>
      </w:tblPr>
      <w:tblGrid>
        <w:gridCol w:w="3114"/>
        <w:gridCol w:w="1983"/>
        <w:gridCol w:w="4396"/>
      </w:tblGrid>
      <w:tr w:rsidR="0064688D">
        <w:tc>
          <w:tcPr>
            <w:tcW w:w="3114" w:type="dxa"/>
            <w:vAlign w:val="center"/>
          </w:tcPr>
          <w:p w:rsidR="0064688D" w:rsidRDefault="00BF08D1">
            <w:pPr>
              <w:spacing w:after="0" w:line="240" w:lineRule="auto"/>
              <w:contextualSpacing/>
              <w:jc w:val="center"/>
              <w:rPr>
                <w:rFonts w:ascii="Times New Roman" w:eastAsia="Times New Roman" w:hAnsi="Times New Roman" w:cs="Times New Roman"/>
                <w:b/>
                <w:i/>
                <w:iCs/>
                <w:sz w:val="28"/>
                <w:szCs w:val="28"/>
              </w:rPr>
            </w:pPr>
            <w:r>
              <w:rPr>
                <w:rStyle w:val="a3"/>
                <w:rFonts w:eastAsia="Calibri"/>
                <w:b/>
                <w:i w:val="0"/>
                <w:iCs/>
                <w:sz w:val="24"/>
                <w:szCs w:val="24"/>
              </w:rPr>
              <w:t>Общая/профессиональная компетенция</w:t>
            </w:r>
          </w:p>
        </w:tc>
        <w:tc>
          <w:tcPr>
            <w:tcW w:w="1983" w:type="dxa"/>
            <w:vAlign w:val="center"/>
          </w:tcPr>
          <w:p w:rsidR="0064688D" w:rsidRDefault="00BF08D1">
            <w:pPr>
              <w:spacing w:after="0" w:line="240" w:lineRule="auto"/>
              <w:contextualSpacing/>
              <w:jc w:val="center"/>
              <w:rPr>
                <w:rFonts w:ascii="Times New Roman" w:eastAsia="Times New Roman" w:hAnsi="Times New Roman" w:cs="Times New Roman"/>
                <w:b/>
                <w:i/>
                <w:iCs/>
                <w:sz w:val="28"/>
                <w:szCs w:val="28"/>
              </w:rPr>
            </w:pPr>
            <w:r>
              <w:rPr>
                <w:rStyle w:val="a3"/>
                <w:rFonts w:eastAsia="Calibri"/>
                <w:b/>
                <w:i w:val="0"/>
                <w:iCs/>
                <w:sz w:val="24"/>
                <w:szCs w:val="24"/>
              </w:rPr>
              <w:t>Раздел/Тема</w:t>
            </w:r>
          </w:p>
        </w:tc>
        <w:tc>
          <w:tcPr>
            <w:tcW w:w="4396" w:type="dxa"/>
            <w:vAlign w:val="center"/>
          </w:tcPr>
          <w:p w:rsidR="0064688D" w:rsidRDefault="00BF08D1">
            <w:pPr>
              <w:spacing w:after="0" w:line="240" w:lineRule="auto"/>
              <w:contextualSpacing/>
              <w:jc w:val="center"/>
              <w:rPr>
                <w:rFonts w:ascii="Times New Roman" w:eastAsia="Times New Roman" w:hAnsi="Times New Roman" w:cs="Times New Roman"/>
                <w:b/>
                <w:i/>
                <w:iCs/>
                <w:sz w:val="28"/>
                <w:szCs w:val="28"/>
              </w:rPr>
            </w:pPr>
            <w:r>
              <w:rPr>
                <w:rStyle w:val="a3"/>
                <w:rFonts w:eastAsia="Calibri"/>
                <w:b/>
                <w:i w:val="0"/>
                <w:iCs/>
                <w:sz w:val="24"/>
                <w:szCs w:val="24"/>
              </w:rPr>
              <w:t>Тип оценочных мероприятий</w:t>
            </w:r>
          </w:p>
        </w:tc>
      </w:tr>
      <w:tr w:rsidR="0064688D">
        <w:tc>
          <w:tcPr>
            <w:tcW w:w="3114" w:type="dxa"/>
          </w:tcPr>
          <w:p w:rsidR="0064688D" w:rsidRDefault="00BF08D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ОК 01. Выбирать способы решения задач профессиональной деятельности применительно к различным контекстам</w:t>
            </w:r>
          </w:p>
          <w:p w:rsidR="0064688D" w:rsidRDefault="0064688D">
            <w:pPr>
              <w:spacing w:after="0" w:line="240" w:lineRule="auto"/>
              <w:contextualSpacing/>
              <w:jc w:val="both"/>
              <w:rPr>
                <w:rFonts w:ascii="Times New Roman" w:eastAsia="Times New Roman" w:hAnsi="Times New Roman" w:cs="Times New Roman"/>
                <w:b/>
                <w:sz w:val="28"/>
                <w:szCs w:val="28"/>
              </w:rPr>
            </w:pPr>
          </w:p>
        </w:tc>
        <w:tc>
          <w:tcPr>
            <w:tcW w:w="1983" w:type="dxa"/>
          </w:tcPr>
          <w:p w:rsidR="0064688D" w:rsidRDefault="00BF08D1">
            <w:pPr>
              <w:spacing w:after="0" w:line="240" w:lineRule="auto"/>
              <w:ind w:left="6" w:right="6"/>
              <w:rPr>
                <w:rFonts w:ascii="Times New Roman" w:hAnsi="Times New Roman" w:cs="Times New Roman"/>
                <w:sz w:val="24"/>
                <w:szCs w:val="24"/>
              </w:rPr>
            </w:pPr>
            <w:r>
              <w:rPr>
                <w:rFonts w:ascii="Times New Roman" w:eastAsia="Calibri" w:hAnsi="Times New Roman" w:cs="Times New Roman"/>
                <w:sz w:val="24"/>
                <w:szCs w:val="24"/>
              </w:rPr>
              <w:t>Р.1Тема 1.1,1.2</w:t>
            </w:r>
          </w:p>
          <w:p w:rsidR="0064688D" w:rsidRDefault="00BF08D1">
            <w:pPr>
              <w:spacing w:after="0" w:line="240" w:lineRule="auto"/>
              <w:ind w:left="6" w:right="6"/>
              <w:rPr>
                <w:rFonts w:ascii="Times New Roman" w:hAnsi="Times New Roman" w:cs="Times New Roman"/>
                <w:sz w:val="24"/>
                <w:szCs w:val="24"/>
              </w:rPr>
            </w:pPr>
            <w:r>
              <w:rPr>
                <w:rFonts w:ascii="Times New Roman" w:eastAsia="Calibri" w:hAnsi="Times New Roman" w:cs="Times New Roman"/>
                <w:sz w:val="24"/>
                <w:szCs w:val="24"/>
              </w:rPr>
              <w:t>Р.2Тема 2.1,</w:t>
            </w:r>
            <w:r>
              <w:rPr>
                <w:rFonts w:eastAsia="Calibri" w:cs="Calibri"/>
                <w:sz w:val="24"/>
                <w:szCs w:val="24"/>
              </w:rPr>
              <w:t xml:space="preserve"> 2.2</w:t>
            </w:r>
          </w:p>
          <w:p w:rsidR="0064688D" w:rsidRDefault="00BF08D1">
            <w:pPr>
              <w:spacing w:after="0" w:line="240" w:lineRule="auto"/>
              <w:ind w:left="6" w:right="6"/>
              <w:rPr>
                <w:rFonts w:ascii="Times New Roman" w:hAnsi="Times New Roman" w:cs="Times New Roman"/>
                <w:sz w:val="24"/>
                <w:szCs w:val="24"/>
              </w:rPr>
            </w:pPr>
            <w:r>
              <w:rPr>
                <w:rFonts w:ascii="Times New Roman" w:eastAsia="Calibri" w:hAnsi="Times New Roman" w:cs="Times New Roman"/>
                <w:sz w:val="24"/>
                <w:szCs w:val="24"/>
              </w:rPr>
              <w:t>Р.3 Тема 3.1, 3.2, 3.3, 3.4,</w:t>
            </w:r>
          </w:p>
          <w:p w:rsidR="0064688D" w:rsidRDefault="00BF08D1">
            <w:pPr>
              <w:spacing w:after="0" w:line="240" w:lineRule="auto"/>
              <w:ind w:left="6" w:right="6"/>
              <w:rPr>
                <w:rFonts w:ascii="Times New Roman" w:hAnsi="Times New Roman" w:cs="Times New Roman"/>
                <w:sz w:val="24"/>
                <w:szCs w:val="24"/>
              </w:rPr>
            </w:pPr>
            <w:r>
              <w:rPr>
                <w:rFonts w:ascii="Times New Roman" w:eastAsia="Calibri" w:hAnsi="Times New Roman" w:cs="Times New Roman"/>
                <w:sz w:val="24"/>
                <w:szCs w:val="24"/>
              </w:rPr>
              <w:t>Р.4Тема4.1, 4.2, 4.3, 4.4.</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Р.5Тема 5.1</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Р.6 Тема 6.1</w:t>
            </w:r>
          </w:p>
          <w:p w:rsidR="0064688D" w:rsidRDefault="00BF08D1">
            <w:pPr>
              <w:spacing w:after="0" w:line="240" w:lineRule="auto"/>
              <w:contextualSpacing/>
              <w:jc w:val="both"/>
              <w:rPr>
                <w:rFonts w:ascii="Times New Roman" w:eastAsia="Times New Roman" w:hAnsi="Times New Roman" w:cs="Times New Roman"/>
                <w:b/>
                <w:sz w:val="28"/>
                <w:szCs w:val="28"/>
              </w:rPr>
            </w:pPr>
            <w:r>
              <w:rPr>
                <w:rFonts w:ascii="Times New Roman" w:eastAsia="Calibri" w:hAnsi="Times New Roman" w:cs="Times New Roman"/>
                <w:sz w:val="24"/>
                <w:szCs w:val="24"/>
              </w:rPr>
              <w:t>Р.7 Тема 7.1, 7.2.</w:t>
            </w:r>
          </w:p>
        </w:tc>
        <w:tc>
          <w:tcPr>
            <w:tcW w:w="4396" w:type="dxa"/>
          </w:tcPr>
          <w:p w:rsidR="0064688D" w:rsidRDefault="00BF08D1">
            <w:pPr>
              <w:widowControl w:val="0"/>
              <w:spacing w:after="0" w:line="264" w:lineRule="auto"/>
              <w:ind w:left="6" w:right="6"/>
              <w:rPr>
                <w:rStyle w:val="a3"/>
                <w:i w:val="0"/>
                <w:iCs/>
                <w:sz w:val="24"/>
                <w:szCs w:val="24"/>
              </w:rPr>
            </w:pPr>
            <w:r>
              <w:rPr>
                <w:rStyle w:val="a3"/>
                <w:rFonts w:eastAsia="Calibri"/>
                <w:i w:val="0"/>
                <w:iCs/>
                <w:sz w:val="24"/>
                <w:szCs w:val="24"/>
              </w:rPr>
              <w:t>1.Тестирование</w:t>
            </w:r>
          </w:p>
          <w:p w:rsidR="0064688D" w:rsidRDefault="00BF08D1">
            <w:pPr>
              <w:widowControl w:val="0"/>
              <w:spacing w:after="0" w:line="264" w:lineRule="auto"/>
              <w:ind w:left="6" w:right="6"/>
              <w:rPr>
                <w:rStyle w:val="a3"/>
                <w:i w:val="0"/>
                <w:iCs/>
                <w:sz w:val="24"/>
                <w:szCs w:val="24"/>
              </w:rPr>
            </w:pPr>
            <w:r>
              <w:rPr>
                <w:rStyle w:val="a3"/>
                <w:rFonts w:eastAsia="Calibri"/>
                <w:i w:val="0"/>
                <w:iCs/>
                <w:sz w:val="24"/>
                <w:szCs w:val="24"/>
              </w:rPr>
              <w:t xml:space="preserve">2.Решение задач </w:t>
            </w:r>
          </w:p>
          <w:p w:rsidR="0064688D" w:rsidRDefault="00BF08D1">
            <w:pPr>
              <w:widowControl w:val="0"/>
              <w:spacing w:after="0" w:line="264" w:lineRule="auto"/>
              <w:ind w:left="6" w:right="6"/>
              <w:rPr>
                <w:rStyle w:val="a3"/>
                <w:i w:val="0"/>
                <w:iCs/>
                <w:sz w:val="24"/>
                <w:szCs w:val="24"/>
              </w:rPr>
            </w:pPr>
            <w:r>
              <w:rPr>
                <w:rStyle w:val="a3"/>
                <w:rFonts w:eastAsia="Calibri"/>
                <w:i w:val="0"/>
                <w:iCs/>
                <w:sz w:val="24"/>
                <w:szCs w:val="24"/>
              </w:rPr>
              <w:t>3.Составление молекулярных и ионных уравнений.</w:t>
            </w:r>
          </w:p>
          <w:p w:rsidR="0064688D" w:rsidRDefault="00BF08D1">
            <w:pPr>
              <w:widowControl w:val="0"/>
              <w:spacing w:after="0" w:line="264" w:lineRule="auto"/>
              <w:ind w:left="6" w:right="6"/>
              <w:rPr>
                <w:rStyle w:val="a3"/>
                <w:i w:val="0"/>
                <w:iCs/>
                <w:sz w:val="24"/>
                <w:szCs w:val="24"/>
              </w:rPr>
            </w:pPr>
            <w:r>
              <w:rPr>
                <w:rStyle w:val="a3"/>
                <w:rFonts w:eastAsia="Calibri"/>
                <w:i w:val="0"/>
                <w:iCs/>
                <w:sz w:val="24"/>
                <w:szCs w:val="24"/>
              </w:rPr>
              <w:t xml:space="preserve">4. Составление уравнений </w:t>
            </w:r>
            <w:proofErr w:type="spellStart"/>
            <w:r>
              <w:rPr>
                <w:rStyle w:val="a3"/>
                <w:rFonts w:eastAsia="Calibri"/>
                <w:i w:val="0"/>
                <w:iCs/>
                <w:sz w:val="24"/>
                <w:szCs w:val="24"/>
              </w:rPr>
              <w:t>окислительно</w:t>
            </w:r>
            <w:proofErr w:type="spellEnd"/>
            <w:r>
              <w:rPr>
                <w:rStyle w:val="a3"/>
                <w:rFonts w:eastAsia="Calibri"/>
                <w:i w:val="0"/>
                <w:iCs/>
                <w:sz w:val="24"/>
                <w:szCs w:val="24"/>
              </w:rPr>
              <w:t>-восстановительных реакций.</w:t>
            </w:r>
          </w:p>
          <w:p w:rsidR="0064688D" w:rsidRDefault="00BF08D1">
            <w:pPr>
              <w:widowControl w:val="0"/>
              <w:spacing w:after="0" w:line="264" w:lineRule="auto"/>
              <w:ind w:left="6" w:right="6"/>
              <w:rPr>
                <w:rStyle w:val="a3"/>
                <w:i w:val="0"/>
                <w:iCs/>
                <w:sz w:val="24"/>
                <w:szCs w:val="24"/>
              </w:rPr>
            </w:pPr>
            <w:r>
              <w:rPr>
                <w:rStyle w:val="a3"/>
                <w:rFonts w:eastAsia="Calibri"/>
                <w:i w:val="0"/>
                <w:iCs/>
                <w:sz w:val="24"/>
                <w:szCs w:val="24"/>
              </w:rPr>
              <w:t>5.Поиск информации</w:t>
            </w:r>
          </w:p>
          <w:p w:rsidR="0064688D" w:rsidRDefault="00BF08D1">
            <w:pPr>
              <w:widowControl w:val="0"/>
              <w:spacing w:after="0" w:line="264" w:lineRule="auto"/>
              <w:ind w:left="6" w:right="6"/>
              <w:rPr>
                <w:rStyle w:val="a3"/>
                <w:i w:val="0"/>
                <w:iCs/>
                <w:sz w:val="24"/>
                <w:szCs w:val="24"/>
              </w:rPr>
            </w:pPr>
            <w:r>
              <w:rPr>
                <w:rStyle w:val="a3"/>
                <w:rFonts w:eastAsia="Calibri"/>
                <w:i w:val="0"/>
                <w:iCs/>
                <w:sz w:val="24"/>
                <w:szCs w:val="24"/>
              </w:rPr>
              <w:t>6. Выполнение лабораторная заданий</w:t>
            </w:r>
          </w:p>
          <w:p w:rsidR="0064688D" w:rsidRDefault="00BF08D1">
            <w:pPr>
              <w:spacing w:after="0" w:line="240" w:lineRule="auto"/>
              <w:contextualSpacing/>
              <w:jc w:val="both"/>
              <w:rPr>
                <w:rFonts w:eastAsia="Times New Roman"/>
                <w:b/>
                <w:sz w:val="28"/>
                <w:szCs w:val="28"/>
              </w:rPr>
            </w:pPr>
            <w:r>
              <w:rPr>
                <w:rStyle w:val="a3"/>
                <w:rFonts w:eastAsia="Calibri"/>
                <w:i w:val="0"/>
                <w:iCs/>
              </w:rPr>
              <w:t>7.</w:t>
            </w:r>
            <w:r>
              <w:rPr>
                <w:rStyle w:val="a3"/>
                <w:rFonts w:eastAsia="Calibri"/>
                <w:i w:val="0"/>
                <w:iCs/>
                <w:sz w:val="24"/>
                <w:szCs w:val="24"/>
              </w:rPr>
              <w:t>Выполнениепрактических заданий</w:t>
            </w:r>
          </w:p>
        </w:tc>
      </w:tr>
      <w:tr w:rsidR="0064688D">
        <w:tc>
          <w:tcPr>
            <w:tcW w:w="3114" w:type="dxa"/>
          </w:tcPr>
          <w:p w:rsidR="0064688D" w:rsidRDefault="00BF08D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rsidR="0064688D" w:rsidRDefault="0064688D">
            <w:pPr>
              <w:rPr>
                <w:rFonts w:ascii="Times New Roman" w:hAnsi="Times New Roman" w:cs="Times New Roman"/>
                <w:sz w:val="24"/>
                <w:szCs w:val="24"/>
              </w:rPr>
            </w:pPr>
          </w:p>
        </w:tc>
        <w:tc>
          <w:tcPr>
            <w:tcW w:w="1983" w:type="dxa"/>
          </w:tcPr>
          <w:p w:rsidR="0064688D" w:rsidRDefault="00BF08D1">
            <w:pPr>
              <w:spacing w:after="0" w:line="240" w:lineRule="auto"/>
              <w:ind w:left="6" w:right="6"/>
              <w:rPr>
                <w:rFonts w:ascii="Times New Roman" w:hAnsi="Times New Roman" w:cs="Times New Roman"/>
                <w:sz w:val="24"/>
                <w:szCs w:val="24"/>
              </w:rPr>
            </w:pPr>
            <w:r>
              <w:rPr>
                <w:rFonts w:ascii="Times New Roman" w:eastAsia="Calibri" w:hAnsi="Times New Roman" w:cs="Times New Roman"/>
                <w:sz w:val="24"/>
                <w:szCs w:val="24"/>
              </w:rPr>
              <w:t>Р.1Тема 1.1,1.2</w:t>
            </w:r>
          </w:p>
          <w:p w:rsidR="0064688D" w:rsidRDefault="00BF08D1">
            <w:pPr>
              <w:spacing w:after="0" w:line="240" w:lineRule="auto"/>
              <w:ind w:left="6" w:right="6"/>
              <w:rPr>
                <w:rFonts w:ascii="Times New Roman" w:hAnsi="Times New Roman" w:cs="Times New Roman"/>
                <w:sz w:val="24"/>
                <w:szCs w:val="24"/>
              </w:rPr>
            </w:pPr>
            <w:r>
              <w:rPr>
                <w:rFonts w:ascii="Times New Roman" w:eastAsia="Calibri" w:hAnsi="Times New Roman" w:cs="Times New Roman"/>
                <w:sz w:val="24"/>
                <w:szCs w:val="24"/>
              </w:rPr>
              <w:t>Р.2Тема 2.1</w:t>
            </w:r>
          </w:p>
          <w:p w:rsidR="0064688D" w:rsidRDefault="00BF08D1">
            <w:pPr>
              <w:spacing w:after="0" w:line="240" w:lineRule="auto"/>
              <w:ind w:left="6" w:right="6"/>
              <w:rPr>
                <w:rFonts w:ascii="Times New Roman" w:hAnsi="Times New Roman" w:cs="Times New Roman"/>
                <w:sz w:val="24"/>
                <w:szCs w:val="24"/>
              </w:rPr>
            </w:pPr>
            <w:r>
              <w:rPr>
                <w:rFonts w:ascii="Times New Roman" w:eastAsia="Calibri" w:hAnsi="Times New Roman" w:cs="Times New Roman"/>
                <w:sz w:val="24"/>
                <w:szCs w:val="24"/>
              </w:rPr>
              <w:t>Р.3 Тема 3.1, 3.2, 3.3, 3.4</w:t>
            </w:r>
          </w:p>
          <w:p w:rsidR="0064688D" w:rsidRDefault="00BF08D1">
            <w:pPr>
              <w:spacing w:after="0" w:line="240" w:lineRule="auto"/>
              <w:ind w:left="6" w:right="6"/>
              <w:rPr>
                <w:rFonts w:ascii="Times New Roman" w:hAnsi="Times New Roman" w:cs="Times New Roman"/>
                <w:sz w:val="24"/>
                <w:szCs w:val="24"/>
              </w:rPr>
            </w:pPr>
            <w:r>
              <w:rPr>
                <w:rFonts w:ascii="Times New Roman" w:eastAsia="Calibri" w:hAnsi="Times New Roman" w:cs="Times New Roman"/>
                <w:sz w:val="24"/>
                <w:szCs w:val="24"/>
              </w:rPr>
              <w:t>Р.4Тема 4.2, 4.3, 4.4.</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Р.5Тема 5.1</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Р.6 Тема 6.1</w:t>
            </w:r>
          </w:p>
          <w:p w:rsidR="0064688D" w:rsidRDefault="00BF08D1">
            <w:pPr>
              <w:spacing w:after="0" w:line="240" w:lineRule="auto"/>
              <w:contextualSpacing/>
              <w:jc w:val="both"/>
              <w:rPr>
                <w:rFonts w:ascii="Times New Roman" w:eastAsia="Times New Roman" w:hAnsi="Times New Roman" w:cs="Times New Roman"/>
                <w:b/>
                <w:sz w:val="28"/>
                <w:szCs w:val="28"/>
              </w:rPr>
            </w:pPr>
            <w:r>
              <w:rPr>
                <w:rFonts w:ascii="Times New Roman" w:eastAsia="Calibri" w:hAnsi="Times New Roman" w:cs="Times New Roman"/>
                <w:sz w:val="24"/>
                <w:szCs w:val="24"/>
              </w:rPr>
              <w:t>Р.7 Тема 7.1, 7.2.</w:t>
            </w:r>
          </w:p>
        </w:tc>
        <w:tc>
          <w:tcPr>
            <w:tcW w:w="4396" w:type="dxa"/>
          </w:tcPr>
          <w:p w:rsidR="0064688D" w:rsidRDefault="00BF08D1">
            <w:pPr>
              <w:widowControl w:val="0"/>
              <w:spacing w:after="0" w:line="264" w:lineRule="auto"/>
              <w:ind w:left="6" w:right="6"/>
              <w:rPr>
                <w:rStyle w:val="a3"/>
                <w:i w:val="0"/>
                <w:iCs/>
                <w:sz w:val="24"/>
                <w:szCs w:val="24"/>
              </w:rPr>
            </w:pPr>
            <w:r>
              <w:rPr>
                <w:rStyle w:val="a3"/>
                <w:rFonts w:eastAsia="Calibri"/>
                <w:i w:val="0"/>
                <w:iCs/>
                <w:sz w:val="24"/>
                <w:szCs w:val="24"/>
              </w:rPr>
              <w:t>1.Тестирование</w:t>
            </w:r>
          </w:p>
          <w:p w:rsidR="0064688D" w:rsidRDefault="00BF08D1">
            <w:pPr>
              <w:widowControl w:val="0"/>
              <w:spacing w:after="0" w:line="264" w:lineRule="auto"/>
              <w:ind w:left="6" w:right="6"/>
              <w:rPr>
                <w:rStyle w:val="a3"/>
                <w:i w:val="0"/>
                <w:iCs/>
                <w:sz w:val="24"/>
                <w:szCs w:val="24"/>
              </w:rPr>
            </w:pPr>
            <w:r>
              <w:rPr>
                <w:rStyle w:val="a3"/>
                <w:rFonts w:eastAsia="Calibri"/>
                <w:i w:val="0"/>
                <w:iCs/>
                <w:sz w:val="24"/>
                <w:szCs w:val="24"/>
              </w:rPr>
              <w:t xml:space="preserve">2.Решение задач </w:t>
            </w:r>
          </w:p>
          <w:p w:rsidR="0064688D" w:rsidRDefault="00BF08D1">
            <w:pPr>
              <w:widowControl w:val="0"/>
              <w:spacing w:after="0" w:line="264" w:lineRule="auto"/>
              <w:ind w:left="6" w:right="6"/>
              <w:rPr>
                <w:rStyle w:val="a3"/>
                <w:i w:val="0"/>
                <w:iCs/>
                <w:sz w:val="24"/>
                <w:szCs w:val="24"/>
              </w:rPr>
            </w:pPr>
            <w:r>
              <w:rPr>
                <w:rStyle w:val="a3"/>
                <w:rFonts w:eastAsia="Calibri"/>
                <w:i w:val="0"/>
                <w:iCs/>
                <w:sz w:val="24"/>
                <w:szCs w:val="24"/>
              </w:rPr>
              <w:t>3.Составление молекулярных и ионных уравнений.</w:t>
            </w:r>
          </w:p>
          <w:p w:rsidR="0064688D" w:rsidRDefault="00BF08D1">
            <w:pPr>
              <w:widowControl w:val="0"/>
              <w:spacing w:after="0" w:line="264" w:lineRule="auto"/>
              <w:ind w:left="6" w:right="6"/>
              <w:rPr>
                <w:rStyle w:val="a3"/>
                <w:i w:val="0"/>
                <w:iCs/>
                <w:sz w:val="24"/>
                <w:szCs w:val="24"/>
              </w:rPr>
            </w:pPr>
            <w:r>
              <w:rPr>
                <w:rStyle w:val="a3"/>
                <w:rFonts w:eastAsia="Calibri"/>
                <w:i w:val="0"/>
                <w:iCs/>
                <w:sz w:val="24"/>
                <w:szCs w:val="24"/>
              </w:rPr>
              <w:t xml:space="preserve">4. Составление уравнений </w:t>
            </w:r>
            <w:proofErr w:type="spellStart"/>
            <w:r>
              <w:rPr>
                <w:rStyle w:val="a3"/>
                <w:rFonts w:eastAsia="Calibri"/>
                <w:i w:val="0"/>
                <w:iCs/>
                <w:sz w:val="24"/>
                <w:szCs w:val="24"/>
              </w:rPr>
              <w:t>окислительно</w:t>
            </w:r>
            <w:proofErr w:type="spellEnd"/>
            <w:r>
              <w:rPr>
                <w:rStyle w:val="a3"/>
                <w:rFonts w:eastAsia="Calibri"/>
                <w:i w:val="0"/>
                <w:iCs/>
                <w:sz w:val="24"/>
                <w:szCs w:val="24"/>
              </w:rPr>
              <w:t>-восстановительных реакций.</w:t>
            </w:r>
          </w:p>
          <w:p w:rsidR="0064688D" w:rsidRDefault="00BF08D1">
            <w:pPr>
              <w:widowControl w:val="0"/>
              <w:spacing w:after="0" w:line="264" w:lineRule="auto"/>
              <w:ind w:left="6" w:right="6"/>
              <w:rPr>
                <w:rStyle w:val="a3"/>
                <w:i w:val="0"/>
                <w:iCs/>
                <w:sz w:val="24"/>
                <w:szCs w:val="24"/>
              </w:rPr>
            </w:pPr>
            <w:r>
              <w:rPr>
                <w:rStyle w:val="a3"/>
                <w:rFonts w:eastAsia="Calibri"/>
                <w:i w:val="0"/>
                <w:iCs/>
                <w:sz w:val="24"/>
                <w:szCs w:val="24"/>
              </w:rPr>
              <w:t>5.Поиск информации</w:t>
            </w:r>
          </w:p>
          <w:p w:rsidR="0064688D" w:rsidRDefault="00BF08D1">
            <w:pPr>
              <w:widowControl w:val="0"/>
              <w:spacing w:after="0" w:line="264" w:lineRule="auto"/>
              <w:ind w:left="6" w:right="6"/>
              <w:rPr>
                <w:rStyle w:val="a3"/>
                <w:i w:val="0"/>
                <w:iCs/>
                <w:sz w:val="24"/>
                <w:szCs w:val="24"/>
              </w:rPr>
            </w:pPr>
            <w:r>
              <w:rPr>
                <w:rStyle w:val="a3"/>
                <w:rFonts w:eastAsia="Calibri"/>
                <w:i w:val="0"/>
                <w:iCs/>
                <w:sz w:val="24"/>
                <w:szCs w:val="24"/>
              </w:rPr>
              <w:t>6. Выполнение лабораторная заданий</w:t>
            </w:r>
          </w:p>
          <w:p w:rsidR="0064688D" w:rsidRDefault="00BF08D1">
            <w:pPr>
              <w:spacing w:after="0" w:line="240" w:lineRule="auto"/>
              <w:contextualSpacing/>
              <w:jc w:val="both"/>
              <w:rPr>
                <w:rFonts w:eastAsia="Times New Roman"/>
                <w:b/>
                <w:sz w:val="28"/>
                <w:szCs w:val="28"/>
              </w:rPr>
            </w:pPr>
            <w:r>
              <w:rPr>
                <w:rStyle w:val="a3"/>
                <w:rFonts w:eastAsia="Calibri"/>
                <w:i w:val="0"/>
                <w:iCs/>
              </w:rPr>
              <w:t xml:space="preserve">7. </w:t>
            </w:r>
            <w:r>
              <w:rPr>
                <w:rStyle w:val="a3"/>
                <w:rFonts w:eastAsia="Calibri"/>
                <w:i w:val="0"/>
                <w:iCs/>
                <w:sz w:val="24"/>
                <w:szCs w:val="24"/>
              </w:rPr>
              <w:t>Выполнение практических заданий</w:t>
            </w:r>
          </w:p>
        </w:tc>
      </w:tr>
      <w:tr w:rsidR="0064688D">
        <w:tc>
          <w:tcPr>
            <w:tcW w:w="3114" w:type="dxa"/>
          </w:tcPr>
          <w:p w:rsidR="0064688D" w:rsidRDefault="00BF08D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ОК04</w:t>
            </w:r>
          </w:p>
          <w:p w:rsidR="0064688D" w:rsidRDefault="00BF08D1">
            <w:pPr>
              <w:spacing w:after="0" w:line="240" w:lineRule="auto"/>
              <w:contextualSpacing/>
              <w:jc w:val="both"/>
              <w:rPr>
                <w:rFonts w:ascii="Times New Roman" w:eastAsia="Times New Roman" w:hAnsi="Times New Roman" w:cs="Times New Roman"/>
                <w:b/>
                <w:sz w:val="28"/>
                <w:szCs w:val="28"/>
              </w:rPr>
            </w:pPr>
            <w:r>
              <w:rPr>
                <w:rFonts w:ascii="Times New Roman" w:eastAsia="Calibri" w:hAnsi="Times New Roman" w:cs="Times New Roman"/>
                <w:sz w:val="24"/>
                <w:szCs w:val="24"/>
              </w:rPr>
              <w:t>Эффективно взаимодействовать и работать в коллективе и команде</w:t>
            </w:r>
          </w:p>
        </w:tc>
        <w:tc>
          <w:tcPr>
            <w:tcW w:w="1983" w:type="dxa"/>
          </w:tcPr>
          <w:p w:rsidR="0064688D" w:rsidRDefault="00BF08D1">
            <w:pPr>
              <w:spacing w:after="0" w:line="240" w:lineRule="auto"/>
              <w:ind w:right="6"/>
              <w:rPr>
                <w:rFonts w:ascii="Times New Roman" w:hAnsi="Times New Roman" w:cs="Times New Roman"/>
                <w:sz w:val="24"/>
                <w:szCs w:val="24"/>
              </w:rPr>
            </w:pPr>
            <w:r>
              <w:rPr>
                <w:rFonts w:ascii="Times New Roman" w:eastAsia="Calibri" w:hAnsi="Times New Roman" w:cs="Times New Roman"/>
                <w:sz w:val="24"/>
                <w:szCs w:val="24"/>
              </w:rPr>
              <w:t>Р.3 Тема3.4,</w:t>
            </w:r>
          </w:p>
          <w:p w:rsidR="0064688D" w:rsidRDefault="00BF08D1">
            <w:pPr>
              <w:spacing w:after="0" w:line="240" w:lineRule="auto"/>
              <w:ind w:left="6" w:right="6"/>
              <w:rPr>
                <w:rFonts w:ascii="Times New Roman" w:hAnsi="Times New Roman" w:cs="Times New Roman"/>
                <w:sz w:val="24"/>
                <w:szCs w:val="24"/>
              </w:rPr>
            </w:pPr>
            <w:r>
              <w:rPr>
                <w:rFonts w:ascii="Times New Roman" w:eastAsia="Calibri" w:hAnsi="Times New Roman" w:cs="Times New Roman"/>
                <w:sz w:val="24"/>
                <w:szCs w:val="24"/>
              </w:rPr>
              <w:t>Р.4Тема4.2, 4.3, 4.4.</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Р.6 Тема 6.1</w:t>
            </w:r>
          </w:p>
          <w:p w:rsidR="0064688D" w:rsidRDefault="00BF08D1">
            <w:pPr>
              <w:spacing w:after="0" w:line="240" w:lineRule="auto"/>
              <w:contextualSpacing/>
              <w:jc w:val="both"/>
              <w:rPr>
                <w:rFonts w:ascii="Times New Roman" w:eastAsia="Times New Roman" w:hAnsi="Times New Roman" w:cs="Times New Roman"/>
                <w:b/>
                <w:sz w:val="28"/>
                <w:szCs w:val="28"/>
              </w:rPr>
            </w:pPr>
            <w:r>
              <w:rPr>
                <w:rFonts w:ascii="Times New Roman" w:eastAsia="Calibri" w:hAnsi="Times New Roman" w:cs="Times New Roman"/>
                <w:sz w:val="24"/>
                <w:szCs w:val="24"/>
              </w:rPr>
              <w:t>Р.7 Тема 7.1, 7.2.</w:t>
            </w:r>
          </w:p>
        </w:tc>
        <w:tc>
          <w:tcPr>
            <w:tcW w:w="4396" w:type="dxa"/>
          </w:tcPr>
          <w:p w:rsidR="0064688D" w:rsidRDefault="00BF08D1">
            <w:pPr>
              <w:widowControl w:val="0"/>
              <w:spacing w:after="0" w:line="264" w:lineRule="auto"/>
              <w:ind w:left="6" w:right="6"/>
              <w:rPr>
                <w:rStyle w:val="a3"/>
                <w:i w:val="0"/>
                <w:iCs/>
                <w:sz w:val="24"/>
                <w:szCs w:val="24"/>
              </w:rPr>
            </w:pPr>
            <w:r>
              <w:rPr>
                <w:rStyle w:val="a3"/>
                <w:rFonts w:eastAsia="Calibri"/>
                <w:i w:val="0"/>
                <w:iCs/>
                <w:sz w:val="24"/>
                <w:szCs w:val="24"/>
              </w:rPr>
              <w:t>1.Тестирование</w:t>
            </w:r>
          </w:p>
          <w:p w:rsidR="0064688D" w:rsidRDefault="00BF08D1">
            <w:pPr>
              <w:widowControl w:val="0"/>
              <w:spacing w:after="0" w:line="264" w:lineRule="auto"/>
              <w:ind w:left="6" w:right="6"/>
              <w:rPr>
                <w:rStyle w:val="a3"/>
                <w:i w:val="0"/>
                <w:iCs/>
                <w:sz w:val="24"/>
                <w:szCs w:val="24"/>
              </w:rPr>
            </w:pPr>
            <w:r>
              <w:rPr>
                <w:rStyle w:val="a3"/>
                <w:rFonts w:eastAsia="Calibri"/>
                <w:i w:val="0"/>
                <w:iCs/>
                <w:sz w:val="24"/>
                <w:szCs w:val="24"/>
              </w:rPr>
              <w:t xml:space="preserve">2.Решение задач </w:t>
            </w:r>
          </w:p>
          <w:p w:rsidR="0064688D" w:rsidRDefault="00BF08D1">
            <w:pPr>
              <w:widowControl w:val="0"/>
              <w:spacing w:after="0" w:line="264" w:lineRule="auto"/>
              <w:ind w:right="6"/>
              <w:rPr>
                <w:rStyle w:val="a3"/>
                <w:i w:val="0"/>
                <w:iCs/>
                <w:sz w:val="24"/>
                <w:szCs w:val="24"/>
              </w:rPr>
            </w:pPr>
            <w:r>
              <w:rPr>
                <w:rStyle w:val="a3"/>
                <w:rFonts w:eastAsia="Calibri"/>
                <w:i w:val="0"/>
                <w:iCs/>
                <w:sz w:val="24"/>
                <w:szCs w:val="24"/>
              </w:rPr>
              <w:t>3.Поиск информации</w:t>
            </w:r>
          </w:p>
          <w:p w:rsidR="0064688D" w:rsidRDefault="00BF08D1">
            <w:pPr>
              <w:widowControl w:val="0"/>
              <w:spacing w:after="0" w:line="264" w:lineRule="auto"/>
              <w:ind w:left="6" w:right="6"/>
              <w:rPr>
                <w:rStyle w:val="a3"/>
                <w:i w:val="0"/>
                <w:iCs/>
                <w:sz w:val="24"/>
                <w:szCs w:val="24"/>
              </w:rPr>
            </w:pPr>
            <w:r>
              <w:rPr>
                <w:rStyle w:val="a3"/>
                <w:rFonts w:eastAsia="Calibri"/>
                <w:i w:val="0"/>
                <w:iCs/>
                <w:sz w:val="24"/>
                <w:szCs w:val="24"/>
              </w:rPr>
              <w:t>4. Выполнение лабораторная заданий</w:t>
            </w:r>
          </w:p>
          <w:p w:rsidR="0064688D" w:rsidRDefault="00BF08D1">
            <w:pPr>
              <w:spacing w:after="0" w:line="240" w:lineRule="auto"/>
              <w:contextualSpacing/>
              <w:jc w:val="both"/>
              <w:rPr>
                <w:rFonts w:eastAsia="Times New Roman"/>
                <w:b/>
                <w:sz w:val="28"/>
                <w:szCs w:val="28"/>
              </w:rPr>
            </w:pPr>
            <w:r>
              <w:rPr>
                <w:rStyle w:val="a3"/>
                <w:rFonts w:eastAsia="Calibri"/>
                <w:i w:val="0"/>
                <w:iCs/>
              </w:rPr>
              <w:t xml:space="preserve">5. </w:t>
            </w:r>
            <w:r>
              <w:rPr>
                <w:rStyle w:val="a3"/>
                <w:rFonts w:eastAsia="Calibri"/>
                <w:i w:val="0"/>
                <w:iCs/>
                <w:sz w:val="24"/>
                <w:szCs w:val="24"/>
              </w:rPr>
              <w:t>Выполнение практических заданий</w:t>
            </w:r>
          </w:p>
        </w:tc>
      </w:tr>
      <w:tr w:rsidR="0064688D">
        <w:tc>
          <w:tcPr>
            <w:tcW w:w="3114" w:type="dxa"/>
          </w:tcPr>
          <w:p w:rsidR="0064688D" w:rsidRDefault="00BF08D1">
            <w:pPr>
              <w:spacing w:after="0" w:line="240" w:lineRule="auto"/>
              <w:rPr>
                <w:rFonts w:ascii="Times New Roman" w:hAnsi="Times New Roman" w:cs="Times New Roman"/>
                <w:sz w:val="24"/>
                <w:szCs w:val="24"/>
              </w:rPr>
            </w:pPr>
            <w:r>
              <w:rPr>
                <w:rFonts w:ascii="Times New Roman" w:eastAsia="Calibri" w:hAnsi="Times New Roman" w:cs="Times New Roman"/>
                <w:sz w:val="24"/>
                <w:szCs w:val="24"/>
              </w:rPr>
              <w:t>ОК07</w:t>
            </w:r>
          </w:p>
          <w:p w:rsidR="0064688D" w:rsidRDefault="00BF08D1">
            <w:pPr>
              <w:spacing w:after="0" w:line="240" w:lineRule="auto"/>
              <w:contextualSpacing/>
              <w:jc w:val="both"/>
              <w:rPr>
                <w:rFonts w:ascii="Times New Roman" w:eastAsia="Times New Roman" w:hAnsi="Times New Roman" w:cs="Times New Roman"/>
                <w:b/>
                <w:sz w:val="28"/>
                <w:szCs w:val="28"/>
              </w:rPr>
            </w:pPr>
            <w:r>
              <w:rPr>
                <w:rFonts w:ascii="Times New Roman" w:eastAsia="Calibri"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1983" w:type="dxa"/>
          </w:tcPr>
          <w:p w:rsidR="0064688D" w:rsidRDefault="00BF08D1">
            <w:pPr>
              <w:spacing w:after="0" w:line="240" w:lineRule="auto"/>
              <w:ind w:left="6" w:right="6"/>
              <w:rPr>
                <w:rFonts w:ascii="Times New Roman" w:hAnsi="Times New Roman" w:cs="Times New Roman"/>
                <w:sz w:val="24"/>
                <w:szCs w:val="24"/>
              </w:rPr>
            </w:pPr>
            <w:r>
              <w:rPr>
                <w:rFonts w:ascii="Times New Roman" w:eastAsia="Calibri" w:hAnsi="Times New Roman" w:cs="Times New Roman"/>
                <w:sz w:val="24"/>
                <w:szCs w:val="24"/>
              </w:rPr>
              <w:t>Р.3 Тема 3.2, 3.3, 3.4,</w:t>
            </w:r>
          </w:p>
          <w:p w:rsidR="0064688D" w:rsidRDefault="00BF08D1">
            <w:pPr>
              <w:spacing w:after="0" w:line="240" w:lineRule="auto"/>
              <w:ind w:left="6" w:right="6"/>
              <w:rPr>
                <w:rFonts w:ascii="Times New Roman" w:hAnsi="Times New Roman" w:cs="Times New Roman"/>
                <w:sz w:val="24"/>
                <w:szCs w:val="24"/>
              </w:rPr>
            </w:pPr>
            <w:r>
              <w:rPr>
                <w:rFonts w:ascii="Times New Roman" w:eastAsia="Calibri" w:hAnsi="Times New Roman" w:cs="Times New Roman"/>
                <w:sz w:val="24"/>
                <w:szCs w:val="24"/>
              </w:rPr>
              <w:t>Р.4Тема4.2, 4.3</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Р.5Тема 5.1</w:t>
            </w:r>
          </w:p>
          <w:p w:rsidR="0064688D" w:rsidRDefault="00BF08D1">
            <w:pPr>
              <w:spacing w:after="0" w:line="240" w:lineRule="auto"/>
              <w:jc w:val="both"/>
              <w:rPr>
                <w:rFonts w:ascii="Times New Roman" w:hAnsi="Times New Roman" w:cs="Times New Roman"/>
                <w:sz w:val="24"/>
                <w:szCs w:val="24"/>
              </w:rPr>
            </w:pPr>
            <w:r>
              <w:rPr>
                <w:rFonts w:ascii="Times New Roman" w:eastAsia="Calibri" w:hAnsi="Times New Roman" w:cs="Times New Roman"/>
                <w:sz w:val="24"/>
                <w:szCs w:val="24"/>
              </w:rPr>
              <w:t>Р.6 Тема 6.1</w:t>
            </w:r>
          </w:p>
          <w:p w:rsidR="0064688D" w:rsidRDefault="00BF08D1">
            <w:pPr>
              <w:spacing w:after="0" w:line="240" w:lineRule="auto"/>
              <w:contextualSpacing/>
              <w:jc w:val="both"/>
              <w:rPr>
                <w:rFonts w:ascii="Times New Roman" w:eastAsia="Times New Roman" w:hAnsi="Times New Roman" w:cs="Times New Roman"/>
                <w:b/>
                <w:sz w:val="28"/>
                <w:szCs w:val="28"/>
              </w:rPr>
            </w:pPr>
            <w:r>
              <w:rPr>
                <w:rFonts w:ascii="Times New Roman" w:eastAsia="Calibri" w:hAnsi="Times New Roman" w:cs="Times New Roman"/>
                <w:sz w:val="24"/>
                <w:szCs w:val="24"/>
              </w:rPr>
              <w:t>Р.7 Тема 7.1, 7.2.</w:t>
            </w:r>
          </w:p>
        </w:tc>
        <w:tc>
          <w:tcPr>
            <w:tcW w:w="4396" w:type="dxa"/>
          </w:tcPr>
          <w:p w:rsidR="0064688D" w:rsidRDefault="00BF08D1">
            <w:pPr>
              <w:widowControl w:val="0"/>
              <w:spacing w:after="0" w:line="264" w:lineRule="auto"/>
              <w:ind w:left="6" w:right="6"/>
              <w:rPr>
                <w:rStyle w:val="a3"/>
                <w:i w:val="0"/>
                <w:iCs/>
                <w:sz w:val="24"/>
                <w:szCs w:val="24"/>
              </w:rPr>
            </w:pPr>
            <w:r>
              <w:rPr>
                <w:rStyle w:val="a3"/>
                <w:rFonts w:eastAsia="Calibri"/>
                <w:i w:val="0"/>
                <w:iCs/>
                <w:sz w:val="24"/>
                <w:szCs w:val="24"/>
              </w:rPr>
              <w:t>1.Тестирование</w:t>
            </w:r>
          </w:p>
          <w:p w:rsidR="0064688D" w:rsidRDefault="00BF08D1">
            <w:pPr>
              <w:widowControl w:val="0"/>
              <w:spacing w:after="0" w:line="264" w:lineRule="auto"/>
              <w:ind w:left="6" w:right="6"/>
              <w:rPr>
                <w:rStyle w:val="a3"/>
                <w:i w:val="0"/>
                <w:iCs/>
                <w:sz w:val="24"/>
                <w:szCs w:val="24"/>
              </w:rPr>
            </w:pPr>
            <w:r>
              <w:rPr>
                <w:rStyle w:val="a3"/>
                <w:rFonts w:eastAsia="Calibri"/>
                <w:i w:val="0"/>
                <w:iCs/>
                <w:sz w:val="24"/>
                <w:szCs w:val="24"/>
              </w:rPr>
              <w:t>2.Поиск информации</w:t>
            </w:r>
          </w:p>
          <w:p w:rsidR="0064688D" w:rsidRDefault="00BF08D1">
            <w:pPr>
              <w:widowControl w:val="0"/>
              <w:spacing w:after="0" w:line="264" w:lineRule="auto"/>
              <w:ind w:left="6" w:right="6"/>
              <w:rPr>
                <w:rStyle w:val="a3"/>
                <w:i w:val="0"/>
                <w:iCs/>
                <w:sz w:val="24"/>
                <w:szCs w:val="24"/>
              </w:rPr>
            </w:pPr>
            <w:r>
              <w:rPr>
                <w:rStyle w:val="a3"/>
                <w:rFonts w:eastAsia="Calibri"/>
                <w:i w:val="0"/>
                <w:iCs/>
                <w:sz w:val="24"/>
                <w:szCs w:val="24"/>
              </w:rPr>
              <w:t>3. Лабораторная работа</w:t>
            </w:r>
          </w:p>
          <w:p w:rsidR="0064688D" w:rsidRDefault="00BF08D1">
            <w:pPr>
              <w:spacing w:after="0" w:line="240" w:lineRule="auto"/>
              <w:contextualSpacing/>
              <w:jc w:val="both"/>
              <w:rPr>
                <w:rFonts w:eastAsia="Times New Roman"/>
                <w:b/>
                <w:sz w:val="28"/>
                <w:szCs w:val="28"/>
              </w:rPr>
            </w:pPr>
            <w:r>
              <w:rPr>
                <w:rStyle w:val="a3"/>
                <w:rFonts w:eastAsia="Calibri"/>
                <w:i w:val="0"/>
                <w:iCs/>
                <w:sz w:val="24"/>
                <w:szCs w:val="24"/>
              </w:rPr>
              <w:t>4.Практико-ориентированные задания</w:t>
            </w:r>
          </w:p>
        </w:tc>
      </w:tr>
    </w:tbl>
    <w:p w:rsidR="0064688D" w:rsidRDefault="0064688D">
      <w:pPr>
        <w:sectPr w:rsidR="0064688D">
          <w:pgSz w:w="11906" w:h="16838"/>
          <w:pgMar w:top="1134" w:right="849" w:bottom="993" w:left="1701" w:header="0" w:footer="0" w:gutter="0"/>
          <w:cols w:space="720"/>
          <w:formProt w:val="0"/>
          <w:docGrid w:linePitch="100" w:charSpace="4096"/>
        </w:sectPr>
      </w:pPr>
    </w:p>
    <w:p w:rsidR="0064688D" w:rsidRDefault="0064688D"/>
    <w:p w:rsidR="0064688D" w:rsidRDefault="0064688D"/>
    <w:sectPr w:rsidR="0064688D">
      <w:pgSz w:w="11906" w:h="16838"/>
      <w:pgMar w:top="1134" w:right="850" w:bottom="1134"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Liberation Sans">
    <w:altName w:val="Arial"/>
    <w:charset w:val="01"/>
    <w:family w:val="swiss"/>
    <w:pitch w:val="variable"/>
  </w:font>
  <w:font w:name="Tahoma">
    <w:panose1 w:val="020B0604030504040204"/>
    <w:charset w:val="CC"/>
    <w:family w:val="swiss"/>
    <w:pitch w:val="variable"/>
    <w:sig w:usb0="E1002EFF" w:usb1="C000605B" w:usb2="00000029" w:usb3="00000000" w:csb0="000101FF" w:csb1="00000000"/>
  </w:font>
  <w:font w:name="Droid 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22B70"/>
    <w:multiLevelType w:val="multilevel"/>
    <w:tmpl w:val="6660D064"/>
    <w:lvl w:ilvl="0">
      <w:start w:val="1"/>
      <w:numFmt w:val="bullet"/>
      <w:suff w:val="space"/>
      <w:lvlText w:val="−"/>
      <w:lvlJc w:val="left"/>
      <w:pPr>
        <w:tabs>
          <w:tab w:val="num" w:pos="0"/>
        </w:tabs>
        <w:ind w:left="1429" w:hanging="36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FEA3770"/>
    <w:multiLevelType w:val="multilevel"/>
    <w:tmpl w:val="0994C2E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characterSpacingControl w:val="doNotCompress"/>
  <w:compat>
    <w:useFELayout/>
    <w:compatSetting w:name="compatibilityMode" w:uri="http://schemas.microsoft.com/office/word" w:val="12"/>
  </w:compat>
  <w:rsids>
    <w:rsidRoot w:val="0064688D"/>
    <w:rsid w:val="0064688D"/>
    <w:rsid w:val="00A83ACE"/>
    <w:rsid w:val="00BF08D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15:docId w15:val="{C11721AD-88E3-4ACA-941B-8CB75CE5D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6B17"/>
    <w:pPr>
      <w:spacing w:after="200" w:line="276" w:lineRule="auto"/>
    </w:pPr>
  </w:style>
  <w:style w:type="paragraph" w:styleId="2">
    <w:name w:val="heading 2"/>
    <w:basedOn w:val="a"/>
    <w:next w:val="a"/>
    <w:link w:val="20"/>
    <w:uiPriority w:val="9"/>
    <w:unhideWhenUsed/>
    <w:qFormat/>
    <w:rsid w:val="009B18F0"/>
    <w:pPr>
      <w:keepNext/>
      <w:spacing w:after="0" w:line="240" w:lineRule="auto"/>
      <w:jc w:val="center"/>
      <w:outlineLvl w:val="1"/>
    </w:pPr>
    <w:rPr>
      <w:rFonts w:ascii="Times New Roman" w:eastAsia="Times New Roman" w:hAnsi="Times New Roman" w:cs="Times New Roman"/>
      <w:iCs/>
      <w:sz w:val="28"/>
      <w:szCs w:val="28"/>
    </w:rPr>
  </w:style>
  <w:style w:type="paragraph" w:styleId="3">
    <w:name w:val="heading 3"/>
    <w:basedOn w:val="a"/>
    <w:next w:val="a"/>
    <w:link w:val="30"/>
    <w:uiPriority w:val="9"/>
    <w:unhideWhenUsed/>
    <w:qFormat/>
    <w:rsid w:val="009B18F0"/>
    <w:pPr>
      <w:keepNext/>
      <w:keepLines/>
      <w:spacing w:before="280" w:after="80"/>
      <w:outlineLvl w:val="2"/>
    </w:pPr>
    <w:rPr>
      <w:rFonts w:ascii="Calibri" w:eastAsia="Times New Roman" w:hAnsi="Calibri" w:cs="Times New Roman"/>
      <w:b/>
      <w:sz w:val="28"/>
      <w:szCs w:val="28"/>
    </w:rPr>
  </w:style>
  <w:style w:type="paragraph" w:styleId="4">
    <w:name w:val="heading 4"/>
    <w:basedOn w:val="a"/>
    <w:next w:val="a"/>
    <w:link w:val="40"/>
    <w:uiPriority w:val="9"/>
    <w:unhideWhenUsed/>
    <w:qFormat/>
    <w:rsid w:val="009B18F0"/>
    <w:pPr>
      <w:keepNext/>
      <w:spacing w:after="0" w:line="240" w:lineRule="auto"/>
      <w:jc w:val="both"/>
      <w:outlineLvl w:val="3"/>
    </w:pPr>
    <w:rPr>
      <w:rFonts w:ascii="Times New Roman" w:eastAsia="Times New Roman" w:hAnsi="Times New Roman"/>
      <w:b/>
      <w:sz w:val="28"/>
      <w:szCs w:val="28"/>
      <w:lang w:eastAsia="en-US"/>
    </w:rPr>
  </w:style>
  <w:style w:type="paragraph" w:styleId="5">
    <w:name w:val="heading 5"/>
    <w:basedOn w:val="a"/>
    <w:next w:val="a"/>
    <w:link w:val="50"/>
    <w:uiPriority w:val="9"/>
    <w:unhideWhenUsed/>
    <w:qFormat/>
    <w:rsid w:val="009B18F0"/>
    <w:pPr>
      <w:keepNext/>
      <w:spacing w:after="0" w:line="240" w:lineRule="auto"/>
      <w:jc w:val="center"/>
      <w:outlineLvl w:val="4"/>
    </w:pPr>
    <w:rPr>
      <w:rFonts w:ascii="Times New Roman" w:eastAsia="Times New Roman" w:hAnsi="Times New Roman" w:cs="Times New Roman"/>
      <w:b/>
      <w:sz w:val="28"/>
      <w:szCs w:val="28"/>
    </w:rPr>
  </w:style>
  <w:style w:type="paragraph" w:styleId="6">
    <w:name w:val="heading 6"/>
    <w:basedOn w:val="a"/>
    <w:next w:val="a"/>
    <w:link w:val="60"/>
    <w:uiPriority w:val="9"/>
    <w:unhideWhenUsed/>
    <w:qFormat/>
    <w:rsid w:val="009B18F0"/>
    <w:pPr>
      <w:keepNext/>
      <w:widowControl w:val="0"/>
      <w:spacing w:after="160" w:line="252" w:lineRule="auto"/>
      <w:ind w:left="2" w:right="-52" w:hanging="2"/>
      <w:jc w:val="both"/>
      <w:outlineLvl w:val="5"/>
    </w:pPr>
    <w:rPr>
      <w:rFonts w:ascii="Times New Roman" w:eastAsia="Times New Roman" w:hAnsi="Times New Roman"/>
      <w:b/>
      <w:sz w:val="28"/>
      <w:szCs w:val="28"/>
      <w:lang w:eastAsia="en-US"/>
    </w:rPr>
  </w:style>
  <w:style w:type="paragraph" w:styleId="7">
    <w:name w:val="heading 7"/>
    <w:basedOn w:val="a"/>
    <w:next w:val="a"/>
    <w:link w:val="70"/>
    <w:uiPriority w:val="9"/>
    <w:unhideWhenUsed/>
    <w:qFormat/>
    <w:rsid w:val="009B18F0"/>
    <w:pPr>
      <w:keepNext/>
      <w:spacing w:after="0" w:line="240" w:lineRule="auto"/>
      <w:ind w:left="-43"/>
      <w:jc w:val="both"/>
      <w:outlineLvl w:val="6"/>
    </w:pPr>
    <w:rPr>
      <w:rFonts w:ascii="Times New Roman" w:eastAsiaTheme="minorHAnsi" w:hAnsi="Times New Roman"/>
      <w:b/>
      <w:sz w:val="28"/>
      <w:szCs w:val="28"/>
      <w:lang w:eastAsia="en-US"/>
    </w:rPr>
  </w:style>
  <w:style w:type="paragraph" w:styleId="8">
    <w:name w:val="heading 8"/>
    <w:basedOn w:val="a"/>
    <w:next w:val="a"/>
    <w:link w:val="80"/>
    <w:uiPriority w:val="9"/>
    <w:semiHidden/>
    <w:unhideWhenUsed/>
    <w:qFormat/>
    <w:rsid w:val="009B18F0"/>
    <w:pPr>
      <w:keepNext/>
      <w:spacing w:after="0" w:line="240" w:lineRule="auto"/>
      <w:ind w:left="-65"/>
      <w:jc w:val="both"/>
      <w:outlineLvl w:val="7"/>
    </w:pPr>
    <w:rPr>
      <w:rFonts w:ascii="Times New Roman" w:eastAsiaTheme="minorHAnsi" w:hAnsi="Times New Roman"/>
      <w:sz w:val="28"/>
      <w:szCs w:val="28"/>
      <w:lang w:eastAsia="en-US"/>
    </w:rPr>
  </w:style>
  <w:style w:type="paragraph" w:styleId="9">
    <w:name w:val="heading 9"/>
    <w:basedOn w:val="a"/>
    <w:next w:val="a"/>
    <w:link w:val="90"/>
    <w:uiPriority w:val="9"/>
    <w:unhideWhenUsed/>
    <w:qFormat/>
    <w:rsid w:val="009B18F0"/>
    <w:pPr>
      <w:keepNext/>
      <w:widowControl w:val="0"/>
      <w:tabs>
        <w:tab w:val="left" w:pos="2001"/>
      </w:tabs>
      <w:spacing w:after="0"/>
      <w:ind w:right="3965"/>
      <w:jc w:val="both"/>
      <w:outlineLvl w:val="8"/>
    </w:pPr>
    <w:rPr>
      <w:rFonts w:ascii="Times New Roman" w:eastAsiaTheme="minorHAnsi" w:hAnsi="Times New Roman"/>
      <w:b/>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InternetLink">
    <w:name w:val="Internet Link"/>
    <w:basedOn w:val="a0"/>
    <w:uiPriority w:val="99"/>
    <w:semiHidden/>
    <w:unhideWhenUsed/>
    <w:qFormat/>
    <w:rsid w:val="002F06CD"/>
    <w:rPr>
      <w:color w:val="0000FF"/>
      <w:u w:val="single"/>
    </w:rPr>
  </w:style>
  <w:style w:type="character" w:styleId="a3">
    <w:name w:val="Emphasis"/>
    <w:qFormat/>
    <w:rsid w:val="002F06CD"/>
    <w:rPr>
      <w:rFonts w:ascii="Times New Roman" w:hAnsi="Times New Roman" w:cs="Times New Roman"/>
      <w:i/>
      <w:iCs w:val="0"/>
    </w:rPr>
  </w:style>
  <w:style w:type="character" w:customStyle="1" w:styleId="20">
    <w:name w:val="Заголовок 2 Знак"/>
    <w:basedOn w:val="a0"/>
    <w:link w:val="2"/>
    <w:uiPriority w:val="9"/>
    <w:qFormat/>
    <w:rsid w:val="009B18F0"/>
    <w:rPr>
      <w:rFonts w:ascii="Times New Roman" w:eastAsia="Times New Roman" w:hAnsi="Times New Roman" w:cs="Times New Roman"/>
      <w:iCs/>
      <w:sz w:val="28"/>
      <w:szCs w:val="28"/>
    </w:rPr>
  </w:style>
  <w:style w:type="character" w:customStyle="1" w:styleId="30">
    <w:name w:val="Заголовок 3 Знак"/>
    <w:basedOn w:val="a0"/>
    <w:link w:val="3"/>
    <w:uiPriority w:val="9"/>
    <w:qFormat/>
    <w:rsid w:val="009B18F0"/>
    <w:rPr>
      <w:rFonts w:ascii="Calibri" w:eastAsia="Times New Roman" w:hAnsi="Calibri" w:cs="Times New Roman"/>
      <w:b/>
      <w:sz w:val="28"/>
      <w:szCs w:val="28"/>
    </w:rPr>
  </w:style>
  <w:style w:type="character" w:customStyle="1" w:styleId="40">
    <w:name w:val="Заголовок 4 Знак"/>
    <w:basedOn w:val="a0"/>
    <w:link w:val="4"/>
    <w:uiPriority w:val="9"/>
    <w:qFormat/>
    <w:rsid w:val="009B18F0"/>
    <w:rPr>
      <w:rFonts w:ascii="Times New Roman" w:eastAsia="Times New Roman" w:hAnsi="Times New Roman"/>
      <w:b/>
      <w:sz w:val="28"/>
      <w:szCs w:val="28"/>
      <w:lang w:eastAsia="en-US"/>
    </w:rPr>
  </w:style>
  <w:style w:type="character" w:customStyle="1" w:styleId="50">
    <w:name w:val="Заголовок 5 Знак"/>
    <w:basedOn w:val="a0"/>
    <w:link w:val="5"/>
    <w:uiPriority w:val="9"/>
    <w:qFormat/>
    <w:rsid w:val="009B18F0"/>
    <w:rPr>
      <w:rFonts w:ascii="Times New Roman" w:eastAsia="Times New Roman" w:hAnsi="Times New Roman" w:cs="Times New Roman"/>
      <w:b/>
      <w:sz w:val="28"/>
      <w:szCs w:val="28"/>
    </w:rPr>
  </w:style>
  <w:style w:type="character" w:customStyle="1" w:styleId="60">
    <w:name w:val="Заголовок 6 Знак"/>
    <w:basedOn w:val="a0"/>
    <w:link w:val="6"/>
    <w:uiPriority w:val="9"/>
    <w:qFormat/>
    <w:rsid w:val="009B18F0"/>
    <w:rPr>
      <w:rFonts w:ascii="Times New Roman" w:eastAsia="Times New Roman" w:hAnsi="Times New Roman"/>
      <w:b/>
      <w:sz w:val="28"/>
      <w:szCs w:val="28"/>
      <w:lang w:eastAsia="en-US"/>
    </w:rPr>
  </w:style>
  <w:style w:type="character" w:customStyle="1" w:styleId="70">
    <w:name w:val="Заголовок 7 Знак"/>
    <w:basedOn w:val="a0"/>
    <w:link w:val="7"/>
    <w:uiPriority w:val="9"/>
    <w:qFormat/>
    <w:rsid w:val="009B18F0"/>
    <w:rPr>
      <w:rFonts w:ascii="Times New Roman" w:eastAsiaTheme="minorHAnsi" w:hAnsi="Times New Roman"/>
      <w:b/>
      <w:sz w:val="28"/>
      <w:szCs w:val="28"/>
      <w:lang w:eastAsia="en-US"/>
    </w:rPr>
  </w:style>
  <w:style w:type="character" w:customStyle="1" w:styleId="80">
    <w:name w:val="Заголовок 8 Знак"/>
    <w:basedOn w:val="a0"/>
    <w:link w:val="8"/>
    <w:uiPriority w:val="9"/>
    <w:semiHidden/>
    <w:qFormat/>
    <w:rsid w:val="009B18F0"/>
    <w:rPr>
      <w:rFonts w:ascii="Times New Roman" w:eastAsiaTheme="minorHAnsi" w:hAnsi="Times New Roman"/>
      <w:sz w:val="28"/>
      <w:szCs w:val="28"/>
      <w:lang w:eastAsia="en-US"/>
    </w:rPr>
  </w:style>
  <w:style w:type="character" w:customStyle="1" w:styleId="90">
    <w:name w:val="Заголовок 9 Знак"/>
    <w:basedOn w:val="a0"/>
    <w:link w:val="9"/>
    <w:uiPriority w:val="9"/>
    <w:qFormat/>
    <w:rsid w:val="009B18F0"/>
    <w:rPr>
      <w:rFonts w:ascii="Times New Roman" w:eastAsiaTheme="minorHAnsi" w:hAnsi="Times New Roman"/>
      <w:b/>
      <w:sz w:val="28"/>
      <w:szCs w:val="28"/>
      <w:lang w:eastAsia="en-US"/>
    </w:rPr>
  </w:style>
  <w:style w:type="character" w:customStyle="1" w:styleId="21">
    <w:name w:val="Основной текст 2 Знак"/>
    <w:basedOn w:val="a0"/>
    <w:link w:val="22"/>
    <w:uiPriority w:val="99"/>
    <w:qFormat/>
    <w:rsid w:val="009B18F0"/>
    <w:rPr>
      <w:rFonts w:ascii="Times New Roman" w:eastAsia="Times New Roman" w:hAnsi="Times New Roman" w:cs="Times New Roman"/>
      <w:b/>
      <w:sz w:val="28"/>
      <w:szCs w:val="28"/>
    </w:rPr>
  </w:style>
  <w:style w:type="character" w:styleId="a4">
    <w:name w:val="Hyperlink"/>
    <w:rPr>
      <w:color w:val="000080"/>
      <w:u w:val="single"/>
    </w:rPr>
  </w:style>
  <w:style w:type="paragraph" w:styleId="a5">
    <w:name w:val="Title"/>
    <w:basedOn w:val="a"/>
    <w:next w:val="a6"/>
    <w:qFormat/>
    <w:pPr>
      <w:keepNext/>
      <w:spacing w:before="240" w:after="120"/>
    </w:pPr>
    <w:rPr>
      <w:rFonts w:ascii="Liberation Sans" w:eastAsia="Tahoma" w:hAnsi="Liberation Sans" w:cs="Droid Sans"/>
      <w:sz w:val="28"/>
      <w:szCs w:val="28"/>
    </w:rPr>
  </w:style>
  <w:style w:type="paragraph" w:styleId="a6">
    <w:name w:val="Body Text"/>
    <w:basedOn w:val="a"/>
    <w:pPr>
      <w:spacing w:after="140"/>
    </w:pPr>
  </w:style>
  <w:style w:type="paragraph" w:styleId="a7">
    <w:name w:val="List"/>
    <w:basedOn w:val="a6"/>
    <w:rPr>
      <w:rFonts w:cs="Droid Sans"/>
    </w:rPr>
  </w:style>
  <w:style w:type="paragraph" w:styleId="a8">
    <w:name w:val="caption"/>
    <w:basedOn w:val="a"/>
    <w:qFormat/>
    <w:pPr>
      <w:suppressLineNumbers/>
      <w:spacing w:before="120" w:after="120"/>
    </w:pPr>
    <w:rPr>
      <w:rFonts w:cs="Droid Sans"/>
      <w:i/>
      <w:iCs/>
      <w:sz w:val="24"/>
      <w:szCs w:val="24"/>
    </w:rPr>
  </w:style>
  <w:style w:type="paragraph" w:styleId="a9">
    <w:name w:val="index heading"/>
    <w:basedOn w:val="a"/>
    <w:qFormat/>
    <w:pPr>
      <w:suppressLineNumbers/>
    </w:pPr>
    <w:rPr>
      <w:rFonts w:cs="Droid Sans"/>
    </w:rPr>
  </w:style>
  <w:style w:type="paragraph" w:styleId="22">
    <w:name w:val="Body Text 2"/>
    <w:basedOn w:val="a"/>
    <w:link w:val="21"/>
    <w:uiPriority w:val="99"/>
    <w:unhideWhenUsed/>
    <w:qFormat/>
    <w:rsid w:val="009B18F0"/>
    <w:pPr>
      <w:tabs>
        <w:tab w:val="left" w:pos="5530"/>
      </w:tabs>
      <w:spacing w:after="0" w:line="240" w:lineRule="auto"/>
      <w:jc w:val="both"/>
    </w:pPr>
    <w:rPr>
      <w:rFonts w:ascii="Times New Roman" w:eastAsia="Times New Roman" w:hAnsi="Times New Roman" w:cs="Times New Roman"/>
      <w:b/>
      <w:sz w:val="28"/>
      <w:szCs w:val="28"/>
    </w:rPr>
  </w:style>
  <w:style w:type="numbering" w:customStyle="1" w:styleId="aa">
    <w:name w:val="Без списка"/>
    <w:uiPriority w:val="99"/>
    <w:semiHidden/>
    <w:unhideWhenUsed/>
    <w:qFormat/>
  </w:style>
  <w:style w:type="table" w:styleId="ab">
    <w:name w:val="Table Grid"/>
    <w:basedOn w:val="a1"/>
    <w:uiPriority w:val="59"/>
    <w:rsid w:val="002F06CD"/>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uiPriority w:val="39"/>
    <w:rsid w:val="002F06CD"/>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gups.ru/" TargetMode="External"/><Relationship Id="rId3" Type="http://schemas.openxmlformats.org/officeDocument/2006/relationships/settings" Target="settings.xml"/><Relationship Id="rId7" Type="http://schemas.openxmlformats.org/officeDocument/2006/relationships/hyperlink" Target="http://www.chem.msu.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ij.ru/" TargetMode="External"/><Relationship Id="rId5" Type="http://schemas.openxmlformats.org/officeDocument/2006/relationships/hyperlink" Target="https://postnauka.ru/theme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+deSfEuQ89ewP806rPFYbaAkFbPwiIPwAZy3MUwADFo=</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6mGLwkeyTkR/FiW3zu87UM+vhv23AfjFpt9HSOR7KEQ=</DigestValue>
    </Reference>
  </SignedInfo>
  <SignatureValue>/DcP87jsxMvnCdYX/0k4n2lUSZ3kcyoXOiOqKqDI9YGjJvTvKI7rWBk4QUtBGjUH
QfpnzKAONzcilCwrf/6/Cg==</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0/09/xmldsig#sha1"/>
        <DigestValue>4QBMIjtQlnI8DKmXktAbmBrxRxQ=</DigestValue>
      </Reference>
      <Reference URI="/word/document.xml?ContentType=application/vnd.openxmlformats-officedocument.wordprocessingml.document.main+xml">
        <DigestMethod Algorithm="http://www.w3.org/2000/09/xmldsig#sha1"/>
        <DigestValue>HMvVAv0Kxi61DnNZjHyW5kJL+tE=</DigestValue>
      </Reference>
      <Reference URI="/word/fontTable.xml?ContentType=application/vnd.openxmlformats-officedocument.wordprocessingml.fontTable+xml">
        <DigestMethod Algorithm="http://www.w3.org/2000/09/xmldsig#sha1"/>
        <DigestValue>7/7QNXtGgFzX22wVlNe+J1a4cv0=</DigestValue>
      </Reference>
      <Reference URI="/word/numbering.xml?ContentType=application/vnd.openxmlformats-officedocument.wordprocessingml.numbering+xml">
        <DigestMethod Algorithm="http://www.w3.org/2000/09/xmldsig#sha1"/>
        <DigestValue>ocKneioCUI3xHtxcK+QSW3o9Mqg=</DigestValue>
      </Reference>
      <Reference URI="/word/settings.xml?ContentType=application/vnd.openxmlformats-officedocument.wordprocessingml.settings+xml">
        <DigestMethod Algorithm="http://www.w3.org/2000/09/xmldsig#sha1"/>
        <DigestValue>cTy8VIymmWvop76RlP+Iz/CKOss=</DigestValue>
      </Reference>
      <Reference URI="/word/styles.xml?ContentType=application/vnd.openxmlformats-officedocument.wordprocessingml.styles+xml">
        <DigestMethod Algorithm="http://www.w3.org/2000/09/xmldsig#sha1"/>
        <DigestValue>KvowmNz/CZ+yU/Onbq32gVw7cMQ=</DigestValue>
      </Reference>
      <Reference URI="/word/theme/theme1.xml?ContentType=application/vnd.openxmlformats-officedocument.theme+xml">
        <DigestMethod Algorithm="http://www.w3.org/2000/09/xmldsig#sha1"/>
        <DigestValue>TufPDNChGkLqJmFfu8/I6tQAEaI=</DigestValue>
      </Reference>
      <Reference URI="/word/webSettings.xml?ContentType=application/vnd.openxmlformats-officedocument.wordprocessingml.webSettings+xml">
        <DigestMethod Algorithm="http://www.w3.org/2000/09/xmldsig#sha1"/>
        <DigestValue>oqseiZjLKUYF1ePj3IZQ+VVGl1c=</DigestValue>
      </Reference>
    </Manifest>
    <SignatureProperties>
      <SignatureProperty Id="idSignatureTime" Target="#idPackageSignature">
        <mdssi:SignatureTime xmlns:mdssi="http://schemas.openxmlformats.org/package/2006/digital-signature">
          <mdssi:Format>YYYY-MM-DDThh:mm:ssTZD</mdssi:Format>
          <mdssi:Value>2025-06-04T04:41:45Z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2025-06-04T04:41:45Z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docProps/app.xml><?xml version="1.0" encoding="utf-8"?>
<Properties xmlns="http://schemas.openxmlformats.org/officeDocument/2006/extended-properties" xmlns:vt="http://schemas.openxmlformats.org/officeDocument/2006/docPropsVTypes">
  <Template>Normal.dotm</Template>
  <TotalTime>111</TotalTime>
  <Pages>25</Pages>
  <Words>6079</Words>
  <Characters>34655</Characters>
  <Application>Microsoft Office Word</Application>
  <DocSecurity>0</DocSecurity>
  <Lines>288</Lines>
  <Paragraphs>81</Paragraphs>
  <ScaleCrop>false</ScaleCrop>
  <Company/>
  <LinksUpToDate>false</LinksUpToDate>
  <CharactersWithSpaces>40653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User</cp:lastModifiedBy>
  <cp:revision>25</cp:revision>
  <dcterms:created xsi:type="dcterms:W3CDTF">2024-06-10T05:49:00Z</dcterms:created>
  <dcterms:modified xsi:type="dcterms:W3CDTF">2025-05-16T13:04:00Z</dcterms:modified>
  <dc:language>ru-RU</dc:language>
</cp:coreProperties>
</file>