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8101FF">
        <w:rPr>
          <w:color w:val="000000"/>
          <w:sz w:val="28"/>
          <w:szCs w:val="28"/>
        </w:rPr>
        <w:br/>
        <w:t>РОСТОВСКОЙ ОБЛАСТИ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306325" w:rsidRPr="008101FF" w:rsidRDefault="00306325" w:rsidP="00A3461A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РАБОЧАЯ ПРОГРАММА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учебной дисциплины</w:t>
      </w:r>
    </w:p>
    <w:p w:rsidR="00306325" w:rsidRPr="008101FF" w:rsidRDefault="000817E9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</w:t>
      </w:r>
      <w:r w:rsidR="00306325" w:rsidRPr="008101FF">
        <w:rPr>
          <w:b/>
          <w:color w:val="000000"/>
          <w:sz w:val="28"/>
          <w:szCs w:val="28"/>
        </w:rPr>
        <w:t>.03 «Теория вероятностей и математическая статистика»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для специальности</w:t>
      </w:r>
    </w:p>
    <w:p w:rsidR="00306325" w:rsidRPr="008101FF" w:rsidRDefault="00306325" w:rsidP="008101F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01FF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8101FF" w:rsidRDefault="000817C8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г. Ростов</w:t>
      </w:r>
      <w:r w:rsidR="00306325" w:rsidRPr="008101FF">
        <w:rPr>
          <w:color w:val="000000"/>
          <w:sz w:val="28"/>
          <w:szCs w:val="28"/>
        </w:rPr>
        <w:t>-на-Дону</w:t>
      </w:r>
    </w:p>
    <w:p w:rsidR="00306325" w:rsidRPr="008101FF" w:rsidRDefault="00306325" w:rsidP="008101FF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8101FF">
        <w:rPr>
          <w:color w:val="000000"/>
          <w:sz w:val="28"/>
          <w:szCs w:val="28"/>
        </w:rPr>
        <w:t>202</w:t>
      </w:r>
      <w:r w:rsidR="002B1E43">
        <w:rPr>
          <w:color w:val="000000"/>
          <w:sz w:val="28"/>
          <w:szCs w:val="28"/>
        </w:rPr>
        <w:t>5</w:t>
      </w:r>
      <w:r w:rsidRPr="008101FF">
        <w:rPr>
          <w:color w:val="000000"/>
          <w:sz w:val="28"/>
          <w:szCs w:val="28"/>
        </w:rPr>
        <w:t xml:space="preserve"> г.</w:t>
      </w:r>
    </w:p>
    <w:p w:rsidR="00306325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974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5558"/>
        <w:gridCol w:w="4188"/>
      </w:tblGrid>
      <w:tr w:rsidR="00306325" w:rsidRPr="00F975A3" w:rsidTr="002458CA">
        <w:trPr>
          <w:cantSplit/>
          <w:tblHeader/>
        </w:trPr>
        <w:tc>
          <w:tcPr>
            <w:tcW w:w="5558" w:type="dxa"/>
          </w:tcPr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b/>
                <w:color w:val="000000"/>
                <w:sz w:val="24"/>
                <w:szCs w:val="24"/>
              </w:rPr>
              <w:lastRenderedPageBreak/>
              <w:t>ОДОБРЕНО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:rsidR="00306325" w:rsidRPr="00F975A3" w:rsidRDefault="003939C2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>«Математических</w:t>
            </w:r>
            <w:r w:rsidR="00306325" w:rsidRPr="00F975A3">
              <w:rPr>
                <w:color w:val="000000"/>
                <w:sz w:val="24"/>
                <w:szCs w:val="24"/>
              </w:rPr>
              <w:t xml:space="preserve"> и естественнонаучных дисциплин»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>Протокол №</w:t>
            </w:r>
            <w:r w:rsidR="00462EFE" w:rsidRPr="00F975A3">
              <w:rPr>
                <w:color w:val="000000"/>
                <w:sz w:val="24"/>
                <w:szCs w:val="24"/>
              </w:rPr>
              <w:t xml:space="preserve"> </w:t>
            </w:r>
            <w:r w:rsidR="002B1E43" w:rsidRPr="00F975A3">
              <w:rPr>
                <w:color w:val="000000"/>
                <w:sz w:val="24"/>
                <w:szCs w:val="24"/>
              </w:rPr>
              <w:t>7</w:t>
            </w:r>
            <w:r w:rsidR="00462EFE" w:rsidRPr="00F975A3">
              <w:rPr>
                <w:color w:val="000000"/>
                <w:sz w:val="24"/>
                <w:szCs w:val="24"/>
              </w:rPr>
              <w:t xml:space="preserve"> </w:t>
            </w:r>
            <w:r w:rsidR="000817E9" w:rsidRPr="00F975A3">
              <w:rPr>
                <w:color w:val="000000"/>
                <w:sz w:val="24"/>
                <w:szCs w:val="24"/>
              </w:rPr>
              <w:t xml:space="preserve">от </w:t>
            </w:r>
            <w:r w:rsidR="003939C2" w:rsidRPr="00F975A3">
              <w:rPr>
                <w:color w:val="000000"/>
                <w:sz w:val="24"/>
                <w:szCs w:val="24"/>
              </w:rPr>
              <w:t>2</w:t>
            </w:r>
            <w:r w:rsidR="002B1E43" w:rsidRPr="00F975A3">
              <w:rPr>
                <w:color w:val="000000"/>
                <w:sz w:val="24"/>
                <w:szCs w:val="24"/>
              </w:rPr>
              <w:t xml:space="preserve">1 </w:t>
            </w:r>
            <w:r w:rsidR="00F975A3" w:rsidRPr="00F975A3">
              <w:rPr>
                <w:color w:val="000000"/>
                <w:sz w:val="24"/>
                <w:szCs w:val="24"/>
              </w:rPr>
              <w:t>февраля 2025</w:t>
            </w:r>
            <w:r w:rsidRPr="00F975A3">
              <w:rPr>
                <w:color w:val="000000"/>
                <w:sz w:val="24"/>
                <w:szCs w:val="24"/>
              </w:rPr>
              <w:t xml:space="preserve"> г.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 xml:space="preserve">Председатель ЦК </w:t>
            </w:r>
          </w:p>
          <w:p w:rsidR="00306325" w:rsidRPr="00F975A3" w:rsidRDefault="000817C8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>_____________</w:t>
            </w:r>
            <w:r w:rsidR="00306325" w:rsidRPr="00F975A3">
              <w:rPr>
                <w:color w:val="000000"/>
                <w:sz w:val="24"/>
                <w:szCs w:val="24"/>
              </w:rPr>
              <w:t xml:space="preserve"> Джалагония М.Ш.</w:t>
            </w:r>
          </w:p>
        </w:tc>
        <w:tc>
          <w:tcPr>
            <w:tcW w:w="4188" w:type="dxa"/>
          </w:tcPr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F975A3">
              <w:rPr>
                <w:b/>
                <w:color w:val="000000"/>
                <w:sz w:val="24"/>
                <w:szCs w:val="24"/>
              </w:rPr>
              <w:t>УТВЕРЖДАЮ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 xml:space="preserve">заместителем директора по </w:t>
            </w:r>
            <w:r w:rsidR="00B57E8F">
              <w:rPr>
                <w:color w:val="000000"/>
                <w:sz w:val="24"/>
                <w:szCs w:val="24"/>
              </w:rPr>
              <w:t>У</w:t>
            </w:r>
            <w:bookmarkStart w:id="0" w:name="_GoBack"/>
            <w:bookmarkEnd w:id="0"/>
            <w:r w:rsidRPr="00F975A3">
              <w:rPr>
                <w:color w:val="000000"/>
                <w:sz w:val="24"/>
                <w:szCs w:val="24"/>
              </w:rPr>
              <w:t>МР</w:t>
            </w:r>
          </w:p>
          <w:p w:rsidR="00306325" w:rsidRPr="00F975A3" w:rsidRDefault="000817C8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  <w:r w:rsidRPr="00F975A3">
              <w:rPr>
                <w:color w:val="000000"/>
                <w:sz w:val="24"/>
                <w:szCs w:val="24"/>
              </w:rPr>
              <w:t>______________ И.В. Подцатова</w:t>
            </w:r>
          </w:p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color w:val="000000"/>
                <w:sz w:val="24"/>
                <w:szCs w:val="24"/>
              </w:rPr>
            </w:pPr>
          </w:p>
          <w:p w:rsidR="00306325" w:rsidRPr="00F975A3" w:rsidRDefault="00306325" w:rsidP="002B1E4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  <w:u w:val="single"/>
              </w:rPr>
            </w:pPr>
            <w:r w:rsidRPr="00F975A3">
              <w:rPr>
                <w:color w:val="000000"/>
                <w:sz w:val="24"/>
                <w:szCs w:val="24"/>
                <w:u w:val="single"/>
              </w:rPr>
              <w:t>«</w:t>
            </w:r>
            <w:r w:rsidR="003939C2" w:rsidRPr="00F975A3">
              <w:rPr>
                <w:color w:val="000000"/>
                <w:sz w:val="24"/>
                <w:szCs w:val="24"/>
                <w:u w:val="single"/>
              </w:rPr>
              <w:t>2</w:t>
            </w:r>
            <w:r w:rsidR="002B1E43" w:rsidRPr="00F975A3">
              <w:rPr>
                <w:color w:val="000000"/>
                <w:sz w:val="24"/>
                <w:szCs w:val="24"/>
                <w:u w:val="single"/>
              </w:rPr>
              <w:t>8</w:t>
            </w:r>
            <w:r w:rsidRPr="00F975A3">
              <w:rPr>
                <w:color w:val="000000"/>
                <w:sz w:val="24"/>
                <w:szCs w:val="24"/>
                <w:u w:val="single"/>
              </w:rPr>
              <w:t>»</w:t>
            </w:r>
            <w:r w:rsidR="002B1E43" w:rsidRPr="00F975A3">
              <w:rPr>
                <w:color w:val="000000"/>
                <w:sz w:val="24"/>
                <w:szCs w:val="24"/>
                <w:u w:val="single"/>
              </w:rPr>
              <w:t xml:space="preserve"> февраля</w:t>
            </w:r>
            <w:r w:rsidR="00522D14" w:rsidRPr="00F975A3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F975A3">
              <w:rPr>
                <w:color w:val="000000"/>
                <w:sz w:val="24"/>
                <w:szCs w:val="24"/>
                <w:u w:val="single"/>
              </w:rPr>
              <w:t>202</w:t>
            </w:r>
            <w:r w:rsidR="002B1E43" w:rsidRPr="00F975A3">
              <w:rPr>
                <w:color w:val="000000"/>
                <w:sz w:val="24"/>
                <w:szCs w:val="24"/>
                <w:u w:val="single"/>
              </w:rPr>
              <w:t>5</w:t>
            </w:r>
            <w:r w:rsidRPr="00F975A3">
              <w:rPr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  <w:tr w:rsidR="00306325" w:rsidRPr="00F975A3" w:rsidTr="002458CA">
        <w:trPr>
          <w:cantSplit/>
          <w:tblHeader/>
        </w:trPr>
        <w:tc>
          <w:tcPr>
            <w:tcW w:w="5558" w:type="dxa"/>
          </w:tcPr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4188" w:type="dxa"/>
          </w:tcPr>
          <w:p w:rsidR="00306325" w:rsidRPr="00F975A3" w:rsidRDefault="00306325" w:rsidP="000817C8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450B7" w:rsidRPr="00094FAE" w:rsidRDefault="00C450B7" w:rsidP="00C450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817C8" w:rsidRPr="00791DF2" w:rsidRDefault="00C450B7" w:rsidP="000817C8">
      <w:pPr>
        <w:pStyle w:val="a9"/>
        <w:shd w:val="clear" w:color="auto" w:fill="FFFFFF"/>
        <w:ind w:firstLine="708"/>
        <w:jc w:val="both"/>
        <w:rPr>
          <w:sz w:val="28"/>
          <w:szCs w:val="28"/>
        </w:rPr>
      </w:pPr>
      <w:r w:rsidRPr="00791DF2">
        <w:rPr>
          <w:sz w:val="28"/>
          <w:szCs w:val="28"/>
        </w:rPr>
        <w:t>Рабоча</w:t>
      </w:r>
      <w:r w:rsidR="000817C8" w:rsidRPr="00791DF2">
        <w:rPr>
          <w:sz w:val="28"/>
          <w:szCs w:val="28"/>
        </w:rPr>
        <w:t>я программа учебной</w:t>
      </w:r>
      <w:r w:rsidRPr="00791DF2">
        <w:rPr>
          <w:sz w:val="28"/>
          <w:szCs w:val="28"/>
        </w:rPr>
        <w:t xml:space="preserve"> </w:t>
      </w:r>
      <w:r w:rsidR="00F618F2" w:rsidRPr="00F618F2">
        <w:rPr>
          <w:sz w:val="28"/>
          <w:szCs w:val="28"/>
        </w:rPr>
        <w:t>ОП</w:t>
      </w:r>
      <w:r w:rsidRPr="00F618F2">
        <w:rPr>
          <w:sz w:val="28"/>
          <w:szCs w:val="28"/>
        </w:rPr>
        <w:t>.03 «Теория вероятностей</w:t>
      </w:r>
      <w:r w:rsidRPr="00791DF2">
        <w:rPr>
          <w:sz w:val="28"/>
          <w:szCs w:val="28"/>
        </w:rPr>
        <w:t xml:space="preserve"> и математическая статистика»</w:t>
      </w:r>
      <w:r w:rsidR="002F6C27">
        <w:rPr>
          <w:sz w:val="28"/>
          <w:szCs w:val="28"/>
        </w:rPr>
        <w:t xml:space="preserve"> </w:t>
      </w:r>
      <w:r w:rsidR="00A3461A" w:rsidRPr="00791DF2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0817C8" w:rsidRPr="00791DF2">
        <w:rPr>
          <w:sz w:val="28"/>
          <w:szCs w:val="28"/>
        </w:rPr>
        <w:t xml:space="preserve">специальности </w:t>
      </w:r>
      <w:r w:rsidR="000817C8" w:rsidRPr="00516A09">
        <w:rPr>
          <w:sz w:val="28"/>
          <w:szCs w:val="28"/>
        </w:rPr>
        <w:t>09.02.06 «Сетевое и системное администрирование», утвержденн</w:t>
      </w:r>
      <w:r w:rsidR="00DF00B8" w:rsidRPr="00516A09">
        <w:rPr>
          <w:sz w:val="28"/>
          <w:szCs w:val="28"/>
        </w:rPr>
        <w:t>ого</w:t>
      </w:r>
      <w:r w:rsidR="000817C8" w:rsidRPr="00516A09">
        <w:rPr>
          <w:sz w:val="28"/>
          <w:szCs w:val="28"/>
        </w:rPr>
        <w:t xml:space="preserve"> приказом Мин</w:t>
      </w:r>
      <w:r w:rsidR="00516A09" w:rsidRPr="00516A09">
        <w:rPr>
          <w:sz w:val="28"/>
          <w:szCs w:val="28"/>
        </w:rPr>
        <w:t>просвещения</w:t>
      </w:r>
      <w:r w:rsidR="000817C8" w:rsidRPr="00516A09">
        <w:rPr>
          <w:sz w:val="28"/>
          <w:szCs w:val="28"/>
        </w:rPr>
        <w:t xml:space="preserve"> России от </w:t>
      </w:r>
      <w:r w:rsidR="00516A09" w:rsidRPr="00516A09">
        <w:rPr>
          <w:sz w:val="28"/>
          <w:szCs w:val="28"/>
        </w:rPr>
        <w:t>10.07.2023</w:t>
      </w:r>
      <w:r w:rsidR="00516A09">
        <w:rPr>
          <w:sz w:val="28"/>
          <w:szCs w:val="28"/>
        </w:rPr>
        <w:t xml:space="preserve"> №</w:t>
      </w:r>
      <w:r w:rsidR="00833977">
        <w:rPr>
          <w:sz w:val="28"/>
          <w:szCs w:val="28"/>
        </w:rPr>
        <w:t>519</w:t>
      </w:r>
      <w:r w:rsidR="00985F41" w:rsidRPr="00516A09">
        <w:rPr>
          <w:sz w:val="28"/>
          <w:szCs w:val="28"/>
        </w:rPr>
        <w:t xml:space="preserve"> «</w:t>
      </w:r>
      <w:r w:rsidR="000817C8" w:rsidRPr="00516A09">
        <w:rPr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306325" w:rsidRPr="00791DF2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306325" w:rsidRPr="000817C8" w:rsidRDefault="00306325" w:rsidP="00306325">
      <w:pPr>
        <w:pStyle w:val="1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791DF2">
        <w:rPr>
          <w:color w:val="000000"/>
          <w:sz w:val="28"/>
          <w:szCs w:val="28"/>
        </w:rPr>
        <w:t>Организация-разработчик: Государственное</w:t>
      </w:r>
      <w:r w:rsidRPr="000817C8">
        <w:rPr>
          <w:color w:val="000000"/>
          <w:sz w:val="28"/>
          <w:szCs w:val="28"/>
        </w:rPr>
        <w:t xml:space="preserve">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 xml:space="preserve">Разработчик: </w:t>
      </w:r>
    </w:p>
    <w:p w:rsidR="00306325" w:rsidRPr="000817C8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>Джалагония</w:t>
      </w:r>
      <w:r w:rsidR="002F6C27">
        <w:rPr>
          <w:color w:val="000000"/>
          <w:sz w:val="28"/>
          <w:szCs w:val="28"/>
        </w:rPr>
        <w:t xml:space="preserve"> </w:t>
      </w:r>
      <w:r w:rsidR="00306325" w:rsidRPr="000817C8">
        <w:rPr>
          <w:color w:val="000000"/>
          <w:sz w:val="28"/>
          <w:szCs w:val="28"/>
        </w:rPr>
        <w:t xml:space="preserve">М.Ш. -  преподаватель государственного бюджетного образовательного учреждения среднего профессионального образования ростовской </w:t>
      </w:r>
      <w:r w:rsidR="00F975A3" w:rsidRPr="000817C8">
        <w:rPr>
          <w:color w:val="000000"/>
          <w:sz w:val="28"/>
          <w:szCs w:val="28"/>
        </w:rPr>
        <w:t xml:space="preserve">области </w:t>
      </w:r>
      <w:r w:rsidR="00F975A3">
        <w:rPr>
          <w:color w:val="000000"/>
          <w:sz w:val="28"/>
          <w:szCs w:val="28"/>
        </w:rPr>
        <w:t>«</w:t>
      </w:r>
      <w:r w:rsidR="002F6C27">
        <w:rPr>
          <w:color w:val="000000"/>
          <w:sz w:val="28"/>
          <w:szCs w:val="28"/>
        </w:rPr>
        <w:t>Ростовский-на-Д</w:t>
      </w:r>
      <w:r w:rsidR="00306325" w:rsidRPr="000817C8">
        <w:rPr>
          <w:color w:val="000000"/>
          <w:sz w:val="28"/>
          <w:szCs w:val="28"/>
        </w:rPr>
        <w:t>ону колледж связи и информатики»</w:t>
      </w:r>
    </w:p>
    <w:p w:rsidR="00AC74C4" w:rsidRPr="000817C8" w:rsidRDefault="00AC74C4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</w:rPr>
        <w:t xml:space="preserve">Рецензент: </w:t>
      </w:r>
    </w:p>
    <w:p w:rsidR="00306325" w:rsidRPr="000817C8" w:rsidRDefault="00306325" w:rsidP="00AC74C4">
      <w:pPr>
        <w:pStyle w:val="1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0817C8">
        <w:rPr>
          <w:color w:val="000000"/>
          <w:sz w:val="28"/>
          <w:szCs w:val="28"/>
          <w:highlight w:val="white"/>
        </w:rPr>
        <w:t xml:space="preserve">Кузнецова Л.В.- преподаватель </w:t>
      </w:r>
      <w:r w:rsidRPr="000817C8">
        <w:rPr>
          <w:color w:val="000000"/>
          <w:sz w:val="28"/>
          <w:szCs w:val="28"/>
        </w:rPr>
        <w:t>государственного бюджетного профессионального образовательного учреждения рос</w:t>
      </w:r>
      <w:r w:rsidR="002F6C27">
        <w:rPr>
          <w:color w:val="000000"/>
          <w:sz w:val="28"/>
          <w:szCs w:val="28"/>
        </w:rPr>
        <w:t>товской области «Ростовский-на-Д</w:t>
      </w:r>
      <w:r w:rsidRPr="000817C8">
        <w:rPr>
          <w:color w:val="000000"/>
          <w:sz w:val="28"/>
          <w:szCs w:val="28"/>
        </w:rPr>
        <w:t>ону автодорожный колледж»</w:t>
      </w:r>
    </w:p>
    <w:p w:rsidR="00306325" w:rsidRPr="000817C8" w:rsidRDefault="00306325" w:rsidP="00306325">
      <w:pPr>
        <w:pStyle w:val="11"/>
        <w:pBdr>
          <w:top w:val="nil"/>
          <w:left w:val="nil"/>
          <w:bottom w:val="nil"/>
          <w:right w:val="nil"/>
          <w:between w:val="nil"/>
        </w:pBdr>
        <w:spacing w:before="280" w:after="280"/>
        <w:jc w:val="both"/>
        <w:rPr>
          <w:color w:val="000000"/>
          <w:sz w:val="28"/>
          <w:szCs w:val="28"/>
        </w:rPr>
      </w:pPr>
    </w:p>
    <w:p w:rsidR="00306325" w:rsidRPr="008101FF" w:rsidRDefault="00306325" w:rsidP="00306325">
      <w:pPr>
        <w:jc w:val="center"/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306325">
          <w:pgSz w:w="11906" w:h="16838"/>
          <w:pgMar w:top="567" w:right="850" w:bottom="284" w:left="1701" w:header="708" w:footer="708" w:gutter="0"/>
          <w:cols w:space="720"/>
          <w:docGrid w:linePitch="299"/>
        </w:sectPr>
      </w:pPr>
    </w:p>
    <w:p w:rsidR="00306325" w:rsidRPr="000817C8" w:rsidRDefault="00306325" w:rsidP="00306325">
      <w:pPr>
        <w:jc w:val="center"/>
        <w:rPr>
          <w:rFonts w:ascii="Times New Roman" w:hAnsi="Times New Roman" w:cs="Times New Roman"/>
          <w:sz w:val="24"/>
          <w:szCs w:val="24"/>
        </w:rPr>
      </w:pPr>
      <w:r w:rsidRPr="000817C8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06325" w:rsidRPr="000817C8" w:rsidRDefault="00306325" w:rsidP="0030632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06325" w:rsidRPr="000817C8" w:rsidTr="00306325">
        <w:tc>
          <w:tcPr>
            <w:tcW w:w="7501" w:type="dxa"/>
            <w:hideMark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306325" w:rsidRPr="000817C8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0817C8" w:rsidTr="00306325">
        <w:tc>
          <w:tcPr>
            <w:tcW w:w="7501" w:type="dxa"/>
            <w:hideMark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306325" w:rsidRPr="000817C8" w:rsidRDefault="00306325" w:rsidP="00306325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06325" w:rsidRPr="000817C8" w:rsidRDefault="00306325" w:rsidP="00306325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0817C8" w:rsidTr="00306325">
        <w:tc>
          <w:tcPr>
            <w:tcW w:w="7501" w:type="dxa"/>
          </w:tcPr>
          <w:p w:rsidR="00306325" w:rsidRPr="000817C8" w:rsidRDefault="00306325" w:rsidP="00306325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C8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06325" w:rsidRPr="000817C8" w:rsidRDefault="00306325" w:rsidP="0030632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6325" w:rsidRPr="000817C8" w:rsidRDefault="00306325" w:rsidP="00306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8101F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0817C8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РАБОЧЕЙ ПРОГРАММЫ УЧЕБНОЙ ДИСЦИПЛИНЫ «ЕН.03 ТЕОРИЯ ВЕРОЯТНОСТЕЙ И МАТЕМАТИЧЕСКАЯ СТАТИСТИКА»</w:t>
      </w:r>
    </w:p>
    <w:p w:rsidR="00AC74C4" w:rsidRPr="000817C8" w:rsidRDefault="00AC74C4" w:rsidP="00AC74C4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</w:pPr>
      <w:r w:rsidRPr="000817C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 </w:t>
      </w:r>
      <w:r w:rsidRPr="000817C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ar-SA"/>
        </w:rPr>
        <w:t>1.1.   Область применения рабочей программы</w:t>
      </w:r>
    </w:p>
    <w:p w:rsidR="00AC74C4" w:rsidRPr="000817C8" w:rsidRDefault="00AC74C4" w:rsidP="00AC74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17C8" w:rsidRDefault="00AC74C4" w:rsidP="000817C8">
      <w:pPr>
        <w:pStyle w:val="a9"/>
        <w:shd w:val="clear" w:color="auto" w:fill="FFFFFF"/>
        <w:ind w:firstLine="708"/>
        <w:jc w:val="both"/>
        <w:rPr>
          <w:sz w:val="28"/>
          <w:szCs w:val="28"/>
        </w:rPr>
      </w:pPr>
      <w:r w:rsidRPr="000817C8">
        <w:rPr>
          <w:sz w:val="28"/>
          <w:szCs w:val="28"/>
          <w:lang w:eastAsia="ar-SA"/>
        </w:rPr>
        <w:t xml:space="preserve">Рабочая программа учебной </w:t>
      </w:r>
      <w:r w:rsidRPr="00F618F2">
        <w:rPr>
          <w:sz w:val="28"/>
          <w:szCs w:val="28"/>
          <w:lang w:eastAsia="ar-SA"/>
        </w:rPr>
        <w:t xml:space="preserve">дисциплины </w:t>
      </w:r>
      <w:r w:rsidR="00F618F2" w:rsidRPr="00F618F2">
        <w:rPr>
          <w:sz w:val="28"/>
          <w:szCs w:val="28"/>
        </w:rPr>
        <w:t xml:space="preserve">ОП.03 </w:t>
      </w:r>
      <w:r w:rsidRPr="00F618F2">
        <w:rPr>
          <w:sz w:val="28"/>
          <w:szCs w:val="28"/>
        </w:rPr>
        <w:t>«Теория</w:t>
      </w:r>
      <w:r w:rsidRPr="000817C8">
        <w:rPr>
          <w:sz w:val="28"/>
          <w:szCs w:val="28"/>
        </w:rPr>
        <w:t xml:space="preserve"> вероятностей и математическая статистика»</w:t>
      </w:r>
      <w:r w:rsidR="000817E9">
        <w:rPr>
          <w:sz w:val="28"/>
          <w:szCs w:val="28"/>
        </w:rPr>
        <w:t xml:space="preserve"> </w:t>
      </w:r>
      <w:r w:rsidRPr="000817C8">
        <w:rPr>
          <w:sz w:val="28"/>
          <w:szCs w:val="28"/>
          <w:lang w:eastAsia="ar-SA"/>
        </w:rPr>
        <w:t xml:space="preserve">является частью программы подготовки специалистов среднего звена по </w:t>
      </w:r>
      <w:r w:rsidR="000817C8" w:rsidRPr="000817C8">
        <w:rPr>
          <w:sz w:val="28"/>
          <w:szCs w:val="28"/>
        </w:rPr>
        <w:t xml:space="preserve">специальности </w:t>
      </w:r>
      <w:r w:rsidR="000817C8" w:rsidRPr="00516A09">
        <w:rPr>
          <w:sz w:val="28"/>
          <w:szCs w:val="28"/>
        </w:rPr>
        <w:t xml:space="preserve">09.02.06 «Сетевое и системное администрирование», утвержденную приказом </w:t>
      </w:r>
      <w:r w:rsidR="00516A09" w:rsidRPr="00516A09">
        <w:rPr>
          <w:sz w:val="28"/>
          <w:szCs w:val="28"/>
        </w:rPr>
        <w:t>Минпросв</w:t>
      </w:r>
      <w:r w:rsidR="00833977">
        <w:rPr>
          <w:sz w:val="28"/>
          <w:szCs w:val="28"/>
        </w:rPr>
        <w:t>ещения России от 10.07.2023 №</w:t>
      </w:r>
      <w:r w:rsidR="0095171E">
        <w:rPr>
          <w:sz w:val="28"/>
          <w:szCs w:val="28"/>
        </w:rPr>
        <w:t>519</w:t>
      </w:r>
      <w:r w:rsidR="0095171E" w:rsidRPr="00516A09">
        <w:rPr>
          <w:sz w:val="28"/>
          <w:szCs w:val="28"/>
        </w:rPr>
        <w:t xml:space="preserve"> «</w:t>
      </w:r>
      <w:r w:rsidR="000817C8" w:rsidRPr="00516A09">
        <w:rPr>
          <w:sz w:val="28"/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AC74C4" w:rsidRPr="000817C8" w:rsidRDefault="00AC74C4" w:rsidP="00081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предназначена для студентов очной формы обучения.</w:t>
      </w:r>
    </w:p>
    <w:p w:rsidR="00AC74C4" w:rsidRPr="000817C8" w:rsidRDefault="00AC74C4" w:rsidP="009A1D48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AC74C4" w:rsidRPr="000817C8" w:rsidRDefault="00AC74C4" w:rsidP="00AC74C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17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Место учебной дисциплины в структуре образовательной    программы.</w:t>
      </w:r>
      <w:r w:rsidRPr="000817C8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программы.</w:t>
      </w:r>
    </w:p>
    <w:p w:rsidR="00AC74C4" w:rsidRPr="000817C8" w:rsidRDefault="00AC74C4" w:rsidP="00AC7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74C4" w:rsidRPr="000817C8" w:rsidRDefault="00AC74C4" w:rsidP="009A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Учебная дисциплина </w:t>
      </w:r>
      <w:r w:rsidRPr="000817C8">
        <w:rPr>
          <w:rFonts w:ascii="Times New Roman" w:hAnsi="Times New Roman" w:cs="Times New Roman"/>
          <w:sz w:val="28"/>
          <w:szCs w:val="28"/>
        </w:rPr>
        <w:t>ЕН.03 «Теория вероятностей и математическая статистика»</w:t>
      </w:r>
      <w:r w:rsidR="000817E9">
        <w:rPr>
          <w:rFonts w:ascii="Times New Roman" w:hAnsi="Times New Roman" w:cs="Times New Roman"/>
          <w:sz w:val="28"/>
          <w:szCs w:val="28"/>
        </w:rPr>
        <w:t xml:space="preserve"> 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относится к </w:t>
      </w:r>
      <w:r w:rsidR="000817E9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общепрофессиональному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циклу, является базовой учебной дисциплиной, изучается в </w:t>
      </w:r>
      <w:r w:rsidR="000817E9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0817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семестре.</w:t>
      </w:r>
    </w:p>
    <w:p w:rsidR="00306325" w:rsidRPr="000817C8" w:rsidRDefault="00306325" w:rsidP="00306325">
      <w:pPr>
        <w:rPr>
          <w:rFonts w:ascii="Times New Roman" w:hAnsi="Times New Roman" w:cs="Times New Roman"/>
          <w:sz w:val="28"/>
          <w:szCs w:val="28"/>
        </w:rPr>
      </w:pPr>
    </w:p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  <w:gridCol w:w="5029"/>
      </w:tblGrid>
      <w:tr w:rsidR="00306325" w:rsidRPr="00791DF2" w:rsidTr="003939C2">
        <w:trPr>
          <w:trHeight w:val="649"/>
        </w:trPr>
        <w:tc>
          <w:tcPr>
            <w:tcW w:w="1384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835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5029" w:type="dxa"/>
            <w:shd w:val="clear" w:color="auto" w:fill="auto"/>
            <w:hideMark/>
          </w:tcPr>
          <w:p w:rsidR="00306325" w:rsidRPr="00791DF2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06325" w:rsidRPr="00791DF2" w:rsidTr="003939C2">
        <w:trPr>
          <w:trHeight w:val="212"/>
        </w:trPr>
        <w:tc>
          <w:tcPr>
            <w:tcW w:w="1384" w:type="dxa"/>
            <w:shd w:val="clear" w:color="auto" w:fill="auto"/>
          </w:tcPr>
          <w:p w:rsidR="003939C2" w:rsidRDefault="00484B54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 w:rsidRPr="00791DF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02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03</w:t>
            </w:r>
          </w:p>
          <w:p w:rsidR="003939C2" w:rsidRDefault="003939C2" w:rsidP="00306325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04</w:t>
            </w:r>
          </w:p>
          <w:p w:rsidR="00306325" w:rsidRDefault="00484B54" w:rsidP="003939C2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 w:rsidRPr="00791DF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ОК 0</w:t>
            </w:r>
            <w:r w:rsidR="003939C2"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3939C2" w:rsidRDefault="003939C2" w:rsidP="003939C2">
            <w:pPr>
              <w:spacing w:after="0" w:line="240" w:lineRule="auto"/>
              <w:jc w:val="center"/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sz w:val="24"/>
                <w:szCs w:val="24"/>
              </w:rPr>
              <w:t>ПК 2.2</w:t>
            </w:r>
          </w:p>
          <w:p w:rsidR="003939C2" w:rsidRPr="003939C2" w:rsidRDefault="003939C2" w:rsidP="003939C2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3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  <w:p w:rsidR="003939C2" w:rsidRPr="00791DF2" w:rsidRDefault="003939C2" w:rsidP="00AF759B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Применять стандартные методы и модели к решению вероятностных и статистических задач; 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расчетными формулами, таблицами, графиками при решении статистических задач.</w:t>
            </w: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5029" w:type="dxa"/>
            <w:shd w:val="clear" w:color="auto" w:fill="auto"/>
          </w:tcPr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комбинаторики.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Законы распределения непрерывных случайных величин.</w:t>
            </w: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06325" w:rsidRPr="00791DF2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iCs/>
                <w:sz w:val="24"/>
                <w:szCs w:val="24"/>
              </w:rPr>
              <w:t>Понятие вероятности и частоты.</w:t>
            </w:r>
          </w:p>
        </w:tc>
      </w:tr>
    </w:tbl>
    <w:p w:rsidR="00484B54" w:rsidRDefault="00484B54" w:rsidP="00484B54">
      <w:pPr>
        <w:rPr>
          <w:rFonts w:ascii="Times New Roman" w:hAnsi="Times New Roman" w:cs="Times New Roman"/>
          <w:sz w:val="24"/>
          <w:szCs w:val="24"/>
        </w:rPr>
      </w:pP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 xml:space="preserve">ОК 02. Использовать современные средства поиска, анализа и </w:t>
      </w:r>
      <w:r w:rsidR="00833977" w:rsidRPr="009C0740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Pr="009C0740">
        <w:rPr>
          <w:rFonts w:ascii="Times New Roman" w:hAnsi="Times New Roman" w:cs="Times New Roman"/>
          <w:sz w:val="28"/>
          <w:szCs w:val="28"/>
        </w:rPr>
        <w:t xml:space="preserve"> и информационные</w:t>
      </w:r>
      <w:r w:rsidRPr="009C0740">
        <w:rPr>
          <w:rFonts w:ascii="Times New Roman" w:hAnsi="Times New Roman" w:cs="Times New Roman"/>
          <w:sz w:val="28"/>
          <w:szCs w:val="28"/>
        </w:rPr>
        <w:tab/>
        <w:t>технологии для выполнения задач профессиональной деятельности;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0C49D9" w:rsidRPr="009C0740" w:rsidRDefault="000C49D9" w:rsidP="000C49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0C49D9" w:rsidRPr="009C0740" w:rsidRDefault="000C49D9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3939C2" w:rsidRPr="009C0740" w:rsidRDefault="003939C2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ПК 2.2.  Администрировать сетевые ресурсы в операционных системах.</w:t>
      </w:r>
    </w:p>
    <w:p w:rsidR="003939C2" w:rsidRPr="009C0740" w:rsidRDefault="003939C2" w:rsidP="00393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sz w:val="28"/>
          <w:szCs w:val="28"/>
        </w:rPr>
        <w:t>ПК 2.3. Осуществлять сбор данных для анализа использования и функционирования программно-технических средств компьютерных сетей.</w:t>
      </w:r>
    </w:p>
    <w:p w:rsidR="00B6336A" w:rsidRPr="000817C8" w:rsidRDefault="002E2F77" w:rsidP="00B6336A">
      <w:pPr>
        <w:rPr>
          <w:rFonts w:ascii="Times New Roman" w:hAnsi="Times New Roman" w:cs="Times New Roman"/>
          <w:sz w:val="28"/>
          <w:szCs w:val="28"/>
        </w:rPr>
      </w:pPr>
      <w:r w:rsidRPr="009C0740">
        <w:rPr>
          <w:rFonts w:ascii="Times New Roman" w:hAnsi="Times New Roman" w:cs="Times New Roman"/>
          <w:b/>
          <w:sz w:val="28"/>
          <w:szCs w:val="28"/>
        </w:rPr>
        <w:t>1.</w:t>
      </w:r>
      <w:r w:rsidR="003939C2" w:rsidRPr="009C0740">
        <w:rPr>
          <w:rFonts w:ascii="Times New Roman" w:hAnsi="Times New Roman" w:cs="Times New Roman"/>
          <w:b/>
          <w:sz w:val="28"/>
          <w:szCs w:val="28"/>
        </w:rPr>
        <w:t>3</w:t>
      </w:r>
      <w:r w:rsidRPr="009C0740">
        <w:rPr>
          <w:rFonts w:ascii="Times New Roman" w:hAnsi="Times New Roman" w:cs="Times New Roman"/>
          <w:b/>
          <w:sz w:val="28"/>
          <w:szCs w:val="28"/>
        </w:rPr>
        <w:t xml:space="preserve"> Практическая подготовка при реализации учебной дисциплины</w:t>
      </w:r>
      <w:r w:rsidRPr="000817C8">
        <w:rPr>
          <w:rFonts w:ascii="Times New Roman" w:hAnsi="Times New Roman" w:cs="Times New Roman"/>
          <w:b/>
          <w:sz w:val="28"/>
          <w:szCs w:val="28"/>
        </w:rPr>
        <w:t xml:space="preserve"> путем проведения </w:t>
      </w:r>
      <w:r w:rsidR="00B6336A" w:rsidRPr="000817C8">
        <w:rPr>
          <w:rFonts w:ascii="Times New Roman" w:hAnsi="Times New Roman" w:cs="Times New Roman"/>
          <w:b/>
          <w:sz w:val="28"/>
          <w:szCs w:val="28"/>
        </w:rPr>
        <w:t>практических и лабораторных занятий</w:t>
      </w:r>
      <w:r w:rsidR="00B6336A" w:rsidRPr="000817C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B6336A" w:rsidRPr="00791DF2" w:rsidTr="00B6336A">
        <w:tc>
          <w:tcPr>
            <w:tcW w:w="1701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B6336A" w:rsidRPr="00791DF2" w:rsidRDefault="00B6336A" w:rsidP="00B633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6336A" w:rsidRPr="00791DF2" w:rsidTr="00B6336A">
        <w:tc>
          <w:tcPr>
            <w:tcW w:w="1701" w:type="dxa"/>
          </w:tcPr>
          <w:p w:rsidR="00B6336A" w:rsidRPr="00791DF2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B6336A" w:rsidRPr="00791DF2" w:rsidRDefault="00B6336A" w:rsidP="00B6336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Основы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теории вероятностей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791D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Вычисление вероятностей событий в схеме Бернулли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Дискретные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случайные величины (ДСВ)</w:t>
            </w:r>
          </w:p>
          <w:p w:rsidR="00B6336A" w:rsidRPr="00791DF2" w:rsidRDefault="00B6336A" w:rsidP="00B63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 величин.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Непрерывные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случайные величины (далее - НСВ)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непрерывных случайных величин.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484B54"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Математическая</w:t>
            </w: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B6336A" w:rsidRPr="00791DF2" w:rsidRDefault="00B6336A" w:rsidP="00B63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91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791D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</w:tr>
    </w:tbl>
    <w:p w:rsidR="002E2F77" w:rsidRPr="008101FF" w:rsidRDefault="002E2F77" w:rsidP="000C49D9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</w:rPr>
      </w:pPr>
    </w:p>
    <w:p w:rsidR="00484B54" w:rsidRPr="008101FF" w:rsidRDefault="00484B54" w:rsidP="00791DF2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</w:rPr>
      </w:pPr>
    </w:p>
    <w:p w:rsidR="002E2F77" w:rsidRPr="008101FF" w:rsidRDefault="002E2F77" w:rsidP="002E2F7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4"/>
          <w:szCs w:val="24"/>
        </w:rPr>
      </w:pPr>
    </w:p>
    <w:p w:rsidR="00306325" w:rsidRPr="000817C8" w:rsidRDefault="00306325" w:rsidP="008101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 «ЕН.03 ТЕОРИЯ ВЕРОЯТНОСТЕЙ И МАТЕМАТИЧЕСКАЯ СТАТИСТИКА»</w:t>
      </w:r>
    </w:p>
    <w:p w:rsidR="00306325" w:rsidRPr="000817C8" w:rsidRDefault="00306325" w:rsidP="00306325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11"/>
        <w:gridCol w:w="1801"/>
      </w:tblGrid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2458CA">
            <w:pPr>
              <w:pStyle w:val="1"/>
              <w:rPr>
                <w:sz w:val="28"/>
                <w:szCs w:val="28"/>
              </w:rPr>
            </w:pPr>
            <w:r w:rsidRPr="000817C8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Объём в часах</w:t>
            </w:r>
          </w:p>
        </w:tc>
      </w:tr>
      <w:tr w:rsidR="00306325" w:rsidRPr="000817C8" w:rsidTr="00306325">
        <w:trPr>
          <w:trHeight w:val="191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306325" w:rsidRPr="000817C8" w:rsidTr="00306325">
        <w:trPr>
          <w:trHeight w:val="11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306325" w:rsidRPr="000817C8" w:rsidTr="0030632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42</w:t>
            </w:r>
          </w:p>
        </w:tc>
      </w:tr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817C8">
              <w:rPr>
                <w:rFonts w:ascii="Times New Roman" w:hAnsi="Times New Roman" w:cs="Times New Roman"/>
                <w:iCs/>
                <w:sz w:val="28"/>
                <w:szCs w:val="28"/>
              </w:rPr>
              <w:t>14</w:t>
            </w:r>
          </w:p>
        </w:tc>
      </w:tr>
      <w:tr w:rsidR="00306325" w:rsidRPr="000817C8" w:rsidTr="0030632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306325" w:rsidRPr="000817C8" w:rsidRDefault="00791DF2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Промежуточная </w:t>
            </w:r>
            <w:r w:rsidR="00306325"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аттестация</w:t>
            </w:r>
            <w:r w:rsidR="00DC27E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8101FF" w:rsidRPr="000817C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дифф. зачет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306325" w:rsidRPr="000817C8" w:rsidRDefault="00306325" w:rsidP="00306325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</w:tbl>
    <w:p w:rsidR="00306325" w:rsidRPr="008101FF" w:rsidRDefault="00306325" w:rsidP="00306325">
      <w:pPr>
        <w:rPr>
          <w:rFonts w:ascii="Times New Roman" w:hAnsi="Times New Roman" w:cs="Times New Roman"/>
          <w:b/>
          <w:i/>
          <w:sz w:val="24"/>
          <w:szCs w:val="24"/>
        </w:rPr>
        <w:sectPr w:rsidR="00306325" w:rsidRPr="008101FF" w:rsidSect="00AC74C4">
          <w:pgSz w:w="11906" w:h="16838"/>
          <w:pgMar w:top="567" w:right="850" w:bottom="284" w:left="1560" w:header="708" w:footer="708" w:gutter="0"/>
          <w:cols w:space="720"/>
          <w:docGrid w:linePitch="299"/>
        </w:sectPr>
      </w:pPr>
    </w:p>
    <w:p w:rsidR="00306325" w:rsidRPr="008101FF" w:rsidRDefault="00306325" w:rsidP="00306325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9208"/>
        <w:gridCol w:w="1536"/>
        <w:gridCol w:w="1901"/>
      </w:tblGrid>
      <w:tr w:rsidR="00306325" w:rsidRPr="008101FF" w:rsidTr="00DC27EA">
        <w:trPr>
          <w:trHeight w:val="20"/>
        </w:trPr>
        <w:tc>
          <w:tcPr>
            <w:tcW w:w="70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2E2F7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DC27EA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DC27E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Введение в теорию вероятностей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Упорядоченные выборки (размещения). Перестановки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3. Неупорядоченные выборки (сочетания)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429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 Решение задач на применение формул комбинаторики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76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306325" w:rsidP="002E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DC27EA" w:rsidRDefault="00306325" w:rsidP="00DC27E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Случайные события. Классическое определение вероятностей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Формула полной вероятности. Формула Байеса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вероятностей сложных событий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 Схемы Бернулли. Формула Бернулли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9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 Вычисление вероятностей событий в схеме Бернулли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1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вероятностей сложных событий</w:t>
            </w:r>
          </w:p>
          <w:p w:rsidR="002E2F77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8101F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формул полной вероятности и Байеса</w:t>
            </w:r>
            <w:r w:rsidRPr="00810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,по схеме Бернулли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2E2F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2F77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 Дискретная случайная величина (далее - ДСВ)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 Графическое изображение распределения ДСВ. Функции от ДСВ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16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Математическое ожидание, дисперсия и среднеквадратическое отклонение ДСВ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6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биномиального распределения, характеристики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6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tcBorders>
              <w:bottom w:val="single" w:sz="4" w:space="0" w:color="auto"/>
            </w:tcBorders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геометрического распределения, характеристики</w:t>
            </w:r>
          </w:p>
        </w:tc>
        <w:tc>
          <w:tcPr>
            <w:tcW w:w="52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1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4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закона распределения дискретных случайных</w:t>
            </w:r>
            <w:r w:rsidRPr="00810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величин</w:t>
            </w:r>
          </w:p>
          <w:p w:rsidR="002E2F77" w:rsidRPr="008101FF" w:rsidRDefault="002E2F77" w:rsidP="002E2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5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числовых характеристик  дискретных случайных величин.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25"/>
        </w:trPr>
        <w:tc>
          <w:tcPr>
            <w:tcW w:w="702" w:type="pct"/>
            <w:vMerge w:val="restar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4.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Непрерывные случайные величины (далее - НСВ)</w:t>
            </w: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DC27EA" w:rsidRPr="00DC27EA" w:rsidRDefault="00DC27EA" w:rsidP="00DC27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306325" w:rsidRPr="008101FF" w:rsidRDefault="00306325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НСВ. Равномерно распределенная НСВ. Геометрическое определение вероятности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45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>Центральная предельная теорема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51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Нахождение числовых характеристик  непрерывных случайных величин.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 w:val="restart"/>
            <w:shd w:val="clear" w:color="auto" w:fill="auto"/>
          </w:tcPr>
          <w:p w:rsidR="00B6336A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="00484B54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5.</w:t>
            </w:r>
            <w:r w:rsidR="00484B54"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Математическая</w:t>
            </w: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статистика</w:t>
            </w:r>
          </w:p>
          <w:p w:rsidR="00306325" w:rsidRPr="008101FF" w:rsidRDefault="00306325" w:rsidP="00B63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46" w:type="pct"/>
            <w:vMerge w:val="restar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03, ОК 04,</w:t>
            </w:r>
          </w:p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ОК 09,</w:t>
            </w:r>
          </w:p>
          <w:p w:rsidR="008F551D" w:rsidRPr="008101FF" w:rsidRDefault="00DC27EA" w:rsidP="00AF75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27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</w:tr>
      <w:tr w:rsidR="00306325" w:rsidRPr="008101FF" w:rsidTr="00DC27EA">
        <w:trPr>
          <w:trHeight w:val="20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методы математической статистики. Виды выборки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</w:tcPr>
          <w:p w:rsidR="00306325" w:rsidRPr="008101FF" w:rsidRDefault="000C49D9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45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101FF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характеристики вариационного ряда</w:t>
            </w:r>
          </w:p>
        </w:tc>
        <w:tc>
          <w:tcPr>
            <w:tcW w:w="522" w:type="pct"/>
            <w:vMerge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7"/>
        </w:trPr>
        <w:tc>
          <w:tcPr>
            <w:tcW w:w="702" w:type="pct"/>
            <w:vMerge/>
            <w:shd w:val="clear" w:color="auto" w:fill="auto"/>
          </w:tcPr>
          <w:p w:rsidR="00306325" w:rsidRPr="008101FF" w:rsidRDefault="00306325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30" w:type="pct"/>
            <w:shd w:val="clear" w:color="auto" w:fill="auto"/>
          </w:tcPr>
          <w:p w:rsidR="00306325" w:rsidRPr="008101FF" w:rsidRDefault="002E2F77" w:rsidP="00306325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Pr="008101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Статистическая обработка данных в выборочном методе.</w:t>
            </w:r>
          </w:p>
        </w:tc>
        <w:tc>
          <w:tcPr>
            <w:tcW w:w="522" w:type="pct"/>
            <w:shd w:val="clear" w:color="auto" w:fill="auto"/>
          </w:tcPr>
          <w:p w:rsidR="00306325" w:rsidRPr="008101FF" w:rsidRDefault="002E2F77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Merge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3832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306325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325" w:rsidRPr="008101FF" w:rsidTr="00DC27EA">
        <w:trPr>
          <w:trHeight w:val="20"/>
        </w:trPr>
        <w:tc>
          <w:tcPr>
            <w:tcW w:w="3832" w:type="pct"/>
            <w:gridSpan w:val="2"/>
            <w:shd w:val="clear" w:color="auto" w:fill="auto"/>
          </w:tcPr>
          <w:p w:rsidR="00306325" w:rsidRPr="008101FF" w:rsidRDefault="00306325" w:rsidP="0030632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306325" w:rsidRPr="008101FF" w:rsidRDefault="002E2F77" w:rsidP="00306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="00306325" w:rsidRPr="008101F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46" w:type="pct"/>
            <w:vAlign w:val="center"/>
          </w:tcPr>
          <w:p w:rsidR="00306325" w:rsidRPr="008101FF" w:rsidRDefault="00306325" w:rsidP="0030632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306325" w:rsidRPr="008101FF" w:rsidRDefault="00306325" w:rsidP="00306325">
      <w:pPr>
        <w:pStyle w:val="a6"/>
        <w:ind w:left="709"/>
        <w:rPr>
          <w:i/>
        </w:rPr>
      </w:pPr>
    </w:p>
    <w:p w:rsidR="00306325" w:rsidRPr="008101FF" w:rsidRDefault="00306325" w:rsidP="00306325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306325" w:rsidRPr="008101FF" w:rsidSect="0030632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06325" w:rsidRPr="000817C8" w:rsidRDefault="00306325" w:rsidP="008101FF">
      <w:pPr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t>3. УСЛОВИЯ РЕАЛИЗАЦИИ РАБОЧЕЙ ПРОГРАММЫ УЧЕБНОЙ ДИСЦИПЛИНЫ «ЕН.03 ТЕОРИЯ ВЕРОЯТНОСТЕЙ И МАТЕМАТИЧЕСКАЯ СТАТИСТИКА»</w:t>
      </w:r>
    </w:p>
    <w:p w:rsidR="000817C8" w:rsidRPr="000817C8" w:rsidRDefault="00306325" w:rsidP="000817C8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7C8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663">
        <w:rPr>
          <w:rFonts w:ascii="Times New Roman" w:hAnsi="Times New Roman" w:cs="Times New Roman"/>
          <w:bCs/>
          <w:sz w:val="28"/>
          <w:szCs w:val="28"/>
        </w:rPr>
        <w:t xml:space="preserve">Кабинет «Математических дисциплин», оснащенный необходимым для реализации программы учебной дисциплины оборудованием, приведенным в п. 6.1.2.1 примерной образовательной программы по специальности 09.02.06 Сетевое и системное администрирование. 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>3.2. Информационное обеспечение реализации программы</w:t>
      </w:r>
    </w:p>
    <w:p w:rsid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>3.2.1. Основные печатные издания</w:t>
      </w:r>
    </w:p>
    <w:p w:rsidR="00762663" w:rsidRPr="00762663" w:rsidRDefault="00762663" w:rsidP="00762663">
      <w:pPr>
        <w:widowControl w:val="0"/>
        <w:numPr>
          <w:ilvl w:val="0"/>
          <w:numId w:val="3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Павлов С.В. Теория вероятностей и математическая статистика [Электронный ресурс]: учебное пособие / С.В. Павлов. – Москва: РИОР: ИНФРА-М, 2022. – 186с. – (ВО: Бакалавриат). Режим доступа: </w:t>
      </w:r>
      <w:hyperlink r:id="rId8" w:history="1">
        <w:r w:rsidRPr="00762663">
          <w:rPr>
            <w:bCs/>
            <w:kern w:val="36"/>
            <w:sz w:val="28"/>
            <w:szCs w:val="28"/>
          </w:rPr>
          <w:t>https://znanium.com/read?id=399257</w:t>
        </w:r>
      </w:hyperlink>
    </w:p>
    <w:p w:rsidR="00762663" w:rsidRPr="00762663" w:rsidRDefault="00762663" w:rsidP="00762663">
      <w:pPr>
        <w:widowControl w:val="0"/>
        <w:numPr>
          <w:ilvl w:val="0"/>
          <w:numId w:val="3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Спирина М.С. Дискретная математика: учебник для студ. учреждений сред. проф. образования / М.С. Спирина, П.А. Спирин. – 5-е изд., стер. – М.: Издательский центр «Академия», 2021. – 368 с. </w:t>
      </w:r>
    </w:p>
    <w:p w:rsidR="00762663" w:rsidRPr="00762663" w:rsidRDefault="00762663" w:rsidP="00762663">
      <w:pPr>
        <w:spacing w:after="0"/>
        <w:ind w:hanging="2"/>
        <w:rPr>
          <w:rFonts w:ascii="Times New Roman" w:hAnsi="Times New Roman" w:cs="Times New Roman"/>
          <w:bCs/>
          <w:kern w:val="36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3.2.2. Основные электронные издания </w:t>
      </w:r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Бардушкин В.В. Математика. Элементы высшей математики [Электронный ресурс]: учебник: в 2 т. Т. 1 / В.В. Бардушкин, А.А. Прокофьев. — М.: КУРС: ИНФРА-М, 2021. – 304 с. — (Среднее профессиональное образование).</w:t>
      </w:r>
    </w:p>
    <w:p w:rsidR="00762663" w:rsidRPr="00762663" w:rsidRDefault="00762663" w:rsidP="00762663">
      <w:pPr>
        <w:spacing w:after="0" w:line="240" w:lineRule="auto"/>
        <w:ind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 xml:space="preserve">Режим доступа: </w:t>
      </w:r>
      <w:hyperlink r:id="rId9" w:history="1">
        <w:r w:rsidRPr="00762663">
          <w:rPr>
            <w:bCs/>
            <w:kern w:val="36"/>
          </w:rPr>
          <w:t>https://znanium.com/read?id=372717</w:t>
        </w:r>
      </w:hyperlink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762663">
        <w:rPr>
          <w:rFonts w:ascii="Times New Roman" w:hAnsi="Times New Roman" w:cs="Times New Roman"/>
          <w:bCs/>
          <w:kern w:val="36"/>
          <w:sz w:val="28"/>
          <w:szCs w:val="28"/>
        </w:rPr>
        <w:t>Бардушкин В.В. Математика. Элементы высшей математики [Электронный ресурс]: учебник: в 2 т. Т. 2 / В.В. Бардушкин, А.А. Прокофьев. — М.: КУРС: ИНФРА-М, 2022. – 368 с. — (Среднее профессиональное образование).</w:t>
      </w:r>
    </w:p>
    <w:p w:rsidR="00762663" w:rsidRPr="00762663" w:rsidRDefault="00762663" w:rsidP="00762663">
      <w:pP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доступа: https://znanium.com/read?id=380017</w:t>
      </w:r>
    </w:p>
    <w:p w:rsidR="00762663" w:rsidRPr="00762663" w:rsidRDefault="00762663" w:rsidP="00762663">
      <w:pPr>
        <w:widowControl w:val="0"/>
        <w:numPr>
          <w:ilvl w:val="0"/>
          <w:numId w:val="4"/>
        </w:num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>Коган Е.А. Теория вероятностей и математическая статистика [Электронный ресурс]: учебник / Е.А. Коган, А.А. Юрченко. – Москва: ИНФРА-М,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762663">
        <w:rPr>
          <w:rFonts w:ascii="Times New Roman" w:eastAsia="Times New Roman" w:hAnsi="Times New Roman" w:cs="Times New Roman"/>
          <w:color w:val="000000"/>
          <w:sz w:val="28"/>
          <w:szCs w:val="28"/>
        </w:rPr>
        <w:t>. – 250 с. (Среднее профессиональное образование). Режим доступа: https://znanium.com/read?id=363072</w:t>
      </w: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2663" w:rsidRPr="00762663" w:rsidRDefault="00762663" w:rsidP="00762663">
      <w:pPr>
        <w:spacing w:after="0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26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3.2.3. Дополнительные источники </w:t>
      </w:r>
    </w:p>
    <w:p w:rsidR="00762663" w:rsidRPr="00762663" w:rsidRDefault="00762663" w:rsidP="00762663">
      <w:pPr>
        <w:pStyle w:val="a6"/>
        <w:widowControl w:val="0"/>
        <w:numPr>
          <w:ilvl w:val="3"/>
          <w:numId w:val="3"/>
        </w:numPr>
        <w:spacing w:before="0" w:after="0" w:line="256" w:lineRule="auto"/>
        <w:ind w:left="284"/>
        <w:contextualSpacing/>
        <w:jc w:val="both"/>
        <w:rPr>
          <w:rFonts w:eastAsiaTheme="minorEastAsia"/>
          <w:color w:val="000000"/>
          <w:sz w:val="28"/>
          <w:szCs w:val="28"/>
        </w:rPr>
      </w:pPr>
      <w:r w:rsidRPr="00762663">
        <w:rPr>
          <w:color w:val="000000"/>
          <w:sz w:val="28"/>
          <w:szCs w:val="28"/>
        </w:rPr>
        <w:t>Спирина М.С. Теория вероятностей и математическая статистика. Сборник задач: учеб. пособие для студ. учреждений сред. проф. образования / М.С. Спирина, П.А. Спирин. – 4-е изд., стер. – М.: Издательский центр «Академия», 202</w:t>
      </w:r>
      <w:r>
        <w:rPr>
          <w:color w:val="000000"/>
          <w:sz w:val="28"/>
          <w:szCs w:val="28"/>
        </w:rPr>
        <w:t>2</w:t>
      </w:r>
      <w:r w:rsidRPr="00762663">
        <w:rPr>
          <w:color w:val="000000"/>
          <w:sz w:val="28"/>
          <w:szCs w:val="28"/>
        </w:rPr>
        <w:t xml:space="preserve"> – 192 с.</w:t>
      </w:r>
    </w:p>
    <w:p w:rsidR="00762663" w:rsidRPr="00762663" w:rsidRDefault="00762663" w:rsidP="00762663">
      <w:pPr>
        <w:pStyle w:val="a6"/>
        <w:widowControl w:val="0"/>
        <w:numPr>
          <w:ilvl w:val="3"/>
          <w:numId w:val="3"/>
        </w:numPr>
        <w:spacing w:before="0" w:after="0" w:line="256" w:lineRule="auto"/>
        <w:ind w:left="284"/>
        <w:contextualSpacing/>
        <w:jc w:val="both"/>
        <w:rPr>
          <w:color w:val="000000"/>
          <w:sz w:val="28"/>
          <w:szCs w:val="28"/>
        </w:rPr>
      </w:pPr>
      <w:r w:rsidRPr="00762663">
        <w:rPr>
          <w:color w:val="000000"/>
          <w:sz w:val="28"/>
          <w:szCs w:val="28"/>
        </w:rPr>
        <w:t>Спирина М.С. Теория вероятностей и математическая статистика: учебник для студ. учреждений сред. проф. образования / М.С. Спирина, П.А. Спирин. – 5-е изд., стер. – М.: Издательский центр «Академия», 202</w:t>
      </w:r>
      <w:r>
        <w:rPr>
          <w:color w:val="000000"/>
          <w:sz w:val="28"/>
          <w:szCs w:val="28"/>
        </w:rPr>
        <w:t>2</w:t>
      </w:r>
      <w:r w:rsidRPr="00762663">
        <w:rPr>
          <w:color w:val="000000"/>
          <w:sz w:val="28"/>
          <w:szCs w:val="28"/>
        </w:rPr>
        <w:t xml:space="preserve"> – 352 с.</w:t>
      </w:r>
    </w:p>
    <w:p w:rsidR="00762663" w:rsidRPr="00762663" w:rsidRDefault="00762663" w:rsidP="00762663">
      <w:pPr>
        <w:widowControl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6325" w:rsidRPr="000817C8" w:rsidRDefault="00306325" w:rsidP="000817C8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1FF" w:rsidRPr="000817C8" w:rsidRDefault="008101FF">
      <w:pPr>
        <w:rPr>
          <w:rFonts w:ascii="Times New Roman" w:hAnsi="Times New Roman" w:cs="Times New Roman"/>
          <w:b/>
          <w:sz w:val="28"/>
          <w:szCs w:val="28"/>
        </w:rPr>
      </w:pPr>
      <w:r w:rsidRPr="000817C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06325" w:rsidRDefault="00306325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 xml:space="preserve">4. КОНТРОЛЬ И ОЦЕНКА РЕЗУЛЬТАТОВ ОСВОЕНИЯ УЧЕБНОЙ </w:t>
      </w:r>
      <w:r w:rsidR="00484B54" w:rsidRPr="008101FF">
        <w:rPr>
          <w:rFonts w:ascii="Times New Roman" w:hAnsi="Times New Roman" w:cs="Times New Roman"/>
          <w:b/>
          <w:sz w:val="24"/>
          <w:szCs w:val="24"/>
        </w:rPr>
        <w:t>ДИСЦИПЛИНЫ «</w:t>
      </w:r>
      <w:r w:rsidRPr="008101FF">
        <w:rPr>
          <w:rFonts w:ascii="Times New Roman" w:hAnsi="Times New Roman" w:cs="Times New Roman"/>
          <w:b/>
          <w:sz w:val="24"/>
          <w:szCs w:val="24"/>
        </w:rPr>
        <w:t>ЕН.03 ТЕОРИЯ ВЕРОЯТНОСТЕЙ И МАТЕМАТИЧЕСКАЯ СТАТИСТИКА»</w:t>
      </w:r>
    </w:p>
    <w:p w:rsidR="008101FF" w:rsidRPr="008101FF" w:rsidRDefault="008101FF" w:rsidP="008101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3024"/>
        <w:gridCol w:w="2886"/>
      </w:tblGrid>
      <w:tr w:rsidR="00306325" w:rsidRPr="00791DF2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06325" w:rsidRPr="00791DF2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06325" w:rsidRPr="00791DF2" w:rsidRDefault="00306325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06325" w:rsidRPr="00791DF2" w:rsidRDefault="0030632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458CA" w:rsidRPr="00791DF2" w:rsidTr="002458C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r w:rsidR="00833977" w:rsidRPr="000C49D9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технологии для выполнения задач профессиональной деятельности;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0C49D9" w:rsidRPr="000C49D9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ПК 2.2.  Администрировать сетевые ресурсы в операционных системах.</w:t>
            </w:r>
          </w:p>
          <w:p w:rsidR="00484B54" w:rsidRPr="00602EDC" w:rsidRDefault="000C49D9" w:rsidP="000C49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hAnsi="Times New Roman" w:cs="Times New Roman"/>
                <w:sz w:val="24"/>
                <w:szCs w:val="24"/>
              </w:rPr>
              <w:t>ПК 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1580" w:type="pct"/>
            <w:vMerge w:val="restart"/>
            <w:shd w:val="clear" w:color="auto" w:fill="auto"/>
          </w:tcPr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458CA" w:rsidRPr="00791DF2" w:rsidRDefault="002458CA" w:rsidP="000817C8">
            <w:pPr>
              <w:spacing w:before="248" w:after="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458CA" w:rsidRPr="00791DF2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shd w:val="clear" w:color="auto" w:fill="auto"/>
          </w:tcPr>
          <w:p w:rsidR="002458CA" w:rsidRPr="00791DF2" w:rsidRDefault="002458CA" w:rsidP="002458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791DF2" w:rsidRDefault="000C49D9" w:rsidP="00245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C49D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2458CA" w:rsidRPr="00791DF2" w:rsidTr="002458CA">
        <w:trPr>
          <w:trHeight w:val="73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8F551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2663" w:rsidRPr="00791DF2" w:rsidTr="00335C2C">
        <w:trPr>
          <w:trHeight w:val="9239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комбинаторики.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Алгебру событий, теоремы умножения и сложения вероятностей, формулу полной вероятности.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 и формулу Бернулли, приближенные формулы в схеме Бернулли; формулу(теорему) Байеса.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распределения непрерывных случайных величин.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Центральную предельную теорему, выборочный метод математической статистики, характеристики выборки.</w:t>
            </w:r>
          </w:p>
          <w:p w:rsidR="00762663" w:rsidRPr="00791DF2" w:rsidRDefault="00762663" w:rsidP="000817C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вероятности и частоты.</w:t>
            </w:r>
          </w:p>
        </w:tc>
        <w:tc>
          <w:tcPr>
            <w:tcW w:w="1580" w:type="pct"/>
            <w:vMerge/>
            <w:shd w:val="clear" w:color="auto" w:fill="auto"/>
          </w:tcPr>
          <w:p w:rsidR="00762663" w:rsidRPr="00791DF2" w:rsidRDefault="00762663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62663" w:rsidRPr="00791DF2" w:rsidRDefault="00762663" w:rsidP="008F5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762663" w:rsidRPr="000C49D9" w:rsidRDefault="00762663" w:rsidP="000C49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D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762663" w:rsidRPr="00791DF2" w:rsidRDefault="00E45A95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A95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 (тестирование)</w:t>
            </w:r>
          </w:p>
        </w:tc>
      </w:tr>
      <w:tr w:rsidR="002458CA" w:rsidRPr="00791DF2" w:rsidTr="002458CA">
        <w:trPr>
          <w:trHeight w:val="789"/>
        </w:trPr>
        <w:tc>
          <w:tcPr>
            <w:tcW w:w="19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:rsidR="002458CA" w:rsidRPr="00791DF2" w:rsidRDefault="002458CA" w:rsidP="008F55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</w:tcPr>
          <w:p w:rsidR="002458CA" w:rsidRPr="00791DF2" w:rsidRDefault="002458CA" w:rsidP="003063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458CA" w:rsidRPr="00791DF2" w:rsidTr="002458CA">
        <w:trPr>
          <w:trHeight w:val="8054"/>
        </w:trPr>
        <w:tc>
          <w:tcPr>
            <w:tcW w:w="1912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vMerge/>
            <w:shd w:val="clear" w:color="auto" w:fill="auto"/>
          </w:tcPr>
          <w:p w:rsidR="002458CA" w:rsidRPr="00791DF2" w:rsidRDefault="002458CA" w:rsidP="0030632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762663" w:rsidRPr="00762663" w:rsidRDefault="00762663" w:rsidP="00762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6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(фронтальный и индивидуальный);</w:t>
            </w:r>
          </w:p>
          <w:p w:rsidR="002458CA" w:rsidRPr="00791DF2" w:rsidRDefault="00762663" w:rsidP="007626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66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  <w:r w:rsidR="002458CA" w:rsidRPr="00791DF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E45A95" w:rsidRPr="00E45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Дифференцированный зачет (тестирование)</w:t>
            </w:r>
          </w:p>
        </w:tc>
      </w:tr>
    </w:tbl>
    <w:p w:rsidR="008101FF" w:rsidRDefault="008101FF">
      <w:pPr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3977" w:rsidRDefault="00833977" w:rsidP="008101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jc w:val="right"/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Лист согласования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b/>
          <w:sz w:val="24"/>
          <w:szCs w:val="24"/>
        </w:rPr>
      </w:pPr>
      <w:r w:rsidRPr="008101FF">
        <w:rPr>
          <w:rFonts w:ascii="Times New Roman" w:hAnsi="Times New Roman" w:cs="Times New Roman"/>
          <w:b/>
          <w:sz w:val="24"/>
          <w:szCs w:val="24"/>
        </w:rPr>
        <w:t>Дополнения и изменения к рабочей программе на учебный год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В рабочую программу дисциплины «…»  внесены следующие изменения: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01FF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 xml:space="preserve">Дополнения и изменения в рабочей программе дисциплины </w:t>
      </w:r>
      <w:r w:rsidR="00833977" w:rsidRPr="008101FF">
        <w:rPr>
          <w:rFonts w:ascii="Times New Roman" w:hAnsi="Times New Roman" w:cs="Times New Roman"/>
          <w:sz w:val="24"/>
          <w:szCs w:val="24"/>
        </w:rPr>
        <w:t>«…</w:t>
      </w:r>
      <w:r w:rsidRPr="008101FF">
        <w:rPr>
          <w:rFonts w:ascii="Times New Roman" w:hAnsi="Times New Roman" w:cs="Times New Roman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306325" w:rsidRPr="008101FF" w:rsidRDefault="008101FF" w:rsidP="008101FF">
      <w:pPr>
        <w:rPr>
          <w:rFonts w:ascii="Times New Roman" w:hAnsi="Times New Roman" w:cs="Times New Roman"/>
          <w:sz w:val="24"/>
          <w:szCs w:val="24"/>
        </w:rPr>
      </w:pPr>
      <w:r w:rsidRPr="008101FF">
        <w:rPr>
          <w:rFonts w:ascii="Times New Roman" w:hAnsi="Times New Roman" w:cs="Times New Roman"/>
          <w:sz w:val="24"/>
          <w:szCs w:val="24"/>
        </w:rPr>
        <w:t>Председатель ЦК ____________________________</w:t>
      </w:r>
    </w:p>
    <w:sectPr w:rsidR="00306325" w:rsidRPr="008101FF" w:rsidSect="003C2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194" w:rsidRDefault="008D2194" w:rsidP="00306325">
      <w:pPr>
        <w:spacing w:after="0" w:line="240" w:lineRule="auto"/>
      </w:pPr>
      <w:r>
        <w:separator/>
      </w:r>
    </w:p>
  </w:endnote>
  <w:endnote w:type="continuationSeparator" w:id="0">
    <w:p w:rsidR="008D2194" w:rsidRDefault="008D2194" w:rsidP="0030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194" w:rsidRDefault="008D2194" w:rsidP="00306325">
      <w:pPr>
        <w:spacing w:after="0" w:line="240" w:lineRule="auto"/>
      </w:pPr>
      <w:r>
        <w:separator/>
      </w:r>
    </w:p>
  </w:footnote>
  <w:footnote w:type="continuationSeparator" w:id="0">
    <w:p w:rsidR="008D2194" w:rsidRDefault="008D2194" w:rsidP="00306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43AE6"/>
    <w:multiLevelType w:val="multilevel"/>
    <w:tmpl w:val="6FBAA768"/>
    <w:lvl w:ilvl="0">
      <w:start w:val="1"/>
      <w:numFmt w:val="decimal"/>
      <w:lvlText w:val="%1."/>
      <w:lvlJc w:val="left"/>
      <w:pPr>
        <w:ind w:left="26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 w15:restartNumberingAfterBreak="0">
    <w:nsid w:val="4FC87E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53AE00A6"/>
    <w:multiLevelType w:val="hybridMultilevel"/>
    <w:tmpl w:val="259082AC"/>
    <w:lvl w:ilvl="0" w:tplc="0419000F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2"/>
        <w:szCs w:val="22"/>
      </w:rPr>
    </w:lvl>
    <w:lvl w:ilvl="1" w:tplc="260E4BDE">
      <w:numFmt w:val="bullet"/>
      <w:lvlText w:val="·"/>
      <w:lvlJc w:val="left"/>
      <w:pPr>
        <w:ind w:left="2010" w:hanging="57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F67018"/>
    <w:multiLevelType w:val="multilevel"/>
    <w:tmpl w:val="49D61C28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6325"/>
    <w:rsid w:val="000817C8"/>
    <w:rsid w:val="000817E9"/>
    <w:rsid w:val="000C49D9"/>
    <w:rsid w:val="000E2428"/>
    <w:rsid w:val="002458CA"/>
    <w:rsid w:val="002B1E43"/>
    <w:rsid w:val="002E2F77"/>
    <w:rsid w:val="002F6C27"/>
    <w:rsid w:val="00306325"/>
    <w:rsid w:val="0038501C"/>
    <w:rsid w:val="003939C2"/>
    <w:rsid w:val="003C2E1D"/>
    <w:rsid w:val="00462EFE"/>
    <w:rsid w:val="00484B54"/>
    <w:rsid w:val="00516A09"/>
    <w:rsid w:val="00522D14"/>
    <w:rsid w:val="00602EDC"/>
    <w:rsid w:val="00692E54"/>
    <w:rsid w:val="00762663"/>
    <w:rsid w:val="00791DF2"/>
    <w:rsid w:val="007C03A7"/>
    <w:rsid w:val="008101FF"/>
    <w:rsid w:val="008259DA"/>
    <w:rsid w:val="00833977"/>
    <w:rsid w:val="008B689E"/>
    <w:rsid w:val="008C410F"/>
    <w:rsid w:val="008D2194"/>
    <w:rsid w:val="008F551D"/>
    <w:rsid w:val="00917EE6"/>
    <w:rsid w:val="0095171E"/>
    <w:rsid w:val="00985F41"/>
    <w:rsid w:val="00986B2E"/>
    <w:rsid w:val="009A1D48"/>
    <w:rsid w:val="009C0740"/>
    <w:rsid w:val="009C357D"/>
    <w:rsid w:val="00A3461A"/>
    <w:rsid w:val="00A34994"/>
    <w:rsid w:val="00A962A2"/>
    <w:rsid w:val="00AA72B3"/>
    <w:rsid w:val="00AC06FB"/>
    <w:rsid w:val="00AC74C4"/>
    <w:rsid w:val="00AE5A92"/>
    <w:rsid w:val="00AE7F4D"/>
    <w:rsid w:val="00AF759B"/>
    <w:rsid w:val="00B278D0"/>
    <w:rsid w:val="00B57E8F"/>
    <w:rsid w:val="00B6336A"/>
    <w:rsid w:val="00B93DF6"/>
    <w:rsid w:val="00C450B7"/>
    <w:rsid w:val="00C6393C"/>
    <w:rsid w:val="00C724EA"/>
    <w:rsid w:val="00C7472D"/>
    <w:rsid w:val="00C911CA"/>
    <w:rsid w:val="00D46416"/>
    <w:rsid w:val="00D73EE8"/>
    <w:rsid w:val="00D85550"/>
    <w:rsid w:val="00DB55CE"/>
    <w:rsid w:val="00DC27EA"/>
    <w:rsid w:val="00DF00B8"/>
    <w:rsid w:val="00E45A95"/>
    <w:rsid w:val="00E6476D"/>
    <w:rsid w:val="00E67036"/>
    <w:rsid w:val="00E91E43"/>
    <w:rsid w:val="00EE0BFE"/>
    <w:rsid w:val="00F618F2"/>
    <w:rsid w:val="00F97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2313"/>
  <w15:docId w15:val="{ECEE09E4-8C11-4274-A263-A55FAF6F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E1D"/>
  </w:style>
  <w:style w:type="paragraph" w:styleId="1">
    <w:name w:val="heading 1"/>
    <w:basedOn w:val="a"/>
    <w:next w:val="a"/>
    <w:link w:val="10"/>
    <w:uiPriority w:val="9"/>
    <w:qFormat/>
    <w:rsid w:val="002458CA"/>
    <w:pPr>
      <w:keepNext/>
      <w:spacing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0632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306325"/>
    <w:rPr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30632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qFormat/>
    <w:rsid w:val="00306325"/>
    <w:rPr>
      <w:i/>
      <w:iCs/>
    </w:rPr>
  </w:style>
  <w:style w:type="paragraph" w:customStyle="1" w:styleId="11">
    <w:name w:val="Обычный1"/>
    <w:rsid w:val="00306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autoRedefine/>
    <w:hidden/>
    <w:qFormat/>
    <w:rsid w:val="002E2F77"/>
    <w:pPr>
      <w:suppressAutoHyphens/>
      <w:spacing w:after="0" w:line="1" w:lineRule="atLeast"/>
      <w:ind w:firstLine="709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28"/>
      <w:szCs w:val="24"/>
      <w:lang w:eastAsia="ar-SA"/>
    </w:rPr>
  </w:style>
  <w:style w:type="paragraph" w:customStyle="1" w:styleId="Style46">
    <w:name w:val="Style46"/>
    <w:basedOn w:val="a"/>
    <w:uiPriority w:val="99"/>
    <w:rsid w:val="002E2F7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A3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458CA"/>
    <w:rPr>
      <w:rFonts w:ascii="Times New Roman" w:hAnsi="Times New Roman" w:cs="Times New Roman"/>
      <w:b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62663"/>
    <w:rPr>
      <w:color w:val="0000FF" w:themeColor="hyperlink"/>
      <w:u w:val="single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7626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992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727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3Lf8DHsSzr+cL8ikXbe7Gx6ZcYvG9w/OaGs2z/PRjJg=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QgGRfi6hV4hAUXvPa4fxE5v1ggkMSJfbrJPBkRCavXE=</DigestValue>
    </Reference>
  </SignedInfo>
  <SignatureValue>ZE8TxboriM6w+hTKu5GFH3epFQJzs8B+qZBQwL72H2c6+ofsQjm1IbGVq8LXTrLD
h1t78Vdvrg8bSdnbhTi3Gg==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gtCOuG+Q9XofJjtWopLCgWFB5Dw=</DigestValue>
      </Reference>
      <Reference URI="/word/document.xml?ContentType=application/vnd.openxmlformats-officedocument.wordprocessingml.document.main+xml">
        <DigestMethod Algorithm="http://www.w3.org/2000/09/xmldsig#sha1"/>
        <DigestValue>MyKBUbMPKqNPGp4u2vhbfvM8cPs=</DigestValue>
      </Reference>
      <Reference URI="/word/endnotes.xml?ContentType=application/vnd.openxmlformats-officedocument.wordprocessingml.endnotes+xml">
        <DigestMethod Algorithm="http://www.w3.org/2000/09/xmldsig#sha1"/>
        <DigestValue>8daGmK3sWB5qfDi6tWdxfnGxlaw=</DigestValue>
      </Reference>
      <Reference URI="/word/fontTable.xml?ContentType=application/vnd.openxmlformats-officedocument.wordprocessingml.fontTable+xml">
        <DigestMethod Algorithm="http://www.w3.org/2000/09/xmldsig#sha1"/>
        <DigestValue>ml3CwOzPrOQvpTDXIfkbYZdMUw8=</DigestValue>
      </Reference>
      <Reference URI="/word/footnotes.xml?ContentType=application/vnd.openxmlformats-officedocument.wordprocessingml.footnotes+xml">
        <DigestMethod Algorithm="http://www.w3.org/2000/09/xmldsig#sha1"/>
        <DigestValue>nSqwdET/D3IUAnWouSWhxmfgw7Q=</DigestValue>
      </Reference>
      <Reference URI="/word/numbering.xml?ContentType=application/vnd.openxmlformats-officedocument.wordprocessingml.numbering+xml">
        <DigestMethod Algorithm="http://www.w3.org/2000/09/xmldsig#sha1"/>
        <DigestValue>CaSSPy9J4fM1AbTQVdy1PtquMWE=</DigestValue>
      </Reference>
      <Reference URI="/word/settings.xml?ContentType=application/vnd.openxmlformats-officedocument.wordprocessingml.settings+xml">
        <DigestMethod Algorithm="http://www.w3.org/2000/09/xmldsig#sha1"/>
        <DigestValue>ZdiSFkTnasMVr99WNwRs726ikN4=</DigestValue>
      </Reference>
      <Reference URI="/word/styles.xml?ContentType=application/vnd.openxmlformats-officedocument.wordprocessingml.styles+xml">
        <DigestMethod Algorithm="http://www.w3.org/2000/09/xmldsig#sha1"/>
        <DigestValue>f7JcUjg/Deg4fV2BYlqwDF4fRlA=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d/ppZlE0ts7Qg7sCCPnO+Ko5Prc=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2025-06-03T11:04:39Z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2025-06-03T11:04:39Z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02521-A3B7-47E1-9E04-A0D014AE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14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dcterms:created xsi:type="dcterms:W3CDTF">2022-03-30T11:59:00Z</dcterms:created>
  <dcterms:modified xsi:type="dcterms:W3CDTF">2025-06-03T11:04:00Z</dcterms:modified>
</cp:coreProperties>
</file>