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A2F" w:rsidRPr="00E91AE5" w:rsidRDefault="00052CEC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</w:t>
      </w:r>
      <w:r w:rsidR="004E6A2F" w:rsidRPr="00E91AE5">
        <w:rPr>
          <w:b/>
          <w:color w:val="000000"/>
          <w:szCs w:val="28"/>
        </w:rPr>
        <w:t xml:space="preserve">ИНИСТЕРСТВО ОБЩЕГО И ПРОФЕССИОНАЛЬНОГО ОБРАЗОВАНИЯ </w:t>
      </w:r>
      <w:r w:rsidR="004E6A2F">
        <w:rPr>
          <w:b/>
          <w:color w:val="000000"/>
          <w:szCs w:val="28"/>
        </w:rPr>
        <w:br/>
      </w:r>
      <w:r w:rsidR="004E6A2F" w:rsidRPr="00E91AE5">
        <w:rPr>
          <w:b/>
          <w:color w:val="000000"/>
          <w:szCs w:val="28"/>
        </w:rPr>
        <w:t>РОСТОВСКОЙ ОБЛАСТИ</w:t>
      </w:r>
    </w:p>
    <w:p w:rsidR="004E6A2F" w:rsidRPr="006717D8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 w:val="6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E91AE5">
        <w:rPr>
          <w:color w:val="000000"/>
          <w:szCs w:val="28"/>
        </w:rPr>
        <w:t xml:space="preserve">ГОСУДАРСТВЕННОЕ БЮДЖЕТНОЕ </w:t>
      </w:r>
      <w:r>
        <w:rPr>
          <w:color w:val="000000"/>
          <w:szCs w:val="28"/>
        </w:rPr>
        <w:t xml:space="preserve">ПРОФЕССИОНАЛЬНОЕ </w:t>
      </w: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E91AE5">
        <w:rPr>
          <w:color w:val="000000"/>
          <w:szCs w:val="28"/>
        </w:rPr>
        <w:t>ОБ</w:t>
      </w:r>
      <w:r>
        <w:rPr>
          <w:color w:val="000000"/>
          <w:szCs w:val="28"/>
        </w:rPr>
        <w:t xml:space="preserve">РАЗОВАТЕЛЬНОЕ УЧРЕЖДЕНИЕ </w:t>
      </w:r>
      <w:r w:rsidRPr="00E91AE5">
        <w:rPr>
          <w:color w:val="000000"/>
          <w:szCs w:val="28"/>
        </w:rPr>
        <w:t>РОСТОВСКОЙ ОБЛАСТИ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 w:val="6"/>
          <w:szCs w:val="28"/>
        </w:rPr>
      </w:pP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Cs w:val="28"/>
        </w:rPr>
      </w:pPr>
      <w:r w:rsidRPr="00E91AE5">
        <w:rPr>
          <w:b/>
          <w:color w:val="000000"/>
          <w:szCs w:val="28"/>
        </w:rPr>
        <w:t>«РОСТОВСКИЙ-НА-ДОНУ КОЛЛЕДЖ СВЯЗИ И ИНФОРМАТИКИ"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2F4C2A" w:rsidRDefault="004E6A2F" w:rsidP="004E6A2F"/>
    <w:p w:rsidR="004E6A2F" w:rsidRDefault="004E6A2F" w:rsidP="004E6A2F">
      <w:pPr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РАБОЧАЯ ПРОГРАММА</w:t>
      </w:r>
    </w:p>
    <w:p w:rsidR="004E6A2F" w:rsidRPr="00067034" w:rsidRDefault="004E6A2F" w:rsidP="004E6A2F">
      <w:pPr>
        <w:jc w:val="center"/>
        <w:rPr>
          <w:b/>
          <w:sz w:val="28"/>
          <w:szCs w:val="28"/>
        </w:rPr>
      </w:pPr>
    </w:p>
    <w:p w:rsidR="006E3FD1" w:rsidRPr="006E3FD1" w:rsidRDefault="004E6A2F" w:rsidP="004E6A2F">
      <w:pPr>
        <w:tabs>
          <w:tab w:val="left" w:pos="2430"/>
        </w:tabs>
        <w:jc w:val="center"/>
        <w:rPr>
          <w:sz w:val="28"/>
          <w:szCs w:val="28"/>
        </w:rPr>
      </w:pPr>
      <w:r w:rsidRPr="006E3FD1">
        <w:rPr>
          <w:sz w:val="28"/>
          <w:szCs w:val="28"/>
        </w:rPr>
        <w:t>учебной дисциплины</w:t>
      </w:r>
    </w:p>
    <w:p w:rsidR="004E6A2F" w:rsidRDefault="004E6A2F" w:rsidP="004E6A2F">
      <w:pPr>
        <w:tabs>
          <w:tab w:val="left" w:pos="2430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ОП.</w:t>
      </w:r>
      <w:r>
        <w:rPr>
          <w:b/>
          <w:sz w:val="28"/>
          <w:szCs w:val="28"/>
        </w:rPr>
        <w:t>04 Основы</w:t>
      </w:r>
      <w:r w:rsidRPr="009A666D">
        <w:rPr>
          <w:b/>
          <w:sz w:val="28"/>
          <w:szCs w:val="28"/>
        </w:rPr>
        <w:t xml:space="preserve"> информационной безопасности</w:t>
      </w:r>
    </w:p>
    <w:p w:rsidR="004E6A2F" w:rsidRPr="00067034" w:rsidRDefault="004E6A2F" w:rsidP="004E6A2F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4E6A2F" w:rsidRPr="006E3FD1" w:rsidRDefault="004E6A2F" w:rsidP="004E6A2F">
      <w:pPr>
        <w:jc w:val="center"/>
        <w:rPr>
          <w:sz w:val="28"/>
          <w:szCs w:val="28"/>
        </w:rPr>
      </w:pPr>
      <w:r w:rsidRPr="006E3FD1">
        <w:rPr>
          <w:sz w:val="28"/>
          <w:szCs w:val="28"/>
        </w:rPr>
        <w:t xml:space="preserve">программы подготовки специалистов среднего звена </w:t>
      </w:r>
    </w:p>
    <w:p w:rsidR="000F11A1" w:rsidRPr="006E3FD1" w:rsidRDefault="000F11A1" w:rsidP="004E6A2F">
      <w:pPr>
        <w:jc w:val="center"/>
        <w:rPr>
          <w:sz w:val="28"/>
          <w:szCs w:val="28"/>
        </w:rPr>
      </w:pPr>
    </w:p>
    <w:p w:rsidR="006E3FD1" w:rsidRPr="006E3FD1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E3FD1">
        <w:rPr>
          <w:sz w:val="28"/>
          <w:szCs w:val="28"/>
        </w:rPr>
        <w:t>для специальности</w:t>
      </w:r>
      <w:r w:rsidR="00A75DE9" w:rsidRPr="006E3FD1">
        <w:rPr>
          <w:sz w:val="28"/>
          <w:szCs w:val="28"/>
        </w:rPr>
        <w:t xml:space="preserve"> </w:t>
      </w:r>
    </w:p>
    <w:p w:rsidR="004E6A2F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10.02.0</w:t>
      </w:r>
      <w:r>
        <w:rPr>
          <w:b/>
          <w:sz w:val="28"/>
          <w:szCs w:val="28"/>
        </w:rPr>
        <w:t>4</w:t>
      </w:r>
      <w:r w:rsidRPr="00067034">
        <w:rPr>
          <w:b/>
          <w:sz w:val="28"/>
          <w:szCs w:val="28"/>
        </w:rPr>
        <w:t xml:space="preserve"> «Обеспечение информационной безопасности </w:t>
      </w:r>
      <w:r>
        <w:rPr>
          <w:b/>
          <w:sz w:val="28"/>
          <w:szCs w:val="28"/>
        </w:rPr>
        <w:t>телекоммуникационных</w:t>
      </w:r>
      <w:r w:rsidRPr="00067034">
        <w:rPr>
          <w:b/>
          <w:sz w:val="28"/>
          <w:szCs w:val="28"/>
        </w:rPr>
        <w:t xml:space="preserve"> систем»</w:t>
      </w:r>
    </w:p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E6A2F" w:rsidRPr="00B34CFF" w:rsidRDefault="004E6A2F" w:rsidP="004E6A2F">
      <w:pPr>
        <w:jc w:val="center"/>
        <w:rPr>
          <w:sz w:val="28"/>
          <w:szCs w:val="28"/>
        </w:rPr>
      </w:pPr>
      <w:r w:rsidRPr="00B34CFF">
        <w:rPr>
          <w:sz w:val="28"/>
          <w:szCs w:val="28"/>
        </w:rPr>
        <w:t xml:space="preserve"> (базовой подготовки)</w:t>
      </w:r>
    </w:p>
    <w:p w:rsidR="004E6A2F" w:rsidRPr="002F4C2A" w:rsidRDefault="004E6A2F" w:rsidP="004E6A2F">
      <w:pPr>
        <w:tabs>
          <w:tab w:val="left" w:pos="2430"/>
        </w:tabs>
        <w:jc w:val="center"/>
        <w:rPr>
          <w:sz w:val="28"/>
          <w:szCs w:val="28"/>
        </w:rPr>
      </w:pPr>
    </w:p>
    <w:p w:rsidR="004E6A2F" w:rsidRPr="002F4C2A" w:rsidRDefault="004E6A2F" w:rsidP="004E6A2F"/>
    <w:p w:rsidR="004E6A2F" w:rsidRPr="002F4C2A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Pr="002F4C2A" w:rsidRDefault="004E6A2F" w:rsidP="004E6A2F"/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г. Ростов-на-Дону</w:t>
      </w:r>
    </w:p>
    <w:p w:rsidR="004E6A2F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20</w:t>
      </w:r>
      <w:r>
        <w:rPr>
          <w:sz w:val="28"/>
          <w:szCs w:val="28"/>
        </w:rPr>
        <w:t>24</w:t>
      </w:r>
    </w:p>
    <w:p w:rsidR="004E6A2F" w:rsidRDefault="004E6A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b"/>
        <w:tblW w:w="5000" w:type="pct"/>
        <w:tblInd w:w="0" w:type="dxa"/>
        <w:tblLook w:val="0000" w:firstRow="0" w:lastRow="0" w:firstColumn="0" w:lastColumn="0" w:noHBand="0" w:noVBand="0"/>
      </w:tblPr>
      <w:tblGrid>
        <w:gridCol w:w="5016"/>
        <w:gridCol w:w="5188"/>
      </w:tblGrid>
      <w:tr w:rsidR="00A75DE9" w:rsidTr="00A75DE9">
        <w:trPr>
          <w:trHeight w:val="2398"/>
        </w:trPr>
        <w:tc>
          <w:tcPr>
            <w:tcW w:w="2458" w:type="pct"/>
          </w:tcPr>
          <w:p w:rsidR="00A75DE9" w:rsidRDefault="00A75DE9" w:rsidP="00A75DE9">
            <w:pPr>
              <w:tabs>
                <w:tab w:val="left" w:pos="3168"/>
              </w:tabs>
              <w:ind w:firstLine="682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A75DE9" w:rsidRDefault="00A75DE9" w:rsidP="00A75DE9">
            <w:r>
              <w:t xml:space="preserve">На заседании цикловой комиссии </w:t>
            </w:r>
          </w:p>
          <w:p w:rsidR="00A75DE9" w:rsidRDefault="00A75DE9" w:rsidP="00A75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Информационной безопасности</w:t>
            </w:r>
          </w:p>
          <w:p w:rsidR="00A75DE9" w:rsidRPr="00792C38" w:rsidRDefault="00A75DE9" w:rsidP="00A75DE9">
            <w:r w:rsidRPr="00792C38">
              <w:t xml:space="preserve">Протокол № 11 от </w:t>
            </w:r>
            <w:r w:rsidRPr="00792C38">
              <w:rPr>
                <w:u w:val="single"/>
              </w:rPr>
              <w:t xml:space="preserve">29 </w:t>
            </w:r>
            <w:r w:rsidR="00B34CFF" w:rsidRPr="00792C38">
              <w:rPr>
                <w:u w:val="single"/>
              </w:rPr>
              <w:t>июня 2024</w:t>
            </w:r>
            <w:r w:rsidRPr="00792C38">
              <w:rPr>
                <w:u w:val="single"/>
              </w:rPr>
              <w:t xml:space="preserve"> года</w:t>
            </w:r>
          </w:p>
          <w:p w:rsidR="00A75DE9" w:rsidRDefault="00A75DE9" w:rsidP="00A75DE9">
            <w:r>
              <w:t>Председатель ЦК</w:t>
            </w:r>
          </w:p>
          <w:p w:rsidR="00A75DE9" w:rsidRDefault="00A75DE9" w:rsidP="00A75DE9">
            <w:r>
              <w:t>____________________Копылова О.В.</w:t>
            </w:r>
          </w:p>
        </w:tc>
        <w:tc>
          <w:tcPr>
            <w:tcW w:w="2542" w:type="pct"/>
          </w:tcPr>
          <w:p w:rsidR="00A75DE9" w:rsidRDefault="00A75DE9" w:rsidP="00A75DE9">
            <w:pPr>
              <w:ind w:right="755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A75DE9" w:rsidRDefault="00A75DE9" w:rsidP="00A75D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УМР</w:t>
            </w:r>
          </w:p>
          <w:p w:rsidR="00A75DE9" w:rsidRDefault="00A75DE9" w:rsidP="00A75DE9">
            <w:pPr>
              <w:ind w:left="459" w:hanging="459"/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A75DE9" w:rsidRDefault="00A75DE9" w:rsidP="00A75DE9">
            <w:pPr>
              <w:jc w:val="right"/>
              <w:rPr>
                <w:color w:val="000000"/>
              </w:rPr>
            </w:pPr>
          </w:p>
          <w:p w:rsidR="00A75DE9" w:rsidRDefault="00A75DE9" w:rsidP="006216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6216BD">
              <w:rPr>
                <w:color w:val="000000"/>
              </w:rPr>
              <w:t>30</w:t>
            </w:r>
            <w:r>
              <w:rPr>
                <w:color w:val="000000"/>
              </w:rPr>
              <w:t>»</w:t>
            </w:r>
            <w:r w:rsidR="006216BD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6216BD">
              <w:rPr>
                <w:color w:val="000000"/>
              </w:rPr>
              <w:t>август</w:t>
            </w:r>
            <w:r>
              <w:rPr>
                <w:color w:val="000000"/>
              </w:rPr>
              <w:t xml:space="preserve"> 2024 г.</w:t>
            </w:r>
          </w:p>
        </w:tc>
      </w:tr>
    </w:tbl>
    <w:p w:rsidR="004E6A2F" w:rsidRDefault="004E6A2F">
      <w:pPr>
        <w:spacing w:line="360" w:lineRule="auto"/>
        <w:jc w:val="both"/>
        <w:rPr>
          <w:sz w:val="28"/>
          <w:szCs w:val="28"/>
          <w:highlight w:val="white"/>
        </w:rPr>
      </w:pPr>
    </w:p>
    <w:p w:rsidR="00A75DE9" w:rsidRPr="006E3FD1" w:rsidRDefault="00A75DE9" w:rsidP="00A75DE9">
      <w:pPr>
        <w:spacing w:line="276" w:lineRule="auto"/>
        <w:ind w:firstLine="851"/>
        <w:jc w:val="both"/>
        <w:rPr>
          <w:sz w:val="28"/>
          <w:szCs w:val="28"/>
          <w:highlight w:val="white"/>
        </w:rPr>
      </w:pPr>
      <w:r w:rsidRPr="004E6A2F">
        <w:rPr>
          <w:sz w:val="28"/>
          <w:szCs w:val="28"/>
          <w:highlight w:val="white"/>
        </w:rPr>
        <w:t xml:space="preserve">Программа учебной дисциплины разработана на основе </w:t>
      </w:r>
      <w:r w:rsidRPr="003C0988">
        <w:rPr>
          <w:sz w:val="28"/>
          <w:szCs w:val="28"/>
          <w:highlight w:val="white"/>
        </w:rPr>
        <w:t xml:space="preserve">Федерального государственного образовательного стандарта среднего профессионального образования по специальности </w:t>
      </w:r>
      <w:r w:rsidR="00091DCC" w:rsidRPr="004E6A2F">
        <w:rPr>
          <w:sz w:val="28"/>
          <w:szCs w:val="28"/>
        </w:rPr>
        <w:t>10.02.04 «Обеспечение информационной безопасности телекоммуникационных си</w:t>
      </w:r>
      <w:r>
        <w:rPr>
          <w:sz w:val="28"/>
          <w:szCs w:val="28"/>
        </w:rPr>
        <w:t xml:space="preserve">стем», </w:t>
      </w:r>
      <w:r w:rsidRPr="003C0988">
        <w:rPr>
          <w:sz w:val="28"/>
          <w:szCs w:val="28"/>
          <w:highlight w:val="white"/>
        </w:rPr>
        <w:t xml:space="preserve">утвержденного приказом </w:t>
      </w:r>
      <w:r w:rsidRPr="006E3FD1">
        <w:rPr>
          <w:sz w:val="28"/>
          <w:szCs w:val="28"/>
          <w:highlight w:val="white"/>
        </w:rPr>
        <w:t xml:space="preserve">Министерства образования и науки Российской Федерации </w:t>
      </w:r>
      <w:r w:rsidR="006E3FD1" w:rsidRPr="006E3FD1">
        <w:rPr>
          <w:sz w:val="28"/>
          <w:szCs w:val="28"/>
          <w:highlight w:val="white"/>
        </w:rPr>
        <w:t>№ 1551</w:t>
      </w:r>
      <w:r w:rsidRPr="006E3FD1">
        <w:rPr>
          <w:sz w:val="28"/>
          <w:szCs w:val="28"/>
          <w:highlight w:val="white"/>
        </w:rPr>
        <w:t xml:space="preserve"> от 9 декабря 2016г.</w:t>
      </w:r>
      <w:r w:rsidRPr="006E3FD1">
        <w:rPr>
          <w:sz w:val="28"/>
          <w:szCs w:val="28"/>
        </w:rPr>
        <w:t xml:space="preserve"> (ред. от 03.07.2024 №464)</w:t>
      </w:r>
      <w:r w:rsidR="00B34CFF">
        <w:rPr>
          <w:sz w:val="28"/>
          <w:szCs w:val="28"/>
        </w:rPr>
        <w:t xml:space="preserve"> </w:t>
      </w:r>
      <w:r w:rsidR="00B34CFF" w:rsidRPr="00B34CFF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B34CFF">
        <w:rPr>
          <w:sz w:val="28"/>
          <w:szCs w:val="28"/>
          <w:highlight w:val="white"/>
        </w:rPr>
        <w:t>,</w:t>
      </w:r>
      <w:r w:rsidRPr="006E3FD1">
        <w:rPr>
          <w:sz w:val="28"/>
          <w:szCs w:val="28"/>
          <w:highlight w:val="white"/>
        </w:rPr>
        <w:t xml:space="preserve"> зарегистрированного Министерством юстиции (</w:t>
      </w:r>
      <w:r w:rsidRPr="006E3FD1">
        <w:rPr>
          <w:sz w:val="28"/>
          <w:szCs w:val="28"/>
        </w:rPr>
        <w:t xml:space="preserve">рег. № </w:t>
      </w:r>
      <w:r w:rsidR="006E3FD1" w:rsidRPr="006E3FD1">
        <w:rPr>
          <w:sz w:val="28"/>
          <w:szCs w:val="28"/>
        </w:rPr>
        <w:t>44944 от</w:t>
      </w:r>
      <w:r w:rsidRPr="006E3FD1">
        <w:rPr>
          <w:sz w:val="28"/>
          <w:szCs w:val="28"/>
        </w:rPr>
        <w:t xml:space="preserve"> 26 декабря 2016 г)</w:t>
      </w:r>
      <w:r w:rsidRPr="006E3FD1">
        <w:rPr>
          <w:sz w:val="28"/>
          <w:szCs w:val="28"/>
          <w:highlight w:val="white"/>
        </w:rPr>
        <w:t>.</w:t>
      </w:r>
    </w:p>
    <w:p w:rsidR="00A75DE9" w:rsidRDefault="00A75DE9" w:rsidP="00A75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4E6A2F" w:rsidRDefault="004E6A2F" w:rsidP="00A75DE9">
      <w:pPr>
        <w:spacing w:line="276" w:lineRule="auto"/>
        <w:ind w:firstLine="851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Организация-разработчик:</w:t>
      </w:r>
      <w:r w:rsidR="00A75DE9">
        <w:rPr>
          <w:sz w:val="28"/>
          <w:szCs w:val="28"/>
        </w:rPr>
        <w:t xml:space="preserve"> </w:t>
      </w:r>
      <w:r w:rsidRPr="00067034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Разработчик:</w:t>
      </w: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Асташевская А.В.</w:t>
      </w:r>
      <w:r w:rsidRPr="00067034">
        <w:rPr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Рецензент:</w:t>
      </w:r>
    </w:p>
    <w:p w:rsidR="004E6A2F" w:rsidRPr="00C1421A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D35170">
        <w:rPr>
          <w:sz w:val="28"/>
          <w:szCs w:val="28"/>
        </w:rPr>
        <w:t xml:space="preserve">Масютин А.Н. </w:t>
      </w:r>
      <w:r>
        <w:rPr>
          <w:sz w:val="28"/>
          <w:szCs w:val="28"/>
        </w:rPr>
        <w:t>- н</w:t>
      </w:r>
      <w:r w:rsidRPr="00D35170">
        <w:rPr>
          <w:sz w:val="28"/>
          <w:szCs w:val="28"/>
        </w:rPr>
        <w:t>ачальник управления системных проектов Ростовского НТЦ ФГУП «НПП «Гамма»</w:t>
      </w:r>
      <w:r>
        <w:rPr>
          <w:sz w:val="28"/>
          <w:szCs w:val="28"/>
        </w:rPr>
        <w:t>.</w:t>
      </w: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>
      <w:pPr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  <w:r w:rsidRPr="006717D8">
        <w:rPr>
          <w:b/>
          <w:noProof/>
          <w:color w:val="000000"/>
          <w:sz w:val="28"/>
          <w:szCs w:val="28"/>
        </w:rPr>
        <w:t>СОДЕРЖАНИЕ</w:t>
      </w: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 w:rsidRPr="008F214E">
        <w:rPr>
          <w:noProof/>
          <w:sz w:val="28"/>
          <w:szCs w:val="28"/>
        </w:rPr>
        <w:t>Общая характеристика рабочей программы учебной дисциплины</w:t>
      </w:r>
      <w:r w:rsidRPr="008F214E">
        <w:rPr>
          <w:noProof/>
          <w:sz w:val="28"/>
          <w:szCs w:val="28"/>
        </w:rPr>
        <w:tab/>
        <w:t>4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2. Структура и содержание учебной дисциплины</w:t>
      </w:r>
      <w:r w:rsidRPr="008F214E">
        <w:rPr>
          <w:noProof/>
          <w:sz w:val="28"/>
          <w:szCs w:val="28"/>
        </w:rPr>
        <w:tab/>
      </w:r>
      <w:r w:rsidR="006B1C26">
        <w:rPr>
          <w:noProof/>
          <w:sz w:val="28"/>
          <w:szCs w:val="28"/>
        </w:rPr>
        <w:t>7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3. Условия реализации учебной дисциплины……………………………….....1</w:t>
      </w:r>
      <w:r w:rsidR="006B1C26">
        <w:rPr>
          <w:noProof/>
          <w:sz w:val="28"/>
          <w:szCs w:val="28"/>
        </w:rPr>
        <w:t>0</w:t>
      </w:r>
    </w:p>
    <w:p w:rsidR="004E6A2F" w:rsidRPr="00FD3D14" w:rsidRDefault="004E6A2F" w:rsidP="004E6A2F">
      <w:pPr>
        <w:tabs>
          <w:tab w:val="right" w:leader="dot" w:pos="9639"/>
        </w:tabs>
        <w:ind w:left="357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4. Контроль и оценка результатов освоения учебной дисциплины</w:t>
      </w:r>
      <w:r w:rsidR="00F97EE1">
        <w:rPr>
          <w:noProof/>
          <w:sz w:val="28"/>
          <w:szCs w:val="28"/>
        </w:rPr>
        <w:t>…………..</w:t>
      </w:r>
      <w:r w:rsidRPr="008F214E">
        <w:rPr>
          <w:noProof/>
          <w:sz w:val="28"/>
          <w:szCs w:val="28"/>
        </w:rPr>
        <w:tab/>
        <w:t>1</w:t>
      </w:r>
      <w:r w:rsidR="006B1C26">
        <w:rPr>
          <w:noProof/>
          <w:sz w:val="28"/>
          <w:szCs w:val="28"/>
        </w:rPr>
        <w:t>2</w:t>
      </w:r>
    </w:p>
    <w:p w:rsidR="004E6A2F" w:rsidRPr="00FD3D14" w:rsidRDefault="004E6A2F" w:rsidP="004E6A2F">
      <w:pPr>
        <w:ind w:left="720"/>
        <w:jc w:val="both"/>
        <w:rPr>
          <w:noProof/>
          <w:sz w:val="32"/>
          <w:szCs w:val="28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</w:p>
    <w:p w:rsidR="00F8676B" w:rsidRPr="00A75DE9" w:rsidRDefault="00091DCC" w:rsidP="00A75DE9">
      <w:pPr>
        <w:pStyle w:val="2"/>
        <w:ind w:firstLine="709"/>
        <w:rPr>
          <w:rFonts w:ascii="Times New Roman" w:hAnsi="Times New Roman" w:cs="Times New Roman"/>
          <w:i w:val="0"/>
        </w:rPr>
      </w:pPr>
      <w:r>
        <w:br w:type="page"/>
      </w:r>
      <w:r w:rsidR="00A75DE9" w:rsidRPr="00A75DE9">
        <w:rPr>
          <w:rFonts w:ascii="Times New Roman" w:hAnsi="Times New Roman" w:cs="Times New Roman"/>
          <w:i w:val="0"/>
        </w:rPr>
        <w:lastRenderedPageBreak/>
        <w:t>1. Общая характеристика рабочей программы учебной дисциплины</w:t>
      </w:r>
    </w:p>
    <w:p w:rsidR="00541D9B" w:rsidRDefault="00541D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76B" w:rsidRDefault="00A75DE9" w:rsidP="00A75D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541D9B">
        <w:rPr>
          <w:b/>
          <w:sz w:val="28"/>
          <w:szCs w:val="28"/>
        </w:rPr>
        <w:t>Место дисциплины в структуре примерной основной профессиона</w:t>
      </w:r>
      <w:r>
        <w:rPr>
          <w:b/>
          <w:sz w:val="28"/>
          <w:szCs w:val="28"/>
        </w:rPr>
        <w:t>льной образовательной программы</w:t>
      </w:r>
    </w:p>
    <w:p w:rsidR="00541D9B" w:rsidRDefault="00541D9B">
      <w:pPr>
        <w:ind w:firstLine="450"/>
        <w:jc w:val="both"/>
        <w:rPr>
          <w:sz w:val="28"/>
          <w:szCs w:val="28"/>
        </w:rPr>
      </w:pPr>
    </w:p>
    <w:p w:rsidR="00EB5412" w:rsidRDefault="00A75DE9" w:rsidP="00EB541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</w:t>
      </w:r>
      <w:r w:rsidRPr="00F90A5E">
        <w:rPr>
          <w:sz w:val="28"/>
          <w:szCs w:val="28"/>
        </w:rPr>
        <w:t>ОП.0</w:t>
      </w:r>
      <w:r>
        <w:rPr>
          <w:sz w:val="28"/>
          <w:szCs w:val="28"/>
        </w:rPr>
        <w:t>4«Основы информационной безо</w:t>
      </w:r>
      <w:r w:rsidRPr="00F90A5E">
        <w:rPr>
          <w:sz w:val="28"/>
          <w:szCs w:val="28"/>
        </w:rPr>
        <w:t>пасности</w:t>
      </w:r>
      <w:r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>является частью программы подготовки специалистов среднего звена по специальности</w:t>
      </w:r>
      <w:r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>10.02.0</w:t>
      </w:r>
      <w:r>
        <w:rPr>
          <w:sz w:val="28"/>
          <w:szCs w:val="28"/>
        </w:rPr>
        <w:t>4</w:t>
      </w:r>
      <w:r w:rsidRPr="00B825FE">
        <w:rPr>
          <w:sz w:val="28"/>
          <w:szCs w:val="28"/>
        </w:rPr>
        <w:t xml:space="preserve"> «Обеспечение информационной безопасности </w:t>
      </w:r>
      <w:r>
        <w:rPr>
          <w:sz w:val="28"/>
          <w:szCs w:val="28"/>
        </w:rPr>
        <w:t>телекоммуникационных</w:t>
      </w:r>
      <w:r w:rsidRPr="00B825FE">
        <w:rPr>
          <w:sz w:val="28"/>
          <w:szCs w:val="28"/>
        </w:rPr>
        <w:t xml:space="preserve"> систем»</w:t>
      </w:r>
      <w:r>
        <w:rPr>
          <w:sz w:val="28"/>
          <w:szCs w:val="28"/>
        </w:rPr>
        <w:t xml:space="preserve"> </w:t>
      </w:r>
      <w:r w:rsidRPr="00B825FE">
        <w:rPr>
          <w:sz w:val="28"/>
          <w:szCs w:val="28"/>
        </w:rPr>
        <w:t>разработана на основе ФГОС СПО</w:t>
      </w:r>
      <w:r>
        <w:rPr>
          <w:sz w:val="28"/>
          <w:szCs w:val="28"/>
        </w:rPr>
        <w:t xml:space="preserve">. </w:t>
      </w:r>
      <w:r w:rsidRPr="00B825FE">
        <w:rPr>
          <w:sz w:val="28"/>
          <w:szCs w:val="28"/>
        </w:rPr>
        <w:t>Частично вариативная дисциплина</w:t>
      </w:r>
      <w:r w:rsidR="00EB5412" w:rsidRPr="00F90A5E">
        <w:rPr>
          <w:sz w:val="28"/>
          <w:szCs w:val="28"/>
        </w:rPr>
        <w:t xml:space="preserve"> ОП.0</w:t>
      </w:r>
      <w:r w:rsidR="00EB5412">
        <w:rPr>
          <w:sz w:val="28"/>
          <w:szCs w:val="28"/>
        </w:rPr>
        <w:t>4</w:t>
      </w:r>
      <w:r w:rsidR="00B34CFF">
        <w:rPr>
          <w:sz w:val="28"/>
          <w:szCs w:val="28"/>
        </w:rPr>
        <w:t xml:space="preserve"> </w:t>
      </w:r>
      <w:r w:rsidR="00EB5412">
        <w:rPr>
          <w:sz w:val="28"/>
          <w:szCs w:val="28"/>
        </w:rPr>
        <w:t>«Основы информационной безо</w:t>
      </w:r>
      <w:r w:rsidR="00EB5412" w:rsidRPr="00F90A5E">
        <w:rPr>
          <w:sz w:val="28"/>
          <w:szCs w:val="28"/>
        </w:rPr>
        <w:t>пасности</w:t>
      </w:r>
      <w:r w:rsidR="00EB5412">
        <w:rPr>
          <w:sz w:val="28"/>
          <w:szCs w:val="28"/>
        </w:rPr>
        <w:t>»</w:t>
      </w:r>
      <w:r w:rsidR="00EB5412" w:rsidRPr="00F90A5E">
        <w:rPr>
          <w:sz w:val="28"/>
          <w:szCs w:val="28"/>
        </w:rPr>
        <w:t xml:space="preserve"> входит в общепрофессиональный цикл, является дисциплиной, закладывающей базу для последующего изучения профессиональных модулей: </w:t>
      </w:r>
      <w:r w:rsidR="00EB5412">
        <w:rPr>
          <w:sz w:val="28"/>
          <w:szCs w:val="28"/>
        </w:rPr>
        <w:t>ПМ.02 «</w:t>
      </w:r>
      <w:r w:rsidR="00EB5412" w:rsidRPr="00F90A5E">
        <w:rPr>
          <w:sz w:val="28"/>
          <w:szCs w:val="28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EB5412">
        <w:rPr>
          <w:sz w:val="28"/>
          <w:szCs w:val="28"/>
        </w:rPr>
        <w:t>» и ПМ.03 «</w:t>
      </w:r>
      <w:r w:rsidR="00EB5412" w:rsidRPr="00F90A5E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EB5412">
        <w:rPr>
          <w:sz w:val="28"/>
          <w:szCs w:val="28"/>
        </w:rPr>
        <w:t>».</w:t>
      </w:r>
    </w:p>
    <w:p w:rsidR="00541D9B" w:rsidRDefault="00541D9B" w:rsidP="00A75DE9">
      <w:pPr>
        <w:shd w:val="clear" w:color="auto" w:fill="FFFFFF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Рабочая программа предназначена для студентов дневной формы обучения.</w:t>
      </w:r>
    </w:p>
    <w:p w:rsidR="00541D9B" w:rsidRDefault="00541D9B">
      <w:pPr>
        <w:jc w:val="both"/>
        <w:rPr>
          <w:b/>
          <w:color w:val="000000"/>
          <w:sz w:val="28"/>
          <w:szCs w:val="28"/>
        </w:rPr>
      </w:pPr>
    </w:p>
    <w:p w:rsidR="00F8676B" w:rsidRPr="00A75DE9" w:rsidRDefault="00091DCC" w:rsidP="00A75DE9">
      <w:pPr>
        <w:ind w:firstLine="709"/>
        <w:jc w:val="both"/>
        <w:rPr>
          <w:b/>
          <w:sz w:val="28"/>
          <w:szCs w:val="28"/>
        </w:rPr>
      </w:pPr>
      <w:r w:rsidRPr="00A75DE9">
        <w:rPr>
          <w:b/>
          <w:sz w:val="28"/>
          <w:szCs w:val="28"/>
        </w:rPr>
        <w:t>1.</w:t>
      </w:r>
      <w:r w:rsidR="00541D9B" w:rsidRPr="00A75DE9">
        <w:rPr>
          <w:b/>
          <w:sz w:val="28"/>
          <w:szCs w:val="28"/>
        </w:rPr>
        <w:t>2</w:t>
      </w:r>
      <w:r w:rsidRPr="00A75DE9">
        <w:rPr>
          <w:b/>
          <w:sz w:val="28"/>
          <w:szCs w:val="28"/>
        </w:rPr>
        <w:t>. Цели и задачи дисциплины</w:t>
      </w:r>
      <w:r>
        <w:rPr>
          <w:b/>
          <w:sz w:val="28"/>
          <w:szCs w:val="28"/>
        </w:rPr>
        <w:t xml:space="preserve"> – требования к результатам освоения дисциплины:</w:t>
      </w:r>
    </w:p>
    <w:p w:rsidR="00541D9B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A75DE9" w:rsidRDefault="00091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="00541D9B">
        <w:rPr>
          <w:sz w:val="28"/>
          <w:szCs w:val="28"/>
        </w:rPr>
        <w:t>изучения</w:t>
      </w:r>
      <w:r>
        <w:rPr>
          <w:sz w:val="28"/>
          <w:szCs w:val="28"/>
        </w:rPr>
        <w:t xml:space="preserve"> учебной дисциплины </w:t>
      </w:r>
      <w:r w:rsidR="00541D9B" w:rsidRPr="00541D9B">
        <w:rPr>
          <w:sz w:val="28"/>
          <w:szCs w:val="28"/>
        </w:rPr>
        <w:t>ОП.04 «Основы информационной безопасности»</w:t>
      </w:r>
      <w:r w:rsidR="00A75DE9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</w:t>
      </w:r>
      <w:r w:rsidR="00A75DE9">
        <w:rPr>
          <w:sz w:val="28"/>
          <w:szCs w:val="28"/>
        </w:rPr>
        <w:t>:</w:t>
      </w:r>
    </w:p>
    <w:p w:rsidR="00F8676B" w:rsidRPr="00A75DE9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  <w:highlight w:val="yellow"/>
        </w:rPr>
      </w:pPr>
      <w:r w:rsidRPr="00A75DE9">
        <w:rPr>
          <w:b/>
          <w:sz w:val="28"/>
          <w:szCs w:val="28"/>
        </w:rPr>
        <w:t>у</w:t>
      </w:r>
      <w:r w:rsidR="00091DCC" w:rsidRPr="00A75DE9">
        <w:rPr>
          <w:b/>
          <w:bCs/>
          <w:sz w:val="28"/>
          <w:szCs w:val="28"/>
        </w:rPr>
        <w:t>меть: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классифицировать защищаемую информацию по видам тайны и степеням секретности; </w:t>
      </w:r>
    </w:p>
    <w:p w:rsid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классифицировать основные угрозы безопасности информации; </w:t>
      </w:r>
    </w:p>
    <w:p w:rsidR="00F8676B" w:rsidRPr="00A75DE9" w:rsidRDefault="00D3496C" w:rsidP="00A75DE9">
      <w:pPr>
        <w:pStyle w:val="af9"/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b/>
          <w:color w:val="000000"/>
          <w:szCs w:val="28"/>
        </w:rPr>
      </w:pPr>
      <w:r w:rsidRPr="00A75DE9">
        <w:rPr>
          <w:rFonts w:ascii="Times New Roman" w:hAnsi="Times New Roman"/>
          <w:b/>
          <w:color w:val="000000"/>
          <w:szCs w:val="28"/>
        </w:rPr>
        <w:t>знать</w:t>
      </w:r>
      <w:r w:rsidR="00091DCC" w:rsidRPr="00A75DE9">
        <w:rPr>
          <w:rFonts w:ascii="Times New Roman" w:hAnsi="Times New Roman"/>
          <w:b/>
          <w:color w:val="000000"/>
          <w:szCs w:val="28"/>
        </w:rPr>
        <w:t>: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сущность и понятие информационной безопасности, характеристику ее составляющих;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место информационной безо</w:t>
      </w:r>
      <w:r>
        <w:rPr>
          <w:rFonts w:ascii="Times New Roman" w:hAnsi="Times New Roman"/>
          <w:color w:val="000000"/>
          <w:szCs w:val="28"/>
        </w:rPr>
        <w:t>пасности в системе на</w:t>
      </w:r>
      <w:r w:rsidRPr="00A75DE9">
        <w:rPr>
          <w:rFonts w:ascii="Times New Roman" w:hAnsi="Times New Roman"/>
          <w:color w:val="000000"/>
          <w:szCs w:val="28"/>
        </w:rPr>
        <w:t xml:space="preserve">циональной безопасности страны;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виды, источники и носители защищаемой информации;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источники угроз безопасности информации и меры по их предотвращению;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факторы, воздейс</w:t>
      </w:r>
      <w:r>
        <w:rPr>
          <w:rFonts w:ascii="Times New Roman" w:hAnsi="Times New Roman"/>
          <w:color w:val="000000"/>
          <w:szCs w:val="28"/>
        </w:rPr>
        <w:t>твующие на информацию при ее об</w:t>
      </w:r>
      <w:r w:rsidRPr="00A75DE9">
        <w:rPr>
          <w:rFonts w:ascii="Times New Roman" w:hAnsi="Times New Roman"/>
          <w:color w:val="000000"/>
          <w:szCs w:val="28"/>
        </w:rPr>
        <w:t>работке в автоматизированных (информационных) системах;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 xml:space="preserve">жизненные циклы информации ограниченного доступа в процессе ее создания, обработки, передачи;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современные средс</w:t>
      </w:r>
      <w:r>
        <w:rPr>
          <w:rFonts w:ascii="Times New Roman" w:hAnsi="Times New Roman"/>
          <w:color w:val="000000"/>
          <w:szCs w:val="28"/>
        </w:rPr>
        <w:t>тва и способы обеспечения инфор</w:t>
      </w:r>
      <w:r w:rsidRPr="00A75DE9">
        <w:rPr>
          <w:rFonts w:ascii="Times New Roman" w:hAnsi="Times New Roman"/>
          <w:color w:val="000000"/>
          <w:szCs w:val="28"/>
        </w:rPr>
        <w:t xml:space="preserve">мационной безопасности; </w:t>
      </w:r>
    </w:p>
    <w:p w:rsidR="00A75DE9" w:rsidRPr="00A75DE9" w:rsidRDefault="00A75DE9" w:rsidP="00A75DE9">
      <w:pPr>
        <w:pStyle w:val="af9"/>
        <w:numPr>
          <w:ilvl w:val="0"/>
          <w:numId w:val="17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color w:val="000000"/>
          <w:szCs w:val="28"/>
        </w:rPr>
      </w:pPr>
      <w:r w:rsidRPr="00A75DE9">
        <w:rPr>
          <w:rFonts w:ascii="Times New Roman" w:hAnsi="Times New Roman"/>
          <w:color w:val="000000"/>
          <w:szCs w:val="28"/>
        </w:rPr>
        <w:t>основные методики</w:t>
      </w:r>
      <w:r>
        <w:rPr>
          <w:rFonts w:ascii="Times New Roman" w:hAnsi="Times New Roman"/>
          <w:color w:val="000000"/>
          <w:szCs w:val="28"/>
        </w:rPr>
        <w:t xml:space="preserve"> анализа угроз и рисков информа</w:t>
      </w:r>
      <w:r w:rsidRPr="00A75DE9">
        <w:rPr>
          <w:rFonts w:ascii="Times New Roman" w:hAnsi="Times New Roman"/>
          <w:color w:val="000000"/>
          <w:szCs w:val="28"/>
        </w:rPr>
        <w:t>ционной безопасности</w:t>
      </w:r>
      <w:r>
        <w:rPr>
          <w:rFonts w:ascii="Times New Roman" w:hAnsi="Times New Roman"/>
          <w:color w:val="000000"/>
          <w:szCs w:val="28"/>
        </w:rPr>
        <w:t>.</w:t>
      </w:r>
    </w:p>
    <w:p w:rsidR="00F8676B" w:rsidRPr="00A75DE9" w:rsidRDefault="00E934CD" w:rsidP="00A75D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75DE9">
        <w:rPr>
          <w:sz w:val="28"/>
          <w:szCs w:val="28"/>
        </w:rPr>
        <w:t>Дисциплина ОП.04 «Основы информационной безопасности» способствует формированию общих и</w:t>
      </w:r>
      <w:r w:rsidR="00A75DE9">
        <w:rPr>
          <w:sz w:val="28"/>
          <w:szCs w:val="28"/>
        </w:rPr>
        <w:t xml:space="preserve"> профессиональных компетенций</w:t>
      </w:r>
      <w:r w:rsidR="00D66BB5" w:rsidRPr="00A75DE9">
        <w:rPr>
          <w:sz w:val="28"/>
          <w:szCs w:val="28"/>
        </w:rPr>
        <w:t xml:space="preserve"> </w:t>
      </w:r>
      <w:r w:rsidRPr="00A75DE9">
        <w:rPr>
          <w:sz w:val="28"/>
          <w:szCs w:val="28"/>
        </w:rPr>
        <w:t xml:space="preserve">по специальности </w:t>
      </w:r>
      <w:r w:rsidR="00D3496C" w:rsidRPr="00A75DE9">
        <w:rPr>
          <w:sz w:val="28"/>
          <w:szCs w:val="28"/>
        </w:rPr>
        <w:t>10.02.04 «</w:t>
      </w:r>
      <w:r w:rsidRPr="00A75DE9">
        <w:rPr>
          <w:sz w:val="28"/>
          <w:szCs w:val="28"/>
        </w:rPr>
        <w:t>Обеспечение информационной безопасности телекоммуникационных систем»: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ОК 03. </w:t>
      </w:r>
      <w:r w:rsidR="00360F6C" w:rsidRPr="00360F6C">
        <w:rPr>
          <w:color w:val="000000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color w:val="000000"/>
          <w:sz w:val="28"/>
          <w:szCs w:val="28"/>
        </w:rPr>
        <w:t>;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06</w:t>
      </w:r>
      <w:r w:rsidR="00360F6C">
        <w:rPr>
          <w:color w:val="000000"/>
          <w:sz w:val="28"/>
          <w:szCs w:val="28"/>
        </w:rPr>
        <w:t xml:space="preserve"> </w:t>
      </w:r>
      <w:r w:rsidR="00360F6C" w:rsidRPr="00360F6C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color w:val="000000"/>
          <w:sz w:val="28"/>
          <w:szCs w:val="28"/>
        </w:rPr>
        <w:t>;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09. </w:t>
      </w:r>
      <w:r w:rsidR="00360F6C" w:rsidRPr="00360F6C">
        <w:rPr>
          <w:color w:val="000000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>
        <w:rPr>
          <w:color w:val="000000"/>
          <w:sz w:val="28"/>
          <w:szCs w:val="28"/>
        </w:rPr>
        <w:t>;</w:t>
      </w:r>
    </w:p>
    <w:p w:rsidR="00A75DE9" w:rsidRPr="00A75DE9" w:rsidRDefault="00D66BB5" w:rsidP="00A75D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2.</w:t>
      </w:r>
      <w:r w:rsidR="00360F6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A75DE9" w:rsidRPr="00A75DE9">
        <w:rPr>
          <w:color w:val="000000"/>
          <w:sz w:val="28"/>
          <w:szCs w:val="28"/>
        </w:rPr>
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</w:r>
    </w:p>
    <w:p w:rsidR="00F8676B" w:rsidRDefault="00F8676B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 w:val="22"/>
          <w:szCs w:val="22"/>
        </w:rPr>
      </w:pPr>
    </w:p>
    <w:p w:rsidR="00F8676B" w:rsidRDefault="00091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Вариативная часть по специальности </w:t>
      </w:r>
      <w:r w:rsidR="00D3496C">
        <w:rPr>
          <w:sz w:val="28"/>
          <w:szCs w:val="28"/>
        </w:rPr>
        <w:t>10.02.04 «</w:t>
      </w:r>
      <w:r>
        <w:rPr>
          <w:sz w:val="28"/>
          <w:szCs w:val="28"/>
        </w:rPr>
        <w:t>Обеспечение информационной безопасности телекоммуникационных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8676B" w:rsidRDefault="00091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вариативной части на учебную дисциплину ОП.04 «Основы информационной безопасности» отведено </w:t>
      </w:r>
      <w:r w:rsidR="00723CE2">
        <w:rPr>
          <w:b/>
          <w:sz w:val="28"/>
          <w:szCs w:val="28"/>
        </w:rPr>
        <w:t>42</w:t>
      </w:r>
      <w:r w:rsidRPr="00723CE2">
        <w:rPr>
          <w:b/>
          <w:bCs/>
          <w:sz w:val="28"/>
          <w:szCs w:val="28"/>
        </w:rPr>
        <w:t>час</w:t>
      </w:r>
      <w:r w:rsidR="00723CE2" w:rsidRPr="00723CE2">
        <w:rPr>
          <w:b/>
          <w:bCs/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655D8C" w:rsidRDefault="00655D8C">
      <w:pPr>
        <w:ind w:firstLine="709"/>
        <w:jc w:val="both"/>
        <w:rPr>
          <w:sz w:val="28"/>
          <w:szCs w:val="28"/>
        </w:rPr>
      </w:pPr>
    </w:p>
    <w:tbl>
      <w:tblPr>
        <w:tblStyle w:val="afc"/>
        <w:tblW w:w="104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2"/>
        <w:gridCol w:w="1134"/>
        <w:gridCol w:w="2364"/>
        <w:gridCol w:w="2249"/>
        <w:gridCol w:w="1161"/>
      </w:tblGrid>
      <w:tr w:rsidR="00F8676B" w:rsidRPr="00C0513F" w:rsidTr="00C0513F">
        <w:trPr>
          <w:tblHeader/>
        </w:trPr>
        <w:tc>
          <w:tcPr>
            <w:tcW w:w="3512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1134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2364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Дополнительные умения</w:t>
            </w:r>
          </w:p>
        </w:tc>
        <w:tc>
          <w:tcPr>
            <w:tcW w:w="2249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Дополнительные знания</w:t>
            </w:r>
          </w:p>
        </w:tc>
        <w:tc>
          <w:tcPr>
            <w:tcW w:w="1161" w:type="dxa"/>
            <w:shd w:val="clear" w:color="auto" w:fill="auto"/>
          </w:tcPr>
          <w:p w:rsidR="00F8676B" w:rsidRPr="00C0513F" w:rsidRDefault="00091DCC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Формируемые компетенции</w:t>
            </w:r>
          </w:p>
        </w:tc>
      </w:tr>
      <w:tr w:rsidR="00F8676B" w:rsidRPr="00C0513F" w:rsidTr="00C0513F">
        <w:tc>
          <w:tcPr>
            <w:tcW w:w="3512" w:type="dxa"/>
            <w:vAlign w:val="center"/>
          </w:tcPr>
          <w:p w:rsidR="00F8676B" w:rsidRPr="00C0513F" w:rsidRDefault="00C0513F" w:rsidP="00723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0513F">
              <w:rPr>
                <w:color w:val="000000"/>
                <w:sz w:val="22"/>
                <w:szCs w:val="22"/>
              </w:rPr>
              <w:t>Практическое занятие №1. Доктрина ИБ РФ</w:t>
            </w:r>
          </w:p>
        </w:tc>
        <w:tc>
          <w:tcPr>
            <w:tcW w:w="1134" w:type="dxa"/>
            <w:vAlign w:val="center"/>
          </w:tcPr>
          <w:p w:rsidR="00F8676B" w:rsidRPr="00C0513F" w:rsidRDefault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 w:val="restart"/>
          </w:tcPr>
          <w:p w:rsidR="00F8676B" w:rsidRPr="00C0513F" w:rsidRDefault="00091DCC" w:rsidP="00C0513F">
            <w:pPr>
              <w:pStyle w:val="3"/>
              <w:keepNext w:val="0"/>
              <w:numPr>
                <w:ilvl w:val="0"/>
                <w:numId w:val="8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b w:val="0"/>
                <w:sz w:val="22"/>
                <w:szCs w:val="22"/>
              </w:rPr>
              <w:t>уметь описывать объект информатизации;</w:t>
            </w:r>
          </w:p>
          <w:p w:rsidR="00F8676B" w:rsidRPr="00C0513F" w:rsidRDefault="00091DCC" w:rsidP="00C0513F">
            <w:pPr>
              <w:pStyle w:val="af9"/>
              <w:numPr>
                <w:ilvl w:val="0"/>
                <w:numId w:val="8"/>
              </w:numPr>
              <w:ind w:left="313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знать требования и рекомендации по технической защите конфиденциальной информации</w:t>
            </w:r>
            <w:r w:rsidR="00C0513F" w:rsidRPr="00C0513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0513F" w:rsidRPr="00C0513F" w:rsidRDefault="00C0513F" w:rsidP="00C0513F">
            <w:pPr>
              <w:pStyle w:val="af9"/>
              <w:numPr>
                <w:ilvl w:val="0"/>
                <w:numId w:val="8"/>
              </w:numPr>
              <w:ind w:left="313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классифицировать нарушителей;</w:t>
            </w:r>
          </w:p>
          <w:p w:rsidR="00C0513F" w:rsidRPr="00C0513F" w:rsidRDefault="00C0513F" w:rsidP="00C0513F">
            <w:pPr>
              <w:pStyle w:val="af9"/>
              <w:numPr>
                <w:ilvl w:val="0"/>
                <w:numId w:val="8"/>
              </w:numPr>
              <w:ind w:left="313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классифицировать вирусы.</w:t>
            </w:r>
          </w:p>
          <w:p w:rsidR="00F8676B" w:rsidRPr="00C0513F" w:rsidRDefault="00F8676B" w:rsidP="00C0513F">
            <w:pPr>
              <w:ind w:left="313"/>
              <w:rPr>
                <w:sz w:val="22"/>
                <w:szCs w:val="22"/>
              </w:rPr>
            </w:pPr>
          </w:p>
          <w:p w:rsidR="00F8676B" w:rsidRPr="00C0513F" w:rsidRDefault="00F867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49" w:type="dxa"/>
            <w:vMerge w:val="restart"/>
          </w:tcPr>
          <w:p w:rsidR="00F8676B" w:rsidRPr="00C0513F" w:rsidRDefault="00091DCC" w:rsidP="00C0513F">
            <w:pPr>
              <w:pStyle w:val="3"/>
              <w:keepNext w:val="0"/>
              <w:numPr>
                <w:ilvl w:val="0"/>
                <w:numId w:val="9"/>
              </w:numPr>
              <w:spacing w:before="0" w:after="0"/>
              <w:ind w:left="352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b w:val="0"/>
                <w:sz w:val="22"/>
                <w:szCs w:val="22"/>
              </w:rPr>
              <w:t>типы нарушителей</w:t>
            </w:r>
            <w:r w:rsidR="00C0513F" w:rsidRPr="00C0513F">
              <w:rPr>
                <w:rFonts w:ascii="Times New Roman" w:hAnsi="Times New Roman"/>
                <w:b w:val="0"/>
                <w:sz w:val="22"/>
                <w:szCs w:val="22"/>
              </w:rPr>
              <w:t>;</w:t>
            </w:r>
          </w:p>
          <w:p w:rsidR="00F8676B" w:rsidRPr="00C0513F" w:rsidRDefault="00091DCC" w:rsidP="00C0513F">
            <w:pPr>
              <w:pStyle w:val="af9"/>
              <w:numPr>
                <w:ilvl w:val="0"/>
                <w:numId w:val="9"/>
              </w:numPr>
              <w:ind w:left="352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различные технические средства, такие как электронные уши, средства перехвата телефонной связи, средства скрытого наблюдения и поиска, средства контроля компьютеров и сетей, средства приема, записи и управления</w:t>
            </w:r>
            <w:r w:rsidR="00C0513F" w:rsidRPr="00C0513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F8676B" w:rsidRPr="00C0513F" w:rsidRDefault="00091DCC" w:rsidP="00C0513F">
            <w:pPr>
              <w:pStyle w:val="af9"/>
              <w:numPr>
                <w:ilvl w:val="0"/>
                <w:numId w:val="9"/>
              </w:numPr>
              <w:ind w:left="352"/>
              <w:rPr>
                <w:rFonts w:ascii="Times New Roman" w:hAnsi="Times New Roman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sz w:val="22"/>
                <w:szCs w:val="22"/>
              </w:rPr>
              <w:t>сущность функционирован</w:t>
            </w:r>
            <w:r w:rsidRPr="00C0513F">
              <w:rPr>
                <w:rFonts w:ascii="Times New Roman" w:hAnsi="Times New Roman"/>
                <w:sz w:val="22"/>
                <w:szCs w:val="22"/>
              </w:rPr>
              <w:lastRenderedPageBreak/>
              <w:t>ия программных закладок</w:t>
            </w:r>
            <w:r w:rsidR="00C0513F" w:rsidRPr="00C0513F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F8676B" w:rsidRPr="00C0513F" w:rsidRDefault="00091DCC" w:rsidP="00C0513F">
            <w:pPr>
              <w:pStyle w:val="3"/>
              <w:numPr>
                <w:ilvl w:val="0"/>
                <w:numId w:val="9"/>
              </w:numPr>
              <w:spacing w:before="0" w:after="0"/>
              <w:ind w:left="352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0513F">
              <w:rPr>
                <w:rFonts w:ascii="Times New Roman" w:hAnsi="Times New Roman"/>
                <w:b w:val="0"/>
                <w:sz w:val="22"/>
                <w:szCs w:val="22"/>
              </w:rPr>
              <w:t>основные возможности антивирусов</w:t>
            </w:r>
            <w:r w:rsidR="00C0513F" w:rsidRPr="00C0513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1161" w:type="dxa"/>
            <w:vMerge w:val="restart"/>
          </w:tcPr>
          <w:p w:rsidR="001747A1" w:rsidRDefault="00091DC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lastRenderedPageBreak/>
              <w:t xml:space="preserve">ОК 3, </w:t>
            </w:r>
          </w:p>
          <w:p w:rsidR="001747A1" w:rsidRDefault="00091DC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 xml:space="preserve">ОК 6, </w:t>
            </w:r>
          </w:p>
          <w:p w:rsidR="00F8676B" w:rsidRPr="00C0513F" w:rsidRDefault="00091DCC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ОК 9, ПК.2.4</w:t>
            </w:r>
          </w:p>
          <w:p w:rsidR="00F8676B" w:rsidRPr="00C0513F" w:rsidRDefault="00F8676B">
            <w:pPr>
              <w:jc w:val="center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№2. Классификация защищаемой информации по видам тайны и степеням конфиденциальности.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№3. Классификация защищаемой информации по степеням конфиденциальности.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№4. Виды информации ограниченного доступа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№5. Жизненный цикл информации ограниченного доступа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№6. Описание объекта защиты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color w:val="000000"/>
                <w:sz w:val="22"/>
                <w:szCs w:val="22"/>
              </w:rPr>
              <w:t>Практическое занятие №7. Определение объектов защиты на типовом объекте информатизации.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lastRenderedPageBreak/>
              <w:t>Практическое занятие №8. Определение угроз объекта информатизации и их классификация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A75DE9">
        <w:tc>
          <w:tcPr>
            <w:tcW w:w="3512" w:type="dxa"/>
            <w:shd w:val="clear" w:color="auto" w:fill="FFFFFF" w:themeFill="background1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№9 ФЗ 149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A75DE9">
        <w:tc>
          <w:tcPr>
            <w:tcW w:w="3512" w:type="dxa"/>
            <w:shd w:val="clear" w:color="auto" w:fill="FFFFFF" w:themeFill="background1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№10 ФЗ 152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  <w:vAlign w:val="center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№14. Классификация нарушителей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  <w:vAlign w:val="center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№15. Разработка политики информационной безопасности организации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  <w:vAlign w:val="center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№16. Анализ стандартов информационной безопасности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  <w:vAlign w:val="center"/>
          </w:tcPr>
          <w:p w:rsidR="00C0513F" w:rsidRPr="00C0513F" w:rsidRDefault="00C0513F" w:rsidP="00C05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Практическое занятие №17. Классификация вредоносных программ, режим работы антивирусов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2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6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rPr>
                <w:b/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C0513F" w:rsidRPr="00C0513F" w:rsidRDefault="00C0513F" w:rsidP="00C0513F">
            <w:pPr>
              <w:jc w:val="center"/>
              <w:rPr>
                <w:sz w:val="22"/>
                <w:szCs w:val="22"/>
              </w:rPr>
            </w:pPr>
            <w:r w:rsidRPr="00C0513F">
              <w:rPr>
                <w:sz w:val="22"/>
                <w:szCs w:val="22"/>
              </w:rPr>
              <w:t>8</w:t>
            </w:r>
          </w:p>
        </w:tc>
        <w:tc>
          <w:tcPr>
            <w:tcW w:w="2364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49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C0513F" w:rsidRPr="00C0513F" w:rsidRDefault="00C0513F" w:rsidP="00C05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0513F" w:rsidRPr="00C0513F" w:rsidTr="00C0513F">
        <w:tc>
          <w:tcPr>
            <w:tcW w:w="3512" w:type="dxa"/>
          </w:tcPr>
          <w:p w:rsidR="00C0513F" w:rsidRPr="00C0513F" w:rsidRDefault="00C0513F" w:rsidP="00C0513F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C0513F" w:rsidRPr="00C0513F" w:rsidRDefault="00C0513F" w:rsidP="00C0513F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2364" w:type="dxa"/>
          </w:tcPr>
          <w:p w:rsidR="00C0513F" w:rsidRPr="00C0513F" w:rsidRDefault="00C0513F" w:rsidP="00C0513F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49" w:type="dxa"/>
          </w:tcPr>
          <w:p w:rsidR="00C0513F" w:rsidRPr="00C0513F" w:rsidRDefault="00C0513F" w:rsidP="00C0513F">
            <w:pPr>
              <w:jc w:val="center"/>
              <w:rPr>
                <w:b/>
                <w:sz w:val="22"/>
                <w:szCs w:val="22"/>
              </w:rPr>
            </w:pPr>
            <w:bookmarkStart w:id="1" w:name="_heading=h.gjdgxs" w:colFirst="0" w:colLast="0"/>
            <w:bookmarkEnd w:id="1"/>
            <w:r w:rsidRPr="00C0513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C0513F" w:rsidRPr="00C0513F" w:rsidRDefault="00C0513F" w:rsidP="00C0513F">
            <w:pPr>
              <w:jc w:val="center"/>
              <w:rPr>
                <w:b/>
                <w:sz w:val="22"/>
                <w:szCs w:val="22"/>
              </w:rPr>
            </w:pPr>
            <w:r w:rsidRPr="00C0513F">
              <w:rPr>
                <w:b/>
                <w:sz w:val="22"/>
                <w:szCs w:val="22"/>
              </w:rPr>
              <w:t>-</w:t>
            </w:r>
          </w:p>
        </w:tc>
      </w:tr>
    </w:tbl>
    <w:p w:rsidR="00F8676B" w:rsidRDefault="00F8676B">
      <w:pPr>
        <w:spacing w:line="360" w:lineRule="auto"/>
        <w:jc w:val="both"/>
        <w:rPr>
          <w:sz w:val="28"/>
          <w:szCs w:val="28"/>
          <w:highlight w:val="yellow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F8676B" w:rsidRDefault="00091DCC" w:rsidP="00A75DE9">
      <w:pPr>
        <w:pStyle w:val="2"/>
        <w:ind w:firstLine="709"/>
        <w:rPr>
          <w:rFonts w:ascii="Times New Roman" w:hAnsi="Times New Roman" w:cs="Times New Roman"/>
          <w:i w:val="0"/>
        </w:rPr>
      </w:pPr>
      <w:bookmarkStart w:id="2" w:name="_heading=h.30j0zll" w:colFirst="0" w:colLast="0"/>
      <w:bookmarkEnd w:id="2"/>
      <w:r w:rsidRPr="00A75DE9">
        <w:rPr>
          <w:rFonts w:ascii="Times New Roman" w:hAnsi="Times New Roman" w:cs="Times New Roman"/>
          <w:i w:val="0"/>
        </w:rPr>
        <w:br w:type="page"/>
      </w:r>
      <w:r w:rsidR="00A75DE9">
        <w:rPr>
          <w:rFonts w:ascii="Times New Roman" w:hAnsi="Times New Roman" w:cs="Times New Roman"/>
          <w:i w:val="0"/>
        </w:rPr>
        <w:lastRenderedPageBreak/>
        <w:t>2. Структура и содержание учебной дисциплины</w:t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8676B" w:rsidRDefault="00091DCC" w:rsidP="00162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A75DE9">
        <w:rPr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Объем учебной дисциплины и виды учебной работы</w:t>
      </w:r>
    </w:p>
    <w:p w:rsidR="00390555" w:rsidRDefault="00390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center"/>
              <w:rPr>
                <w:b/>
                <w:noProof/>
                <w:color w:val="000000"/>
                <w:sz w:val="22"/>
                <w:szCs w:val="22"/>
              </w:rPr>
            </w:pPr>
            <w:r w:rsidRPr="000672FC">
              <w:rPr>
                <w:b/>
                <w:noProof/>
                <w:color w:val="000000"/>
                <w:sz w:val="22"/>
                <w:szCs w:val="22"/>
              </w:rPr>
              <w:t>Вид учебной работы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/>
                <w:noProof/>
                <w:color w:val="000000"/>
                <w:sz w:val="22"/>
                <w:szCs w:val="22"/>
              </w:rPr>
            </w:pPr>
            <w:r w:rsidRPr="000672FC">
              <w:rPr>
                <w:b/>
                <w:noProof/>
                <w:color w:val="000000"/>
                <w:sz w:val="22"/>
                <w:szCs w:val="22"/>
              </w:rPr>
              <w:t>Объем часов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78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Обязательная аудиторная нагрузка (всего)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60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теоретическая обучение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22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38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Консультации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4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6</w:t>
            </w:r>
          </w:p>
        </w:tc>
      </w:tr>
      <w:tr w:rsidR="00390555" w:rsidRPr="000672FC" w:rsidTr="000672FC">
        <w:trPr>
          <w:jc w:val="center"/>
        </w:trPr>
        <w:tc>
          <w:tcPr>
            <w:tcW w:w="7718" w:type="dxa"/>
          </w:tcPr>
          <w:p w:rsidR="00390555" w:rsidRPr="000672FC" w:rsidRDefault="00390555" w:rsidP="00A75DE9">
            <w:pPr>
              <w:jc w:val="both"/>
              <w:rPr>
                <w:bCs/>
                <w:noProof/>
                <w:color w:val="000000"/>
                <w:sz w:val="22"/>
                <w:szCs w:val="22"/>
              </w:rPr>
            </w:pPr>
            <w:bookmarkStart w:id="3" w:name="_Hlk175148822"/>
            <w:r w:rsidRPr="000672FC">
              <w:rPr>
                <w:bCs/>
                <w:sz w:val="22"/>
                <w:szCs w:val="22"/>
              </w:rPr>
              <w:t xml:space="preserve">Промежуточная аттестация по учебной дисциплине в форме </w:t>
            </w:r>
            <w:bookmarkEnd w:id="3"/>
            <w:r w:rsidRPr="000672FC">
              <w:rPr>
                <w:bCs/>
                <w:sz w:val="22"/>
                <w:szCs w:val="22"/>
              </w:rPr>
              <w:t>экзамена</w:t>
            </w:r>
          </w:p>
        </w:tc>
        <w:tc>
          <w:tcPr>
            <w:tcW w:w="1801" w:type="dxa"/>
          </w:tcPr>
          <w:p w:rsidR="00390555" w:rsidRPr="000672FC" w:rsidRDefault="00390555" w:rsidP="00A75DE9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0672FC">
              <w:rPr>
                <w:bCs/>
                <w:noProof/>
                <w:color w:val="000000"/>
                <w:sz w:val="22"/>
                <w:szCs w:val="22"/>
              </w:rPr>
              <w:t>8</w:t>
            </w:r>
          </w:p>
        </w:tc>
      </w:tr>
    </w:tbl>
    <w:p w:rsidR="00F8676B" w:rsidRDefault="002726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подготовка</w:t>
      </w:r>
      <w:r w:rsidR="00091DCC">
        <w:rPr>
          <w:sz w:val="28"/>
          <w:szCs w:val="28"/>
        </w:rPr>
        <w:t xml:space="preserve"> при реализации учебных дисциплин путем проведения практических и лабораторных занятий занимает </w:t>
      </w:r>
      <w:r w:rsidR="004B5B33">
        <w:rPr>
          <w:b/>
          <w:bCs/>
          <w:sz w:val="28"/>
          <w:szCs w:val="28"/>
        </w:rPr>
        <w:t>3</w:t>
      </w:r>
      <w:r w:rsidR="00091DCC" w:rsidRPr="00490D34">
        <w:rPr>
          <w:b/>
          <w:bCs/>
          <w:sz w:val="28"/>
          <w:szCs w:val="28"/>
        </w:rPr>
        <w:t>8</w:t>
      </w:r>
      <w:r w:rsidR="00091DCC">
        <w:rPr>
          <w:b/>
          <w:sz w:val="28"/>
          <w:szCs w:val="28"/>
        </w:rPr>
        <w:t xml:space="preserve"> часов</w:t>
      </w:r>
      <w:r w:rsidR="00091DCC">
        <w:rPr>
          <w:sz w:val="28"/>
          <w:szCs w:val="28"/>
        </w:rPr>
        <w:t>.</w:t>
      </w:r>
    </w:p>
    <w:tbl>
      <w:tblPr>
        <w:tblStyle w:val="afe"/>
        <w:tblW w:w="104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0"/>
        <w:gridCol w:w="6089"/>
        <w:gridCol w:w="1011"/>
      </w:tblGrid>
      <w:tr w:rsidR="00F8676B" w:rsidRPr="00374C0A">
        <w:trPr>
          <w:tblHeader/>
        </w:trPr>
        <w:tc>
          <w:tcPr>
            <w:tcW w:w="3320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6089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1011" w:type="dxa"/>
            <w:vAlign w:val="center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Кол</w:t>
            </w:r>
            <w:r w:rsidR="00374C0A">
              <w:rPr>
                <w:b/>
                <w:sz w:val="22"/>
                <w:szCs w:val="22"/>
              </w:rPr>
              <w:t>-во</w:t>
            </w:r>
            <w:r w:rsidRPr="00374C0A">
              <w:rPr>
                <w:b/>
                <w:sz w:val="22"/>
                <w:szCs w:val="22"/>
              </w:rPr>
              <w:t xml:space="preserve"> часов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374C0A" w:rsidRDefault="00685FCE" w:rsidP="00174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0347F3">
              <w:rPr>
                <w:bCs/>
              </w:rPr>
              <w:t>Тема 1.1</w:t>
            </w:r>
            <w:r>
              <w:rPr>
                <w:bCs/>
              </w:rPr>
              <w:t xml:space="preserve">. </w:t>
            </w:r>
            <w:r w:rsidRPr="000347F3">
              <w:rPr>
                <w:bCs/>
                <w:color w:val="000000"/>
                <w:sz w:val="23"/>
                <w:szCs w:val="23"/>
              </w:rPr>
              <w:t>Основные понятия и задачи информационной безопасности</w:t>
            </w:r>
          </w:p>
        </w:tc>
        <w:tc>
          <w:tcPr>
            <w:tcW w:w="6089" w:type="dxa"/>
          </w:tcPr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Практическое занятие №1. Доктрина ИБ РФ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9C299A" w:rsidRDefault="00685FCE" w:rsidP="00685F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№2. Классификация защищаемой информации по видам тайны и степеням конфиденциальности.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№3. Классификация защищаемой информации по степеням конфиденциальности.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№4. Виды информации ограниченного доступа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№5. Жизненный цикл информации ограниченного доступа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Default="00685FCE" w:rsidP="00685F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</w:t>
            </w:r>
            <w:r w:rsidR="00B34CFF" w:rsidRPr="009C299A">
              <w:rPr>
                <w:bCs/>
              </w:rPr>
              <w:t>3.</w:t>
            </w:r>
            <w:r w:rsidR="00B34CFF">
              <w:rPr>
                <w:color w:val="000000"/>
                <w:sz w:val="23"/>
                <w:szCs w:val="23"/>
              </w:rPr>
              <w:t xml:space="preserve"> Угрозы</w:t>
            </w:r>
            <w:r>
              <w:rPr>
                <w:color w:val="000000"/>
                <w:sz w:val="23"/>
                <w:szCs w:val="23"/>
              </w:rPr>
              <w:t xml:space="preserve"> безопасности защищаемой информации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№6. Описание объекта защиты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№7. Определение объектов защиты на типовом объекте информатизации.</w:t>
            </w:r>
          </w:p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№8. Определение угроз объекта информатизации и их классификация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352237" w:rsidRDefault="00685FCE" w:rsidP="00685FCE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 xml:space="preserve">Тема 2.1. 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Нормативно- правовое регулирование защиты информации 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№9 ФЗ 149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№10 ФЗ 152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№11 Специальные требования и рекомендации по защите конфиденциальной информации</w:t>
            </w:r>
          </w:p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№12 Основные правила и документы системы сертификации РФ в области защиты информации</w:t>
            </w:r>
          </w:p>
        </w:tc>
        <w:tc>
          <w:tcPr>
            <w:tcW w:w="1011" w:type="dxa"/>
            <w:vAlign w:val="center"/>
          </w:tcPr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352237">
              <w:rPr>
                <w:bCs/>
              </w:rPr>
              <w:t>Тема 2.2. Защита информации в автоматизированных (информационных) системах</w:t>
            </w:r>
          </w:p>
        </w:tc>
        <w:tc>
          <w:tcPr>
            <w:tcW w:w="6089" w:type="dxa"/>
          </w:tcPr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№13. Выбор мер защиты информации для автоматизированного рабочего места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№14. Классификация нарушителей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№15. Разработка политики информационной безопасности организации</w:t>
            </w:r>
          </w:p>
          <w:p w:rsidR="00685FCE" w:rsidRPr="00685FCE" w:rsidRDefault="00685FCE" w:rsidP="00685FCE">
            <w:pPr>
              <w:rPr>
                <w:bCs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№16. Анализ стандартов информационной безопасности</w:t>
            </w:r>
          </w:p>
          <w:p w:rsidR="00685FCE" w:rsidRPr="00374C0A" w:rsidRDefault="00685FCE" w:rsidP="00685FCE">
            <w:pPr>
              <w:rPr>
                <w:b/>
                <w:sz w:val="22"/>
                <w:szCs w:val="22"/>
              </w:rPr>
            </w:pPr>
            <w:r w:rsidRPr="00685FCE">
              <w:rPr>
                <w:bCs/>
                <w:sz w:val="22"/>
                <w:szCs w:val="22"/>
              </w:rPr>
              <w:t>Практическое занятие №17. Классификация вредоносных программ, режим работы антивирусов</w:t>
            </w:r>
          </w:p>
        </w:tc>
        <w:tc>
          <w:tcPr>
            <w:tcW w:w="1011" w:type="dxa"/>
            <w:vAlign w:val="center"/>
          </w:tcPr>
          <w:p w:rsidR="00685FCE" w:rsidRPr="00374C0A" w:rsidRDefault="000672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0672FC" w:rsidRPr="00374C0A" w:rsidTr="00A75DE9">
        <w:trPr>
          <w:tblHeader/>
        </w:trPr>
        <w:tc>
          <w:tcPr>
            <w:tcW w:w="9409" w:type="dxa"/>
            <w:gridSpan w:val="2"/>
          </w:tcPr>
          <w:p w:rsidR="000672FC" w:rsidRPr="00374C0A" w:rsidRDefault="000672FC" w:rsidP="000672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11" w:type="dxa"/>
            <w:vAlign w:val="center"/>
          </w:tcPr>
          <w:p w:rsidR="000672FC" w:rsidRPr="00374C0A" w:rsidRDefault="000672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</w:tr>
    </w:tbl>
    <w:p w:rsidR="00F8676B" w:rsidRDefault="00F867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  <w:sectPr w:rsidR="00F8676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51" w:right="851" w:bottom="851" w:left="851" w:header="709" w:footer="709" w:gutter="0"/>
          <w:pgNumType w:start="1"/>
          <w:cols w:space="720"/>
          <w:titlePg/>
        </w:sectPr>
      </w:pPr>
    </w:p>
    <w:p w:rsidR="00F8676B" w:rsidRDefault="00091D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mallCaps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Style w:val="aff"/>
        <w:tblW w:w="1449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334"/>
        <w:gridCol w:w="8212"/>
        <w:gridCol w:w="1180"/>
        <w:gridCol w:w="1771"/>
      </w:tblGrid>
      <w:tr w:rsidR="00F8676B" w:rsidTr="009C299A">
        <w:trPr>
          <w:trHeight w:val="770"/>
        </w:trPr>
        <w:tc>
          <w:tcPr>
            <w:tcW w:w="3334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sz w:val="22"/>
                <w:szCs w:val="22"/>
              </w:rPr>
              <w:t>(если предусмотрены)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Осваиваемые элементы компетенций</w:t>
            </w:r>
          </w:p>
        </w:tc>
      </w:tr>
      <w:tr w:rsidR="00F8676B" w:rsidTr="009C299A">
        <w:trPr>
          <w:trHeight w:val="20"/>
        </w:trPr>
        <w:tc>
          <w:tcPr>
            <w:tcW w:w="3334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8676B" w:rsidTr="009C299A">
        <w:trPr>
          <w:trHeight w:val="20"/>
        </w:trPr>
        <w:tc>
          <w:tcPr>
            <w:tcW w:w="11546" w:type="dxa"/>
            <w:gridSpan w:val="2"/>
            <w:shd w:val="clear" w:color="auto" w:fill="D9D9D9" w:themeFill="background1" w:themeFillShade="D9"/>
          </w:tcPr>
          <w:p w:rsidR="00F8676B" w:rsidRDefault="00091DCC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3"/>
                <w:szCs w:val="23"/>
              </w:rPr>
              <w:t xml:space="preserve">Теоретические основы информационной безопасности 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34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:rsidR="00F8676B" w:rsidRDefault="00F86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9C299A" w:rsidTr="00490D34">
        <w:trPr>
          <w:trHeight w:val="384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bookmarkStart w:id="5" w:name="_Hlk175847783"/>
            <w:r w:rsidRPr="000347F3">
              <w:rPr>
                <w:bCs/>
              </w:rPr>
              <w:t>Тема 1.1</w:t>
            </w:r>
            <w:r>
              <w:rPr>
                <w:bCs/>
              </w:rPr>
              <w:t xml:space="preserve">. </w:t>
            </w:r>
            <w:r w:rsidRPr="000347F3">
              <w:rPr>
                <w:bCs/>
                <w:color w:val="000000"/>
                <w:sz w:val="23"/>
                <w:szCs w:val="23"/>
              </w:rPr>
              <w:t>Основные понятия и задачи информационной безопасности</w:t>
            </w:r>
          </w:p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Pr="00723CE2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23CE2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jc w:val="center"/>
              <w:rPr>
                <w:iCs/>
                <w:highlight w:val="lightGray"/>
              </w:rPr>
            </w:pPr>
            <w:r w:rsidRPr="00352237">
              <w:rPr>
                <w:b/>
                <w:iCs/>
              </w:rPr>
              <w:t>6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3,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6,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9,</w:t>
            </w:r>
          </w:p>
          <w:p w:rsidR="009C299A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  <w:color w:val="FFFFFF"/>
                <w:sz w:val="20"/>
                <w:szCs w:val="20"/>
              </w:rPr>
            </w:pPr>
            <w:r>
              <w:t>ПК.2.4</w:t>
            </w:r>
          </w:p>
        </w:tc>
      </w:tr>
      <w:tr w:rsidR="009C299A" w:rsidTr="009C299A">
        <w:trPr>
          <w:trHeight w:val="236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FFFFFF"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Основные понятия в области защиты информации. 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9C299A" w:rsidRPr="00352237" w:rsidRDefault="009C299A">
            <w:pPr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Сущность функционирования системы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299A" w:rsidRDefault="009C299A">
            <w:pPr>
              <w:jc w:val="center"/>
            </w:pPr>
            <w: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9C299A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299A" w:rsidRPr="00352237" w:rsidRDefault="009C299A">
            <w:pPr>
              <w:jc w:val="center"/>
              <w:rPr>
                <w:b/>
                <w:bCs/>
              </w:rPr>
            </w:pPr>
            <w:r w:rsidRPr="00352237">
              <w:rPr>
                <w:b/>
                <w:b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9C299A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Практическое занятие №1. Доктрина ИБ РФ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299A" w:rsidRDefault="009C299A">
            <w:pPr>
              <w:jc w:val="center"/>
            </w:pPr>
            <w: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490D34">
        <w:trPr>
          <w:trHeight w:val="375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9C299A" w:rsidRDefault="009C299A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9C299A" w:rsidRDefault="009C299A">
            <w:pPr>
              <w:jc w:val="center"/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16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 3,</w:t>
            </w:r>
          </w:p>
          <w:p w:rsidR="00490D34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6,</w:t>
            </w:r>
          </w:p>
          <w:p w:rsidR="00490D34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9, </w:t>
            </w:r>
          </w:p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ПК.2.4</w:t>
            </w: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Государственная тайна 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Конфиденциальная информация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Цели и задачи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Политика безопасности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8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  <w:bookmarkStart w:id="6" w:name="_Hlk175847929"/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sz w:val="23"/>
                <w:szCs w:val="23"/>
              </w:rPr>
              <w:t>Практическое занятие №2. Классификация защищаемой информации по видам тайны и степеням конфиденциальности.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занятие №3. Классификация защищаемой информации по степеням конфиденциальности.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занятие №4. Виды информации ограниченного доступа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Практическое занятие №5. Жизненный цикл информации ограниченного доступа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bookmarkEnd w:id="6"/>
      <w:tr w:rsidR="00F8676B" w:rsidTr="00490D34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F8676B" w:rsidRDefault="00091DCC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</w:t>
            </w:r>
            <w:r w:rsidR="00B34CFF" w:rsidRPr="009C299A">
              <w:rPr>
                <w:bCs/>
              </w:rPr>
              <w:t>3.</w:t>
            </w:r>
            <w:r w:rsidR="00B34CFF">
              <w:rPr>
                <w:color w:val="000000"/>
                <w:sz w:val="23"/>
                <w:szCs w:val="23"/>
              </w:rPr>
              <w:t xml:space="preserve"> Угрозы</w:t>
            </w:r>
            <w:r>
              <w:rPr>
                <w:color w:val="000000"/>
                <w:sz w:val="23"/>
                <w:szCs w:val="23"/>
              </w:rPr>
              <w:t xml:space="preserve"> безопасности защищаемой информации</w:t>
            </w:r>
          </w:p>
          <w:p w:rsidR="00F8676B" w:rsidRDefault="00F8676B">
            <w:pPr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12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091DCC" w:rsidP="00490D34">
            <w:pPr>
              <w:jc w:val="center"/>
            </w:pPr>
            <w:r>
              <w:t>ОК 3,</w:t>
            </w:r>
          </w:p>
          <w:p w:rsidR="00490D34" w:rsidRDefault="00091DCC" w:rsidP="00490D34">
            <w:pPr>
              <w:jc w:val="center"/>
            </w:pPr>
            <w:r>
              <w:t>ОК 6,</w:t>
            </w:r>
          </w:p>
          <w:p w:rsidR="00490D34" w:rsidRDefault="00091DCC" w:rsidP="00490D34">
            <w:pPr>
              <w:jc w:val="center"/>
            </w:pPr>
            <w:r>
              <w:t>ОК 9,</w:t>
            </w:r>
          </w:p>
          <w:p w:rsidR="00F8676B" w:rsidRDefault="00091DCC" w:rsidP="00490D34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bookmarkEnd w:id="5"/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Понятие угрозы безопасности информации</w:t>
            </w:r>
            <w:r w:rsidR="00B122FE">
              <w:rPr>
                <w:color w:val="000000"/>
                <w:sz w:val="23"/>
                <w:szCs w:val="23"/>
              </w:rPr>
              <w:t>.</w:t>
            </w:r>
            <w:r>
              <w:rPr>
                <w:color w:val="000000"/>
                <w:sz w:val="23"/>
                <w:szCs w:val="23"/>
              </w:rPr>
              <w:t xml:space="preserve"> Классификация 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Каналы и методы несанкционированного доступа к информации 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Уязвимости. Методы оценки уязвимости информации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6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6.</w:t>
            </w:r>
            <w:r>
              <w:rPr>
                <w:sz w:val="23"/>
                <w:szCs w:val="23"/>
              </w:rPr>
              <w:t>Описание объекта защиты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B122FE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B122FE" w:rsidRDefault="00B1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B122FE" w:rsidRDefault="00B12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Практическое занятие №7. Определение объектов защиты на типовом объекте информатизации.</w:t>
            </w:r>
          </w:p>
        </w:tc>
        <w:tc>
          <w:tcPr>
            <w:tcW w:w="1180" w:type="dxa"/>
            <w:shd w:val="clear" w:color="auto" w:fill="FFFFFF" w:themeFill="background1"/>
          </w:tcPr>
          <w:p w:rsidR="00B122FE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B122FE" w:rsidRDefault="00B1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highlight w:val="yellow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8.</w:t>
            </w:r>
            <w:r>
              <w:t xml:space="preserve"> Определение угроз объекта информатизации и их классификация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11546" w:type="dxa"/>
            <w:gridSpan w:val="2"/>
            <w:shd w:val="clear" w:color="auto" w:fill="D9D9D9" w:themeFill="background1" w:themeFillShade="D9"/>
            <w:vAlign w:val="center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3"/>
                <w:szCs w:val="23"/>
              </w:rPr>
              <w:t xml:space="preserve">Методология защиты информации 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2</w:t>
            </w:r>
            <w:r w:rsidR="009C299A">
              <w:rPr>
                <w:b/>
                <w:iCs/>
              </w:rPr>
              <w:t>6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F8676B" w:rsidRDefault="00F8676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8676B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F8676B" w:rsidRPr="00352237" w:rsidRDefault="00091DCC" w:rsidP="00352237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>Тема 2.1</w:t>
            </w:r>
            <w:r w:rsidR="00352237" w:rsidRPr="00352237">
              <w:rPr>
                <w:bCs/>
              </w:rPr>
              <w:t xml:space="preserve">. </w:t>
            </w:r>
            <w:r w:rsidRPr="00352237">
              <w:rPr>
                <w:bCs/>
                <w:color w:val="000000"/>
                <w:sz w:val="23"/>
                <w:szCs w:val="23"/>
              </w:rPr>
              <w:t>Нормативно</w:t>
            </w:r>
            <w:r w:rsidR="00352237" w:rsidRPr="00352237">
              <w:rPr>
                <w:bCs/>
                <w:color w:val="000000"/>
                <w:sz w:val="23"/>
                <w:szCs w:val="23"/>
              </w:rPr>
              <w:t>-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 правовое регулирование защиты информации </w:t>
            </w:r>
          </w:p>
          <w:p w:rsidR="00F8676B" w:rsidRPr="00352237" w:rsidRDefault="00F8676B" w:rsidP="00352237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B36C3E" w:rsidRDefault="00091DCC" w:rsidP="00B36C3E">
            <w:pPr>
              <w:jc w:val="center"/>
            </w:pPr>
            <w:r>
              <w:t>ОК 3,</w:t>
            </w:r>
          </w:p>
          <w:p w:rsidR="00B36C3E" w:rsidRDefault="00091DCC" w:rsidP="00B36C3E">
            <w:pPr>
              <w:jc w:val="center"/>
            </w:pPr>
            <w:r>
              <w:t>ОК 6,</w:t>
            </w:r>
          </w:p>
          <w:p w:rsidR="00B36C3E" w:rsidRDefault="00091DCC" w:rsidP="00B36C3E">
            <w:pPr>
              <w:jc w:val="center"/>
            </w:pPr>
            <w:r>
              <w:t>ОК 9,</w:t>
            </w:r>
          </w:p>
          <w:p w:rsidR="00F8676B" w:rsidRDefault="00091DCC" w:rsidP="00B36C3E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Российские и международные стандарты, определяющие требования к защите информации. Законодательные акты в области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352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52237">
              <w:rPr>
                <w:b/>
                <w:iCs/>
              </w:rPr>
              <w:t>12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 w:rsidP="00685FCE"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9</w:t>
            </w:r>
            <w:r>
              <w:t xml:space="preserve"> ФЗ 149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B12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 w:rsidP="00685FCE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10</w:t>
            </w:r>
            <w:r>
              <w:t xml:space="preserve"> ФЗ 152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352237" w:rsidRDefault="00B12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 w:rsidP="00685FCE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11</w:t>
            </w:r>
            <w:r>
              <w:t xml:space="preserve"> Специальные требования и рекомендации по защите конфиденциальной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8676B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Default="00091DCC" w:rsidP="00685FCE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B122FE">
              <w:t>12</w:t>
            </w:r>
            <w:r>
              <w:t xml:space="preserve"> Основные правила и документы системы сертификации РФ в области защиты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676B" w:rsidRPr="00352237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F8676B" w:rsidRDefault="00F867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C299A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352237" w:rsidRDefault="009C299A" w:rsidP="00352237">
            <w:pPr>
              <w:rPr>
                <w:bCs/>
              </w:rPr>
            </w:pPr>
            <w:r w:rsidRPr="00352237">
              <w:rPr>
                <w:bCs/>
              </w:rPr>
              <w:t>Тема 2.2. Защита информации в автоматизированных (информационных) системах</w:t>
            </w: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Pr="00352237">
              <w:rPr>
                <w:b/>
                <w:iCs/>
              </w:rPr>
              <w:t>2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B36C3E" w:rsidRDefault="009C299A" w:rsidP="00B36C3E">
            <w:pPr>
              <w:jc w:val="center"/>
            </w:pPr>
            <w:r>
              <w:t>ОК 3,</w:t>
            </w:r>
          </w:p>
          <w:p w:rsidR="00B36C3E" w:rsidRDefault="009C299A" w:rsidP="00B36C3E">
            <w:pPr>
              <w:jc w:val="center"/>
            </w:pPr>
            <w:r>
              <w:t>ОК6,</w:t>
            </w:r>
          </w:p>
          <w:p w:rsidR="00B36C3E" w:rsidRDefault="009C299A" w:rsidP="00B36C3E">
            <w:pPr>
              <w:jc w:val="center"/>
            </w:pPr>
            <w:r>
              <w:t>ОК 9,</w:t>
            </w:r>
          </w:p>
          <w:p w:rsidR="009C299A" w:rsidRDefault="009C299A" w:rsidP="00B36C3E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Default="009C2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Виды мер и основные принципы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№13. Выбор мер защиты информации для автоматизированного рабочего места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№14. Классификация нарушителей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№15. Разработка политики информационной безопасности организации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№16. Анализ стандартов информационной безопасности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9C299A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9C299A" w:rsidRDefault="009C299A" w:rsidP="0035223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№17. Классификация вредоносных программ, режим работы антивирусов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352237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9C299A" w:rsidRDefault="009C29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390555" w:rsidTr="009C299A">
        <w:trPr>
          <w:trHeight w:val="375"/>
        </w:trPr>
        <w:tc>
          <w:tcPr>
            <w:tcW w:w="11546" w:type="dxa"/>
            <w:gridSpan w:val="2"/>
            <w:shd w:val="clear" w:color="auto" w:fill="FFFFFF" w:themeFill="background1"/>
            <w:vAlign w:val="center"/>
          </w:tcPr>
          <w:p w:rsidR="00390555" w:rsidRPr="00174485" w:rsidRDefault="00174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74485">
              <w:rPr>
                <w:b/>
                <w:noProof/>
                <w:color w:val="000000"/>
                <w:sz w:val="22"/>
                <w:szCs w:val="22"/>
              </w:rPr>
              <w:t>Обязательная аудиторная нагрузка (всего)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390555" w:rsidRPr="00352237" w:rsidRDefault="00174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60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390555" w:rsidRDefault="00390555">
            <w:pPr>
              <w:rPr>
                <w:i/>
                <w:sz w:val="20"/>
                <w:szCs w:val="20"/>
              </w:rPr>
            </w:pPr>
          </w:p>
        </w:tc>
      </w:tr>
    </w:tbl>
    <w:p w:rsidR="00F8676B" w:rsidRDefault="00F867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F8676B" w:rsidRDefault="00091DCC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0"/>
          <w:szCs w:val="20"/>
        </w:rPr>
      </w:pPr>
    </w:p>
    <w:p w:rsidR="00F8676B" w:rsidRDefault="00091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0"/>
          <w:szCs w:val="20"/>
        </w:rPr>
        <w:sectPr w:rsidR="00F8676B">
          <w:pgSz w:w="16838" w:h="11906" w:orient="landscape"/>
          <w:pgMar w:top="1134" w:right="1134" w:bottom="851" w:left="1134" w:header="709" w:footer="709" w:gutter="0"/>
          <w:cols w:space="720"/>
        </w:sect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8676B" w:rsidRDefault="00162A28" w:rsidP="00162A28">
      <w:pPr>
        <w:pStyle w:val="2"/>
        <w:ind w:firstLine="709"/>
        <w:rPr>
          <w:rFonts w:ascii="Times New Roman" w:hAnsi="Times New Roman" w:cs="Times New Roman"/>
          <w:i w:val="0"/>
        </w:rPr>
      </w:pPr>
      <w:bookmarkStart w:id="7" w:name="_heading=h.3znysh7" w:colFirst="0" w:colLast="0"/>
      <w:bookmarkEnd w:id="7"/>
      <w:r>
        <w:rPr>
          <w:rFonts w:ascii="Times New Roman" w:hAnsi="Times New Roman" w:cs="Times New Roman"/>
          <w:i w:val="0"/>
        </w:rPr>
        <w:lastRenderedPageBreak/>
        <w:t>3. Условия реализации программы дисциплины</w:t>
      </w:r>
    </w:p>
    <w:p w:rsidR="00F8676B" w:rsidRDefault="00F8676B">
      <w:pPr>
        <w:ind w:firstLine="284"/>
      </w:pPr>
    </w:p>
    <w:p w:rsidR="00F8676B" w:rsidRDefault="00091DCC" w:rsidP="00162A2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программы дисциплины требует наличия учебного кабинета информационной безопасности, лаборатории информационных технологий.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учебного кабинета: персональный компьютер, проектор, презентации уроков, стенды, плакаты, методические пособия.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лаборатории информационных технологий: посадочные места по количеству обучающихся; рабочее место преподавателя; мультимедийное оборудование. </w:t>
      </w:r>
    </w:p>
    <w:p w:rsidR="00B36C3E" w:rsidRDefault="00B36C3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b/>
          <w:color w:val="000000"/>
          <w:sz w:val="28"/>
          <w:szCs w:val="28"/>
        </w:rPr>
      </w:pPr>
    </w:p>
    <w:p w:rsidR="00F8676B" w:rsidRPr="00162A28" w:rsidRDefault="00091DCC" w:rsidP="00162A28">
      <w:pPr>
        <w:ind w:firstLine="709"/>
        <w:jc w:val="both"/>
        <w:rPr>
          <w:b/>
          <w:sz w:val="28"/>
          <w:szCs w:val="28"/>
        </w:rPr>
      </w:pPr>
      <w:r w:rsidRPr="00162A28">
        <w:rPr>
          <w:b/>
          <w:sz w:val="28"/>
          <w:szCs w:val="28"/>
        </w:rPr>
        <w:t xml:space="preserve">3.2. Информационное обеспечение </w:t>
      </w:r>
      <w:r w:rsidR="00B36C3E" w:rsidRPr="00162A28">
        <w:rPr>
          <w:b/>
          <w:sz w:val="28"/>
          <w:szCs w:val="28"/>
        </w:rPr>
        <w:t>реализации программы обучения</w:t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3.2.1. </w:t>
      </w:r>
      <w:r w:rsidR="00091DCC" w:rsidRPr="00B36C3E">
        <w:rPr>
          <w:b/>
          <w:bCs/>
          <w:sz w:val="28"/>
          <w:szCs w:val="28"/>
        </w:rPr>
        <w:t xml:space="preserve">Основные источники: </w:t>
      </w:r>
    </w:p>
    <w:p w:rsidR="00162A28" w:rsidRPr="00162A28" w:rsidRDefault="00162A28" w:rsidP="00162A28">
      <w:pPr>
        <w:ind w:firstLine="708"/>
        <w:jc w:val="both"/>
        <w:rPr>
          <w:sz w:val="28"/>
          <w:szCs w:val="28"/>
        </w:rPr>
      </w:pPr>
      <w:r w:rsidRPr="00162A28">
        <w:rPr>
          <w:sz w:val="28"/>
          <w:szCs w:val="28"/>
        </w:rPr>
        <w:t>1.</w:t>
      </w:r>
      <w:r w:rsidRPr="00162A28">
        <w:rPr>
          <w:sz w:val="28"/>
          <w:szCs w:val="28"/>
        </w:rPr>
        <w:tab/>
        <w:t>Внуков Андрей Анатольевич. Основы информационной безопасности: защита информации. Изд-во ЮРАЙТ-Восток 2024 – 164 стр</w:t>
      </w:r>
    </w:p>
    <w:p w:rsidR="00162A28" w:rsidRPr="00162A28" w:rsidRDefault="00162A28" w:rsidP="00162A28">
      <w:pPr>
        <w:ind w:firstLine="708"/>
        <w:jc w:val="both"/>
        <w:rPr>
          <w:sz w:val="28"/>
          <w:szCs w:val="28"/>
        </w:rPr>
      </w:pPr>
      <w:r w:rsidRPr="00162A28">
        <w:rPr>
          <w:sz w:val="28"/>
          <w:szCs w:val="28"/>
        </w:rPr>
        <w:t>2.</w:t>
      </w:r>
      <w:r w:rsidRPr="00162A28">
        <w:rPr>
          <w:sz w:val="28"/>
          <w:szCs w:val="28"/>
        </w:rPr>
        <w:tab/>
        <w:t>Нестеров Сергей Александрович. Основы информационной безопасности. Учебник для СПО. Издательство Лань, 2024 – 334 стр.</w:t>
      </w:r>
    </w:p>
    <w:p w:rsidR="00B36C3E" w:rsidRDefault="00162A28" w:rsidP="00162A28">
      <w:pPr>
        <w:ind w:firstLine="708"/>
        <w:jc w:val="both"/>
        <w:rPr>
          <w:sz w:val="28"/>
          <w:szCs w:val="28"/>
        </w:rPr>
      </w:pPr>
      <w:r w:rsidRPr="00162A28">
        <w:rPr>
          <w:sz w:val="28"/>
          <w:szCs w:val="28"/>
        </w:rPr>
        <w:t xml:space="preserve">3. Зенков, А. В.  Информационная безопасность и защита </w:t>
      </w:r>
      <w:r w:rsidR="00B34CFF" w:rsidRPr="00162A28">
        <w:rPr>
          <w:sz w:val="28"/>
          <w:szCs w:val="28"/>
        </w:rPr>
        <w:t>информации:</w:t>
      </w:r>
      <w:r w:rsidRPr="00162A28">
        <w:rPr>
          <w:sz w:val="28"/>
          <w:szCs w:val="28"/>
        </w:rPr>
        <w:t xml:space="preserve"> учебное пособие для вузов. Москва: Издательство Юрайт, 2024. — 107 с.</w:t>
      </w: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3.2.2. </w:t>
      </w:r>
      <w:r w:rsidR="00091DCC" w:rsidRPr="00B36C3E">
        <w:rPr>
          <w:b/>
          <w:bCs/>
          <w:sz w:val="28"/>
          <w:szCs w:val="28"/>
        </w:rPr>
        <w:t xml:space="preserve">Дополнительные источники: </w:t>
      </w:r>
    </w:p>
    <w:p w:rsidR="00B36C3E" w:rsidRPr="00B36C3E" w:rsidRDefault="00B36C3E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Бабаш А.В., Баранова Е.К., Ларин Д.А. Информационная безопасность. История защиты информации в России. – М.: Издательство КДУ.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Белов Е.Б., Лось В.П., Мещеряков Р.В., Шелупанов А.А. Основы информационной безопасности: Учебн. пособие для вузов. - М: Горячая линия-Телеком, 2006. - 544 с.: ил. Допущено УМО ИБ.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Баранова Е.К., Бабаш А.В. Информационная безопасность и защита. Учебное пособие. – М.: Инфа-М.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Бабаш А.В. Информационная безопасность. Лабораторный практикум (+CD): учебное пособие / А.В. Бабаш, Е.К. Баранова, Ю.Н. Мельников. — 2-е изд., стер. – М.: КНОРУС,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Бондарев В.В. Введение в информационную безопасность автоматизированных систем. Учебное пособие. – М.: МГТУ им. Баумана.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Пржегорлинский В.Н. Организационно-правовое обеспечение информационной безопасности. –М.: Академия. 2017.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Проскурин В.Г. Защита программ и данных: Учебное пособие для ВУЗов. - –М.: Академия. 2018.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Родичев Ю.А. Нормативная база и стандарты в области информационной безопасности. Учебное пособие. – </w:t>
      </w:r>
      <w:r w:rsidR="00B34CFF">
        <w:rPr>
          <w:sz w:val="28"/>
          <w:szCs w:val="28"/>
        </w:rPr>
        <w:t>СПб</w:t>
      </w:r>
      <w:r>
        <w:rPr>
          <w:sz w:val="28"/>
          <w:szCs w:val="28"/>
        </w:rPr>
        <w:t xml:space="preserve">.: Изд. Питер. 2017.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>
        <w:rPr>
          <w:sz w:val="28"/>
          <w:szCs w:val="28"/>
        </w:rPr>
        <w:tab/>
        <w:t xml:space="preserve">Шаньгин, В. Ф. Защита информации в компьютерных системах и сетях. ДМК Пресс, 2019. </w:t>
      </w:r>
    </w:p>
    <w:p w:rsidR="00F8676B" w:rsidRDefault="00F8676B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3.2.3. </w:t>
      </w:r>
      <w:r w:rsidR="00091DCC" w:rsidRPr="00B36C3E">
        <w:rPr>
          <w:b/>
          <w:bCs/>
          <w:sz w:val="28"/>
          <w:szCs w:val="28"/>
        </w:rPr>
        <w:t>Периодические издания:</w:t>
      </w:r>
    </w:p>
    <w:p w:rsidR="00B36C3E" w:rsidRPr="00B36C3E" w:rsidRDefault="00B36C3E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Журналы Chip/Чип: Журнал о компьютерной технике для профессионалов и опытных пользователей;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Журналы Защита информации. Инсайд: Информационно-методический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Информационная безопасность регионов: Научно-практический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Вопросы кибербезопасности. Научный, периодический, информационно-методический журнал с базовой специализацией в области информационной </w:t>
      </w:r>
      <w:r w:rsidR="00B34CFF">
        <w:rPr>
          <w:sz w:val="28"/>
          <w:szCs w:val="28"/>
        </w:rPr>
        <w:t>безопасности.</w:t>
      </w:r>
      <w:r>
        <w:rPr>
          <w:sz w:val="28"/>
          <w:szCs w:val="28"/>
        </w:rPr>
        <w:t xml:space="preserve"> URL: http://cyberrus.com/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 Безопасность информационных технологий. Периодический рецензируемый научный журнал НИЯУ МИФИ. URL: http://bit.mephi.ru/</w:t>
      </w:r>
    </w:p>
    <w:p w:rsidR="00B36C3E" w:rsidRDefault="00B36C3E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3.2.4. </w:t>
      </w:r>
      <w:r w:rsidR="00091DCC" w:rsidRPr="00B36C3E">
        <w:rPr>
          <w:b/>
          <w:bCs/>
          <w:sz w:val="28"/>
          <w:szCs w:val="28"/>
        </w:rPr>
        <w:t>Электронные источники:</w:t>
      </w:r>
    </w:p>
    <w:p w:rsidR="00B36C3E" w:rsidRPr="00B36C3E" w:rsidRDefault="00B36C3E">
      <w:pPr>
        <w:ind w:firstLine="708"/>
        <w:jc w:val="both"/>
        <w:rPr>
          <w:b/>
          <w:bCs/>
          <w:sz w:val="28"/>
          <w:szCs w:val="28"/>
        </w:rPr>
      </w:pPr>
    </w:p>
    <w:p w:rsidR="00B36C3E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Федеральная служба по техническому и экспортному контролю  (ФСТЭК России) </w:t>
      </w:r>
      <w:hyperlink r:id="rId13" w:history="1">
        <w:r w:rsidR="00B36C3E" w:rsidRPr="00B36C3E">
          <w:rPr>
            <w:rStyle w:val="af6"/>
            <w:rFonts w:ascii="Times New Roman" w:hAnsi="Times New Roman"/>
            <w:szCs w:val="28"/>
          </w:rPr>
          <w:t>www.fstec.ru</w:t>
        </w:r>
      </w:hyperlink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Образовательные порталы по различным направлениям образования и тематике http://depobr.gov35.ru/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«Российское образование www.edu.ru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правовой портал «Юридическая Россия» http://www.law.edu.ru/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Российский биометрический портал www.biometrics.ru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Сайт Научной электронной библиотеки www.elibrary.ru </w:t>
      </w:r>
    </w:p>
    <w:p w:rsidR="00F8676B" w:rsidRPr="00B66E8B" w:rsidRDefault="00091DCC" w:rsidP="00B66E8B">
      <w:pPr>
        <w:pStyle w:val="3"/>
        <w:rPr>
          <w:rFonts w:ascii="Times New Roman" w:hAnsi="Times New Roman"/>
          <w:sz w:val="28"/>
          <w:szCs w:val="28"/>
        </w:rPr>
      </w:pPr>
      <w:bookmarkStart w:id="8" w:name="_heading=h.2et92p0" w:colFirst="0" w:colLast="0"/>
      <w:bookmarkEnd w:id="8"/>
      <w:r w:rsidRPr="00B36C3E">
        <w:br w:type="page"/>
      </w:r>
      <w:r w:rsidRPr="00B66E8B">
        <w:rPr>
          <w:rFonts w:ascii="Times New Roman" w:hAnsi="Times New Roman"/>
          <w:sz w:val="28"/>
          <w:szCs w:val="28"/>
        </w:rPr>
        <w:lastRenderedPageBreak/>
        <w:t>4.</w:t>
      </w:r>
      <w:r w:rsidR="00B66E8B" w:rsidRPr="00B66E8B">
        <w:rPr>
          <w:rFonts w:ascii="Times New Roman" w:hAnsi="Times New Roman"/>
          <w:sz w:val="28"/>
          <w:szCs w:val="28"/>
        </w:rPr>
        <w:t xml:space="preserve"> Контроль и оценка результатов освоения дисциплины</w:t>
      </w:r>
    </w:p>
    <w:p w:rsidR="00F8676B" w:rsidRDefault="00F8676B">
      <w:pPr>
        <w:ind w:left="360"/>
        <w:rPr>
          <w:sz w:val="28"/>
          <w:szCs w:val="28"/>
        </w:rPr>
      </w:pPr>
    </w:p>
    <w:p w:rsidR="00BB01AE" w:rsidRDefault="00BB01AE" w:rsidP="00BB01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sz w:val="28"/>
          <w:szCs w:val="28"/>
        </w:rPr>
      </w:pPr>
      <w:bookmarkStart w:id="9" w:name="_heading=h.tyjcwt" w:colFirst="0" w:colLast="0"/>
      <w:bookmarkEnd w:id="9"/>
      <w:r w:rsidRPr="00CC461D">
        <w:rPr>
          <w:b/>
          <w:sz w:val="28"/>
          <w:szCs w:val="28"/>
        </w:rPr>
        <w:t>Контроль и оценка</w:t>
      </w:r>
      <w:r w:rsidRPr="00CC461D">
        <w:rPr>
          <w:sz w:val="28"/>
          <w:szCs w:val="28"/>
        </w:rPr>
        <w:t xml:space="preserve"> результатов освоения учебной дисциплины </w:t>
      </w:r>
      <w:r>
        <w:rPr>
          <w:sz w:val="28"/>
          <w:szCs w:val="28"/>
        </w:rPr>
        <w:t xml:space="preserve">ОП.04 </w:t>
      </w:r>
      <w:r w:rsidRPr="009751E8">
        <w:rPr>
          <w:sz w:val="28"/>
          <w:szCs w:val="28"/>
        </w:rPr>
        <w:t>«</w:t>
      </w:r>
      <w:r>
        <w:rPr>
          <w:sz w:val="28"/>
          <w:szCs w:val="28"/>
        </w:rPr>
        <w:t>Основы</w:t>
      </w:r>
      <w:r w:rsidRPr="00A6575F">
        <w:rPr>
          <w:sz w:val="28"/>
          <w:szCs w:val="28"/>
        </w:rPr>
        <w:t xml:space="preserve"> информационной безопасности</w:t>
      </w:r>
      <w:r w:rsidRPr="009751E8">
        <w:rPr>
          <w:sz w:val="28"/>
          <w:szCs w:val="28"/>
        </w:rPr>
        <w:t xml:space="preserve">» </w:t>
      </w:r>
      <w:r w:rsidR="00162A28" w:rsidRPr="00162A28">
        <w:rPr>
          <w:sz w:val="28"/>
          <w:szCs w:val="28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p w:rsidR="00BB01AE" w:rsidRPr="00BB01AE" w:rsidRDefault="00BB01AE" w:rsidP="00BB01AE">
      <w:pPr>
        <w:pStyle w:val="aff2"/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3071"/>
        <w:gridCol w:w="3192"/>
        <w:gridCol w:w="2974"/>
      </w:tblGrid>
      <w:tr w:rsidR="00162A28" w:rsidTr="00B66E8B">
        <w:tc>
          <w:tcPr>
            <w:tcW w:w="3375" w:type="dxa"/>
            <w:vAlign w:val="center"/>
          </w:tcPr>
          <w:p w:rsidR="00162A28" w:rsidRDefault="00162A28" w:rsidP="00B66E8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162A28" w:rsidRDefault="00162A28" w:rsidP="00B66E8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162A28" w:rsidRDefault="00162A28" w:rsidP="00B66E8B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162A28" w:rsidRDefault="00162A28" w:rsidP="00B66E8B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162A28" w:rsidRDefault="00162A28" w:rsidP="00B66E8B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результатов обучения</w:t>
            </w:r>
          </w:p>
          <w:p w:rsidR="00162A28" w:rsidRDefault="00162A28" w:rsidP="00B66E8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162A28" w:rsidTr="00B66E8B">
        <w:tc>
          <w:tcPr>
            <w:tcW w:w="3375" w:type="dxa"/>
          </w:tcPr>
          <w:p w:rsidR="00360F6C" w:rsidRPr="00360F6C" w:rsidRDefault="00360F6C" w:rsidP="00360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60F6C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360F6C" w:rsidRPr="00360F6C" w:rsidRDefault="00360F6C" w:rsidP="00360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60F6C">
              <w:t>ОК 06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360F6C" w:rsidRPr="00360F6C" w:rsidRDefault="00360F6C" w:rsidP="00360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60F6C">
              <w:t>ОК 09. Пользоваться профессиональной документацией на государственном и иностранном языках;</w:t>
            </w:r>
          </w:p>
          <w:p w:rsidR="00162A28" w:rsidRPr="00162A28" w:rsidRDefault="00162A28" w:rsidP="00162A28"/>
        </w:tc>
        <w:tc>
          <w:tcPr>
            <w:tcW w:w="3496" w:type="dxa"/>
          </w:tcPr>
          <w:p w:rsidR="00162A28" w:rsidRPr="00777526" w:rsidRDefault="00162A28" w:rsidP="00360F6C">
            <w:pPr>
              <w:contextualSpacing/>
              <w:jc w:val="both"/>
              <w:rPr>
                <w:bCs/>
              </w:rPr>
            </w:pPr>
            <w:r w:rsidRPr="00777526">
              <w:rPr>
                <w:bCs/>
              </w:rPr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162A28" w:rsidRPr="00777526" w:rsidRDefault="00162A28" w:rsidP="00360F6C">
            <w:pPr>
              <w:contextualSpacing/>
              <w:jc w:val="both"/>
              <w:rPr>
                <w:bCs/>
              </w:rPr>
            </w:pPr>
            <w:r w:rsidRPr="00777526">
              <w:rPr>
                <w:bCs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162A28" w:rsidRDefault="00162A28" w:rsidP="00360F6C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62A28" w:rsidRDefault="00162A28" w:rsidP="00360F6C">
            <w:pPr>
              <w:jc w:val="both"/>
            </w:pPr>
            <w: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</w:t>
            </w:r>
            <w:r>
              <w:lastRenderedPageBreak/>
              <w:t>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62A28" w:rsidRDefault="00162A28" w:rsidP="00360F6C">
            <w:pPr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62A28" w:rsidRPr="004829DC" w:rsidRDefault="00162A28" w:rsidP="00360F6C">
            <w:pPr>
              <w:jc w:val="both"/>
            </w:pPr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477" w:type="dxa"/>
          </w:tcPr>
          <w:p w:rsidR="00162A28" w:rsidRDefault="00162A28" w:rsidP="00B66E8B">
            <w:r>
              <w:lastRenderedPageBreak/>
              <w:t xml:space="preserve">устный опрос (фронтальный, индивидуальный); </w:t>
            </w:r>
          </w:p>
          <w:p w:rsidR="00162A28" w:rsidRDefault="00162A28" w:rsidP="00B66E8B">
            <w:r>
              <w:t>- практическая проверка знаний и умений (практические работы),</w:t>
            </w:r>
          </w:p>
          <w:p w:rsidR="00162A28" w:rsidRDefault="00162A28" w:rsidP="00B66E8B">
            <w:r>
              <w:t>- тестирование по разделам.</w:t>
            </w:r>
          </w:p>
        </w:tc>
      </w:tr>
    </w:tbl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F8676B" w:rsidRDefault="00F8676B">
      <w:pPr>
        <w:rPr>
          <w:sz w:val="28"/>
          <w:szCs w:val="28"/>
        </w:rPr>
      </w:pP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ЛИСТ ИЗМЕНЕНИЙ И ДОПОЛНЕНИЙ, ВНЕСЕННЫХ В</w:t>
      </w: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РАБОЧУЮ ПРОГРАММУ</w:t>
      </w:r>
    </w:p>
    <w:p w:rsidR="00F8676B" w:rsidRDefault="00F8676B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8676B" w:rsidRDefault="00091DCC">
      <w:pPr>
        <w:jc w:val="center"/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F8676B" w:rsidRDefault="00F8676B">
      <w:pPr>
        <w:rPr>
          <w:b/>
          <w:color w:val="000000"/>
        </w:rPr>
      </w:pP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F8676B" w:rsidRDefault="00091DCC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B34CFF">
        <w:rPr>
          <w:color w:val="000000"/>
        </w:rPr>
        <w:t>«…</w:t>
      </w:r>
      <w:r>
        <w:rPr>
          <w:color w:val="000000"/>
        </w:rPr>
        <w:t xml:space="preserve">»  обсуждены на заседании 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ЦК __________________Протокол № ______ от      «_____» ____________ 20_____г. </w:t>
      </w:r>
    </w:p>
    <w:p w:rsidR="00F8676B" w:rsidRDefault="00F8676B">
      <w:pPr>
        <w:rPr>
          <w:color w:val="000000"/>
        </w:rPr>
      </w:pPr>
    </w:p>
    <w:p w:rsidR="00F8676B" w:rsidRDefault="00B34CFF">
      <w:pPr>
        <w:rPr>
          <w:color w:val="000000"/>
        </w:rPr>
      </w:pPr>
      <w:r>
        <w:rPr>
          <w:color w:val="000000"/>
        </w:rPr>
        <w:t>Председатель ЦК</w:t>
      </w:r>
      <w:r w:rsidR="00091DCC">
        <w:rPr>
          <w:color w:val="000000"/>
        </w:rPr>
        <w:t>____________________________</w:t>
      </w:r>
    </w:p>
    <w:p w:rsidR="00F8676B" w:rsidRDefault="00F8676B">
      <w:pPr>
        <w:rPr>
          <w:sz w:val="28"/>
          <w:szCs w:val="28"/>
        </w:rPr>
      </w:pPr>
    </w:p>
    <w:p w:rsidR="00F8676B" w:rsidRDefault="00F8676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F8676B" w:rsidRDefault="00F8676B"/>
    <w:p w:rsidR="00F8676B" w:rsidRDefault="00F8676B">
      <w:pPr>
        <w:jc w:val="both"/>
        <w:rPr>
          <w:i/>
          <w:sz w:val="28"/>
          <w:szCs w:val="28"/>
        </w:rPr>
      </w:pPr>
    </w:p>
    <w:sectPr w:rsidR="00F8676B" w:rsidSect="007426B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C1F" w:rsidRDefault="00132C1F">
      <w:r>
        <w:separator/>
      </w:r>
    </w:p>
  </w:endnote>
  <w:endnote w:type="continuationSeparator" w:id="0">
    <w:p w:rsidR="00132C1F" w:rsidRDefault="0013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8B" w:rsidRDefault="00B66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B66E8B" w:rsidRDefault="002A25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B66E8B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8B" w:rsidRDefault="002A25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B66E8B">
      <w:rPr>
        <w:color w:val="000000"/>
      </w:rPr>
      <w:instrText>PAGE</w:instrText>
    </w:r>
    <w:r>
      <w:rPr>
        <w:color w:val="000000"/>
      </w:rPr>
      <w:fldChar w:fldCharType="separate"/>
    </w:r>
    <w:r w:rsidR="006216BD">
      <w:rPr>
        <w:noProof/>
        <w:color w:val="000000"/>
      </w:rPr>
      <w:t>3</w:t>
    </w:r>
    <w:r>
      <w:rPr>
        <w:color w:val="000000"/>
      </w:rPr>
      <w:fldChar w:fldCharType="end"/>
    </w:r>
  </w:p>
  <w:p w:rsidR="00B66E8B" w:rsidRDefault="00B66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C1F" w:rsidRDefault="00132C1F">
      <w:r>
        <w:separator/>
      </w:r>
    </w:p>
  </w:footnote>
  <w:footnote w:type="continuationSeparator" w:id="0">
    <w:p w:rsidR="00132C1F" w:rsidRDefault="00132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8B" w:rsidRDefault="00B66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B66E8B" w:rsidRDefault="002A25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B66E8B"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8B" w:rsidRDefault="00B66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B66E8B" w:rsidRDefault="00B66E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1E0"/>
    <w:multiLevelType w:val="hybridMultilevel"/>
    <w:tmpl w:val="53F08744"/>
    <w:lvl w:ilvl="0" w:tplc="633098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6B1D21"/>
    <w:multiLevelType w:val="hybridMultilevel"/>
    <w:tmpl w:val="5A0E3B34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3661E"/>
    <w:multiLevelType w:val="hybridMultilevel"/>
    <w:tmpl w:val="9E940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37D40"/>
    <w:multiLevelType w:val="hybridMultilevel"/>
    <w:tmpl w:val="CA68935A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9C668E"/>
    <w:multiLevelType w:val="multilevel"/>
    <w:tmpl w:val="24F05DF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06F0B2F"/>
    <w:multiLevelType w:val="multilevel"/>
    <w:tmpl w:val="8B7CBF0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7471F"/>
    <w:multiLevelType w:val="hybridMultilevel"/>
    <w:tmpl w:val="8960B3C6"/>
    <w:lvl w:ilvl="0" w:tplc="63309826">
      <w:start w:val="1"/>
      <w:numFmt w:val="bullet"/>
      <w:lvlText w:val="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8" w15:restartNumberingAfterBreak="0">
    <w:nsid w:val="33395721"/>
    <w:multiLevelType w:val="hybridMultilevel"/>
    <w:tmpl w:val="A3B62EC0"/>
    <w:lvl w:ilvl="0" w:tplc="6330982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9" w15:restartNumberingAfterBreak="0">
    <w:nsid w:val="3C000784"/>
    <w:multiLevelType w:val="hybridMultilevel"/>
    <w:tmpl w:val="0B02B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4063"/>
    <w:multiLevelType w:val="hybridMultilevel"/>
    <w:tmpl w:val="925A1F98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072E8"/>
    <w:multiLevelType w:val="multilevel"/>
    <w:tmpl w:val="1758E84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597941"/>
    <w:multiLevelType w:val="multilevel"/>
    <w:tmpl w:val="F8D83D5C"/>
    <w:lvl w:ilvl="0">
      <w:start w:val="1"/>
      <w:numFmt w:val="bullet"/>
      <w:pStyle w:val="11"/>
      <w:lvlText w:val="⎯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C75022"/>
    <w:multiLevelType w:val="hybridMultilevel"/>
    <w:tmpl w:val="F93046DE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40005"/>
    <w:multiLevelType w:val="multilevel"/>
    <w:tmpl w:val="CF14F2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D7472"/>
    <w:multiLevelType w:val="multilevel"/>
    <w:tmpl w:val="FF34F702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6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5"/>
  </w:num>
  <w:num w:numId="5">
    <w:abstractNumId w:val="11"/>
  </w:num>
  <w:num w:numId="6">
    <w:abstractNumId w:val="4"/>
  </w:num>
  <w:num w:numId="7">
    <w:abstractNumId w:val="2"/>
  </w:num>
  <w:num w:numId="8">
    <w:abstractNumId w:val="13"/>
  </w:num>
  <w:num w:numId="9">
    <w:abstractNumId w:val="10"/>
  </w:num>
  <w:num w:numId="10">
    <w:abstractNumId w:val="9"/>
  </w:num>
  <w:num w:numId="11">
    <w:abstractNumId w:val="5"/>
  </w:num>
  <w:num w:numId="12">
    <w:abstractNumId w:val="16"/>
  </w:num>
  <w:num w:numId="13">
    <w:abstractNumId w:val="8"/>
  </w:num>
  <w:num w:numId="14">
    <w:abstractNumId w:val="0"/>
  </w:num>
  <w:num w:numId="15">
    <w:abstractNumId w:val="7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6B"/>
    <w:rsid w:val="00002367"/>
    <w:rsid w:val="000347F3"/>
    <w:rsid w:val="00052CEC"/>
    <w:rsid w:val="000672FC"/>
    <w:rsid w:val="00091DCC"/>
    <w:rsid w:val="000A3D33"/>
    <w:rsid w:val="000F11A1"/>
    <w:rsid w:val="00132C1F"/>
    <w:rsid w:val="00162A28"/>
    <w:rsid w:val="00174485"/>
    <w:rsid w:val="001747A1"/>
    <w:rsid w:val="001E77EA"/>
    <w:rsid w:val="00250EA8"/>
    <w:rsid w:val="00263CA1"/>
    <w:rsid w:val="002726DF"/>
    <w:rsid w:val="002A25EE"/>
    <w:rsid w:val="002C73EA"/>
    <w:rsid w:val="00352237"/>
    <w:rsid w:val="00360F6C"/>
    <w:rsid w:val="00374C0A"/>
    <w:rsid w:val="00390555"/>
    <w:rsid w:val="00490D34"/>
    <w:rsid w:val="004B5B33"/>
    <w:rsid w:val="004E6A2F"/>
    <w:rsid w:val="00541D9B"/>
    <w:rsid w:val="005C69A4"/>
    <w:rsid w:val="006216BD"/>
    <w:rsid w:val="00655D8C"/>
    <w:rsid w:val="006622DD"/>
    <w:rsid w:val="00685FCE"/>
    <w:rsid w:val="006B1C26"/>
    <w:rsid w:val="006E3FD1"/>
    <w:rsid w:val="006E4FEB"/>
    <w:rsid w:val="00723CE2"/>
    <w:rsid w:val="007426BD"/>
    <w:rsid w:val="007A0C4A"/>
    <w:rsid w:val="007C1967"/>
    <w:rsid w:val="008404F3"/>
    <w:rsid w:val="008E1342"/>
    <w:rsid w:val="008E674B"/>
    <w:rsid w:val="009269A7"/>
    <w:rsid w:val="009C299A"/>
    <w:rsid w:val="009F55CA"/>
    <w:rsid w:val="00A43650"/>
    <w:rsid w:val="00A75DE9"/>
    <w:rsid w:val="00AF7945"/>
    <w:rsid w:val="00B03DFF"/>
    <w:rsid w:val="00B122FE"/>
    <w:rsid w:val="00B34CFF"/>
    <w:rsid w:val="00B36C3E"/>
    <w:rsid w:val="00B66E8B"/>
    <w:rsid w:val="00BB01AE"/>
    <w:rsid w:val="00C0513F"/>
    <w:rsid w:val="00D3496C"/>
    <w:rsid w:val="00D40768"/>
    <w:rsid w:val="00D66BB5"/>
    <w:rsid w:val="00E70D25"/>
    <w:rsid w:val="00E934CD"/>
    <w:rsid w:val="00EB5412"/>
    <w:rsid w:val="00F75BA9"/>
    <w:rsid w:val="00F8676B"/>
    <w:rsid w:val="00F97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B463"/>
  <w15:docId w15:val="{7F0B101C-1525-4A85-A464-48AE5F5E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79C"/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2774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7426B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426B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426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426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426B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5">
    <w:name w:val="Strong"/>
    <w:qFormat/>
    <w:rsid w:val="00FF6AC7"/>
    <w:rPr>
      <w:b/>
      <w:bCs/>
    </w:rPr>
  </w:style>
  <w:style w:type="paragraph" w:styleId="a6">
    <w:name w:val="footnote text"/>
    <w:basedOn w:val="a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Body Text Indent"/>
    <w:basedOn w:val="a"/>
    <w:link w:val="af5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rsid w:val="001A15D6"/>
    <w:rPr>
      <w:sz w:val="24"/>
      <w:szCs w:val="24"/>
    </w:rPr>
  </w:style>
  <w:style w:type="character" w:customStyle="1" w:styleId="af3">
    <w:name w:val="Верхний колонтитул Знак"/>
    <w:link w:val="af2"/>
    <w:rsid w:val="001A15D6"/>
    <w:rPr>
      <w:sz w:val="24"/>
      <w:szCs w:val="24"/>
    </w:rPr>
  </w:style>
  <w:style w:type="character" w:customStyle="1" w:styleId="af5">
    <w:name w:val="Основной текст с отступом Знак"/>
    <w:link w:val="af4"/>
    <w:rsid w:val="001A15D6"/>
    <w:rPr>
      <w:sz w:val="24"/>
      <w:szCs w:val="24"/>
    </w:rPr>
  </w:style>
  <w:style w:type="character" w:styleId="af6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7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8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</w:rPr>
  </w:style>
  <w:style w:type="paragraph" w:styleId="af9">
    <w:name w:val="List Paragraph"/>
    <w:basedOn w:val="a"/>
    <w:uiPriority w:val="34"/>
    <w:qFormat/>
    <w:rsid w:val="00486AFF"/>
    <w:pPr>
      <w:ind w:left="720" w:firstLine="851"/>
      <w:contextualSpacing/>
      <w:jc w:val="both"/>
    </w:pPr>
    <w:rPr>
      <w:rFonts w:ascii="Arial" w:hAnsi="Arial"/>
      <w:sz w:val="28"/>
      <w:szCs w:val="20"/>
    </w:rPr>
  </w:style>
  <w:style w:type="paragraph" w:styleId="afa">
    <w:name w:val="Subtitle"/>
    <w:basedOn w:val="a"/>
    <w:next w:val="a"/>
    <w:uiPriority w:val="11"/>
    <w:qFormat/>
    <w:rsid w:val="007426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7426BD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36C3E"/>
    <w:rPr>
      <w:color w:val="605E5C"/>
      <w:shd w:val="clear" w:color="auto" w:fill="E1DFDD"/>
    </w:rPr>
  </w:style>
  <w:style w:type="paragraph" w:styleId="aff2">
    <w:name w:val="No Spacing"/>
    <w:uiPriority w:val="1"/>
    <w:qFormat/>
    <w:rsid w:val="00BB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tec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xgiHL0hBk1/S1FtjgIv+wFEWrvCFoA0XBZdjnxC0uvI=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nBjCAuu/MprUPxcGQkJtEihRyvZOEa5XHlwhHEgiFR0=</DigestValue>
    </Reference>
  </SignedInfo>
  <SignatureValue>vdvjIjQ487nlctSZw7CvcHGrTgJUPnXS6R2zM0CMEjCz4Y6XpCOmCwgZQ3AHHPBj
Tn4uS+9g51f5kbvK25QC+A==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uf5qFiQJIU3moQ6CinuASqf30Xk=</DigestValue>
      </Reference>
      <Reference URI="/word/document.xml?ContentType=application/vnd.openxmlformats-officedocument.wordprocessingml.document.main+xml">
        <DigestMethod Algorithm="http://www.w3.org/2000/09/xmldsig#sha1"/>
        <DigestValue>LS0rp5Ux/mUdw7UAu/AFqGyNzcs=</DigestValue>
      </Reference>
      <Reference URI="/word/endnotes.xml?ContentType=application/vnd.openxmlformats-officedocument.wordprocessingml.endnotes+xml">
        <DigestMethod Algorithm="http://www.w3.org/2000/09/xmldsig#sha1"/>
        <DigestValue>a6hub4LfinmbRCLLTNvGyOYHUCE=</DigestValue>
      </Reference>
      <Reference URI="/word/fontTable.xml?ContentType=application/vnd.openxmlformats-officedocument.wordprocessingml.fontTable+xml">
        <DigestMethod Algorithm="http://www.w3.org/2000/09/xmldsig#sha1"/>
        <DigestValue>G7+IGRXQB2SlIS3+/9pi8p2gyQo=</DigestValue>
      </Reference>
      <Reference URI="/word/footer1.xml?ContentType=application/vnd.openxmlformats-officedocument.wordprocessingml.footer+xml">
        <DigestMethod Algorithm="http://www.w3.org/2000/09/xmldsig#sha1"/>
        <DigestValue>goCv5ubLwSpsrsD4D9NI7XaOs/c=</DigestValue>
      </Reference>
      <Reference URI="/word/footer2.xml?ContentType=application/vnd.openxmlformats-officedocument.wordprocessingml.footer+xml">
        <DigestMethod Algorithm="http://www.w3.org/2000/09/xmldsig#sha1"/>
        <DigestValue>kV+CZ0bu8Hl695Iq2Gsjq1UAvrE=</DigestValue>
      </Reference>
      <Reference URI="/word/footnotes.xml?ContentType=application/vnd.openxmlformats-officedocument.wordprocessingml.footnotes+xml">
        <DigestMethod Algorithm="http://www.w3.org/2000/09/xmldsig#sha1"/>
        <DigestValue>HINFVxE6iaEqY0gCtIkkD6y4wBo=</DigestValue>
      </Reference>
      <Reference URI="/word/header1.xml?ContentType=application/vnd.openxmlformats-officedocument.wordprocessingml.header+xml">
        <DigestMethod Algorithm="http://www.w3.org/2000/09/xmldsig#sha1"/>
        <DigestValue>s+5gwZoUmsvEV5DFXX0muKa3q4o=</DigestValue>
      </Reference>
      <Reference URI="/word/header2.xml?ContentType=application/vnd.openxmlformats-officedocument.wordprocessingml.header+xml">
        <DigestMethod Algorithm="http://www.w3.org/2000/09/xmldsig#sha1"/>
        <DigestValue>9cRW9iOtwHCJSILI3tAsurOSlVY=</DigestValue>
      </Reference>
      <Reference URI="/word/numbering.xml?ContentType=application/vnd.openxmlformats-officedocument.wordprocessingml.numbering+xml">
        <DigestMethod Algorithm="http://www.w3.org/2000/09/xmldsig#sha1"/>
        <DigestValue>MSJjdfE7hE8ppt+nvCF9pNgxcEg=</DigestValue>
      </Reference>
      <Reference URI="/word/settings.xml?ContentType=application/vnd.openxmlformats-officedocument.wordprocessingml.settings+xml">
        <DigestMethod Algorithm="http://www.w3.org/2000/09/xmldsig#sha1"/>
        <DigestValue>pJUIwpYZJ/IL85DVfrb4DX8k5Dk=</DigestValue>
      </Reference>
      <Reference URI="/word/styles.xml?ContentType=application/vnd.openxmlformats-officedocument.wordprocessingml.styles+xml">
        <DigestMethod Algorithm="http://www.w3.org/2000/09/xmldsig#sha1"/>
        <DigestValue>08MXM0Nyxr8Kyk0+v0OAoMYC7m4=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2024-09-03T13:00:21Z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2024-09-03T13:00:21Z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qBSEhRreKAA3r4TAg99MbLeq0A==">AMUW2mWVDUqdzsuGyvA+lH8AymMtBGFP08z9Q9lNCgWunz3ONV5GKIMXw/bBl5pM4D1GM3BZYIuewqZqNVxyvJkb82EI9iPXKMMPh1WZ/6Q+CJZ8f67GQfRVPeDjzxGwPhzvuTla/nStrx474C8vxTtZAs3lFZygZsv6gr6V8ZU08AFDi26NUVMgiZBCS8cFHM2xGXtYZKxV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F0BA00-2599-4BAE-864C-B384E35E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2964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2024-09-02T05:40:00Z</dcterms:created>
  <dcterms:modified xsi:type="dcterms:W3CDTF">2024-09-03T13:00:00Z</dcterms:modified>
</cp:coreProperties>
</file>