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E90" w:rsidRDefault="002F0E21">
      <w:pPr>
        <w:pStyle w:val="aa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МИНИСТЕРСТВО ОБЩЕГО И ПРОФЕССИОНАЛЬНОГО ОБРАЗОВАНИЯ</w:t>
      </w:r>
    </w:p>
    <w:p w:rsidR="00B85E90" w:rsidRDefault="002F0E21">
      <w:pPr>
        <w:pStyle w:val="aa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B85E90" w:rsidRDefault="002F0E21">
      <w:pPr>
        <w:pStyle w:val="aa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B85E90" w:rsidRDefault="002F0E21">
      <w:pPr>
        <w:pStyle w:val="aa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B85E90" w:rsidRDefault="002F0E21">
      <w:pPr>
        <w:jc w:val="center"/>
        <w:rPr>
          <w:b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B85E90" w:rsidRDefault="00B85E90">
      <w:pPr>
        <w:jc w:val="right"/>
        <w:rPr>
          <w:rFonts w:ascii="'Times New Roman'" w:eastAsia="'Times New Roman'" w:hAnsi="'Times New Roman'" w:cs="'Times New Roman'"/>
          <w:b/>
          <w:i/>
        </w:rPr>
      </w:pPr>
    </w:p>
    <w:p w:rsidR="00B85E90" w:rsidRDefault="00B85E90">
      <w:pPr>
        <w:jc w:val="right"/>
        <w:rPr>
          <w:rFonts w:ascii="'Times New Roman'" w:eastAsia="'Times New Roman'" w:hAnsi="'Times New Roman'" w:cs="'Times New Roman'"/>
          <w:b/>
          <w:i/>
        </w:rPr>
      </w:pPr>
    </w:p>
    <w:p w:rsidR="00B85E90" w:rsidRDefault="00B85E90">
      <w:pPr>
        <w:rPr>
          <w:rFonts w:ascii="'Times New Roman'" w:eastAsia="'Times New Roman'" w:hAnsi="'Times New Roman'" w:cs="'Times New Roman'"/>
          <w:b/>
        </w:rPr>
      </w:pPr>
    </w:p>
    <w:p w:rsidR="00B85E90" w:rsidRDefault="00B85E90"/>
    <w:p w:rsidR="00B85E90" w:rsidRDefault="00B85E90"/>
    <w:p w:rsidR="00B85E90" w:rsidRDefault="00B85E90"/>
    <w:p w:rsidR="00B85E90" w:rsidRDefault="00B85E90"/>
    <w:p w:rsidR="00B85E90" w:rsidRDefault="00B85E90"/>
    <w:p w:rsidR="00B85E90" w:rsidRDefault="00B85E90"/>
    <w:p w:rsidR="00B85E90" w:rsidRDefault="00B85E90"/>
    <w:p w:rsidR="00B85E90" w:rsidRDefault="00B85E90"/>
    <w:p w:rsidR="00B85E90" w:rsidRDefault="00B85E90"/>
    <w:p w:rsidR="00B85E90" w:rsidRDefault="002F0E21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>
        <w:rPr>
          <w:rFonts w:ascii="Times New Roman" w:hAnsi="Times New Roman"/>
          <w:caps w:val="0"/>
        </w:rPr>
        <w:t xml:space="preserve">РАБОЧАЯ ПРОГРАММА </w:t>
      </w:r>
    </w:p>
    <w:p w:rsidR="00B85E90" w:rsidRDefault="002F0E2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учебной дисциплины </w:t>
      </w:r>
    </w:p>
    <w:p w:rsidR="00B85E90" w:rsidRDefault="002F0E21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ОП.04 «Основы электронной и вычислительная техника»</w:t>
      </w:r>
    </w:p>
    <w:p w:rsidR="00B85E90" w:rsidRDefault="002F0E2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программы подготовки специалистов среднего звена </w:t>
      </w:r>
    </w:p>
    <w:p w:rsidR="00B85E90" w:rsidRDefault="002F0E2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</w:t>
      </w:r>
      <w:bookmarkStart w:id="0" w:name="_Hlk526778256"/>
      <w:r>
        <w:rPr>
          <w:sz w:val="28"/>
          <w:szCs w:val="28"/>
        </w:rPr>
        <w:t>и</w:t>
      </w:r>
    </w:p>
    <w:bookmarkEnd w:id="0"/>
    <w:p w:rsidR="00B85E90" w:rsidRDefault="002F0E21">
      <w:pPr>
        <w:spacing w:line="360" w:lineRule="auto"/>
        <w:jc w:val="center"/>
        <w:rPr>
          <w:sz w:val="28"/>
          <w:szCs w:val="28"/>
        </w:rPr>
      </w:pPr>
      <w:r>
        <w:rPr>
          <w:b/>
          <w:color w:val="000000"/>
          <w:sz w:val="28"/>
        </w:rPr>
        <w:t>11.02.15 «</w:t>
      </w:r>
      <w:r>
        <w:rPr>
          <w:b/>
          <w:sz w:val="28"/>
        </w:rPr>
        <w:t>Инфокоммуникационные сети и системы связи»</w:t>
      </w:r>
    </w:p>
    <w:p w:rsidR="00B85E90" w:rsidRDefault="002F0E21">
      <w:pPr>
        <w:jc w:val="center"/>
        <w:rPr>
          <w:b/>
          <w:sz w:val="30"/>
          <w:szCs w:val="30"/>
        </w:rPr>
      </w:pPr>
      <w:r>
        <w:rPr>
          <w:sz w:val="28"/>
          <w:szCs w:val="28"/>
        </w:rPr>
        <w:t xml:space="preserve"> (базовой подготовки)</w:t>
      </w:r>
    </w:p>
    <w:p w:rsidR="00B85E90" w:rsidRDefault="00B85E90">
      <w:pPr>
        <w:tabs>
          <w:tab w:val="left" w:pos="2430"/>
        </w:tabs>
        <w:jc w:val="center"/>
        <w:rPr>
          <w:sz w:val="28"/>
          <w:szCs w:val="28"/>
        </w:rPr>
      </w:pPr>
    </w:p>
    <w:p w:rsidR="00B85E90" w:rsidRDefault="00B85E90"/>
    <w:p w:rsidR="00B85E90" w:rsidRDefault="00B85E90"/>
    <w:p w:rsidR="00B85E90" w:rsidRDefault="00B85E90"/>
    <w:p w:rsidR="00B85E90" w:rsidRDefault="00B85E90"/>
    <w:p w:rsidR="00B85E90" w:rsidRDefault="00B85E90"/>
    <w:p w:rsidR="00B85E90" w:rsidRDefault="00B85E90"/>
    <w:p w:rsidR="00B85E90" w:rsidRDefault="00B85E90"/>
    <w:p w:rsidR="00B85E90" w:rsidRDefault="00B85E90"/>
    <w:p w:rsidR="00B85E90" w:rsidRDefault="00B85E90"/>
    <w:p w:rsidR="00B85E90" w:rsidRDefault="00B85E90"/>
    <w:p w:rsidR="00B85E90" w:rsidRDefault="00B85E90"/>
    <w:p w:rsidR="00B85E90" w:rsidRDefault="00B85E90"/>
    <w:p w:rsidR="00B85E90" w:rsidRDefault="00B85E90"/>
    <w:p w:rsidR="00B85E90" w:rsidRDefault="00B85E90"/>
    <w:p w:rsidR="00B85E90" w:rsidRDefault="00B85E90"/>
    <w:p w:rsidR="00B85E90" w:rsidRDefault="002F0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Ростов-на-Дону</w:t>
      </w:r>
    </w:p>
    <w:p w:rsidR="00B85E90" w:rsidRDefault="002F0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2022 г.</w:t>
      </w:r>
    </w:p>
    <w:tbl>
      <w:tblPr>
        <w:tblStyle w:val="Style34"/>
        <w:tblW w:w="10227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734"/>
        <w:gridCol w:w="4493"/>
      </w:tblGrid>
      <w:tr w:rsidR="00B85E90" w:rsidRPr="005013C8">
        <w:trPr>
          <w:trHeight w:val="2398"/>
        </w:trPr>
        <w:tc>
          <w:tcPr>
            <w:tcW w:w="5734" w:type="dxa"/>
          </w:tcPr>
          <w:p w:rsidR="00B85E90" w:rsidRPr="005013C8" w:rsidRDefault="002F0E21" w:rsidP="005013C8">
            <w:pPr>
              <w:tabs>
                <w:tab w:val="left" w:pos="3168"/>
              </w:tabs>
              <w:rPr>
                <w:b/>
                <w:sz w:val="28"/>
                <w:szCs w:val="28"/>
              </w:rPr>
            </w:pPr>
            <w:r w:rsidRPr="005013C8">
              <w:rPr>
                <w:b/>
                <w:sz w:val="28"/>
                <w:szCs w:val="28"/>
              </w:rPr>
              <w:lastRenderedPageBreak/>
              <w:t>ОДОБРЕНО</w:t>
            </w:r>
          </w:p>
          <w:p w:rsidR="00B85E90" w:rsidRPr="005013C8" w:rsidRDefault="002F0E21" w:rsidP="005013C8">
            <w:pPr>
              <w:rPr>
                <w:bCs/>
                <w:sz w:val="28"/>
                <w:szCs w:val="28"/>
              </w:rPr>
            </w:pPr>
            <w:r w:rsidRPr="005013C8">
              <w:rPr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B85E90" w:rsidRPr="005013C8" w:rsidRDefault="002F0E21" w:rsidP="005013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sz w:val="28"/>
                <w:szCs w:val="28"/>
                <w:u w:val="single"/>
              </w:rPr>
            </w:pPr>
            <w:r w:rsidRPr="005013C8">
              <w:rPr>
                <w:sz w:val="28"/>
                <w:szCs w:val="28"/>
                <w:u w:val="single"/>
              </w:rPr>
              <w:t xml:space="preserve">«Телекоммуникации»                                                                          </w:t>
            </w:r>
          </w:p>
          <w:p w:rsidR="00B85E90" w:rsidRPr="005013C8" w:rsidRDefault="002F0E21" w:rsidP="005013C8">
            <w:pPr>
              <w:rPr>
                <w:bCs/>
                <w:sz w:val="28"/>
                <w:szCs w:val="28"/>
              </w:rPr>
            </w:pPr>
            <w:r w:rsidRPr="005013C8">
              <w:rPr>
                <w:bCs/>
                <w:sz w:val="28"/>
                <w:szCs w:val="28"/>
              </w:rPr>
              <w:t xml:space="preserve">Протокол № </w:t>
            </w:r>
            <w:r w:rsidRPr="005013C8">
              <w:rPr>
                <w:bCs/>
                <w:sz w:val="28"/>
                <w:szCs w:val="28"/>
                <w:u w:val="single"/>
              </w:rPr>
              <w:t>1</w:t>
            </w:r>
            <w:r w:rsidRPr="005013C8">
              <w:rPr>
                <w:bCs/>
                <w:sz w:val="28"/>
                <w:szCs w:val="28"/>
              </w:rPr>
              <w:t xml:space="preserve"> от </w:t>
            </w:r>
            <w:r w:rsidRPr="005013C8">
              <w:rPr>
                <w:bCs/>
                <w:sz w:val="28"/>
                <w:szCs w:val="28"/>
                <w:u w:val="single"/>
              </w:rPr>
              <w:t>30 июня 2023</w:t>
            </w:r>
            <w:r w:rsidRPr="005013C8">
              <w:rPr>
                <w:bCs/>
                <w:sz w:val="28"/>
                <w:szCs w:val="28"/>
              </w:rPr>
              <w:t xml:space="preserve">    года</w:t>
            </w:r>
          </w:p>
          <w:p w:rsidR="00B85E90" w:rsidRPr="005013C8" w:rsidRDefault="002F0E21" w:rsidP="005013C8">
            <w:pPr>
              <w:rPr>
                <w:bCs/>
                <w:sz w:val="28"/>
                <w:szCs w:val="28"/>
              </w:rPr>
            </w:pPr>
            <w:r w:rsidRPr="005013C8">
              <w:rPr>
                <w:bCs/>
                <w:sz w:val="28"/>
                <w:szCs w:val="28"/>
              </w:rPr>
              <w:t xml:space="preserve">Председатель ЦК </w:t>
            </w:r>
          </w:p>
          <w:p w:rsidR="00B85E90" w:rsidRPr="005013C8" w:rsidRDefault="002F0E21" w:rsidP="005013C8">
            <w:pPr>
              <w:rPr>
                <w:sz w:val="28"/>
                <w:szCs w:val="28"/>
              </w:rPr>
            </w:pPr>
            <w:r w:rsidRPr="005013C8">
              <w:rPr>
                <w:bCs/>
                <w:sz w:val="28"/>
                <w:szCs w:val="28"/>
              </w:rPr>
              <w:t>___________________ Л.В. Ермолина</w:t>
            </w:r>
          </w:p>
        </w:tc>
        <w:tc>
          <w:tcPr>
            <w:tcW w:w="4493" w:type="dxa"/>
          </w:tcPr>
          <w:p w:rsidR="00B85E90" w:rsidRPr="005013C8" w:rsidRDefault="002F0E21" w:rsidP="005013C8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013C8">
              <w:rPr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B85E90" w:rsidRPr="005013C8" w:rsidRDefault="002F0E21" w:rsidP="005013C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013C8">
              <w:rPr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B85E90" w:rsidRPr="005013C8" w:rsidRDefault="002F0E21" w:rsidP="005013C8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013C8">
              <w:rPr>
                <w:bCs/>
                <w:color w:val="000000"/>
                <w:sz w:val="28"/>
                <w:szCs w:val="28"/>
              </w:rPr>
              <w:t>_______</w:t>
            </w:r>
            <w:proofErr w:type="spellStart"/>
            <w:r w:rsidRPr="005013C8">
              <w:rPr>
                <w:bCs/>
                <w:color w:val="000000"/>
                <w:sz w:val="28"/>
                <w:szCs w:val="28"/>
              </w:rPr>
              <w:t>И.В.Подцатова</w:t>
            </w:r>
            <w:proofErr w:type="spellEnd"/>
          </w:p>
          <w:p w:rsidR="00B85E90" w:rsidRPr="005013C8" w:rsidRDefault="00B85E90" w:rsidP="005013C8">
            <w:pPr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B85E90" w:rsidRPr="005013C8" w:rsidRDefault="002F0E21" w:rsidP="005013C8">
            <w:pPr>
              <w:jc w:val="center"/>
              <w:rPr>
                <w:color w:val="000000"/>
                <w:sz w:val="28"/>
                <w:szCs w:val="28"/>
              </w:rPr>
            </w:pPr>
            <w:r w:rsidRPr="005013C8">
              <w:rPr>
                <w:bCs/>
                <w:color w:val="000000"/>
                <w:sz w:val="28"/>
                <w:szCs w:val="28"/>
                <w:u w:val="single"/>
              </w:rPr>
              <w:t>«30»    июня     2023</w:t>
            </w:r>
            <w:r w:rsidRPr="005013C8">
              <w:rPr>
                <w:bCs/>
                <w:color w:val="000000"/>
                <w:sz w:val="28"/>
                <w:szCs w:val="28"/>
              </w:rPr>
              <w:t xml:space="preserve">  г.</w:t>
            </w:r>
          </w:p>
        </w:tc>
      </w:tr>
    </w:tbl>
    <w:p w:rsidR="00B85E90" w:rsidRDefault="00B85E90">
      <w:pPr>
        <w:ind w:firstLine="851"/>
        <w:jc w:val="both"/>
        <w:rPr>
          <w:sz w:val="28"/>
          <w:szCs w:val="28"/>
        </w:rPr>
      </w:pPr>
    </w:p>
    <w:p w:rsidR="005013C8" w:rsidRPr="0087631C" w:rsidRDefault="005013C8" w:rsidP="005013C8">
      <w:pPr>
        <w:ind w:firstLine="709"/>
        <w:jc w:val="both"/>
        <w:rPr>
          <w:rFonts w:eastAsiaTheme="minorEastAsia"/>
          <w:sz w:val="28"/>
          <w:szCs w:val="28"/>
        </w:rPr>
      </w:pPr>
      <w:r w:rsidRPr="0087631C">
        <w:rPr>
          <w:rFonts w:eastAsiaTheme="minorEastAsia"/>
          <w:sz w:val="28"/>
          <w:szCs w:val="28"/>
        </w:rPr>
        <w:t xml:space="preserve">Рабочая программа учебной дисциплины ОП.04 «Основы электронной и вычислительная техника» разработана на основе Федерального государственного образовательного стандарта среднего профессионального образования </w:t>
      </w:r>
      <w:r w:rsidRPr="0087631C">
        <w:rPr>
          <w:rFonts w:eastAsiaTheme="minorHAnsi"/>
          <w:sz w:val="28"/>
          <w:szCs w:val="28"/>
          <w:lang w:eastAsia="en-US"/>
        </w:rPr>
        <w:t xml:space="preserve">по специальности 11.02.15 «Инфокоммуникационные сети и системы связи», утвержденного приказом </w:t>
      </w:r>
      <w:r w:rsidRPr="0087631C">
        <w:rPr>
          <w:rFonts w:eastAsiaTheme="minorHAnsi"/>
          <w:bCs/>
          <w:iCs/>
          <w:sz w:val="28"/>
          <w:szCs w:val="28"/>
          <w:lang w:eastAsia="en-US"/>
        </w:rPr>
        <w:t>Минпросвещения России от 05.08.2022 № 675 «Об утверждении федерального государственного образовательного стандарта среднего профессионального образования»</w:t>
      </w:r>
      <w:r w:rsidRPr="0087631C">
        <w:rPr>
          <w:rFonts w:eastAsiaTheme="minorHAnsi"/>
          <w:sz w:val="28"/>
          <w:szCs w:val="28"/>
          <w:lang w:eastAsia="en-US"/>
        </w:rPr>
        <w:t xml:space="preserve"> по специальности 11.02.15 «Инфокоммуникационные сети и системы связи».</w:t>
      </w:r>
    </w:p>
    <w:p w:rsidR="005013C8" w:rsidRPr="0087631C" w:rsidRDefault="005013C8" w:rsidP="005013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after="200" w:line="276" w:lineRule="auto"/>
        <w:ind w:firstLine="708"/>
        <w:jc w:val="both"/>
        <w:rPr>
          <w:rFonts w:ascii="Times New Roman CYR" w:eastAsiaTheme="minorEastAsia" w:hAnsi="Times New Roman CYR" w:cs="Times New Roman CYR"/>
          <w:b/>
          <w:bCs/>
          <w:color w:val="0070C0"/>
          <w:sz w:val="28"/>
          <w:szCs w:val="28"/>
        </w:rPr>
      </w:pPr>
    </w:p>
    <w:p w:rsidR="00B85E90" w:rsidRPr="0087631C" w:rsidRDefault="002F0E21">
      <w:pPr>
        <w:ind w:firstLine="851"/>
        <w:jc w:val="both"/>
        <w:rPr>
          <w:sz w:val="28"/>
          <w:szCs w:val="28"/>
        </w:rPr>
      </w:pPr>
      <w:r w:rsidRPr="0087631C">
        <w:rPr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B85E90" w:rsidRPr="0087631C" w:rsidRDefault="00B85E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B85E90" w:rsidRPr="0087631C" w:rsidRDefault="002F0E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87631C">
        <w:rPr>
          <w:sz w:val="28"/>
          <w:szCs w:val="28"/>
        </w:rPr>
        <w:t>Разработчик:</w:t>
      </w:r>
    </w:p>
    <w:p w:rsidR="00B85E90" w:rsidRPr="005013C8" w:rsidRDefault="002F0E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proofErr w:type="spellStart"/>
      <w:r w:rsidRPr="0087631C">
        <w:rPr>
          <w:sz w:val="28"/>
          <w:szCs w:val="28"/>
        </w:rPr>
        <w:t>Пузыревский</w:t>
      </w:r>
      <w:proofErr w:type="spellEnd"/>
      <w:r w:rsidRPr="0087631C">
        <w:rPr>
          <w:sz w:val="28"/>
          <w:szCs w:val="28"/>
        </w:rPr>
        <w:t xml:space="preserve"> И.А. – преподаватель</w:t>
      </w:r>
      <w:bookmarkStart w:id="1" w:name="_GoBack"/>
      <w:bookmarkEnd w:id="1"/>
      <w:r w:rsidRPr="005013C8">
        <w:rPr>
          <w:sz w:val="28"/>
          <w:szCs w:val="28"/>
        </w:rPr>
        <w:t xml:space="preserve">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B85E90" w:rsidRPr="005013C8" w:rsidRDefault="00B85E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85E90" w:rsidRPr="005013C8" w:rsidRDefault="002F0E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013C8">
        <w:rPr>
          <w:sz w:val="28"/>
          <w:szCs w:val="28"/>
        </w:rPr>
        <w:t>Рецензент: Кушниренко А.А. - Эксперт группы специальных проектов Филиала ПАО «Мобильные телесистемы» по Ростовской области</w:t>
      </w:r>
    </w:p>
    <w:p w:rsidR="00B85E90" w:rsidRPr="005013C8" w:rsidRDefault="00B85E90">
      <w:pPr>
        <w:rPr>
          <w:sz w:val="28"/>
          <w:szCs w:val="28"/>
        </w:rPr>
      </w:pPr>
    </w:p>
    <w:p w:rsidR="00B85E90" w:rsidRPr="005013C8" w:rsidRDefault="00B85E90">
      <w:pPr>
        <w:rPr>
          <w:sz w:val="28"/>
          <w:szCs w:val="28"/>
        </w:rPr>
      </w:pPr>
    </w:p>
    <w:p w:rsidR="00B85E90" w:rsidRDefault="002F0E21">
      <w:r>
        <w:br w:type="page"/>
      </w:r>
    </w:p>
    <w:p w:rsidR="00B85E90" w:rsidRDefault="00B85E90"/>
    <w:p w:rsidR="00B85E90" w:rsidRPr="005013C8" w:rsidRDefault="002F0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5013C8">
        <w:rPr>
          <w:b/>
          <w:sz w:val="28"/>
          <w:szCs w:val="28"/>
        </w:rPr>
        <w:t>СОДЕРЖАНИЕ</w:t>
      </w:r>
    </w:p>
    <w:p w:rsidR="00B85E90" w:rsidRPr="005013C8" w:rsidRDefault="00B85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85E90" w:rsidRPr="005013C8" w:rsidRDefault="00B85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</w:p>
    <w:p w:rsidR="00B85E90" w:rsidRPr="005013C8" w:rsidRDefault="00B85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p w:rsidR="00B85E90" w:rsidRPr="005013C8" w:rsidRDefault="002F0E21">
      <w:pPr>
        <w:numPr>
          <w:ilvl w:val="0"/>
          <w:numId w:val="1"/>
        </w:numPr>
        <w:rPr>
          <w:sz w:val="28"/>
          <w:szCs w:val="28"/>
        </w:rPr>
      </w:pPr>
      <w:r w:rsidRPr="005013C8">
        <w:rPr>
          <w:sz w:val="28"/>
          <w:szCs w:val="28"/>
        </w:rPr>
        <w:t>Паспорт рабочей программы учебной дисциплины………………………4</w:t>
      </w:r>
    </w:p>
    <w:p w:rsidR="00B85E90" w:rsidRPr="005013C8" w:rsidRDefault="002F0E21">
      <w:pPr>
        <w:numPr>
          <w:ilvl w:val="0"/>
          <w:numId w:val="1"/>
        </w:numPr>
        <w:rPr>
          <w:sz w:val="28"/>
          <w:szCs w:val="28"/>
        </w:rPr>
      </w:pPr>
      <w:r w:rsidRPr="005013C8">
        <w:rPr>
          <w:sz w:val="28"/>
          <w:szCs w:val="28"/>
        </w:rPr>
        <w:t>Структура и содержание учебной дисциплины……………………………5</w:t>
      </w:r>
    </w:p>
    <w:p w:rsidR="00B85E90" w:rsidRPr="005013C8" w:rsidRDefault="002F0E21">
      <w:pPr>
        <w:numPr>
          <w:ilvl w:val="0"/>
          <w:numId w:val="1"/>
        </w:numPr>
        <w:rPr>
          <w:sz w:val="28"/>
          <w:szCs w:val="28"/>
        </w:rPr>
      </w:pPr>
      <w:r w:rsidRPr="005013C8">
        <w:rPr>
          <w:sz w:val="28"/>
          <w:szCs w:val="28"/>
        </w:rPr>
        <w:t>Условия реализации рабочей программы учебной дисциплины…………10</w:t>
      </w:r>
    </w:p>
    <w:p w:rsidR="00B85E90" w:rsidRPr="005013C8" w:rsidRDefault="002F0E21">
      <w:pPr>
        <w:numPr>
          <w:ilvl w:val="0"/>
          <w:numId w:val="1"/>
        </w:numPr>
        <w:rPr>
          <w:sz w:val="28"/>
          <w:szCs w:val="28"/>
        </w:rPr>
      </w:pPr>
      <w:r w:rsidRPr="005013C8">
        <w:rPr>
          <w:sz w:val="28"/>
          <w:szCs w:val="28"/>
        </w:rPr>
        <w:t>Контроль и оценка результатов освоения учебной дисциплины…………11</w:t>
      </w:r>
    </w:p>
    <w:p w:rsidR="00B85E90" w:rsidRPr="005013C8" w:rsidRDefault="00B85E90">
      <w:pPr>
        <w:rPr>
          <w:sz w:val="28"/>
          <w:szCs w:val="28"/>
        </w:rPr>
      </w:pPr>
    </w:p>
    <w:p w:rsidR="00B85E90" w:rsidRDefault="00B85E90"/>
    <w:p w:rsidR="00B85E90" w:rsidRDefault="00B85E90"/>
    <w:p w:rsidR="00B85E90" w:rsidRDefault="00B85E90"/>
    <w:p w:rsidR="00B85E90" w:rsidRDefault="00B85E90"/>
    <w:p w:rsidR="00B85E90" w:rsidRDefault="00B85E90"/>
    <w:p w:rsidR="00B85E90" w:rsidRDefault="00B85E90"/>
    <w:p w:rsidR="00B85E90" w:rsidRDefault="00B85E90"/>
    <w:p w:rsidR="00B85E90" w:rsidRDefault="00B85E90"/>
    <w:p w:rsidR="00B85E90" w:rsidRDefault="00B85E90"/>
    <w:p w:rsidR="00B85E90" w:rsidRDefault="00B85E90"/>
    <w:p w:rsidR="00B85E90" w:rsidRDefault="00B85E90"/>
    <w:p w:rsidR="00B85E90" w:rsidRDefault="00B85E90"/>
    <w:p w:rsidR="00B85E90" w:rsidRDefault="00B85E90"/>
    <w:p w:rsidR="00B85E90" w:rsidRDefault="00B85E90"/>
    <w:p w:rsidR="00B85E90" w:rsidRDefault="00B85E90"/>
    <w:p w:rsidR="00B85E90" w:rsidRDefault="00B85E90"/>
    <w:p w:rsidR="00B85E90" w:rsidRDefault="002F0E21">
      <w:r>
        <w:br w:type="page"/>
      </w:r>
    </w:p>
    <w:p w:rsidR="00B85E90" w:rsidRDefault="00B85E90"/>
    <w:p w:rsidR="00B85E90" w:rsidRDefault="002F0E21">
      <w:pPr>
        <w:pStyle w:val="1"/>
        <w:numPr>
          <w:ilvl w:val="0"/>
          <w:numId w:val="2"/>
        </w:numPr>
        <w:jc w:val="center"/>
        <w:rPr>
          <w:b/>
        </w:rPr>
      </w:pPr>
      <w:r>
        <w:rPr>
          <w:b/>
        </w:rPr>
        <w:t>ПАСПОРТ РАБОЧЕЙ ПРОГРАММЫ УЧЕБНОЙ ДИСЦИПЛИНЫ</w:t>
      </w:r>
    </w:p>
    <w:p w:rsidR="00B85E90" w:rsidRDefault="00B85E90"/>
    <w:p w:rsidR="00B85E90" w:rsidRPr="005013C8" w:rsidRDefault="002F0E21">
      <w:pPr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color w:val="000000"/>
          <w:sz w:val="28"/>
          <w:szCs w:val="28"/>
        </w:rPr>
      </w:pPr>
      <w:r w:rsidRPr="005013C8">
        <w:rPr>
          <w:b/>
          <w:color w:val="000000"/>
          <w:sz w:val="28"/>
          <w:szCs w:val="28"/>
        </w:rPr>
        <w:t>Область применения рабочей программы.</w:t>
      </w:r>
    </w:p>
    <w:p w:rsidR="00B85E90" w:rsidRPr="005013C8" w:rsidRDefault="00B85E90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color w:val="000000"/>
          <w:sz w:val="28"/>
          <w:szCs w:val="28"/>
        </w:rPr>
      </w:pPr>
    </w:p>
    <w:p w:rsidR="00B85E90" w:rsidRPr="005013C8" w:rsidRDefault="002F0E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sz w:val="28"/>
          <w:szCs w:val="28"/>
        </w:rPr>
      </w:pPr>
      <w:r w:rsidRPr="005013C8">
        <w:rPr>
          <w:sz w:val="28"/>
          <w:szCs w:val="28"/>
        </w:rPr>
        <w:t xml:space="preserve">Рабочая программа учебной дисциплины ОП.04 «Основы электронной и вычислительная техника» является частью программы подготовки специалистов среднего звена по специальности 11.02.15. «Инфокоммуникационные сети и системы связи». Разработана на основе Федерального государственного образовательного стандарта по специальности среднего профессионального образования 11.02.15 Инфокоммуникационные сети и системы связи, утвержденного приказом Министерства просвещения от 05.08.2022 N 675 "Об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связи». </w:t>
      </w:r>
    </w:p>
    <w:p w:rsidR="00B85E90" w:rsidRPr="005013C8" w:rsidRDefault="00B85E9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B85E90" w:rsidRPr="005013C8" w:rsidRDefault="002F0E21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013C8">
        <w:rPr>
          <w:sz w:val="28"/>
          <w:szCs w:val="28"/>
        </w:rPr>
        <w:t>Рабочая программа предназначена для студентов очной</w:t>
      </w:r>
      <w:r w:rsidRPr="005013C8">
        <w:rPr>
          <w:color w:val="0070C0"/>
          <w:sz w:val="28"/>
          <w:szCs w:val="28"/>
        </w:rPr>
        <w:t xml:space="preserve"> </w:t>
      </w:r>
      <w:r w:rsidRPr="005013C8">
        <w:rPr>
          <w:sz w:val="28"/>
          <w:szCs w:val="28"/>
        </w:rPr>
        <w:t>формы обучения.</w:t>
      </w:r>
    </w:p>
    <w:p w:rsidR="00B85E90" w:rsidRPr="005013C8" w:rsidRDefault="00B85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85E90" w:rsidRPr="005013C8" w:rsidRDefault="002F0E21">
      <w:pPr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b/>
          <w:color w:val="000000"/>
          <w:sz w:val="28"/>
          <w:szCs w:val="28"/>
        </w:rPr>
      </w:pPr>
      <w:r w:rsidRPr="005013C8">
        <w:rPr>
          <w:b/>
          <w:color w:val="000000"/>
          <w:sz w:val="28"/>
          <w:szCs w:val="28"/>
        </w:rPr>
        <w:t>Место учебной дисциплины в структуре образовательной программы.</w:t>
      </w:r>
    </w:p>
    <w:p w:rsidR="00B85E90" w:rsidRPr="005013C8" w:rsidRDefault="00B85E90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B85E90" w:rsidRPr="005013C8" w:rsidRDefault="002F0E2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  <w:sz w:val="28"/>
          <w:szCs w:val="28"/>
        </w:rPr>
      </w:pPr>
      <w:bookmarkStart w:id="2" w:name="_heading=h.gjdgxs" w:colFirst="0" w:colLast="0"/>
      <w:bookmarkEnd w:id="2"/>
      <w:r w:rsidRPr="005013C8">
        <w:rPr>
          <w:sz w:val="28"/>
          <w:szCs w:val="28"/>
        </w:rPr>
        <w:t xml:space="preserve">Учебная дисциплина ОП.04 «Вычислительная техника» относится к общепрофессиональному циклу, является базовой учебной дисциплиной для освоения профессиональных модулей ПМ.01. Техническая эксплуатация инфокоммуникационных сетей связи, ПМ.02. Техническая эксплуатация инфокоммуникационных систем, ПМ.03. Обеспечение информационной безопасности инфокоммуникационных сетей и систем связи, ПМ.05. Адаптация конвергентных инфокоммуникационных технологий и систем к потребностям заказчика. </w:t>
      </w:r>
    </w:p>
    <w:p w:rsidR="00B85E90" w:rsidRPr="005013C8" w:rsidRDefault="002F0E2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bookmarkStart w:id="3" w:name="_heading=h.2cn94pd5t5we" w:colFirst="0" w:colLast="0"/>
      <w:bookmarkEnd w:id="3"/>
      <w:r w:rsidRPr="005013C8">
        <w:rPr>
          <w:sz w:val="28"/>
          <w:szCs w:val="28"/>
        </w:rPr>
        <w:t>Дисциплина изучается в 4 семестре.</w:t>
      </w:r>
    </w:p>
    <w:p w:rsidR="00B85E90" w:rsidRPr="005013C8" w:rsidRDefault="00B85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85E90" w:rsidRPr="005013C8" w:rsidRDefault="002F0E21">
      <w:pPr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b/>
          <w:color w:val="000000"/>
          <w:sz w:val="28"/>
          <w:szCs w:val="28"/>
        </w:rPr>
      </w:pPr>
      <w:r w:rsidRPr="005013C8">
        <w:rPr>
          <w:b/>
          <w:color w:val="000000"/>
          <w:sz w:val="28"/>
          <w:szCs w:val="28"/>
        </w:rPr>
        <w:t>Цели и задачи учебной дисциплины – требования к результатам освоения учебной дисциплины.</w:t>
      </w:r>
    </w:p>
    <w:p w:rsidR="00B85E90" w:rsidRPr="005013C8" w:rsidRDefault="00B85E90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b/>
          <w:sz w:val="28"/>
          <w:szCs w:val="28"/>
        </w:rPr>
      </w:pPr>
    </w:p>
    <w:p w:rsidR="00B85E90" w:rsidRDefault="00B85E90">
      <w:pPr>
        <w:spacing w:after="5" w:line="267" w:lineRule="auto"/>
        <w:ind w:left="1106" w:right="263"/>
        <w:jc w:val="both"/>
        <w:rPr>
          <w:rFonts w:eastAsia="Calibri"/>
        </w:rPr>
      </w:pPr>
    </w:p>
    <w:tbl>
      <w:tblPr>
        <w:tblStyle w:val="Style35"/>
        <w:tblW w:w="9249" w:type="dxa"/>
        <w:tblInd w:w="-108" w:type="dxa"/>
        <w:tblLayout w:type="fixed"/>
        <w:tblLook w:val="04A0" w:firstRow="1" w:lastRow="0" w:firstColumn="1" w:lastColumn="0" w:noHBand="0" w:noVBand="1"/>
      </w:tblPr>
      <w:tblGrid>
        <w:gridCol w:w="1385"/>
        <w:gridCol w:w="4105"/>
        <w:gridCol w:w="3759"/>
      </w:tblGrid>
      <w:tr w:rsidR="00B85E90">
        <w:trPr>
          <w:trHeight w:val="661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90" w:rsidRDefault="002F0E21">
            <w:pPr>
              <w:ind w:left="221" w:right="163"/>
              <w:jc w:val="center"/>
              <w:rPr>
                <w:rFonts w:eastAsia="Calibri"/>
              </w:rPr>
            </w:pPr>
            <w:r>
              <w:t xml:space="preserve">Код  ПК, ОК 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90" w:rsidRDefault="002F0E21">
            <w:pPr>
              <w:ind w:right="52"/>
              <w:jc w:val="center"/>
              <w:rPr>
                <w:rFonts w:eastAsia="Calibri"/>
              </w:rPr>
            </w:pPr>
            <w:r>
              <w:t xml:space="preserve">Умения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90" w:rsidRDefault="002F0E21">
            <w:pPr>
              <w:ind w:right="51"/>
              <w:jc w:val="center"/>
              <w:rPr>
                <w:rFonts w:eastAsia="Calibri"/>
              </w:rPr>
            </w:pPr>
            <w:r>
              <w:t xml:space="preserve">Знания </w:t>
            </w:r>
          </w:p>
        </w:tc>
      </w:tr>
      <w:tr w:rsidR="00B85E90">
        <w:trPr>
          <w:trHeight w:val="2539"/>
        </w:trPr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90" w:rsidRDefault="002F0E21">
            <w:pPr>
              <w:ind w:left="48"/>
              <w:rPr>
                <w:rFonts w:eastAsia="Calibri"/>
              </w:rPr>
            </w:pPr>
            <w:r>
              <w:t xml:space="preserve">ПК 1.1, 1.2, </w:t>
            </w:r>
          </w:p>
          <w:p w:rsidR="00B85E90" w:rsidRDefault="002F0E21">
            <w:pPr>
              <w:spacing w:line="239" w:lineRule="auto"/>
              <w:jc w:val="center"/>
              <w:rPr>
                <w:rFonts w:eastAsia="Calibri"/>
              </w:rPr>
            </w:pPr>
            <w:r>
              <w:t xml:space="preserve">1.4, 1.5, 1.7, 1.8, 2.1, 2.2, </w:t>
            </w:r>
          </w:p>
          <w:p w:rsidR="00B85E90" w:rsidRDefault="002F0E21">
            <w:pPr>
              <w:ind w:right="48"/>
              <w:jc w:val="center"/>
              <w:rPr>
                <w:rFonts w:eastAsia="Calibri"/>
              </w:rPr>
            </w:pPr>
            <w:r>
              <w:t xml:space="preserve">3.3, 5.2, 5.3 </w:t>
            </w:r>
          </w:p>
          <w:p w:rsidR="00B85E90" w:rsidRDefault="002F0E21">
            <w:pPr>
              <w:spacing w:after="6"/>
              <w:ind w:left="2"/>
              <w:jc w:val="center"/>
              <w:rPr>
                <w:rFonts w:eastAsia="Calibri"/>
              </w:rPr>
            </w:pPr>
            <w:r>
              <w:t xml:space="preserve"> </w:t>
            </w:r>
          </w:p>
          <w:p w:rsidR="00B85E90" w:rsidRDefault="005013C8">
            <w:pPr>
              <w:ind w:left="77"/>
              <w:rPr>
                <w:rFonts w:eastAsia="Calibri"/>
              </w:rPr>
            </w:pPr>
            <w:r>
              <w:t>ОК 01 – 09</w:t>
            </w:r>
            <w:r w:rsidR="002F0E21">
              <w:t xml:space="preserve"> </w:t>
            </w: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90" w:rsidRDefault="002F0E21">
            <w:pPr>
              <w:spacing w:line="250" w:lineRule="auto"/>
              <w:ind w:right="51"/>
              <w:jc w:val="both"/>
              <w:rPr>
                <w:rFonts w:eastAsia="Calibri"/>
              </w:rPr>
            </w:pPr>
            <w:r>
              <w:t xml:space="preserve">Использовать типовые средства вычислительной техники и программного обеспечения в профессиональной деятельности </w:t>
            </w:r>
          </w:p>
          <w:p w:rsidR="00B85E90" w:rsidRDefault="002F0E21">
            <w:pPr>
              <w:spacing w:line="256" w:lineRule="auto"/>
              <w:ind w:right="51"/>
              <w:jc w:val="both"/>
              <w:rPr>
                <w:rFonts w:eastAsia="Calibri"/>
              </w:rPr>
            </w:pPr>
            <w:r>
              <w:t xml:space="preserve">Осуществлять перевод чисел из одной системы счисления в другую, применять законы алгебры логики </w:t>
            </w:r>
          </w:p>
          <w:p w:rsidR="00B85E90" w:rsidRDefault="002F0E21">
            <w:pPr>
              <w:ind w:right="49"/>
              <w:jc w:val="both"/>
              <w:rPr>
                <w:rFonts w:eastAsia="Calibri"/>
              </w:rPr>
            </w:pPr>
            <w:r>
              <w:lastRenderedPageBreak/>
              <w:t xml:space="preserve">Строить и использовать таблицы истинности логических функций, элементов, устройств. </w:t>
            </w:r>
          </w:p>
        </w:tc>
        <w:tc>
          <w:tcPr>
            <w:tcW w:w="3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90" w:rsidRDefault="002F0E21">
            <w:pPr>
              <w:spacing w:line="260" w:lineRule="auto"/>
              <w:ind w:left="2" w:right="99"/>
              <w:rPr>
                <w:rFonts w:eastAsia="Calibri"/>
              </w:rPr>
            </w:pPr>
            <w:r>
              <w:lastRenderedPageBreak/>
              <w:t xml:space="preserve">виды информации и способы их представления в электронно-вычислительных машинах (ЭВМ); логические основы ЭВМ, основы микропроцессорных систем; типовые узлы и устройства ЭВМ, взаимодействие </w:t>
            </w:r>
            <w:r>
              <w:lastRenderedPageBreak/>
              <w:t xml:space="preserve">аппаратного и программного обеспечения ЭВМ. </w:t>
            </w:r>
          </w:p>
          <w:p w:rsidR="00B85E90" w:rsidRDefault="002F0E21">
            <w:pPr>
              <w:ind w:left="3"/>
              <w:jc w:val="center"/>
              <w:rPr>
                <w:rFonts w:eastAsia="Calibri"/>
              </w:rPr>
            </w:pPr>
            <w:r>
              <w:rPr>
                <w:b/>
              </w:rPr>
              <w:t xml:space="preserve"> </w:t>
            </w:r>
          </w:p>
        </w:tc>
      </w:tr>
    </w:tbl>
    <w:p w:rsidR="00B85E90" w:rsidRDefault="00B85E90">
      <w:pPr>
        <w:spacing w:after="10" w:line="259" w:lineRule="auto"/>
        <w:ind w:left="708"/>
        <w:rPr>
          <w:b/>
        </w:rPr>
      </w:pPr>
    </w:p>
    <w:p w:rsidR="00B85E90" w:rsidRPr="005013C8" w:rsidRDefault="002F0E21">
      <w:pPr>
        <w:ind w:firstLine="709"/>
        <w:jc w:val="both"/>
        <w:rPr>
          <w:color w:val="000000"/>
          <w:sz w:val="28"/>
          <w:szCs w:val="28"/>
        </w:rPr>
      </w:pPr>
      <w:r w:rsidRPr="005013C8">
        <w:rPr>
          <w:color w:val="000000"/>
          <w:sz w:val="28"/>
          <w:szCs w:val="28"/>
        </w:rPr>
        <w:t>В результате изучения учебной дисциплины Вычислительная техника обучающийся должен:</w:t>
      </w:r>
    </w:p>
    <w:p w:rsidR="00B85E90" w:rsidRPr="005013C8" w:rsidRDefault="002F0E2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51"/>
        <w:jc w:val="both"/>
        <w:rPr>
          <w:b/>
          <w:sz w:val="28"/>
          <w:szCs w:val="28"/>
        </w:rPr>
      </w:pPr>
      <w:r w:rsidRPr="005013C8">
        <w:rPr>
          <w:b/>
          <w:sz w:val="28"/>
          <w:szCs w:val="28"/>
        </w:rPr>
        <w:t>уметь:</w:t>
      </w:r>
    </w:p>
    <w:p w:rsidR="00B85E90" w:rsidRPr="005013C8" w:rsidRDefault="002F0E2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13C8">
        <w:rPr>
          <w:sz w:val="28"/>
          <w:szCs w:val="28"/>
        </w:rPr>
        <w:t>У1- использовать типовые средства вычислительной техники и программного обеспечения в профессиональной деятельности;</w:t>
      </w:r>
    </w:p>
    <w:p w:rsidR="00B85E90" w:rsidRPr="005013C8" w:rsidRDefault="002F0E2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13C8">
        <w:rPr>
          <w:sz w:val="28"/>
          <w:szCs w:val="28"/>
        </w:rPr>
        <w:t>У2- осуществлять перевод чисел из одной системы счисления в другую, применять законы алгебры логики;</w:t>
      </w:r>
    </w:p>
    <w:p w:rsidR="00B85E90" w:rsidRPr="005013C8" w:rsidRDefault="002F0E2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13C8">
        <w:rPr>
          <w:sz w:val="28"/>
          <w:szCs w:val="28"/>
        </w:rPr>
        <w:t>У3- строить и использовать таблицы истинности логических функций, элементов и устройств.</w:t>
      </w:r>
    </w:p>
    <w:p w:rsidR="00B85E90" w:rsidRPr="005013C8" w:rsidRDefault="002F0E21">
      <w:pPr>
        <w:ind w:firstLine="709"/>
        <w:jc w:val="both"/>
        <w:rPr>
          <w:b/>
          <w:color w:val="000000"/>
          <w:sz w:val="28"/>
          <w:szCs w:val="28"/>
        </w:rPr>
      </w:pPr>
      <w:r w:rsidRPr="005013C8">
        <w:rPr>
          <w:b/>
          <w:color w:val="000000"/>
          <w:sz w:val="28"/>
          <w:szCs w:val="28"/>
        </w:rPr>
        <w:t>знать:</w:t>
      </w:r>
    </w:p>
    <w:p w:rsidR="00B85E90" w:rsidRPr="005013C8" w:rsidRDefault="002F0E2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13C8">
        <w:rPr>
          <w:sz w:val="28"/>
          <w:szCs w:val="28"/>
        </w:rPr>
        <w:t>З1- виды информации и способы их представления в ЭВМ;</w:t>
      </w:r>
    </w:p>
    <w:p w:rsidR="00B85E90" w:rsidRPr="005013C8" w:rsidRDefault="002F0E2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13C8">
        <w:rPr>
          <w:sz w:val="28"/>
          <w:szCs w:val="28"/>
        </w:rPr>
        <w:t>З2- логические основы ЭВМ, основы микропроцессорных систем;</w:t>
      </w:r>
    </w:p>
    <w:p w:rsidR="00B85E90" w:rsidRPr="005013C8" w:rsidRDefault="002F0E21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5013C8">
        <w:rPr>
          <w:sz w:val="28"/>
          <w:szCs w:val="28"/>
        </w:rPr>
        <w:t>З3- типовые узлы и устройства ЭВМ, взаимодействие аппаратного и программного обеспечения ЭВМ</w:t>
      </w:r>
    </w:p>
    <w:p w:rsidR="00B85E90" w:rsidRPr="005013C8" w:rsidRDefault="002F0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5013C8">
        <w:rPr>
          <w:sz w:val="28"/>
          <w:szCs w:val="28"/>
        </w:rPr>
        <w:t>Дисциплина ОП.04 Вычислительная техника способствует формированию общих компетенций ОК 1. - ОК.11, и профессиональных компетенций ПК 1.1, 1.2, 1.4, 1.5, 1.7, 1.8, 2.1, 2.2, 3.3, 5.2, 5.3</w:t>
      </w:r>
    </w:p>
    <w:p w:rsidR="005013C8" w:rsidRPr="005013C8" w:rsidRDefault="005013C8" w:rsidP="0050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425"/>
        <w:jc w:val="both"/>
        <w:rPr>
          <w:sz w:val="28"/>
          <w:szCs w:val="28"/>
        </w:rPr>
      </w:pPr>
      <w:r w:rsidRPr="005013C8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5013C8" w:rsidRPr="005013C8" w:rsidRDefault="005013C8" w:rsidP="0050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425"/>
        <w:jc w:val="both"/>
        <w:rPr>
          <w:sz w:val="28"/>
          <w:szCs w:val="28"/>
        </w:rPr>
      </w:pPr>
    </w:p>
    <w:p w:rsidR="005013C8" w:rsidRPr="005013C8" w:rsidRDefault="005013C8" w:rsidP="0050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425"/>
        <w:jc w:val="both"/>
        <w:rPr>
          <w:sz w:val="28"/>
          <w:szCs w:val="28"/>
        </w:rPr>
      </w:pPr>
      <w:r w:rsidRPr="005013C8">
        <w:rPr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5013C8" w:rsidRPr="005013C8" w:rsidRDefault="005013C8" w:rsidP="0050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425"/>
        <w:jc w:val="both"/>
        <w:rPr>
          <w:sz w:val="28"/>
          <w:szCs w:val="28"/>
        </w:rPr>
      </w:pPr>
      <w:r w:rsidRPr="005013C8">
        <w:rPr>
          <w:sz w:val="28"/>
          <w:szCs w:val="28"/>
        </w:rPr>
        <w:t>ОК 03. Планировать и реализовывать собственное профессиональное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5013C8" w:rsidRPr="005013C8" w:rsidRDefault="005013C8" w:rsidP="0050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425"/>
        <w:jc w:val="both"/>
        <w:rPr>
          <w:sz w:val="28"/>
          <w:szCs w:val="28"/>
        </w:rPr>
      </w:pPr>
      <w:r w:rsidRPr="005013C8">
        <w:rPr>
          <w:sz w:val="28"/>
          <w:szCs w:val="28"/>
        </w:rPr>
        <w:t>ОК 04. Эффективно взаимодействовать и работать в коллективе и команде;</w:t>
      </w:r>
    </w:p>
    <w:p w:rsidR="005013C8" w:rsidRPr="005013C8" w:rsidRDefault="005013C8" w:rsidP="0050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425"/>
        <w:jc w:val="both"/>
        <w:rPr>
          <w:sz w:val="28"/>
          <w:szCs w:val="28"/>
        </w:rPr>
      </w:pPr>
      <w:r w:rsidRPr="005013C8"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5013C8" w:rsidRPr="005013C8" w:rsidRDefault="005013C8" w:rsidP="0050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425"/>
        <w:jc w:val="both"/>
        <w:rPr>
          <w:sz w:val="28"/>
          <w:szCs w:val="28"/>
        </w:rPr>
      </w:pPr>
      <w:r w:rsidRPr="005013C8"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5013C8" w:rsidRPr="005013C8" w:rsidRDefault="005013C8" w:rsidP="0050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425"/>
        <w:jc w:val="both"/>
        <w:rPr>
          <w:sz w:val="28"/>
          <w:szCs w:val="28"/>
        </w:rPr>
      </w:pPr>
    </w:p>
    <w:p w:rsidR="005013C8" w:rsidRPr="005013C8" w:rsidRDefault="005013C8" w:rsidP="0050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425"/>
        <w:jc w:val="both"/>
        <w:rPr>
          <w:sz w:val="28"/>
          <w:szCs w:val="28"/>
        </w:rPr>
      </w:pPr>
      <w:r w:rsidRPr="005013C8">
        <w:rPr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5013C8" w:rsidRPr="005013C8" w:rsidRDefault="005013C8" w:rsidP="0050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425"/>
        <w:jc w:val="both"/>
        <w:rPr>
          <w:sz w:val="28"/>
          <w:szCs w:val="28"/>
        </w:rPr>
      </w:pPr>
      <w:r w:rsidRPr="005013C8">
        <w:rPr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5013C8" w:rsidRDefault="005013C8" w:rsidP="0050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425"/>
        <w:jc w:val="both"/>
        <w:rPr>
          <w:sz w:val="28"/>
          <w:szCs w:val="28"/>
        </w:rPr>
      </w:pPr>
      <w:r w:rsidRPr="005013C8">
        <w:rPr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5013C8" w:rsidRDefault="005013C8" w:rsidP="005013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425"/>
        <w:jc w:val="both"/>
        <w:rPr>
          <w:sz w:val="28"/>
          <w:szCs w:val="28"/>
        </w:rPr>
      </w:pPr>
    </w:p>
    <w:p w:rsidR="00B85E90" w:rsidRPr="005013C8" w:rsidRDefault="002F0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425"/>
        <w:jc w:val="both"/>
        <w:rPr>
          <w:sz w:val="28"/>
          <w:szCs w:val="28"/>
        </w:rPr>
      </w:pPr>
      <w:r w:rsidRPr="005013C8">
        <w:rPr>
          <w:sz w:val="28"/>
          <w:szCs w:val="28"/>
        </w:rPr>
        <w:t xml:space="preserve">ПК 1.1.  Выполнять монтаж и техническое обслуживание кабелей связи и оконечных кабельных устройств. </w:t>
      </w:r>
    </w:p>
    <w:p w:rsidR="00B85E90" w:rsidRPr="005013C8" w:rsidRDefault="002F0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425"/>
        <w:jc w:val="both"/>
        <w:rPr>
          <w:sz w:val="28"/>
          <w:szCs w:val="28"/>
        </w:rPr>
      </w:pPr>
      <w:r w:rsidRPr="005013C8">
        <w:rPr>
          <w:sz w:val="28"/>
          <w:szCs w:val="28"/>
        </w:rPr>
        <w:t xml:space="preserve">ПК 1.2.  Выполнять монтаж, первичную инсталляцию, мониторинг и диагностику цифровых и волоконно-оптических систем передачи. </w:t>
      </w:r>
    </w:p>
    <w:p w:rsidR="00B85E90" w:rsidRPr="005013C8" w:rsidRDefault="002F0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425"/>
        <w:jc w:val="both"/>
        <w:rPr>
          <w:sz w:val="28"/>
          <w:szCs w:val="28"/>
        </w:rPr>
      </w:pPr>
      <w:r w:rsidRPr="005013C8">
        <w:rPr>
          <w:sz w:val="28"/>
          <w:szCs w:val="28"/>
        </w:rPr>
        <w:t xml:space="preserve">ПК 1.3.  Устранять аварии и повреждения оборудования многоканальных телекоммуникационных систем, выбирать методы восстановления его работоспособности. </w:t>
      </w:r>
    </w:p>
    <w:p w:rsidR="00B85E90" w:rsidRPr="005013C8" w:rsidRDefault="002F0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firstLine="425"/>
        <w:jc w:val="both"/>
        <w:rPr>
          <w:sz w:val="28"/>
          <w:szCs w:val="28"/>
        </w:rPr>
      </w:pPr>
      <w:r w:rsidRPr="005013C8">
        <w:rPr>
          <w:sz w:val="28"/>
          <w:szCs w:val="28"/>
        </w:rPr>
        <w:t xml:space="preserve">ПК 1.4.  Проводить измерения параметров цифровых каналов, трактов, анализировать результаты измерений. </w:t>
      </w:r>
    </w:p>
    <w:p w:rsidR="00B85E90" w:rsidRDefault="00B85E90" w:rsidP="005013C8">
      <w:pPr>
        <w:pStyle w:val="31"/>
        <w:rPr>
          <w:sz w:val="24"/>
        </w:rPr>
      </w:pPr>
    </w:p>
    <w:p w:rsidR="00B85E90" w:rsidRPr="005013C8" w:rsidRDefault="002F0E21">
      <w:pPr>
        <w:pStyle w:val="31"/>
        <w:ind w:firstLine="709"/>
        <w:rPr>
          <w:szCs w:val="28"/>
        </w:rPr>
      </w:pPr>
      <w:r w:rsidRPr="005013C8">
        <w:rPr>
          <w:szCs w:val="28"/>
        </w:rPr>
        <w:t>В рамах образовательной программы у обучающихся формируются личностные результаты:</w:t>
      </w:r>
    </w:p>
    <w:p w:rsidR="00B85E90" w:rsidRDefault="00B85E90">
      <w:pPr>
        <w:pStyle w:val="31"/>
        <w:ind w:firstLine="709"/>
        <w:rPr>
          <w:sz w:val="24"/>
        </w:rPr>
      </w:pPr>
    </w:p>
    <w:tbl>
      <w:tblPr>
        <w:tblStyle w:val="Style36"/>
        <w:tblW w:w="903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1701"/>
      </w:tblGrid>
      <w:tr w:rsidR="00B85E90">
        <w:tc>
          <w:tcPr>
            <w:tcW w:w="7338" w:type="dxa"/>
          </w:tcPr>
          <w:p w:rsidR="00B85E90" w:rsidRDefault="002F0E21">
            <w:pPr>
              <w:ind w:firstLine="33"/>
              <w:jc w:val="center"/>
              <w:rPr>
                <w:b/>
              </w:rPr>
            </w:pPr>
            <w:r>
              <w:rPr>
                <w:b/>
              </w:rPr>
              <w:t xml:space="preserve">Личностные результаты </w:t>
            </w:r>
          </w:p>
          <w:p w:rsidR="00B85E90" w:rsidRDefault="002F0E21">
            <w:pPr>
              <w:ind w:firstLine="33"/>
              <w:jc w:val="center"/>
              <w:rPr>
                <w:b/>
              </w:rPr>
            </w:pPr>
            <w:r>
              <w:rPr>
                <w:b/>
              </w:rPr>
              <w:t xml:space="preserve">реализации программы воспитания </w:t>
            </w:r>
          </w:p>
          <w:p w:rsidR="00B85E90" w:rsidRDefault="002F0E21">
            <w:pPr>
              <w:ind w:firstLine="33"/>
              <w:jc w:val="center"/>
              <w:rPr>
                <w:b/>
              </w:rPr>
            </w:pPr>
            <w:r>
              <w:rPr>
                <w:i/>
              </w:rPr>
              <w:t>(дескрипторы)</w:t>
            </w:r>
          </w:p>
        </w:tc>
        <w:tc>
          <w:tcPr>
            <w:tcW w:w="1701" w:type="dxa"/>
            <w:vAlign w:val="center"/>
          </w:tcPr>
          <w:p w:rsidR="00B85E90" w:rsidRDefault="002F0E21">
            <w:pPr>
              <w:ind w:firstLine="33"/>
              <w:jc w:val="center"/>
              <w:rPr>
                <w:b/>
              </w:rPr>
            </w:pPr>
            <w:r>
              <w:rPr>
                <w:b/>
              </w:rPr>
              <w:t>Код личностных результатов реализации программы воспитания</w:t>
            </w:r>
          </w:p>
        </w:tc>
      </w:tr>
      <w:tr w:rsidR="00B85E90">
        <w:tc>
          <w:tcPr>
            <w:tcW w:w="7338" w:type="dxa"/>
          </w:tcPr>
          <w:p w:rsidR="00B85E90" w:rsidRDefault="002F0E21">
            <w:pPr>
              <w:ind w:firstLine="33"/>
              <w:jc w:val="both"/>
            </w:pPr>
            <w:r>
              <w:t>Проявляющий и демонстрирующий уважение к труду человека,</w:t>
            </w:r>
          </w:p>
          <w:p w:rsidR="00B85E90" w:rsidRDefault="002F0E21">
            <w:pPr>
              <w:ind w:firstLine="33"/>
              <w:jc w:val="both"/>
            </w:pPr>
            <w:r>
              <w:t>осознающий ценность собственного труда и труда других людей.</w:t>
            </w:r>
          </w:p>
          <w:p w:rsidR="00B85E90" w:rsidRDefault="002F0E21">
            <w:pPr>
              <w:ind w:firstLine="33"/>
              <w:jc w:val="both"/>
            </w:pPr>
            <w:r>
              <w:t>Экономически активный, ориентированный на осознанный выбор сферы профессиональной деятельности с учетом личных жизненных</w:t>
            </w:r>
          </w:p>
          <w:p w:rsidR="00B85E90" w:rsidRDefault="002F0E21">
            <w:pPr>
              <w:ind w:firstLine="33"/>
              <w:jc w:val="both"/>
            </w:pPr>
            <w:r>
              <w:t>планов, потребностей своей семьи, российского общества.</w:t>
            </w:r>
          </w:p>
          <w:p w:rsidR="00B85E90" w:rsidRDefault="002F0E21">
            <w:pPr>
              <w:ind w:firstLine="33"/>
              <w:jc w:val="both"/>
            </w:pPr>
            <w:r>
              <w:t>Выражающий осознанную готовность к получению</w:t>
            </w:r>
          </w:p>
          <w:p w:rsidR="00B85E90" w:rsidRDefault="002F0E21">
            <w:pPr>
              <w:ind w:firstLine="33"/>
              <w:jc w:val="both"/>
            </w:pPr>
            <w:r>
              <w:t>профессионального образования, к непрерывному образованию</w:t>
            </w:r>
          </w:p>
          <w:p w:rsidR="00B85E90" w:rsidRDefault="002F0E21">
            <w:pPr>
              <w:ind w:firstLine="33"/>
              <w:jc w:val="both"/>
            </w:pPr>
            <w:r>
              <w:t>в течение жизни Демонстрирующий позитивное отношение</w:t>
            </w:r>
          </w:p>
          <w:p w:rsidR="00B85E90" w:rsidRDefault="002F0E21">
            <w:pPr>
              <w:ind w:firstLine="33"/>
              <w:jc w:val="both"/>
            </w:pPr>
            <w:r>
              <w:t>к регулированию трудовых отношений. Ориентированный</w:t>
            </w:r>
          </w:p>
          <w:p w:rsidR="00B85E90" w:rsidRDefault="002F0E21">
            <w:pPr>
              <w:ind w:firstLine="33"/>
              <w:jc w:val="both"/>
            </w:pPr>
            <w:r>
              <w:t>на самообразование и профессиональную переподготовку</w:t>
            </w:r>
          </w:p>
          <w:p w:rsidR="00B85E90" w:rsidRDefault="002F0E21">
            <w:pPr>
              <w:ind w:firstLine="33"/>
              <w:jc w:val="both"/>
            </w:pPr>
            <w:r>
              <w:t>в условиях смены технологического уклада и сопутствующих</w:t>
            </w:r>
          </w:p>
          <w:p w:rsidR="00B85E90" w:rsidRDefault="002F0E21">
            <w:pPr>
              <w:ind w:firstLine="33"/>
              <w:jc w:val="both"/>
            </w:pPr>
            <w:r>
              <w:t>социальных перемен. Стремящийся к формированию в сетевой</w:t>
            </w:r>
          </w:p>
          <w:p w:rsidR="00B85E90" w:rsidRDefault="002F0E21">
            <w:pPr>
              <w:ind w:firstLine="33"/>
              <w:jc w:val="both"/>
            </w:pPr>
            <w:r>
              <w:t>среде личностно и профессионального конструктивного «цифрового</w:t>
            </w:r>
          </w:p>
          <w:p w:rsidR="00B85E90" w:rsidRDefault="002F0E21">
            <w:pPr>
              <w:ind w:firstLine="33"/>
              <w:jc w:val="both"/>
              <w:rPr>
                <w:b/>
              </w:rPr>
            </w:pPr>
            <w:r>
              <w:t>следа»</w:t>
            </w:r>
          </w:p>
        </w:tc>
        <w:tc>
          <w:tcPr>
            <w:tcW w:w="1701" w:type="dxa"/>
            <w:vAlign w:val="center"/>
          </w:tcPr>
          <w:p w:rsidR="00B85E90" w:rsidRDefault="002F0E21">
            <w:pPr>
              <w:ind w:firstLine="33"/>
              <w:jc w:val="center"/>
              <w:rPr>
                <w:b/>
              </w:rPr>
            </w:pPr>
            <w:r>
              <w:rPr>
                <w:b/>
              </w:rPr>
              <w:t xml:space="preserve">ЛР 4 </w:t>
            </w:r>
          </w:p>
        </w:tc>
      </w:tr>
      <w:tr w:rsidR="00B85E90">
        <w:tc>
          <w:tcPr>
            <w:tcW w:w="7338" w:type="dxa"/>
          </w:tcPr>
          <w:p w:rsidR="00B85E90" w:rsidRDefault="002F0E21">
            <w:r>
              <w:t xml:space="preserve">Демонстрирующий уровень подготовки, соответствующий современным стандартам и передовым технологиям, потребностям регионального рынка и цифровой экономики, в том числе требованиям стандартов </w:t>
            </w:r>
            <w:proofErr w:type="spellStart"/>
            <w:r>
              <w:t>Ворлдскиллс</w:t>
            </w:r>
            <w:proofErr w:type="spellEnd"/>
          </w:p>
        </w:tc>
        <w:tc>
          <w:tcPr>
            <w:tcW w:w="1701" w:type="dxa"/>
            <w:vAlign w:val="center"/>
          </w:tcPr>
          <w:p w:rsidR="00B85E90" w:rsidRDefault="002F0E21">
            <w:pPr>
              <w:ind w:firstLine="33"/>
              <w:jc w:val="center"/>
              <w:rPr>
                <w:b/>
              </w:rPr>
            </w:pPr>
            <w:r>
              <w:rPr>
                <w:b/>
              </w:rPr>
              <w:t>ЛР 25</w:t>
            </w:r>
          </w:p>
        </w:tc>
      </w:tr>
      <w:tr w:rsidR="00B85E90">
        <w:tc>
          <w:tcPr>
            <w:tcW w:w="7338" w:type="dxa"/>
          </w:tcPr>
          <w:p w:rsidR="00B85E90" w:rsidRDefault="002F0E21">
            <w:pPr>
              <w:ind w:firstLine="33"/>
            </w:pPr>
            <w:r>
              <w:lastRenderedPageBreak/>
              <w:t>Способный использовать различные цифровые средства и умения, позволяющие во взаимодействии с другими людьми достигать поставленных целей в цифровой среде</w:t>
            </w:r>
          </w:p>
        </w:tc>
        <w:tc>
          <w:tcPr>
            <w:tcW w:w="1701" w:type="dxa"/>
            <w:vAlign w:val="center"/>
          </w:tcPr>
          <w:p w:rsidR="00B85E90" w:rsidRDefault="002F0E21">
            <w:pPr>
              <w:ind w:firstLine="33"/>
              <w:jc w:val="center"/>
              <w:rPr>
                <w:b/>
              </w:rPr>
            </w:pPr>
            <w:r>
              <w:rPr>
                <w:b/>
              </w:rPr>
              <w:t>ЛР 26</w:t>
            </w:r>
          </w:p>
        </w:tc>
      </w:tr>
      <w:tr w:rsidR="00B85E90">
        <w:tc>
          <w:tcPr>
            <w:tcW w:w="7338" w:type="dxa"/>
          </w:tcPr>
          <w:p w:rsidR="00B85E90" w:rsidRDefault="002F0E21">
            <w:pPr>
              <w:ind w:firstLine="33"/>
            </w:pPr>
            <w:r>
              <w:t>Стремящийся к саморазвитию и самосовершенствованию, мотивированный к обучению, принимающий активное участие в социально-значимой деятельности на местном и региональном уровнях</w:t>
            </w:r>
          </w:p>
        </w:tc>
        <w:tc>
          <w:tcPr>
            <w:tcW w:w="1701" w:type="dxa"/>
            <w:vAlign w:val="center"/>
          </w:tcPr>
          <w:p w:rsidR="00B85E90" w:rsidRDefault="002F0E21">
            <w:pPr>
              <w:ind w:firstLine="33"/>
              <w:jc w:val="center"/>
              <w:rPr>
                <w:b/>
              </w:rPr>
            </w:pPr>
            <w:r>
              <w:rPr>
                <w:b/>
              </w:rPr>
              <w:t>ЛР 27</w:t>
            </w:r>
          </w:p>
        </w:tc>
      </w:tr>
    </w:tbl>
    <w:p w:rsidR="00B85E90" w:rsidRDefault="00B85E90"/>
    <w:p w:rsidR="00B85E90" w:rsidRPr="005013C8" w:rsidRDefault="002F0E21">
      <w:pPr>
        <w:rPr>
          <w:b/>
          <w:sz w:val="28"/>
          <w:szCs w:val="28"/>
        </w:rPr>
      </w:pPr>
      <w:r w:rsidRPr="005013C8">
        <w:rPr>
          <w:b/>
          <w:sz w:val="28"/>
          <w:szCs w:val="28"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Style w:val="Style37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30"/>
        <w:gridCol w:w="1560"/>
        <w:gridCol w:w="5982"/>
      </w:tblGrid>
      <w:tr w:rsidR="00B85E90">
        <w:tc>
          <w:tcPr>
            <w:tcW w:w="1530" w:type="dxa"/>
          </w:tcPr>
          <w:p w:rsidR="00B85E90" w:rsidRDefault="002F0E21">
            <w:pPr>
              <w:jc w:val="center"/>
            </w:pPr>
            <w: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:rsidR="00B85E90" w:rsidRDefault="002F0E21">
            <w:pPr>
              <w:jc w:val="center"/>
            </w:pPr>
            <w:r>
              <w:t>в том числе, практическая подготовка</w:t>
            </w:r>
          </w:p>
        </w:tc>
        <w:tc>
          <w:tcPr>
            <w:tcW w:w="5982" w:type="dxa"/>
          </w:tcPr>
          <w:p w:rsidR="00B85E90" w:rsidRDefault="002F0E21">
            <w:pPr>
              <w:jc w:val="center"/>
            </w:pPr>
            <w: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B85E90">
        <w:tc>
          <w:tcPr>
            <w:tcW w:w="1530" w:type="dxa"/>
          </w:tcPr>
          <w:p w:rsidR="00B85E90" w:rsidRDefault="002F0E2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1560" w:type="dxa"/>
          </w:tcPr>
          <w:p w:rsidR="00B85E90" w:rsidRDefault="002F0E21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982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 xml:space="preserve">Практическое занятие. </w:t>
            </w:r>
            <w:r>
              <w:t>Выполнение арифметических операций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Лабораторные занятия.</w:t>
            </w:r>
            <w:r>
              <w:t xml:space="preserve"> Исследование шифраторов и дешифраторов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Лабораторные работа.</w:t>
            </w:r>
            <w:r>
              <w:t xml:space="preserve"> Исследование мультиплексоров. 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Лабораторная работа</w:t>
            </w:r>
            <w:r>
              <w:t xml:space="preserve"> Моделирование электронного коммутатора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Лабораторная работы.</w:t>
            </w:r>
            <w:r>
              <w:t xml:space="preserve"> Исследование регистров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Лабораторная работа.</w:t>
            </w:r>
            <w:r>
              <w:t xml:space="preserve"> Моделирование </w:t>
            </w:r>
            <w:proofErr w:type="spellStart"/>
            <w:r>
              <w:t>кодопреобразователя</w:t>
            </w:r>
            <w:proofErr w:type="spellEnd"/>
            <w:r>
              <w:t xml:space="preserve"> на базе ПЗУ  </w:t>
            </w:r>
          </w:p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</w:p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</w:p>
        </w:tc>
      </w:tr>
    </w:tbl>
    <w:p w:rsidR="00B85E90" w:rsidRDefault="00B85E90"/>
    <w:p w:rsidR="00B85E90" w:rsidRDefault="00B85E90"/>
    <w:p w:rsidR="00B85E90" w:rsidRDefault="002F0E21">
      <w:pPr>
        <w:ind w:left="720"/>
      </w:pPr>
      <w:r>
        <w:br w:type="page"/>
      </w:r>
    </w:p>
    <w:p w:rsidR="00B85E90" w:rsidRDefault="002F0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rPr>
          <w:b/>
          <w:color w:val="000000"/>
        </w:rPr>
      </w:pPr>
      <w:r>
        <w:rPr>
          <w:b/>
          <w:color w:val="000000"/>
        </w:rPr>
        <w:lastRenderedPageBreak/>
        <w:t>2.СТРУКТУРА И СОДЕРЖАНИЕ УЧЕБНОЙ ДИСЦИПЛИНЫ</w:t>
      </w:r>
    </w:p>
    <w:p w:rsidR="00B85E90" w:rsidRDefault="00B85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/>
        <w:rPr>
          <w:b/>
          <w:color w:val="000000"/>
        </w:rPr>
      </w:pPr>
    </w:p>
    <w:p w:rsidR="00B85E90" w:rsidRDefault="002F0E2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u w:val="single"/>
        </w:rPr>
      </w:pPr>
      <w:r>
        <w:rPr>
          <w:b/>
        </w:rPr>
        <w:t>2.1. Объем учебной дисциплины и виды учебной работы</w:t>
      </w:r>
    </w:p>
    <w:p w:rsidR="00B85E90" w:rsidRDefault="00B85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Style w:val="Style38"/>
        <w:tblW w:w="9996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96"/>
        <w:gridCol w:w="1800"/>
      </w:tblGrid>
      <w:tr w:rsidR="00B85E90">
        <w:trPr>
          <w:trHeight w:val="460"/>
        </w:trPr>
        <w:tc>
          <w:tcPr>
            <w:tcW w:w="8196" w:type="dxa"/>
            <w:shd w:val="clear" w:color="auto" w:fill="auto"/>
            <w:vAlign w:val="center"/>
          </w:tcPr>
          <w:p w:rsidR="00B85E90" w:rsidRDefault="002F0E21">
            <w:pPr>
              <w:jc w:val="center"/>
            </w:pPr>
            <w:r>
              <w:rPr>
                <w:b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B85E90" w:rsidRDefault="002F0E21">
            <w:pPr>
              <w:jc w:val="center"/>
              <w:rPr>
                <w:i/>
              </w:rPr>
            </w:pPr>
            <w:r>
              <w:rPr>
                <w:b/>
                <w:i/>
              </w:rPr>
              <w:t>Объем часов</w:t>
            </w:r>
          </w:p>
        </w:tc>
      </w:tr>
      <w:tr w:rsidR="00B85E90">
        <w:trPr>
          <w:trHeight w:val="285"/>
        </w:trPr>
        <w:tc>
          <w:tcPr>
            <w:tcW w:w="8196" w:type="dxa"/>
            <w:shd w:val="clear" w:color="auto" w:fill="auto"/>
          </w:tcPr>
          <w:p w:rsidR="00B85E90" w:rsidRDefault="002F0E21">
            <w:pPr>
              <w:rPr>
                <w:b/>
              </w:rPr>
            </w:pPr>
            <w:r>
              <w:rPr>
                <w:b/>
              </w:rPr>
              <w:t>Объём ОП (всего)</w:t>
            </w:r>
          </w:p>
        </w:tc>
        <w:tc>
          <w:tcPr>
            <w:tcW w:w="1800" w:type="dxa"/>
            <w:shd w:val="clear" w:color="auto" w:fill="auto"/>
          </w:tcPr>
          <w:p w:rsidR="00B85E90" w:rsidRDefault="002F0E21">
            <w:pPr>
              <w:jc w:val="center"/>
              <w:rPr>
                <w:i/>
              </w:rPr>
            </w:pPr>
            <w:r>
              <w:rPr>
                <w:i/>
              </w:rPr>
              <w:t>146</w:t>
            </w:r>
          </w:p>
        </w:tc>
      </w:tr>
      <w:tr w:rsidR="00B85E90">
        <w:tc>
          <w:tcPr>
            <w:tcW w:w="8196" w:type="dxa"/>
            <w:shd w:val="clear" w:color="auto" w:fill="auto"/>
          </w:tcPr>
          <w:p w:rsidR="00B85E90" w:rsidRDefault="002F0E21">
            <w:pPr>
              <w:jc w:val="both"/>
            </w:pPr>
            <w:r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B85E90" w:rsidRDefault="002F0E21">
            <w:pPr>
              <w:jc w:val="center"/>
              <w:rPr>
                <w:i/>
              </w:rPr>
            </w:pPr>
            <w:r>
              <w:rPr>
                <w:i/>
              </w:rPr>
              <w:t>134</w:t>
            </w:r>
          </w:p>
        </w:tc>
      </w:tr>
      <w:tr w:rsidR="00B85E90">
        <w:tc>
          <w:tcPr>
            <w:tcW w:w="8196" w:type="dxa"/>
            <w:shd w:val="clear" w:color="auto" w:fill="auto"/>
          </w:tcPr>
          <w:p w:rsidR="00B85E90" w:rsidRDefault="002F0E21">
            <w:pPr>
              <w:jc w:val="both"/>
            </w:pPr>
            <w: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B85E90" w:rsidRDefault="00B85E90">
            <w:pPr>
              <w:jc w:val="center"/>
              <w:rPr>
                <w:i/>
              </w:rPr>
            </w:pPr>
          </w:p>
        </w:tc>
      </w:tr>
      <w:tr w:rsidR="00B85E90">
        <w:tc>
          <w:tcPr>
            <w:tcW w:w="8196" w:type="dxa"/>
            <w:shd w:val="clear" w:color="auto" w:fill="auto"/>
          </w:tcPr>
          <w:p w:rsidR="00B85E90" w:rsidRDefault="002F0E21">
            <w:pPr>
              <w:jc w:val="both"/>
            </w:pPr>
            <w: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B85E90" w:rsidRDefault="002F0E21">
            <w:pPr>
              <w:jc w:val="center"/>
              <w:rPr>
                <w:i/>
              </w:rPr>
            </w:pPr>
            <w:r>
              <w:rPr>
                <w:i/>
              </w:rPr>
              <w:t>58</w:t>
            </w:r>
          </w:p>
        </w:tc>
      </w:tr>
      <w:tr w:rsidR="00B85E90">
        <w:tc>
          <w:tcPr>
            <w:tcW w:w="8196" w:type="dxa"/>
            <w:shd w:val="clear" w:color="auto" w:fill="auto"/>
          </w:tcPr>
          <w:p w:rsidR="00B85E90" w:rsidRDefault="002F0E21">
            <w:pPr>
              <w:jc w:val="both"/>
            </w:pPr>
            <w:r>
              <w:t xml:space="preserve">     лабораторные работы (</w:t>
            </w:r>
            <w:r>
              <w:rPr>
                <w:i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B85E90" w:rsidRDefault="00B85E90">
            <w:pPr>
              <w:jc w:val="center"/>
              <w:rPr>
                <w:i/>
              </w:rPr>
            </w:pPr>
          </w:p>
        </w:tc>
      </w:tr>
      <w:tr w:rsidR="00B85E90">
        <w:tc>
          <w:tcPr>
            <w:tcW w:w="8196" w:type="dxa"/>
            <w:shd w:val="clear" w:color="auto" w:fill="auto"/>
          </w:tcPr>
          <w:p w:rsidR="00B85E90" w:rsidRDefault="002F0E21">
            <w:pPr>
              <w:jc w:val="both"/>
            </w:pPr>
            <w:r>
              <w:t xml:space="preserve">     практические занятия (</w:t>
            </w:r>
            <w:r>
              <w:rPr>
                <w:i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B85E90" w:rsidRDefault="002F0E21">
            <w:pPr>
              <w:jc w:val="center"/>
              <w:rPr>
                <w:i/>
              </w:rPr>
            </w:pPr>
            <w:r>
              <w:rPr>
                <w:i/>
              </w:rPr>
              <w:t>76</w:t>
            </w:r>
          </w:p>
        </w:tc>
      </w:tr>
      <w:tr w:rsidR="00B85E90">
        <w:tc>
          <w:tcPr>
            <w:tcW w:w="8196" w:type="dxa"/>
            <w:shd w:val="clear" w:color="auto" w:fill="auto"/>
          </w:tcPr>
          <w:p w:rsidR="00B85E90" w:rsidRDefault="002F0E21">
            <w:pPr>
              <w:jc w:val="both"/>
            </w:pPr>
            <w:r>
              <w:t xml:space="preserve">     контрольные работы (</w:t>
            </w:r>
            <w:r>
              <w:rPr>
                <w:i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B85E90" w:rsidRDefault="00B85E90">
            <w:pPr>
              <w:jc w:val="center"/>
              <w:rPr>
                <w:i/>
              </w:rPr>
            </w:pPr>
          </w:p>
        </w:tc>
      </w:tr>
      <w:tr w:rsidR="00B85E90">
        <w:tc>
          <w:tcPr>
            <w:tcW w:w="8196" w:type="dxa"/>
            <w:shd w:val="clear" w:color="auto" w:fill="auto"/>
          </w:tcPr>
          <w:p w:rsidR="00B85E90" w:rsidRDefault="002F0E21">
            <w:pPr>
              <w:jc w:val="both"/>
              <w:rPr>
                <w:i/>
              </w:rPr>
            </w:pPr>
            <w:r>
              <w:t xml:space="preserve">     курсовая работа (проект) (</w:t>
            </w:r>
            <w:r>
              <w:rPr>
                <w:i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B85E90" w:rsidRDefault="00B85E90">
            <w:pPr>
              <w:jc w:val="center"/>
              <w:rPr>
                <w:i/>
              </w:rPr>
            </w:pPr>
          </w:p>
        </w:tc>
      </w:tr>
      <w:tr w:rsidR="00B85E90">
        <w:tc>
          <w:tcPr>
            <w:tcW w:w="8196" w:type="dxa"/>
            <w:shd w:val="clear" w:color="auto" w:fill="auto"/>
          </w:tcPr>
          <w:p w:rsidR="00B85E90" w:rsidRDefault="002F0E21">
            <w:pPr>
              <w:jc w:val="both"/>
            </w:pPr>
            <w:r>
              <w:t xml:space="preserve">     индивидуальный проект (</w:t>
            </w:r>
            <w:r>
              <w:rPr>
                <w:i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:rsidR="00B85E90" w:rsidRDefault="00B85E90">
            <w:pPr>
              <w:jc w:val="center"/>
              <w:rPr>
                <w:i/>
              </w:rPr>
            </w:pPr>
          </w:p>
        </w:tc>
      </w:tr>
      <w:tr w:rsidR="00B85E90">
        <w:tc>
          <w:tcPr>
            <w:tcW w:w="8196" w:type="dxa"/>
            <w:shd w:val="clear" w:color="auto" w:fill="auto"/>
          </w:tcPr>
          <w:p w:rsidR="00B85E90" w:rsidRDefault="002F0E21">
            <w:pPr>
              <w:jc w:val="both"/>
              <w:rPr>
                <w:b/>
              </w:rPr>
            </w:pPr>
            <w:r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B85E90" w:rsidRDefault="002F0E21">
            <w:pPr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B85E90">
        <w:tc>
          <w:tcPr>
            <w:tcW w:w="8196" w:type="dxa"/>
            <w:shd w:val="clear" w:color="auto" w:fill="auto"/>
          </w:tcPr>
          <w:p w:rsidR="00B85E90" w:rsidRDefault="002F0E21">
            <w:pPr>
              <w:jc w:val="both"/>
              <w:rPr>
                <w:b/>
              </w:rPr>
            </w:pPr>
            <w:r>
              <w:rPr>
                <w:b/>
              </w:rPr>
              <w:t>Вариативная часть</w:t>
            </w:r>
          </w:p>
        </w:tc>
        <w:tc>
          <w:tcPr>
            <w:tcW w:w="1800" w:type="dxa"/>
            <w:shd w:val="clear" w:color="auto" w:fill="auto"/>
          </w:tcPr>
          <w:p w:rsidR="00B85E90" w:rsidRDefault="002F0E21">
            <w:pPr>
              <w:jc w:val="center"/>
              <w:rPr>
                <w:i/>
              </w:rPr>
            </w:pPr>
            <w:r>
              <w:rPr>
                <w:i/>
              </w:rPr>
              <w:t>10</w:t>
            </w:r>
          </w:p>
        </w:tc>
      </w:tr>
      <w:tr w:rsidR="00B85E90">
        <w:tc>
          <w:tcPr>
            <w:tcW w:w="8196" w:type="dxa"/>
            <w:shd w:val="clear" w:color="auto" w:fill="auto"/>
          </w:tcPr>
          <w:p w:rsidR="00B85E90" w:rsidRDefault="002F0E21">
            <w:pPr>
              <w:jc w:val="both"/>
            </w:pPr>
            <w: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B85E90" w:rsidRDefault="00B85E90">
            <w:pPr>
              <w:jc w:val="center"/>
              <w:rPr>
                <w:i/>
              </w:rPr>
            </w:pPr>
          </w:p>
        </w:tc>
      </w:tr>
      <w:tr w:rsidR="00B85E90">
        <w:tc>
          <w:tcPr>
            <w:tcW w:w="8196" w:type="dxa"/>
            <w:shd w:val="clear" w:color="auto" w:fill="auto"/>
          </w:tcPr>
          <w:p w:rsidR="00B85E90" w:rsidRDefault="002F0E21">
            <w:pPr>
              <w:jc w:val="both"/>
              <w:rPr>
                <w:i/>
              </w:rPr>
            </w:pPr>
            <w:r>
              <w:rPr>
                <w:i/>
              </w:rPr>
              <w:t>Подготовка к аудиторным занятиям</w:t>
            </w:r>
          </w:p>
          <w:p w:rsidR="00B85E90" w:rsidRDefault="002F0E21">
            <w:pPr>
              <w:jc w:val="both"/>
              <w:rPr>
                <w:i/>
              </w:rPr>
            </w:pPr>
            <w:r>
              <w:rPr>
                <w:i/>
              </w:rPr>
              <w:t>Подготовка ко всем видам контрольных испытаний</w:t>
            </w:r>
          </w:p>
          <w:p w:rsidR="00B85E90" w:rsidRDefault="002F0E21">
            <w:pPr>
              <w:jc w:val="both"/>
              <w:rPr>
                <w:i/>
              </w:rPr>
            </w:pPr>
            <w:r>
              <w:rPr>
                <w:i/>
              </w:rPr>
              <w:t>Работа в предметных кружках</w:t>
            </w:r>
          </w:p>
          <w:p w:rsidR="00B85E90" w:rsidRDefault="002F0E21">
            <w:pPr>
              <w:jc w:val="both"/>
              <w:rPr>
                <w:i/>
              </w:rPr>
            </w:pPr>
            <w:r>
              <w:rPr>
                <w:i/>
              </w:rPr>
              <w:t>Подготовка к конкурсам, конференциям</w:t>
            </w:r>
          </w:p>
          <w:p w:rsidR="00B85E90" w:rsidRDefault="002F0E21">
            <w:pPr>
              <w:jc w:val="both"/>
              <w:rPr>
                <w:i/>
              </w:rPr>
            </w:pPr>
            <w:r>
              <w:rPr>
                <w:i/>
              </w:rPr>
              <w:t xml:space="preserve">Самостоятельная работа над отдельными темами </w:t>
            </w:r>
          </w:p>
          <w:p w:rsidR="00B85E90" w:rsidRDefault="002F0E21">
            <w:pPr>
              <w:jc w:val="both"/>
              <w:rPr>
                <w:i/>
              </w:rPr>
            </w:pPr>
            <w:r>
              <w:rPr>
                <w:i/>
              </w:rPr>
              <w:t>Работа в сети интернет</w:t>
            </w:r>
          </w:p>
          <w:p w:rsidR="00B85E90" w:rsidRDefault="002F0E21">
            <w:pPr>
              <w:jc w:val="both"/>
              <w:rPr>
                <w:i/>
              </w:rPr>
            </w:pPr>
            <w:r>
              <w:rPr>
                <w:i/>
              </w:rPr>
              <w:t>Подготовка реферата</w:t>
            </w:r>
          </w:p>
        </w:tc>
        <w:tc>
          <w:tcPr>
            <w:tcW w:w="1800" w:type="dxa"/>
            <w:shd w:val="clear" w:color="auto" w:fill="auto"/>
          </w:tcPr>
          <w:p w:rsidR="00B85E90" w:rsidRDefault="00B85E90">
            <w:pPr>
              <w:jc w:val="center"/>
              <w:rPr>
                <w:i/>
              </w:rPr>
            </w:pPr>
          </w:p>
          <w:p w:rsidR="00B85E90" w:rsidRDefault="002F0E21">
            <w:pPr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</w:tr>
      <w:tr w:rsidR="00B85E90">
        <w:tc>
          <w:tcPr>
            <w:tcW w:w="9996" w:type="dxa"/>
            <w:gridSpan w:val="2"/>
            <w:shd w:val="clear" w:color="auto" w:fill="auto"/>
          </w:tcPr>
          <w:p w:rsidR="00B85E90" w:rsidRDefault="002F0E21">
            <w:pPr>
              <w:ind w:left="5954" w:hanging="5954"/>
              <w:rPr>
                <w:i/>
              </w:rPr>
            </w:pPr>
            <w:r>
              <w:rPr>
                <w:i/>
              </w:rPr>
              <w:t xml:space="preserve">Промежуточная аттестация          Дифференцированный зачет </w:t>
            </w:r>
          </w:p>
        </w:tc>
      </w:tr>
    </w:tbl>
    <w:p w:rsidR="00B85E90" w:rsidRDefault="00B85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B85E90">
          <w:footerReference w:type="default" r:id="rId8"/>
          <w:pgSz w:w="11906" w:h="16838"/>
          <w:pgMar w:top="1134" w:right="851" w:bottom="1134" w:left="1418" w:header="425" w:footer="709" w:gutter="0"/>
          <w:pgNumType w:start="1"/>
          <w:cols w:space="720"/>
          <w:titlePg/>
        </w:sectPr>
      </w:pPr>
    </w:p>
    <w:p w:rsidR="00B85E90" w:rsidRDefault="002F0E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>
        <w:rPr>
          <w:b/>
        </w:rPr>
        <w:lastRenderedPageBreak/>
        <w:t>2.2. Примерный тематический план и содержание учебной дисциплины</w:t>
      </w:r>
      <w:r>
        <w:rPr>
          <w:b/>
          <w:smallCaps/>
        </w:rPr>
        <w:t xml:space="preserve"> ОП.04 «</w:t>
      </w:r>
      <w:r>
        <w:rPr>
          <w:b/>
        </w:rPr>
        <w:t>Вычислительная техника</w:t>
      </w:r>
      <w:r>
        <w:rPr>
          <w:b/>
          <w:smallCaps/>
        </w:rPr>
        <w:t>»</w:t>
      </w:r>
    </w:p>
    <w:p w:rsidR="00B85E90" w:rsidRDefault="002F0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tbl>
      <w:tblPr>
        <w:tblStyle w:val="Style39"/>
        <w:tblW w:w="1544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42"/>
        <w:gridCol w:w="9829"/>
        <w:gridCol w:w="824"/>
        <w:gridCol w:w="708"/>
        <w:gridCol w:w="1838"/>
      </w:tblGrid>
      <w:tr w:rsidR="00B85E90">
        <w:trPr>
          <w:trHeight w:val="20"/>
          <w:tblHeader/>
        </w:trPr>
        <w:tc>
          <w:tcPr>
            <w:tcW w:w="2242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>Наименование разделов и тем</w:t>
            </w: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>
              <w:rPr>
                <w:i/>
              </w:rPr>
              <w:t xml:space="preserve"> (если предусмотрены)</w:t>
            </w:r>
          </w:p>
        </w:tc>
        <w:tc>
          <w:tcPr>
            <w:tcW w:w="1532" w:type="dxa"/>
            <w:gridSpan w:val="2"/>
            <w:shd w:val="clear" w:color="auto" w:fill="auto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>Объем часов</w:t>
            </w:r>
          </w:p>
        </w:tc>
        <w:tc>
          <w:tcPr>
            <w:tcW w:w="1838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>Формируемые ОК, ПК, ЛР</w:t>
            </w:r>
          </w:p>
        </w:tc>
      </w:tr>
      <w:tr w:rsidR="00B85E90">
        <w:trPr>
          <w:trHeight w:val="20"/>
        </w:trPr>
        <w:tc>
          <w:tcPr>
            <w:tcW w:w="2242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38" w:type="dxa"/>
            <w:tcBorders>
              <w:bottom w:val="single" w:sz="4" w:space="0" w:color="000000"/>
            </w:tcBorders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B85E90">
        <w:trPr>
          <w:trHeight w:val="20"/>
        </w:trPr>
        <w:tc>
          <w:tcPr>
            <w:tcW w:w="12071" w:type="dxa"/>
            <w:gridSpan w:val="2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 xml:space="preserve">Раздел 1 </w:t>
            </w:r>
            <w:r>
              <w:rPr>
                <w:b/>
                <w:i/>
              </w:rPr>
              <w:t>Информационные основы ЭВМ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838" w:type="dxa"/>
            <w:shd w:val="clear" w:color="auto" w:fill="auto"/>
            <w:vAlign w:val="center"/>
          </w:tcPr>
          <w:p w:rsidR="00B85E90" w:rsidRDefault="002F0E21">
            <w:pPr>
              <w:ind w:right="38"/>
              <w:jc w:val="center"/>
              <w:rPr>
                <w:color w:val="000000"/>
              </w:rPr>
            </w:pPr>
            <w:r>
              <w:rPr>
                <w:color w:val="000000"/>
              </w:rPr>
              <w:t>ОК 01 - 11 </w:t>
            </w:r>
          </w:p>
          <w:p w:rsidR="00B85E90" w:rsidRDefault="002F0E21">
            <w:pPr>
              <w:ind w:left="31"/>
              <w:rPr>
                <w:color w:val="000000"/>
              </w:rPr>
            </w:pPr>
            <w:r>
              <w:rPr>
                <w:color w:val="000000"/>
              </w:rPr>
              <w:t>ПК 1.1, 1.2, 1.4, 1.5, </w:t>
            </w:r>
          </w:p>
          <w:p w:rsidR="00B85E90" w:rsidRDefault="002F0E21">
            <w:pPr>
              <w:ind w:left="19"/>
              <w:rPr>
                <w:color w:val="000000"/>
              </w:rPr>
            </w:pPr>
            <w:r>
              <w:rPr>
                <w:color w:val="000000"/>
              </w:rPr>
              <w:t>1.7, 1.8, 2.1, 2.2, 3.3, </w:t>
            </w:r>
          </w:p>
          <w:p w:rsidR="00B85E90" w:rsidRDefault="002F0E21">
            <w:pPr>
              <w:ind w:right="36"/>
              <w:jc w:val="center"/>
              <w:rPr>
                <w:color w:val="000000"/>
              </w:rPr>
            </w:pPr>
            <w:r>
              <w:rPr>
                <w:color w:val="000000"/>
              </w:rPr>
              <w:t>5.2, 5.3</w:t>
            </w:r>
            <w:r>
              <w:rPr>
                <w:b/>
                <w:color w:val="000000"/>
              </w:rPr>
              <w:t> 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ЛР 4, ЛР 25</w:t>
            </w:r>
          </w:p>
        </w:tc>
      </w:tr>
      <w:tr w:rsidR="00B85E90">
        <w:trPr>
          <w:trHeight w:val="20"/>
        </w:trPr>
        <w:tc>
          <w:tcPr>
            <w:tcW w:w="2242" w:type="dxa"/>
            <w:vMerge w:val="restart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>Тема 1.1 Введение</w:t>
            </w: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>Основные сведения о ВТ Понятие вычислительного устройства. История развития ВТ. Классификация вычислительных устройств Задачи курса.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  <w:color w:val="C00000"/>
              </w:rPr>
            </w:pPr>
            <w:r>
              <w:rPr>
                <w:b/>
              </w:rPr>
              <w:t>Самостоятельная работа обучающихся.</w:t>
            </w:r>
            <w:r>
              <w:rPr>
                <w:b/>
                <w:color w:val="C00000"/>
              </w:rPr>
              <w:t xml:space="preserve"> </w:t>
            </w:r>
            <w:r>
              <w:t xml:space="preserve">Подготовка к аудиторным занятиям. Реферат 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838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B85E90">
        <w:trPr>
          <w:trHeight w:val="20"/>
        </w:trPr>
        <w:tc>
          <w:tcPr>
            <w:tcW w:w="2242" w:type="dxa"/>
            <w:vMerge w:val="restart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>Тема 1.2 Кодирование информации</w:t>
            </w: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 xml:space="preserve">ОК1-ОК8 ПК1.1,.1.2 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ЛР4, ЛР25</w:t>
            </w: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>Кодирование информации. Коды, применяемые в ЭВМ. двоичные, позиционные. комбинационные, самокорректирующиеся, параллельные, последовательные. Признаки сигнала: амплитудный, фазовый, полярный, частотный, временной, импульсный.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Самостоятельная работа обучающихся</w:t>
            </w:r>
            <w:r>
              <w:t xml:space="preserve">  Подготовка к аудиторным занятиям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</w:tr>
      <w:tr w:rsidR="00B85E90">
        <w:trPr>
          <w:trHeight w:val="20"/>
        </w:trPr>
        <w:tc>
          <w:tcPr>
            <w:tcW w:w="2242" w:type="dxa"/>
            <w:vMerge w:val="restart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>Тема 1.3 Системы счисления</w:t>
            </w: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 xml:space="preserve">ОК1-ОК8 ПК1.1,.1.2 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ЛР4, ЛР25</w:t>
            </w: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>Системы счисления. Позиционные системы счисления:10, 2, 8, 16, 2-10. Перевод из одной системы счисления в другую. Формы представления чисел в ЭВМ.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>
              <w:rPr>
                <w:b/>
              </w:rPr>
              <w:t xml:space="preserve">Практическое занятие. </w:t>
            </w:r>
            <w:r>
              <w:t>Перевод чисел в различные системы счисления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  <w:rPr>
                <w:b/>
              </w:rPr>
            </w:pP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  <w:rPr>
                <w:b/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Самостоятельная работа обучающихся</w:t>
            </w:r>
            <w:r>
              <w:t xml:space="preserve"> Подготовка к аудиторным занятиям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</w:tr>
      <w:tr w:rsidR="00B85E90">
        <w:trPr>
          <w:trHeight w:val="20"/>
        </w:trPr>
        <w:tc>
          <w:tcPr>
            <w:tcW w:w="2242" w:type="dxa"/>
            <w:vMerge w:val="restart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>Тема 1.4 Выполнение арифметических операций</w:t>
            </w: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 xml:space="preserve">ОК1-ОК8 ПК1.1,.1.2 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ЛР4, ЛР25</w:t>
            </w: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 xml:space="preserve">Выполнение арифметических операций. Коды: прямой, обратный, дополнительный. Выполнение операции сложения с использование кодов. 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 xml:space="preserve">Практическое занятие. </w:t>
            </w:r>
            <w:r>
              <w:t>Выполнение арифметических операций в обратном и дополнительных кодах.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  <w:rPr>
                <w:b/>
              </w:rPr>
            </w:pPr>
          </w:p>
        </w:tc>
      </w:tr>
      <w:tr w:rsidR="00B85E90">
        <w:trPr>
          <w:trHeight w:val="7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  <w:rPr>
                <w:b/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Самостоятельная работа обучающихся</w:t>
            </w:r>
            <w:r>
              <w:t xml:space="preserve">  Подготовка к аудиторным занятиям,  оформление отчета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</w:tr>
      <w:tr w:rsidR="00B85E90">
        <w:trPr>
          <w:trHeight w:val="20"/>
        </w:trPr>
        <w:tc>
          <w:tcPr>
            <w:tcW w:w="12071" w:type="dxa"/>
            <w:gridSpan w:val="2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i/>
              </w:rPr>
            </w:pPr>
            <w:r>
              <w:rPr>
                <w:b/>
              </w:rPr>
              <w:t xml:space="preserve">Раздел 2 </w:t>
            </w:r>
            <w:r>
              <w:rPr>
                <w:b/>
                <w:i/>
              </w:rPr>
              <w:t>Логические основы ЭВМ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838" w:type="dxa"/>
            <w:shd w:val="clear" w:color="auto" w:fill="auto"/>
            <w:vAlign w:val="center"/>
          </w:tcPr>
          <w:p w:rsidR="00B85E90" w:rsidRDefault="002F0E21">
            <w:pPr>
              <w:ind w:right="38"/>
              <w:jc w:val="center"/>
              <w:rPr>
                <w:color w:val="000000"/>
              </w:rPr>
            </w:pPr>
            <w:r>
              <w:rPr>
                <w:color w:val="000000"/>
              </w:rPr>
              <w:t>ОК 01 - 11 </w:t>
            </w:r>
          </w:p>
          <w:p w:rsidR="00B85E90" w:rsidRDefault="002F0E21">
            <w:pPr>
              <w:ind w:left="31"/>
              <w:rPr>
                <w:color w:val="000000"/>
              </w:rPr>
            </w:pPr>
            <w:r>
              <w:rPr>
                <w:color w:val="000000"/>
              </w:rPr>
              <w:t>ПК 1.1, 1.2, 1.4, 1.5, </w:t>
            </w:r>
          </w:p>
          <w:p w:rsidR="00B85E90" w:rsidRDefault="002F0E21">
            <w:pPr>
              <w:ind w:left="19"/>
              <w:rPr>
                <w:color w:val="000000"/>
              </w:rPr>
            </w:pPr>
            <w:r>
              <w:rPr>
                <w:color w:val="000000"/>
              </w:rPr>
              <w:t>1.7, 1.8, 2.1, 2.2, 3.3, </w:t>
            </w:r>
          </w:p>
          <w:p w:rsidR="00B85E90" w:rsidRDefault="002F0E21">
            <w:pPr>
              <w:ind w:right="36"/>
              <w:jc w:val="center"/>
              <w:rPr>
                <w:color w:val="000000"/>
              </w:rPr>
            </w:pPr>
            <w:r>
              <w:rPr>
                <w:color w:val="000000"/>
              </w:rPr>
              <w:t>5.2, 5.3</w:t>
            </w:r>
            <w:r>
              <w:rPr>
                <w:b/>
                <w:color w:val="000000"/>
              </w:rPr>
              <w:t> 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lastRenderedPageBreak/>
              <w:t>ЛР 4, ЛР 25</w:t>
            </w:r>
          </w:p>
        </w:tc>
      </w:tr>
      <w:tr w:rsidR="00B85E90">
        <w:trPr>
          <w:trHeight w:val="20"/>
        </w:trPr>
        <w:tc>
          <w:tcPr>
            <w:tcW w:w="2242" w:type="dxa"/>
            <w:vMerge w:val="restart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Тема 2.1 Логические функции и схемы</w:t>
            </w: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 xml:space="preserve">ОК1-ОК8 ПК1.1,.1.2 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ЛР4, ЛР25</w:t>
            </w: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 xml:space="preserve">Логические функции и схемы. Способы представления логических функций: словарное, табличное, формульное, графическое. Условные графические обозначения (УГО) логических элементов. Основные законы и тождества алгебры логики. Понятие логического базиса. Базисы </w:t>
            </w:r>
            <w:proofErr w:type="gramStart"/>
            <w:r>
              <w:t>И</w:t>
            </w:r>
            <w:proofErr w:type="gramEnd"/>
            <w:r>
              <w:t xml:space="preserve">, НЕ; ИЛИ, НЕ; И, ИЛИ, НЕ. Логические элементы ТТЛ, ТЛШ, ЭСЛ, МОП, КМОП, ИСЛ: схемы, параметры. 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Практическое занятие.</w:t>
            </w:r>
            <w:r>
              <w:t xml:space="preserve">  Изучение номенклатуры ИМС логических элементов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  <w:rPr>
                <w:b/>
              </w:rPr>
            </w:pP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  <w:rPr>
                <w:b/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Самостоятельная работа обучающихся</w:t>
            </w:r>
            <w:r>
              <w:t xml:space="preserve">  Подготовка к аудиторным занятиям, реферат, работа в Интернете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</w:tr>
      <w:tr w:rsidR="00B85E90">
        <w:trPr>
          <w:trHeight w:val="20"/>
        </w:trPr>
        <w:tc>
          <w:tcPr>
            <w:tcW w:w="2242" w:type="dxa"/>
            <w:vMerge w:val="restart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>Тема 2.2 Синтез логических устройств</w:t>
            </w: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 xml:space="preserve">ОК1-ОК8 ПК1.1,.1.2 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ЛР4, ЛР25</w:t>
            </w: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 xml:space="preserve">Совершенная дизъюнктивная и конъюнктивная нормальные формы (СДНФ и СКНФ) представления функций. Комбинационные и </w:t>
            </w:r>
            <w:proofErr w:type="spellStart"/>
            <w:r>
              <w:t>последовательностные</w:t>
            </w:r>
            <w:proofErr w:type="spellEnd"/>
            <w:r>
              <w:t xml:space="preserve"> логические устройства. Минимизация логических функций с помощью законов алгебры логики. Минимизация с помощью карт Карно (диаграмм Вейча). Анализ и синтез комбинационных логических устройств. Задачи анализа и синтеза. Переход от табличной формы представления логической функции к формульной. Этапы синтеза логических комбинационных устройств.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Практическое занятие.</w:t>
            </w:r>
            <w:r>
              <w:t xml:space="preserve">  Синтез комбинационного логического устройства с применением карт Карно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  <w:rPr>
                <w:b/>
              </w:rPr>
            </w:pP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  <w:rPr>
                <w:b/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Самостоятельная работа обучающихся.</w:t>
            </w:r>
            <w:r>
              <w:t xml:space="preserve"> Подготовка к аудиторным занятиям, оформление отчета 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>
              <w:rPr>
                <w:i/>
              </w:rPr>
              <w:t>3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</w:tr>
      <w:tr w:rsidR="00B85E90">
        <w:trPr>
          <w:trHeight w:val="20"/>
        </w:trPr>
        <w:tc>
          <w:tcPr>
            <w:tcW w:w="2242" w:type="dxa"/>
            <w:vMerge w:val="restart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</w:rPr>
              <w:t>Тема 2.3 Программы компьютерного моделирования</w:t>
            </w: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>
              <w:rPr>
                <w:b/>
              </w:rPr>
              <w:t xml:space="preserve">Содержание учебного материала           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>Основы моделирования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>
              <w:rPr>
                <w:b/>
              </w:rPr>
              <w:t xml:space="preserve">Лабораторная работа. </w:t>
            </w:r>
            <w:r>
              <w:t xml:space="preserve"> Освоение программы моделирования цифровых устройств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8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B85E90">
        <w:trPr>
          <w:trHeight w:val="296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Самостоятельная работа обучающихся.</w:t>
            </w:r>
            <w:r>
              <w:t xml:space="preserve"> Освоение программы моделирования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83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B85E90">
        <w:trPr>
          <w:trHeight w:val="20"/>
        </w:trPr>
        <w:tc>
          <w:tcPr>
            <w:tcW w:w="12071" w:type="dxa"/>
            <w:gridSpan w:val="2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 xml:space="preserve">Раздел 3.  </w:t>
            </w:r>
            <w:r>
              <w:rPr>
                <w:b/>
                <w:i/>
              </w:rPr>
              <w:t>Типовые узлы ЭВМ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838" w:type="dxa"/>
            <w:shd w:val="clear" w:color="auto" w:fill="auto"/>
            <w:vAlign w:val="center"/>
          </w:tcPr>
          <w:p w:rsidR="00B85E90" w:rsidRDefault="002F0E21">
            <w:pPr>
              <w:ind w:right="38"/>
              <w:jc w:val="center"/>
              <w:rPr>
                <w:color w:val="000000"/>
              </w:rPr>
            </w:pPr>
            <w:r>
              <w:rPr>
                <w:color w:val="000000"/>
              </w:rPr>
              <w:t>ОК 01 - 11 </w:t>
            </w:r>
          </w:p>
          <w:p w:rsidR="00B85E90" w:rsidRDefault="002F0E21">
            <w:pPr>
              <w:ind w:left="31"/>
              <w:rPr>
                <w:color w:val="000000"/>
              </w:rPr>
            </w:pPr>
            <w:r>
              <w:rPr>
                <w:color w:val="000000"/>
              </w:rPr>
              <w:t>ПК 1.1, 1.2, 1.4, 1.5, </w:t>
            </w:r>
          </w:p>
          <w:p w:rsidR="00B85E90" w:rsidRDefault="002F0E21">
            <w:pPr>
              <w:ind w:left="19"/>
              <w:rPr>
                <w:color w:val="000000"/>
              </w:rPr>
            </w:pPr>
            <w:r>
              <w:rPr>
                <w:color w:val="000000"/>
              </w:rPr>
              <w:t>1.7, 1.8, 2.1, 2.2, 3.3, </w:t>
            </w:r>
          </w:p>
          <w:p w:rsidR="00B85E90" w:rsidRDefault="002F0E21">
            <w:pPr>
              <w:ind w:right="36"/>
              <w:jc w:val="center"/>
              <w:rPr>
                <w:color w:val="000000"/>
              </w:rPr>
            </w:pPr>
            <w:r>
              <w:rPr>
                <w:color w:val="000000"/>
              </w:rPr>
              <w:t>5.2, 5.3</w:t>
            </w:r>
            <w:r>
              <w:rPr>
                <w:b/>
                <w:color w:val="000000"/>
              </w:rPr>
              <w:t> 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ЛР 4, ЛР 25</w:t>
            </w:r>
          </w:p>
        </w:tc>
      </w:tr>
      <w:tr w:rsidR="00B85E90">
        <w:trPr>
          <w:trHeight w:val="20"/>
        </w:trPr>
        <w:tc>
          <w:tcPr>
            <w:tcW w:w="2242" w:type="dxa"/>
            <w:vMerge w:val="restart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>Тема 3.1 Шифраторы и дешифраторы</w:t>
            </w: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ОК1-ОК8 ПК1.1,1.2,1.3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ЛР4, ЛР25</w:t>
            </w: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>Назначение шифраторов.  Синтез шифраторов на интегральных схемах. Назначение и классификация дешифраторов. Синтез линейного дешифратора. Каскадные, матричные дешифраторы.  Дешифраторы в интегральном исполнении. УГО.  Сравнительный анализ различных дешифраторов, области использования.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Лабораторные занятия.</w:t>
            </w:r>
            <w:r>
              <w:t xml:space="preserve"> Исследование шифраторов и дешифраторов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  <w:rPr>
                <w:b/>
              </w:rPr>
            </w:pP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  <w:rPr>
                <w:b/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Самостоятельная работа обучающихся</w:t>
            </w:r>
            <w:r>
              <w:t xml:space="preserve"> Подготовка к аудиторным занятиям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</w:tr>
      <w:tr w:rsidR="00B85E90">
        <w:trPr>
          <w:trHeight w:val="20"/>
        </w:trPr>
        <w:tc>
          <w:tcPr>
            <w:tcW w:w="2242" w:type="dxa"/>
            <w:vMerge w:val="restart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Тема 3.2 Мультиплексоры и </w:t>
            </w:r>
            <w:proofErr w:type="spellStart"/>
            <w:r>
              <w:rPr>
                <w:b/>
              </w:rPr>
              <w:t>демультиплексоры</w:t>
            </w:r>
            <w:proofErr w:type="spellEnd"/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ОК1-ОК8 ПК1.1,1.2,1.3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ЛР4, ЛР25</w:t>
            </w: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 xml:space="preserve">Назначение мультиплексоров. Схема мультиплексора, УГО. Мультиплексоры в интегральном исполнении, способы наращивания. Универсальность мультиплексоров. Назначение </w:t>
            </w:r>
            <w:proofErr w:type="spellStart"/>
            <w:r>
              <w:t>демультиплексоров</w:t>
            </w:r>
            <w:proofErr w:type="spellEnd"/>
            <w:r>
              <w:t xml:space="preserve">, схема </w:t>
            </w:r>
            <w:proofErr w:type="spellStart"/>
            <w:r>
              <w:t>демультиплексора</w:t>
            </w:r>
            <w:proofErr w:type="spellEnd"/>
            <w:r>
              <w:t xml:space="preserve">, УГО. </w:t>
            </w:r>
            <w:proofErr w:type="spellStart"/>
            <w:r>
              <w:t>Демультиплексоры</w:t>
            </w:r>
            <w:proofErr w:type="spellEnd"/>
            <w:r>
              <w:t xml:space="preserve"> в интегральном исполнении. Электронный коммутатор. 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Лабораторные работа.</w:t>
            </w:r>
            <w:r>
              <w:t xml:space="preserve"> Исследование мультиплексоров. 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Лабораторная работа</w:t>
            </w:r>
            <w:r>
              <w:t xml:space="preserve"> Моделирование электронного коммутатора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  <w:rPr>
                <w:b/>
              </w:rPr>
            </w:pP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  <w:rPr>
                <w:b/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Самостоятельная работа обучающихся.</w:t>
            </w:r>
            <w:r>
              <w:t xml:space="preserve"> Подготовка к аудиторным занятиям, Подготовка к контрольной работе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</w:tr>
      <w:tr w:rsidR="00B85E90">
        <w:trPr>
          <w:trHeight w:val="20"/>
        </w:trPr>
        <w:tc>
          <w:tcPr>
            <w:tcW w:w="2242" w:type="dxa"/>
            <w:vMerge w:val="restart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>Тема 3.3 Триггеры в интегральном исполнении</w:t>
            </w: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ОК1-ОК8 ПК1.1,1.2,1.3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ЛР4, ЛР25</w:t>
            </w: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>Типы триггеров. Таблицы переключения R-S триггера, D-триггера, Т-триггера, J-K-триггера  Временные диаграммы.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Лабораторная работа.</w:t>
            </w:r>
            <w:r>
              <w:t xml:space="preserve"> Исследование триггеров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  <w:rPr>
                <w:b/>
              </w:rPr>
            </w:pP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  <w:rPr>
                <w:b/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Самостоятельная работа обучающихся</w:t>
            </w:r>
            <w:r>
              <w:t>. Подготовка к аудиторным занятиям. Построение временных диаграмм. Изучение номенклатуры ИМС по справочнику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</w:tr>
      <w:tr w:rsidR="00B85E90">
        <w:trPr>
          <w:trHeight w:val="20"/>
        </w:trPr>
        <w:tc>
          <w:tcPr>
            <w:tcW w:w="2242" w:type="dxa"/>
            <w:vMerge w:val="restart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>Тема 3.4 Регистры</w:t>
            </w: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ОК1-ОК8 ПК1.1,1.2,1.3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ЛР4, ЛР25</w:t>
            </w: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>Назначение, классификация, характеристики регистров. Схемы параллельного, сдвига, реверсивного регистров. УГО. Схема выдачи информации. Регистры в интегральном исполнении..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Лабораторная работы.</w:t>
            </w:r>
            <w:r>
              <w:t xml:space="preserve"> Исследование регистров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  <w:rPr>
                <w:b/>
              </w:rPr>
            </w:pP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  <w:rPr>
                <w:b/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Самостоятельная работа обучающихся.</w:t>
            </w:r>
            <w:r>
              <w:t xml:space="preserve"> Подготовка к аудиторным занятиям, оформление отчета, Изучение номенклатуры ИМС по справочнику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838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B85E90">
        <w:trPr>
          <w:trHeight w:val="20"/>
        </w:trPr>
        <w:tc>
          <w:tcPr>
            <w:tcW w:w="2242" w:type="dxa"/>
            <w:vMerge w:val="restart"/>
            <w:shd w:val="clear" w:color="auto" w:fill="auto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>Тема 3.5 Счетчики</w:t>
            </w: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ОК1-ОК8 ПК1.1,1.2,1.3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ЛР4, ЛР25</w:t>
            </w:r>
          </w:p>
        </w:tc>
      </w:tr>
      <w:tr w:rsidR="00B85E90">
        <w:trPr>
          <w:trHeight w:val="20"/>
        </w:trPr>
        <w:tc>
          <w:tcPr>
            <w:tcW w:w="2242" w:type="dxa"/>
            <w:vMerge/>
            <w:shd w:val="clear" w:color="auto" w:fill="auto"/>
          </w:tcPr>
          <w:p w:rsidR="00B85E90" w:rsidRDefault="00B85E90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>Назначение, классификация, характеристики счетчиков. УГО. Схемы асинхронных и синхронных счетчиков; с последовательным, сквозным, параллельным переносом. Счетчики с произвольным коэффициентом пересчета. Счетчики в интегральном исполнении и их использование в качестве делителей частоты. Кольцевые счетчики.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</w:tr>
      <w:tr w:rsidR="00B85E90">
        <w:trPr>
          <w:trHeight w:val="20"/>
        </w:trPr>
        <w:tc>
          <w:tcPr>
            <w:tcW w:w="2242" w:type="dxa"/>
            <w:vMerge/>
            <w:shd w:val="clear" w:color="auto" w:fill="auto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Лабораторные работы.</w:t>
            </w:r>
            <w:r>
              <w:t xml:space="preserve"> Исследование интегральных счетчиков. Моделирование делителей частоты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  <w:rPr>
                <w:b/>
              </w:rPr>
            </w:pPr>
          </w:p>
        </w:tc>
      </w:tr>
      <w:tr w:rsidR="00B85E90">
        <w:trPr>
          <w:trHeight w:val="20"/>
        </w:trPr>
        <w:tc>
          <w:tcPr>
            <w:tcW w:w="2242" w:type="dxa"/>
            <w:vMerge/>
            <w:shd w:val="clear" w:color="auto" w:fill="auto"/>
          </w:tcPr>
          <w:p w:rsidR="00B85E90" w:rsidRDefault="00B85E90">
            <w:pPr>
              <w:widowControl w:val="0"/>
              <w:spacing w:line="276" w:lineRule="auto"/>
              <w:rPr>
                <w:b/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Самостоятельная работа обучающихся.</w:t>
            </w:r>
            <w:r>
              <w:t xml:space="preserve"> Подготовка к аудиторным занятиям, оформление отчета, Изучение номенклатуры счетчиков по справочнику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838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B85E90">
        <w:trPr>
          <w:trHeight w:val="20"/>
        </w:trPr>
        <w:tc>
          <w:tcPr>
            <w:tcW w:w="2242" w:type="dxa"/>
            <w:vMerge w:val="restart"/>
            <w:shd w:val="clear" w:color="auto" w:fill="auto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>Тема 3.6 Сумматоры</w:t>
            </w: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ОК1-ОК8 ПК1.1,1.2,1.3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ЛР4, ЛР25</w:t>
            </w:r>
          </w:p>
        </w:tc>
      </w:tr>
      <w:tr w:rsidR="00B85E90">
        <w:trPr>
          <w:trHeight w:val="20"/>
        </w:trPr>
        <w:tc>
          <w:tcPr>
            <w:tcW w:w="2242" w:type="dxa"/>
            <w:vMerge/>
            <w:shd w:val="clear" w:color="auto" w:fill="auto"/>
          </w:tcPr>
          <w:p w:rsidR="00B85E90" w:rsidRDefault="00B85E90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 xml:space="preserve">Назначение, классификация и характеристики. УГО. Математическое описание и схема одноразрядного полного комбинационного сумматора. Многоразрядные сумматоры: параллельные и последовательные. Организация ускоренного переноса. Сумматоры в интегральном исполнении. 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</w:tr>
      <w:tr w:rsidR="00B85E90">
        <w:trPr>
          <w:trHeight w:val="20"/>
        </w:trPr>
        <w:tc>
          <w:tcPr>
            <w:tcW w:w="2242" w:type="dxa"/>
            <w:vMerge/>
            <w:shd w:val="clear" w:color="auto" w:fill="auto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Лабораторная работа.</w:t>
            </w:r>
            <w:r>
              <w:t xml:space="preserve"> Исследование сумматоров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  <w:rPr>
                <w:b/>
              </w:rPr>
            </w:pPr>
          </w:p>
        </w:tc>
      </w:tr>
      <w:tr w:rsidR="00B85E90">
        <w:trPr>
          <w:trHeight w:val="20"/>
        </w:trPr>
        <w:tc>
          <w:tcPr>
            <w:tcW w:w="2242" w:type="dxa"/>
            <w:vMerge/>
            <w:shd w:val="clear" w:color="auto" w:fill="auto"/>
          </w:tcPr>
          <w:p w:rsidR="00B85E90" w:rsidRDefault="00B85E90">
            <w:pPr>
              <w:widowControl w:val="0"/>
              <w:spacing w:line="276" w:lineRule="auto"/>
              <w:rPr>
                <w:b/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Самостоятельная работа обучающихся</w:t>
            </w:r>
            <w:r>
              <w:t xml:space="preserve"> Подготовка к аудиторным занятиям, оформление отчета, 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</w:tr>
      <w:tr w:rsidR="00B85E90">
        <w:trPr>
          <w:trHeight w:val="20"/>
        </w:trPr>
        <w:tc>
          <w:tcPr>
            <w:tcW w:w="2242" w:type="dxa"/>
            <w:vMerge w:val="restart"/>
            <w:shd w:val="clear" w:color="auto" w:fill="auto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Тема 3.7 </w:t>
            </w:r>
            <w:proofErr w:type="spellStart"/>
            <w:r>
              <w:rPr>
                <w:b/>
              </w:rPr>
              <w:t>Кодопреобразователи</w:t>
            </w:r>
            <w:proofErr w:type="spellEnd"/>
            <w:r>
              <w:rPr>
                <w:b/>
              </w:rPr>
              <w:t>, Распределители, синхрогенераторы, цифровые компараторы</w:t>
            </w: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ОК1-ОК8 ПК1.1,1.2,1.3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ЛР4, ЛР25</w:t>
            </w:r>
          </w:p>
        </w:tc>
      </w:tr>
      <w:tr w:rsidR="00B85E90">
        <w:trPr>
          <w:trHeight w:val="20"/>
        </w:trPr>
        <w:tc>
          <w:tcPr>
            <w:tcW w:w="2242" w:type="dxa"/>
            <w:vMerge/>
            <w:shd w:val="clear" w:color="auto" w:fill="auto"/>
          </w:tcPr>
          <w:p w:rsidR="00B85E90" w:rsidRDefault="00B85E90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 xml:space="preserve">Классификация и назначение преобразователей кодов. УГО.  Синтез преобразователей прямого кода в дополнительный, обратный; кода 8421 в 7-сегментный; двоичного в двоично-десятичный. ПЛМ как Стандартизованный </w:t>
            </w:r>
            <w:proofErr w:type="spellStart"/>
            <w:r>
              <w:t>кодопреобразователь</w:t>
            </w:r>
            <w:proofErr w:type="spellEnd"/>
            <w:r>
              <w:t>.  Распределители: назначение, принципы построения на базе регистров, счетчиков и дешифраторов. Синхрогенераторы: назначение, основные схемы. Цифровые компараторы: назначение, схемы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</w:tr>
      <w:tr w:rsidR="00B85E90">
        <w:trPr>
          <w:trHeight w:val="20"/>
        </w:trPr>
        <w:tc>
          <w:tcPr>
            <w:tcW w:w="2242" w:type="dxa"/>
            <w:vMerge/>
            <w:shd w:val="clear" w:color="auto" w:fill="auto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Лабораторная работа.</w:t>
            </w:r>
            <w:r>
              <w:t xml:space="preserve"> Моделирование распределителя на базе счетчика и дешифратора.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  <w:rPr>
                <w:b/>
              </w:rPr>
            </w:pPr>
          </w:p>
        </w:tc>
      </w:tr>
      <w:tr w:rsidR="00B85E90">
        <w:trPr>
          <w:trHeight w:val="20"/>
        </w:trPr>
        <w:tc>
          <w:tcPr>
            <w:tcW w:w="2242" w:type="dxa"/>
            <w:vMerge/>
            <w:shd w:val="clear" w:color="auto" w:fill="auto"/>
          </w:tcPr>
          <w:p w:rsidR="00B85E90" w:rsidRDefault="00B85E90">
            <w:pPr>
              <w:widowControl w:val="0"/>
              <w:spacing w:line="276" w:lineRule="auto"/>
              <w:rPr>
                <w:b/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Самостоятельная работа обучающихся.</w:t>
            </w:r>
            <w:r>
              <w:t xml:space="preserve"> Подготовка к аудиторным занятиям, подготовка реферата 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</w:tr>
      <w:tr w:rsidR="00B85E90">
        <w:trPr>
          <w:trHeight w:val="20"/>
        </w:trPr>
        <w:tc>
          <w:tcPr>
            <w:tcW w:w="2242" w:type="dxa"/>
            <w:vMerge w:val="restart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>Тема 3.8 Аналого-цифровые и цифро-аналоговые преобразователи</w:t>
            </w: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ОК1-ОК8 ПК1.1,1.2,1.3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ЛР4, ЛР25</w:t>
            </w:r>
          </w:p>
        </w:tc>
      </w:tr>
      <w:tr w:rsidR="00B85E90">
        <w:trPr>
          <w:trHeight w:val="259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>Аналого-цифровые и цифро-аналоговые преобразователи. Принцип действия, характеристики. Типы, схемы..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Самостоятельная работа обучающихся.</w:t>
            </w:r>
            <w:r>
              <w:t xml:space="preserve">  Подготовка к аудиторным занятиям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</w:tr>
      <w:tr w:rsidR="00B85E90">
        <w:trPr>
          <w:trHeight w:val="20"/>
        </w:trPr>
        <w:tc>
          <w:tcPr>
            <w:tcW w:w="12071" w:type="dxa"/>
            <w:gridSpan w:val="2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 xml:space="preserve">Раздел 4. </w:t>
            </w:r>
            <w:r>
              <w:rPr>
                <w:b/>
                <w:i/>
              </w:rPr>
              <w:t>Устройства ЭВМ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838" w:type="dxa"/>
            <w:shd w:val="clear" w:color="auto" w:fill="auto"/>
            <w:vAlign w:val="center"/>
          </w:tcPr>
          <w:p w:rsidR="00B85E90" w:rsidRDefault="002F0E21">
            <w:pPr>
              <w:ind w:right="38"/>
              <w:jc w:val="center"/>
              <w:rPr>
                <w:color w:val="000000"/>
              </w:rPr>
            </w:pPr>
            <w:r>
              <w:rPr>
                <w:color w:val="000000"/>
              </w:rPr>
              <w:t>ОК 01 - 11 </w:t>
            </w:r>
          </w:p>
          <w:p w:rsidR="00B85E90" w:rsidRDefault="002F0E21">
            <w:pPr>
              <w:ind w:left="31"/>
              <w:rPr>
                <w:color w:val="000000"/>
              </w:rPr>
            </w:pPr>
            <w:r>
              <w:rPr>
                <w:color w:val="000000"/>
              </w:rPr>
              <w:t>ПК 1.1, 1.2, 1.4, 1.5, </w:t>
            </w:r>
          </w:p>
          <w:p w:rsidR="00B85E90" w:rsidRDefault="002F0E21">
            <w:pPr>
              <w:ind w:left="19"/>
              <w:rPr>
                <w:color w:val="000000"/>
              </w:rPr>
            </w:pPr>
            <w:r>
              <w:rPr>
                <w:color w:val="000000"/>
              </w:rPr>
              <w:t>1.7, 1.8, 2.1, 2.2, 3.3, </w:t>
            </w:r>
          </w:p>
          <w:p w:rsidR="00B85E90" w:rsidRDefault="002F0E21">
            <w:pPr>
              <w:ind w:right="36"/>
              <w:jc w:val="center"/>
              <w:rPr>
                <w:color w:val="000000"/>
              </w:rPr>
            </w:pPr>
            <w:r>
              <w:rPr>
                <w:color w:val="000000"/>
              </w:rPr>
              <w:t>5.2, 5.3</w:t>
            </w:r>
            <w:r>
              <w:rPr>
                <w:b/>
                <w:color w:val="000000"/>
              </w:rPr>
              <w:t> 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ЛР 4, ЛР 25</w:t>
            </w:r>
          </w:p>
        </w:tc>
      </w:tr>
      <w:tr w:rsidR="00B85E90">
        <w:trPr>
          <w:trHeight w:val="20"/>
        </w:trPr>
        <w:tc>
          <w:tcPr>
            <w:tcW w:w="2242" w:type="dxa"/>
            <w:vMerge w:val="restart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>Тема 4.1 Запоминающие устройства ЭВМ</w:t>
            </w: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4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ОК1-ОК8 ПК1.1,1.2,1.3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ЛР4, ЛР25</w:t>
            </w: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jc w:val="both"/>
            </w:pPr>
            <w:r>
              <w:t xml:space="preserve">Классификация, параметры запоминающих устройств. ПЗУ, ОЗУ, кэш-память, буферное ЗУ, ВЗУ. Организация ЗУ: адресная, словарная, </w:t>
            </w:r>
            <w:proofErr w:type="spellStart"/>
            <w:r>
              <w:t>двухкоординатная</w:t>
            </w:r>
            <w:proofErr w:type="spellEnd"/>
            <w:r>
              <w:t>, стековая, с произвольной выборкой, ассоциативная.</w:t>
            </w:r>
          </w:p>
          <w:p w:rsidR="00B85E90" w:rsidRDefault="002F0E21">
            <w:pPr>
              <w:jc w:val="both"/>
            </w:pPr>
            <w:r>
              <w:t xml:space="preserve">Назначение, классификация ПЗУ: масочные, программируемые, </w:t>
            </w:r>
            <w:proofErr w:type="spellStart"/>
            <w:r>
              <w:t>репрограммируемые</w:t>
            </w:r>
            <w:proofErr w:type="spellEnd"/>
            <w:r>
              <w:t xml:space="preserve">. УГО. </w:t>
            </w:r>
            <w:proofErr w:type="spellStart"/>
            <w:r>
              <w:t>Схемотехника</w:t>
            </w:r>
            <w:proofErr w:type="spellEnd"/>
            <w:r>
              <w:t xml:space="preserve"> постоянных запоминающих устройств (ПЗУ) </w:t>
            </w:r>
          </w:p>
          <w:p w:rsidR="00B85E90" w:rsidRDefault="002F0E21">
            <w:pPr>
              <w:jc w:val="both"/>
            </w:pPr>
            <w:r>
              <w:t xml:space="preserve">Назначение ОЗУ. Статические и динамические микросхемы ОЗУ. Построение модулей памяти на базе интегральных микросхем. Кэш-память: принцип организации, назначение. </w:t>
            </w:r>
            <w:proofErr w:type="spellStart"/>
            <w:r>
              <w:t>Микросхемотехника</w:t>
            </w:r>
            <w:proofErr w:type="spellEnd"/>
            <w:r>
              <w:t xml:space="preserve"> оперативных запоминающих устройств</w:t>
            </w:r>
          </w:p>
          <w:p w:rsidR="00B85E90" w:rsidRDefault="002F0E21">
            <w:pPr>
              <w:jc w:val="both"/>
            </w:pPr>
            <w:r>
              <w:t>Внешние запоминающие устройства: принцип работы, конструкции. Основные характеристики.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Лабораторная работа.</w:t>
            </w:r>
            <w:r>
              <w:t xml:space="preserve"> Моделирование </w:t>
            </w:r>
            <w:proofErr w:type="spellStart"/>
            <w:r>
              <w:t>кодопреобразователя</w:t>
            </w:r>
            <w:proofErr w:type="spellEnd"/>
            <w:r>
              <w:t xml:space="preserve"> на базе ПЗУ  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  <w:rPr>
                <w:b/>
              </w:rPr>
            </w:pP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  <w:rPr>
                <w:b/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Самостоятельная работа обучающихся.</w:t>
            </w:r>
            <w:r>
              <w:t xml:space="preserve"> Подготовка к аудиторным занятиям, оформление отчета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</w:tr>
      <w:tr w:rsidR="00B85E90">
        <w:trPr>
          <w:trHeight w:val="20"/>
        </w:trPr>
        <w:tc>
          <w:tcPr>
            <w:tcW w:w="2242" w:type="dxa"/>
            <w:vMerge w:val="restart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Тема 4.2 Процессоры ЭВМ</w:t>
            </w: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ОК1-ОК8 ПК1.1,1.2,1.3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ЛР4, ЛР25</w:t>
            </w: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jc w:val="both"/>
            </w:pPr>
            <w:r>
              <w:t>Процессор: состав, назначение. АЛУ: структура, типы, выполняемые операции.</w:t>
            </w:r>
          </w:p>
          <w:p w:rsidR="00B85E90" w:rsidRDefault="002F0E21">
            <w:pPr>
              <w:jc w:val="both"/>
            </w:pPr>
            <w:r>
              <w:t>Устройства управления: схемно-логического и микропрограммного типов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>Понятие о прерываниях, виды прерываний.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Практическое занятие.</w:t>
            </w:r>
            <w:r>
              <w:t xml:space="preserve">  Синтез простейшего устройства управления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  <w:rPr>
                <w:b/>
              </w:rPr>
            </w:pP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  <w:rPr>
                <w:b/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Лабораторная работа.</w:t>
            </w:r>
            <w:r>
              <w:t xml:space="preserve">  Моделирование простейшего устройства управления   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  <w:rPr>
                <w:b/>
              </w:rPr>
            </w:pP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  <w:rPr>
                <w:b/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Самостоятельная работа обучающихся</w:t>
            </w:r>
            <w:r>
              <w:t xml:space="preserve"> Подготовка к аудиторным занятиям, оформление отчета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</w:tr>
      <w:tr w:rsidR="00B85E90">
        <w:trPr>
          <w:trHeight w:val="20"/>
        </w:trPr>
        <w:tc>
          <w:tcPr>
            <w:tcW w:w="2242" w:type="dxa"/>
            <w:vMerge w:val="restart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>Тема 4.3 Интерфейсы в ВТ</w:t>
            </w: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ОК1-ОК8 ПК1.1,1.2,1.3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ЛР4, ЛР25</w:t>
            </w: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>Состав, назначение, требования, типы. Параллельные и последовательные. Режимы работы симплексный, дуплексный и полудуплексный. Интерфейсы ЭВМ "общая шина" и "</w:t>
            </w:r>
            <w:proofErr w:type="spellStart"/>
            <w:r>
              <w:t>мультишина</w:t>
            </w:r>
            <w:proofErr w:type="spellEnd"/>
            <w:r>
              <w:t xml:space="preserve">". Основные характеристики. 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Самостоятельная работа обучающихся.</w:t>
            </w:r>
            <w:r>
              <w:t xml:space="preserve"> Подготовка к аудиторным занятиям, подготовка к тестированию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</w:tr>
      <w:tr w:rsidR="00B85E90">
        <w:trPr>
          <w:trHeight w:val="20"/>
        </w:trPr>
        <w:tc>
          <w:tcPr>
            <w:tcW w:w="12071" w:type="dxa"/>
            <w:gridSpan w:val="2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 xml:space="preserve">Раздел 5.  </w:t>
            </w:r>
            <w:r>
              <w:rPr>
                <w:b/>
                <w:i/>
              </w:rPr>
              <w:t>Микропроцессоры (МП) и микропроцессорные системы (МПС)</w:t>
            </w:r>
          </w:p>
        </w:tc>
        <w:tc>
          <w:tcPr>
            <w:tcW w:w="1532" w:type="dxa"/>
            <w:gridSpan w:val="2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38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B85E90">
        <w:trPr>
          <w:trHeight w:val="20"/>
        </w:trPr>
        <w:tc>
          <w:tcPr>
            <w:tcW w:w="2242" w:type="dxa"/>
            <w:vMerge w:val="restart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  <w:r>
              <w:rPr>
                <w:b/>
              </w:rPr>
              <w:t>Тема 5.1 Архитектура МП и МПС</w:t>
            </w: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824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rPr>
                <w:i/>
              </w:rPr>
            </w:pPr>
          </w:p>
        </w:tc>
        <w:tc>
          <w:tcPr>
            <w:tcW w:w="1838" w:type="dxa"/>
            <w:vMerge w:val="restart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ОК1-ОК8 ПК1.1,1.2,1.3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  <w:r>
              <w:t>ЛР4, ЛР25</w:t>
            </w:r>
          </w:p>
        </w:tc>
      </w:tr>
      <w:tr w:rsidR="00B85E90">
        <w:trPr>
          <w:trHeight w:val="20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  <w:rPr>
                <w:i/>
              </w:rPr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>Классификация. Структурная схема МП. Состав, назначение и взаимодействие отдельных блоков МП. Основные характеристики. CISC и RISC процессоры. Особенности построения МПС. Понятие о вычислительных системах и их видах. Микропроцессорные комплекты: состав, назначение отдельных БИС. Ресурсы МПС: система прерываний, система прямого доступа в память.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t>Применение СВТ в технике связи</w:t>
            </w:r>
          </w:p>
        </w:tc>
        <w:tc>
          <w:tcPr>
            <w:tcW w:w="824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70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1838" w:type="dxa"/>
            <w:vMerge/>
            <w:shd w:val="clear" w:color="auto" w:fill="auto"/>
            <w:vAlign w:val="center"/>
          </w:tcPr>
          <w:p w:rsidR="00B85E90" w:rsidRDefault="00B85E90">
            <w:pPr>
              <w:widowControl w:val="0"/>
              <w:spacing w:line="276" w:lineRule="auto"/>
            </w:pPr>
          </w:p>
        </w:tc>
      </w:tr>
      <w:tr w:rsidR="00B85E90">
        <w:trPr>
          <w:trHeight w:val="569"/>
        </w:trPr>
        <w:tc>
          <w:tcPr>
            <w:tcW w:w="2242" w:type="dxa"/>
            <w:vMerge/>
          </w:tcPr>
          <w:p w:rsidR="00B85E90" w:rsidRDefault="00B85E90">
            <w:pPr>
              <w:widowControl w:val="0"/>
              <w:spacing w:line="276" w:lineRule="auto"/>
            </w:pPr>
          </w:p>
        </w:tc>
        <w:tc>
          <w:tcPr>
            <w:tcW w:w="9829" w:type="dxa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</w:pPr>
            <w:r>
              <w:rPr>
                <w:b/>
              </w:rPr>
              <w:t>Самостоятельная работа обучающихся</w:t>
            </w:r>
            <w:r>
              <w:t xml:space="preserve">  Подготовка к аудиторным занятиям, подготовка реферата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  <w:i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838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  <w:tr w:rsidR="00B85E90">
        <w:trPr>
          <w:trHeight w:val="20"/>
        </w:trPr>
        <w:tc>
          <w:tcPr>
            <w:tcW w:w="12071" w:type="dxa"/>
            <w:gridSpan w:val="2"/>
          </w:tcPr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right"/>
              <w:rPr>
                <w:b/>
              </w:rPr>
            </w:pPr>
            <w:r>
              <w:rPr>
                <w:b/>
              </w:rPr>
              <w:t>Всего:146</w:t>
            </w:r>
          </w:p>
        </w:tc>
        <w:tc>
          <w:tcPr>
            <w:tcW w:w="824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  <w:rPr>
                <w:b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ind w:left="48"/>
              <w:rPr>
                <w:b/>
              </w:rPr>
            </w:pPr>
          </w:p>
        </w:tc>
        <w:tc>
          <w:tcPr>
            <w:tcW w:w="1838" w:type="dxa"/>
            <w:shd w:val="clear" w:color="auto" w:fill="auto"/>
            <w:vAlign w:val="center"/>
          </w:tcPr>
          <w:p w:rsidR="00B85E90" w:rsidRDefault="00B85E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auto"/>
              <w:jc w:val="center"/>
            </w:pPr>
          </w:p>
        </w:tc>
      </w:tr>
    </w:tbl>
    <w:p w:rsidR="00B85E90" w:rsidRDefault="00B85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  <w:sectPr w:rsidR="00B85E90">
          <w:pgSz w:w="16838" w:h="11906" w:orient="landscape"/>
          <w:pgMar w:top="851" w:right="1134" w:bottom="709" w:left="992" w:header="709" w:footer="709" w:gutter="0"/>
          <w:cols w:space="720"/>
        </w:sectPr>
      </w:pPr>
    </w:p>
    <w:p w:rsidR="00B85E90" w:rsidRDefault="002F0E21">
      <w:pPr>
        <w:widowControl w:val="0"/>
        <w:jc w:val="center"/>
        <w:rPr>
          <w:b/>
        </w:rPr>
      </w:pPr>
      <w:r>
        <w:rPr>
          <w:b/>
        </w:rPr>
        <w:lastRenderedPageBreak/>
        <w:t>3. УСЛОВИЯ РЕАЛИЗАЦИИ РАБОЧЕЙ ПРОГРАММЫ</w:t>
      </w:r>
    </w:p>
    <w:p w:rsidR="00B85E90" w:rsidRDefault="002F0E21">
      <w:pPr>
        <w:widowControl w:val="0"/>
        <w:ind w:left="426" w:hanging="426"/>
        <w:jc w:val="center"/>
        <w:rPr>
          <w:b/>
        </w:rPr>
      </w:pPr>
      <w:r>
        <w:rPr>
          <w:b/>
        </w:rPr>
        <w:t>УЧЕБНОЙ ДИСЦИПЛИНЫ ВЫЧИСЛИТЕЛЬНАЯ ТЕХНИКА</w:t>
      </w:r>
    </w:p>
    <w:p w:rsidR="00B85E90" w:rsidRDefault="00B85E90">
      <w:pPr>
        <w:widowControl w:val="0"/>
        <w:jc w:val="center"/>
        <w:rPr>
          <w:b/>
        </w:rPr>
      </w:pPr>
    </w:p>
    <w:p w:rsidR="00B85E90" w:rsidRPr="005013C8" w:rsidRDefault="002F0E21">
      <w:pPr>
        <w:widowControl w:val="0"/>
        <w:rPr>
          <w:b/>
          <w:sz w:val="28"/>
          <w:szCs w:val="28"/>
        </w:rPr>
      </w:pPr>
      <w:r w:rsidRPr="005013C8">
        <w:rPr>
          <w:b/>
          <w:sz w:val="28"/>
          <w:szCs w:val="28"/>
        </w:rPr>
        <w:t>3.1. Требования к минимальному материально-техническому обеспечению.</w:t>
      </w:r>
    </w:p>
    <w:p w:rsidR="00B85E90" w:rsidRPr="005013C8" w:rsidRDefault="002F0E21">
      <w:pPr>
        <w:widowControl w:val="0"/>
        <w:ind w:firstLine="709"/>
        <w:jc w:val="both"/>
        <w:rPr>
          <w:sz w:val="28"/>
          <w:szCs w:val="28"/>
        </w:rPr>
      </w:pPr>
      <w:r w:rsidRPr="005013C8">
        <w:rPr>
          <w:sz w:val="28"/>
          <w:szCs w:val="28"/>
        </w:rPr>
        <w:t>Для реализации программы учебной дисциплины Вычислительная техника имеется в наличии:</w:t>
      </w:r>
    </w:p>
    <w:p w:rsidR="00B85E90" w:rsidRPr="005013C8" w:rsidRDefault="002F0E21">
      <w:pPr>
        <w:widowControl w:val="0"/>
        <w:numPr>
          <w:ilvl w:val="0"/>
          <w:numId w:val="3"/>
        </w:numPr>
        <w:ind w:left="1134" w:hanging="425"/>
        <w:rPr>
          <w:color w:val="000000"/>
          <w:sz w:val="28"/>
          <w:szCs w:val="28"/>
        </w:rPr>
      </w:pPr>
      <w:r w:rsidRPr="005013C8">
        <w:rPr>
          <w:color w:val="000000"/>
          <w:sz w:val="28"/>
          <w:szCs w:val="28"/>
        </w:rPr>
        <w:t>технические средства обучения (телевизор, видеомагнитофон, аудио- и видеотехника, лабораторное оборудование и т.п.):</w:t>
      </w:r>
    </w:p>
    <w:p w:rsidR="00B85E90" w:rsidRPr="005013C8" w:rsidRDefault="002F0E21">
      <w:pPr>
        <w:widowControl w:val="0"/>
        <w:numPr>
          <w:ilvl w:val="0"/>
          <w:numId w:val="3"/>
        </w:numPr>
        <w:ind w:left="1134" w:hanging="425"/>
        <w:jc w:val="both"/>
        <w:rPr>
          <w:color w:val="000000"/>
          <w:sz w:val="28"/>
          <w:szCs w:val="28"/>
        </w:rPr>
      </w:pPr>
      <w:r w:rsidRPr="005013C8">
        <w:rPr>
          <w:color w:val="000000"/>
          <w:sz w:val="28"/>
          <w:szCs w:val="28"/>
        </w:rPr>
        <w:t xml:space="preserve">средства информационных технологий: </w:t>
      </w:r>
    </w:p>
    <w:p w:rsidR="00B85E90" w:rsidRPr="005013C8" w:rsidRDefault="002F0E21">
      <w:pPr>
        <w:widowControl w:val="0"/>
        <w:numPr>
          <w:ilvl w:val="0"/>
          <w:numId w:val="4"/>
        </w:numPr>
        <w:ind w:hanging="437"/>
        <w:rPr>
          <w:color w:val="000000"/>
          <w:sz w:val="28"/>
          <w:szCs w:val="28"/>
        </w:rPr>
      </w:pPr>
      <w:r w:rsidRPr="005013C8">
        <w:rPr>
          <w:color w:val="000000"/>
          <w:sz w:val="28"/>
          <w:szCs w:val="28"/>
        </w:rPr>
        <w:t>мультимедийный проектор;</w:t>
      </w:r>
    </w:p>
    <w:p w:rsidR="00B85E90" w:rsidRPr="005013C8" w:rsidRDefault="002F0E21">
      <w:pPr>
        <w:widowControl w:val="0"/>
        <w:numPr>
          <w:ilvl w:val="0"/>
          <w:numId w:val="4"/>
        </w:numPr>
        <w:ind w:hanging="437"/>
        <w:rPr>
          <w:color w:val="000000"/>
          <w:sz w:val="28"/>
          <w:szCs w:val="28"/>
        </w:rPr>
      </w:pPr>
      <w:r w:rsidRPr="005013C8">
        <w:rPr>
          <w:color w:val="000000"/>
          <w:sz w:val="28"/>
          <w:szCs w:val="28"/>
        </w:rPr>
        <w:t>ПК;</w:t>
      </w:r>
    </w:p>
    <w:p w:rsidR="00B85E90" w:rsidRPr="005013C8" w:rsidRDefault="002F0E21">
      <w:pPr>
        <w:widowControl w:val="0"/>
        <w:numPr>
          <w:ilvl w:val="0"/>
          <w:numId w:val="4"/>
        </w:numPr>
        <w:ind w:hanging="437"/>
        <w:rPr>
          <w:color w:val="000000"/>
          <w:sz w:val="28"/>
          <w:szCs w:val="28"/>
        </w:rPr>
      </w:pPr>
      <w:r w:rsidRPr="005013C8">
        <w:rPr>
          <w:color w:val="000000"/>
          <w:sz w:val="28"/>
          <w:szCs w:val="28"/>
        </w:rPr>
        <w:t xml:space="preserve">программное обеспечение: </w:t>
      </w:r>
      <w:proofErr w:type="spellStart"/>
      <w:r w:rsidRPr="005013C8">
        <w:rPr>
          <w:color w:val="000000"/>
          <w:sz w:val="28"/>
          <w:szCs w:val="28"/>
        </w:rPr>
        <w:t>Мультисим</w:t>
      </w:r>
      <w:proofErr w:type="spellEnd"/>
      <w:r w:rsidRPr="005013C8">
        <w:rPr>
          <w:color w:val="000000"/>
          <w:sz w:val="28"/>
          <w:szCs w:val="28"/>
        </w:rPr>
        <w:t>, Вариант.</w:t>
      </w:r>
    </w:p>
    <w:p w:rsidR="00B85E90" w:rsidRPr="005013C8" w:rsidRDefault="00B85E90">
      <w:pPr>
        <w:widowControl w:val="0"/>
        <w:spacing w:line="265" w:lineRule="auto"/>
        <w:ind w:left="1701"/>
        <w:rPr>
          <w:b/>
          <w:sz w:val="28"/>
          <w:szCs w:val="28"/>
        </w:rPr>
      </w:pPr>
    </w:p>
    <w:p w:rsidR="00B85E90" w:rsidRPr="005013C8" w:rsidRDefault="002F0E21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rPr>
          <w:b/>
          <w:sz w:val="28"/>
          <w:szCs w:val="28"/>
        </w:rPr>
      </w:pPr>
      <w:r w:rsidRPr="005013C8">
        <w:rPr>
          <w:b/>
          <w:sz w:val="28"/>
          <w:szCs w:val="28"/>
        </w:rPr>
        <w:t>3.2.  Информационное обеспечение обучения.</w:t>
      </w:r>
    </w:p>
    <w:p w:rsidR="00B85E90" w:rsidRPr="005013C8" w:rsidRDefault="002F0E21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rPr>
          <w:b/>
          <w:sz w:val="28"/>
          <w:szCs w:val="28"/>
        </w:rPr>
      </w:pPr>
      <w:r w:rsidRPr="005013C8">
        <w:rPr>
          <w:b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B85E90" w:rsidRPr="005013C8" w:rsidRDefault="00B85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</w:p>
    <w:p w:rsidR="00B85E90" w:rsidRPr="005013C8" w:rsidRDefault="002F0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 w:rsidRPr="005013C8">
        <w:rPr>
          <w:sz w:val="28"/>
          <w:szCs w:val="28"/>
        </w:rPr>
        <w:t>Рекомендуемая литература:</w:t>
      </w:r>
    </w:p>
    <w:p w:rsidR="00B85E90" w:rsidRPr="005013C8" w:rsidRDefault="002F0E21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proofErr w:type="spellStart"/>
      <w:r w:rsidRPr="005013C8">
        <w:rPr>
          <w:sz w:val="28"/>
          <w:szCs w:val="28"/>
        </w:rPr>
        <w:t>Келим</w:t>
      </w:r>
      <w:proofErr w:type="spellEnd"/>
      <w:r w:rsidRPr="005013C8">
        <w:rPr>
          <w:sz w:val="28"/>
          <w:szCs w:val="28"/>
        </w:rPr>
        <w:t xml:space="preserve"> Ю.М.  Вычислительная техника: Учеб. пособие для сред. </w:t>
      </w:r>
      <w:proofErr w:type="spellStart"/>
      <w:r w:rsidRPr="005013C8">
        <w:rPr>
          <w:sz w:val="28"/>
          <w:szCs w:val="28"/>
        </w:rPr>
        <w:t>проф</w:t>
      </w:r>
      <w:proofErr w:type="spellEnd"/>
      <w:r w:rsidRPr="005013C8">
        <w:rPr>
          <w:sz w:val="28"/>
          <w:szCs w:val="28"/>
        </w:rPr>
        <w:t xml:space="preserve"> образования - М.: Академия, 2018. - 368 с</w:t>
      </w:r>
    </w:p>
    <w:p w:rsidR="00B85E90" w:rsidRPr="005013C8" w:rsidRDefault="002F0E21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proofErr w:type="spellStart"/>
      <w:r w:rsidRPr="005013C8">
        <w:rPr>
          <w:sz w:val="28"/>
          <w:szCs w:val="28"/>
        </w:rPr>
        <w:t>Партыка</w:t>
      </w:r>
      <w:proofErr w:type="spellEnd"/>
      <w:r w:rsidRPr="005013C8">
        <w:rPr>
          <w:sz w:val="28"/>
          <w:szCs w:val="28"/>
        </w:rPr>
        <w:t xml:space="preserve"> Т.Л, Попов И.И. Вычислительная техника. -М.: Форум, 2019. – 446с.</w:t>
      </w:r>
    </w:p>
    <w:p w:rsidR="00B85E90" w:rsidRPr="005013C8" w:rsidRDefault="002F0E21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proofErr w:type="spellStart"/>
      <w:r w:rsidRPr="005013C8">
        <w:rPr>
          <w:sz w:val="28"/>
          <w:szCs w:val="28"/>
        </w:rPr>
        <w:t>Миловзоров</w:t>
      </w:r>
      <w:proofErr w:type="spellEnd"/>
      <w:r w:rsidRPr="005013C8">
        <w:rPr>
          <w:sz w:val="28"/>
          <w:szCs w:val="28"/>
        </w:rPr>
        <w:t xml:space="preserve"> О.В. Основы Электроники, Учебник для СПО. 5-е изд. – М.: Издательство </w:t>
      </w:r>
      <w:proofErr w:type="spellStart"/>
      <w:r w:rsidRPr="005013C8">
        <w:rPr>
          <w:sz w:val="28"/>
          <w:szCs w:val="28"/>
        </w:rPr>
        <w:t>Юрайт</w:t>
      </w:r>
      <w:proofErr w:type="spellEnd"/>
      <w:r w:rsidRPr="005013C8">
        <w:rPr>
          <w:sz w:val="28"/>
          <w:szCs w:val="28"/>
        </w:rPr>
        <w:t>, 2018. -407 с.</w:t>
      </w:r>
    </w:p>
    <w:p w:rsidR="00B85E90" w:rsidRPr="005013C8" w:rsidRDefault="00B85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9"/>
        <w:jc w:val="both"/>
        <w:rPr>
          <w:sz w:val="28"/>
          <w:szCs w:val="28"/>
        </w:rPr>
      </w:pPr>
    </w:p>
    <w:p w:rsidR="00B85E90" w:rsidRPr="005013C8" w:rsidRDefault="002F0E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013C8">
        <w:rPr>
          <w:sz w:val="28"/>
          <w:szCs w:val="28"/>
        </w:rPr>
        <w:t>Дополнительные источники:</w:t>
      </w:r>
    </w:p>
    <w:p w:rsidR="00B85E90" w:rsidRPr="005013C8" w:rsidRDefault="002F0E2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98"/>
        <w:jc w:val="both"/>
        <w:rPr>
          <w:sz w:val="28"/>
          <w:szCs w:val="28"/>
        </w:rPr>
      </w:pPr>
      <w:r w:rsidRPr="005013C8">
        <w:rPr>
          <w:sz w:val="28"/>
          <w:szCs w:val="28"/>
        </w:rPr>
        <w:t>Кузин, А.В. </w:t>
      </w:r>
      <w:proofErr w:type="spellStart"/>
      <w:r w:rsidRPr="005013C8">
        <w:rPr>
          <w:sz w:val="28"/>
          <w:szCs w:val="28"/>
        </w:rPr>
        <w:t>Микропропроцессорная</w:t>
      </w:r>
      <w:proofErr w:type="spellEnd"/>
      <w:r w:rsidRPr="005013C8">
        <w:rPr>
          <w:sz w:val="28"/>
          <w:szCs w:val="28"/>
        </w:rPr>
        <w:t xml:space="preserve"> техника: Учеб. для сред. проф. образования - М.: Академия, 2018. - 304с.</w:t>
      </w:r>
    </w:p>
    <w:p w:rsidR="00B85E90" w:rsidRPr="005013C8" w:rsidRDefault="002F0E2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98"/>
        <w:jc w:val="both"/>
        <w:rPr>
          <w:sz w:val="28"/>
          <w:szCs w:val="28"/>
        </w:rPr>
      </w:pPr>
      <w:r w:rsidRPr="005013C8">
        <w:rPr>
          <w:sz w:val="28"/>
          <w:szCs w:val="28"/>
        </w:rPr>
        <w:t xml:space="preserve"> </w:t>
      </w:r>
      <w:proofErr w:type="spellStart"/>
      <w:r w:rsidRPr="005013C8">
        <w:rPr>
          <w:sz w:val="28"/>
          <w:szCs w:val="28"/>
        </w:rPr>
        <w:t>Калабеков</w:t>
      </w:r>
      <w:proofErr w:type="spellEnd"/>
      <w:r w:rsidRPr="005013C8">
        <w:rPr>
          <w:sz w:val="28"/>
          <w:szCs w:val="28"/>
        </w:rPr>
        <w:t xml:space="preserve"> Б.А., </w:t>
      </w:r>
      <w:proofErr w:type="spellStart"/>
      <w:r w:rsidRPr="005013C8">
        <w:rPr>
          <w:sz w:val="28"/>
          <w:szCs w:val="28"/>
        </w:rPr>
        <w:t>Мамзелев</w:t>
      </w:r>
      <w:proofErr w:type="spellEnd"/>
      <w:r w:rsidRPr="005013C8">
        <w:rPr>
          <w:sz w:val="28"/>
          <w:szCs w:val="28"/>
        </w:rPr>
        <w:t xml:space="preserve"> И.А. Цифровые устройства и микропроцессорные системы. - М. Радио и связь, 2018</w:t>
      </w:r>
    </w:p>
    <w:p w:rsidR="00B85E90" w:rsidRPr="005013C8" w:rsidRDefault="002F0E2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98"/>
        <w:jc w:val="both"/>
        <w:rPr>
          <w:sz w:val="28"/>
          <w:szCs w:val="28"/>
        </w:rPr>
      </w:pPr>
      <w:proofErr w:type="spellStart"/>
      <w:r w:rsidRPr="005013C8">
        <w:rPr>
          <w:sz w:val="28"/>
          <w:szCs w:val="28"/>
        </w:rPr>
        <w:t>Мышляева</w:t>
      </w:r>
      <w:proofErr w:type="spellEnd"/>
      <w:r w:rsidRPr="005013C8">
        <w:rPr>
          <w:sz w:val="28"/>
          <w:szCs w:val="28"/>
        </w:rPr>
        <w:t xml:space="preserve"> И.М.   Цифровая </w:t>
      </w:r>
      <w:proofErr w:type="spellStart"/>
      <w:r w:rsidRPr="005013C8">
        <w:rPr>
          <w:sz w:val="28"/>
          <w:szCs w:val="28"/>
        </w:rPr>
        <w:t>схемотехника</w:t>
      </w:r>
      <w:proofErr w:type="spellEnd"/>
      <w:r w:rsidRPr="005013C8">
        <w:rPr>
          <w:sz w:val="28"/>
          <w:szCs w:val="28"/>
        </w:rPr>
        <w:t xml:space="preserve">: Учеб. для сред. проф. образования / И. М. </w:t>
      </w:r>
      <w:proofErr w:type="spellStart"/>
      <w:r w:rsidRPr="005013C8">
        <w:rPr>
          <w:sz w:val="28"/>
          <w:szCs w:val="28"/>
        </w:rPr>
        <w:t>Мышляева</w:t>
      </w:r>
      <w:proofErr w:type="spellEnd"/>
      <w:r w:rsidRPr="005013C8">
        <w:rPr>
          <w:sz w:val="28"/>
          <w:szCs w:val="28"/>
        </w:rPr>
        <w:t>. - М.: Академия, 2018. - 400 с.</w:t>
      </w:r>
    </w:p>
    <w:p w:rsidR="00B85E90" w:rsidRPr="005013C8" w:rsidRDefault="002F0E21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98"/>
        <w:jc w:val="both"/>
        <w:rPr>
          <w:sz w:val="28"/>
          <w:szCs w:val="28"/>
        </w:rPr>
      </w:pPr>
      <w:proofErr w:type="spellStart"/>
      <w:r w:rsidRPr="005013C8">
        <w:rPr>
          <w:sz w:val="28"/>
          <w:szCs w:val="28"/>
        </w:rPr>
        <w:t>Браммер</w:t>
      </w:r>
      <w:proofErr w:type="spellEnd"/>
      <w:r w:rsidRPr="005013C8">
        <w:rPr>
          <w:sz w:val="28"/>
          <w:szCs w:val="28"/>
        </w:rPr>
        <w:t xml:space="preserve"> Ю.А.  Импульсные и цифровые устройства: Учеб. для сред. спец. </w:t>
      </w:r>
      <w:proofErr w:type="spellStart"/>
      <w:r w:rsidRPr="005013C8">
        <w:rPr>
          <w:sz w:val="28"/>
          <w:szCs w:val="28"/>
        </w:rPr>
        <w:t>электрорадиоприборостр</w:t>
      </w:r>
      <w:proofErr w:type="spellEnd"/>
      <w:r w:rsidRPr="005013C8">
        <w:rPr>
          <w:sz w:val="28"/>
          <w:szCs w:val="28"/>
        </w:rPr>
        <w:t xml:space="preserve">. учеб. зав. / Ю. А. </w:t>
      </w:r>
      <w:proofErr w:type="spellStart"/>
      <w:r w:rsidRPr="005013C8">
        <w:rPr>
          <w:sz w:val="28"/>
          <w:szCs w:val="28"/>
        </w:rPr>
        <w:t>Браммер</w:t>
      </w:r>
      <w:proofErr w:type="spellEnd"/>
      <w:r w:rsidRPr="005013C8">
        <w:rPr>
          <w:sz w:val="28"/>
          <w:szCs w:val="28"/>
        </w:rPr>
        <w:t xml:space="preserve">, И. Н. </w:t>
      </w:r>
      <w:proofErr w:type="spellStart"/>
      <w:r w:rsidRPr="005013C8">
        <w:rPr>
          <w:sz w:val="28"/>
          <w:szCs w:val="28"/>
        </w:rPr>
        <w:t>Пащук</w:t>
      </w:r>
      <w:proofErr w:type="spellEnd"/>
      <w:r w:rsidRPr="005013C8">
        <w:rPr>
          <w:sz w:val="28"/>
          <w:szCs w:val="28"/>
        </w:rPr>
        <w:t xml:space="preserve">. - 6-е изд., </w:t>
      </w:r>
      <w:proofErr w:type="spellStart"/>
      <w:r w:rsidRPr="005013C8">
        <w:rPr>
          <w:sz w:val="28"/>
          <w:szCs w:val="28"/>
        </w:rPr>
        <w:t>перераб</w:t>
      </w:r>
      <w:proofErr w:type="spellEnd"/>
      <w:proofErr w:type="gramStart"/>
      <w:r w:rsidRPr="005013C8">
        <w:rPr>
          <w:sz w:val="28"/>
          <w:szCs w:val="28"/>
        </w:rPr>
        <w:t>.</w:t>
      </w:r>
      <w:proofErr w:type="gramEnd"/>
      <w:r w:rsidRPr="005013C8">
        <w:rPr>
          <w:sz w:val="28"/>
          <w:szCs w:val="28"/>
        </w:rPr>
        <w:t xml:space="preserve"> и доп. - М.: </w:t>
      </w:r>
      <w:proofErr w:type="spellStart"/>
      <w:r w:rsidRPr="005013C8">
        <w:rPr>
          <w:sz w:val="28"/>
          <w:szCs w:val="28"/>
        </w:rPr>
        <w:t>Высш</w:t>
      </w:r>
      <w:proofErr w:type="spellEnd"/>
      <w:r w:rsidRPr="005013C8">
        <w:rPr>
          <w:sz w:val="28"/>
          <w:szCs w:val="28"/>
        </w:rPr>
        <w:t xml:space="preserve">. </w:t>
      </w:r>
      <w:proofErr w:type="spellStart"/>
      <w:r w:rsidRPr="005013C8">
        <w:rPr>
          <w:sz w:val="28"/>
          <w:szCs w:val="28"/>
        </w:rPr>
        <w:t>шк</w:t>
      </w:r>
      <w:proofErr w:type="spellEnd"/>
      <w:r w:rsidRPr="005013C8">
        <w:rPr>
          <w:sz w:val="28"/>
          <w:szCs w:val="28"/>
        </w:rPr>
        <w:t>., 2019. - 351 с</w:t>
      </w:r>
    </w:p>
    <w:p w:rsidR="00B85E90" w:rsidRPr="005013C8" w:rsidRDefault="002F0E21">
      <w:pPr>
        <w:numPr>
          <w:ilvl w:val="0"/>
          <w:numId w:val="6"/>
        </w:numPr>
        <w:ind w:firstLine="709"/>
        <w:jc w:val="both"/>
        <w:rPr>
          <w:sz w:val="28"/>
          <w:szCs w:val="28"/>
        </w:rPr>
      </w:pPr>
      <w:r w:rsidRPr="005013C8">
        <w:rPr>
          <w:sz w:val="28"/>
          <w:szCs w:val="28"/>
        </w:rPr>
        <w:t xml:space="preserve"> Бирюков С.А. Применение цифровых микросхем серий ТТЛ и КМОП, М., ДМК, 2020</w:t>
      </w:r>
    </w:p>
    <w:p w:rsidR="00B85E90" w:rsidRPr="005013C8" w:rsidRDefault="00B85E90">
      <w:pPr>
        <w:tabs>
          <w:tab w:val="left" w:pos="1080"/>
        </w:tabs>
        <w:ind w:firstLine="567"/>
        <w:rPr>
          <w:i/>
          <w:sz w:val="28"/>
          <w:szCs w:val="28"/>
        </w:rPr>
      </w:pPr>
    </w:p>
    <w:p w:rsidR="00B85E90" w:rsidRPr="005013C8" w:rsidRDefault="00B85E90">
      <w:pPr>
        <w:widowControl w:val="0"/>
        <w:spacing w:line="265" w:lineRule="auto"/>
        <w:rPr>
          <w:sz w:val="28"/>
          <w:szCs w:val="28"/>
        </w:rPr>
      </w:pPr>
    </w:p>
    <w:p w:rsidR="00B85E90" w:rsidRDefault="002F0E21">
      <w:pPr>
        <w:jc w:val="center"/>
        <w:rPr>
          <w:b/>
          <w:smallCaps/>
        </w:rPr>
      </w:pPr>
      <w:r>
        <w:br w:type="page"/>
      </w:r>
      <w:r>
        <w:rPr>
          <w:b/>
          <w:smallCaps/>
        </w:rPr>
        <w:lastRenderedPageBreak/>
        <w:t xml:space="preserve">4. КОНТРОЛЬ И ОЦЕНКА РЕЗУЛЬТАТОВ ОСВОЕНИЯ </w:t>
      </w:r>
      <w:r>
        <w:rPr>
          <w:b/>
          <w:smallCaps/>
        </w:rPr>
        <w:br/>
        <w:t>УЧЕБНОЙ ДИСЦИПЛИНЫ</w:t>
      </w:r>
    </w:p>
    <w:p w:rsidR="00B85E90" w:rsidRDefault="00B85E9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</w:rPr>
      </w:pPr>
    </w:p>
    <w:p w:rsidR="00B85E90" w:rsidRPr="005013C8" w:rsidRDefault="002F0E2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5013C8">
        <w:rPr>
          <w:b/>
          <w:sz w:val="28"/>
          <w:szCs w:val="28"/>
        </w:rPr>
        <w:t>Контроль и оценка</w:t>
      </w:r>
      <w:r w:rsidRPr="005013C8">
        <w:rPr>
          <w:sz w:val="28"/>
          <w:szCs w:val="28"/>
        </w:rPr>
        <w:t xml:space="preserve"> результатов освоения учебной дисциплины Вычислительная техника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:rsidR="00B85E90" w:rsidRPr="005013C8" w:rsidRDefault="00B85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Style w:val="Style40"/>
        <w:tblW w:w="992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1"/>
        <w:gridCol w:w="3118"/>
        <w:gridCol w:w="3124"/>
      </w:tblGrid>
      <w:tr w:rsidR="00B85E90">
        <w:trPr>
          <w:tblHeader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5E90" w:rsidRDefault="002F0E21">
            <w:pPr>
              <w:jc w:val="center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  <w:p w:rsidR="00B85E90" w:rsidRDefault="002F0E21">
            <w:pPr>
              <w:jc w:val="center"/>
              <w:rPr>
                <w:b/>
              </w:rPr>
            </w:pPr>
            <w:r>
              <w:rPr>
                <w:b/>
              </w:rPr>
              <w:t xml:space="preserve">(освоенные умения, </w:t>
            </w:r>
            <w:r>
              <w:rPr>
                <w:b/>
              </w:rPr>
              <w:br/>
              <w:t>усвоенные знания)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5E90" w:rsidRDefault="002F0E21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85E90" w:rsidRDefault="002F0E21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Формы и методы </w:t>
            </w:r>
            <w:r>
              <w:rPr>
                <w:b/>
              </w:rPr>
              <w:br/>
              <w:t xml:space="preserve">контроля и оценки </w:t>
            </w:r>
            <w:r>
              <w:rPr>
                <w:b/>
              </w:rPr>
              <w:br/>
              <w:t xml:space="preserve">результатов обучения </w:t>
            </w:r>
          </w:p>
        </w:tc>
      </w:tr>
      <w:tr w:rsidR="00B85E90">
        <w:trPr>
          <w:trHeight w:val="358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5E90" w:rsidRDefault="002F0E2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>Личностные результаты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5E90" w:rsidRDefault="002F0E21">
            <w:pPr>
              <w:tabs>
                <w:tab w:val="left" w:pos="240"/>
              </w:tabs>
              <w:jc w:val="both"/>
            </w:pPr>
            <w: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B85E90" w:rsidRDefault="002F0E21">
            <w:pPr>
              <w:jc w:val="both"/>
            </w:pPr>
            <w: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5E90" w:rsidRDefault="00B85E90">
            <w:pPr>
              <w:jc w:val="both"/>
            </w:pPr>
          </w:p>
        </w:tc>
      </w:tr>
      <w:tr w:rsidR="00B85E90">
        <w:trPr>
          <w:trHeight w:val="3477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5E90" w:rsidRDefault="002F0E2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ЛР 4</w:t>
            </w:r>
            <w:r>
              <w:rPr>
                <w:b/>
              </w:rPr>
              <w:t xml:space="preserve"> </w:t>
            </w:r>
            <w: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</w:t>
            </w: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5E90" w:rsidRDefault="00B85E90">
            <w:pPr>
              <w:jc w:val="both"/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5E90" w:rsidRDefault="002F0E21">
            <w:pPr>
              <w:jc w:val="both"/>
            </w:pPr>
            <w: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B85E90" w:rsidRDefault="002F0E21">
            <w:pPr>
              <w:jc w:val="both"/>
            </w:pPr>
            <w:r>
              <w:t>анализ самооценки событий обучающимися;</w:t>
            </w:r>
          </w:p>
          <w:p w:rsidR="00B85E90" w:rsidRDefault="002F0E21">
            <w:pPr>
              <w:jc w:val="both"/>
            </w:pPr>
            <w:r>
              <w:t>педагогический и психологический мониторинг;</w:t>
            </w:r>
          </w:p>
          <w:p w:rsidR="00B85E90" w:rsidRDefault="002F0E21">
            <w:pPr>
              <w:jc w:val="both"/>
            </w:pPr>
            <w: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B85E90" w:rsidRDefault="002F0E21">
            <w:pPr>
              <w:jc w:val="both"/>
            </w:pPr>
            <w:r>
              <w:t>анализ портфолио</w:t>
            </w:r>
          </w:p>
        </w:tc>
      </w:tr>
      <w:tr w:rsidR="00B85E90">
        <w:trPr>
          <w:trHeight w:val="1697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5E90" w:rsidRDefault="002F0E21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ЛР 25 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</w:t>
            </w: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5E90" w:rsidRDefault="00B85E90">
            <w:pPr>
              <w:jc w:val="both"/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5E90" w:rsidRDefault="002F0E21">
            <w:pPr>
              <w:jc w:val="both"/>
            </w:pPr>
            <w:r>
              <w:t>анализ продуктов деятельности (проектов, практических, творческих работ);</w:t>
            </w:r>
          </w:p>
          <w:p w:rsidR="00B85E90" w:rsidRDefault="002F0E21">
            <w:pPr>
              <w:jc w:val="both"/>
            </w:pPr>
            <w:r>
              <w:t>экспертная оценка;</w:t>
            </w:r>
          </w:p>
          <w:p w:rsidR="00B85E90" w:rsidRDefault="002F0E21">
            <w:pPr>
              <w:jc w:val="both"/>
            </w:pPr>
            <w:r>
              <w:t>наблюдение</w:t>
            </w:r>
          </w:p>
        </w:tc>
      </w:tr>
      <w:tr w:rsidR="00B85E90">
        <w:trPr>
          <w:trHeight w:val="1458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5E90" w:rsidRDefault="002F0E21">
            <w:pPr>
              <w:pStyle w:val="ac"/>
            </w:pPr>
            <w:r>
              <w:t xml:space="preserve">ЛР 26 Способный использовать различные цифровые средства и умения, позволяющие во взаимодействии с другими людьми достигать поставленных целей в цифровой среде проявление культуры потребления информации, умений и навыков пользования компьютерной техникой, </w:t>
            </w:r>
            <w:r>
              <w:lastRenderedPageBreak/>
              <w:t>навыков отбора и критического анализа информации, умения ориентироваться в информационном пространстве</w:t>
            </w: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5E90" w:rsidRDefault="00B85E90">
            <w:pPr>
              <w:jc w:val="both"/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5E90" w:rsidRDefault="002F0E21">
            <w:pPr>
              <w:jc w:val="both"/>
            </w:pPr>
            <w:r>
              <w:t>анализ продуктов деятельности (проектов, практических, творческих работ);</w:t>
            </w:r>
          </w:p>
          <w:p w:rsidR="00B85E90" w:rsidRDefault="002F0E21">
            <w:pPr>
              <w:jc w:val="both"/>
            </w:pPr>
            <w:r>
              <w:t>экспертная оценка;</w:t>
            </w:r>
          </w:p>
          <w:p w:rsidR="00B85E90" w:rsidRDefault="002F0E21">
            <w:pPr>
              <w:jc w:val="both"/>
            </w:pPr>
            <w:r>
              <w:t>наблюдение</w:t>
            </w:r>
          </w:p>
        </w:tc>
      </w:tr>
      <w:tr w:rsidR="00B85E90">
        <w:trPr>
          <w:trHeight w:val="1034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5E90" w:rsidRDefault="002F0E21">
            <w:pPr>
              <w:ind w:firstLine="33"/>
            </w:pPr>
            <w:r>
              <w:lastRenderedPageBreak/>
              <w:t>ЛР 27 Стремящийся к саморазвитию и самосовершенствованию, мотивированный к обучению, принимающий активное участие в социально-значимой деятельности на местном и региональном уровнях</w:t>
            </w:r>
          </w:p>
        </w:tc>
        <w:tc>
          <w:tcPr>
            <w:tcW w:w="31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85E90" w:rsidRDefault="00B85E90">
            <w:pPr>
              <w:jc w:val="both"/>
            </w:pP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5E90" w:rsidRDefault="002F0E21">
            <w:pPr>
              <w:jc w:val="both"/>
            </w:pPr>
            <w:r>
              <w:t>анализ продуктов деятельности (проектов, практических, творческих работ);</w:t>
            </w:r>
          </w:p>
          <w:p w:rsidR="00B85E90" w:rsidRDefault="002F0E21">
            <w:pPr>
              <w:jc w:val="both"/>
            </w:pPr>
            <w:r>
              <w:t>экспертная оценка;</w:t>
            </w:r>
          </w:p>
          <w:p w:rsidR="00B85E90" w:rsidRDefault="002F0E21">
            <w:pPr>
              <w:jc w:val="both"/>
            </w:pPr>
            <w:r>
              <w:t>наблюдение</w:t>
            </w:r>
          </w:p>
        </w:tc>
      </w:tr>
      <w:tr w:rsidR="00B85E90">
        <w:trPr>
          <w:trHeight w:val="3972"/>
          <w:jc w:val="center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5E90" w:rsidRDefault="002F0E21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851"/>
              <w:rPr>
                <w:b/>
              </w:rPr>
            </w:pPr>
            <w:r>
              <w:rPr>
                <w:b/>
              </w:rPr>
              <w:t>уметь:</w:t>
            </w:r>
          </w:p>
          <w:p w:rsidR="00B85E90" w:rsidRDefault="002F0E21">
            <w:pPr>
              <w:numPr>
                <w:ilvl w:val="0"/>
                <w:numId w:val="7"/>
              </w:numPr>
              <w:tabs>
                <w:tab w:val="left" w:pos="0"/>
                <w:tab w:val="left" w:pos="5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1" w:firstLine="283"/>
            </w:pPr>
            <w:r>
              <w:t xml:space="preserve"> использовать типовые средства вычислительной техники и программного обеспечения в профессиональной деятельности;</w:t>
            </w:r>
          </w:p>
          <w:p w:rsidR="00B85E90" w:rsidRDefault="002F0E21">
            <w:pPr>
              <w:numPr>
                <w:ilvl w:val="0"/>
                <w:numId w:val="7"/>
              </w:numPr>
              <w:tabs>
                <w:tab w:val="left" w:pos="0"/>
                <w:tab w:val="left" w:pos="5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1" w:firstLine="283"/>
            </w:pPr>
            <w:r>
              <w:t>осуществлять перевод чисел из одной системы счисления в другую, применять законы алгебры логики;</w:t>
            </w:r>
          </w:p>
          <w:p w:rsidR="00B85E90" w:rsidRDefault="002F0E21">
            <w:pPr>
              <w:numPr>
                <w:ilvl w:val="0"/>
                <w:numId w:val="7"/>
              </w:numPr>
              <w:tabs>
                <w:tab w:val="left" w:pos="0"/>
                <w:tab w:val="left" w:pos="5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1" w:firstLine="283"/>
            </w:pPr>
            <w:r>
              <w:t>строить и использовать таблицы истинности логических функций, элементов и устройств.</w:t>
            </w:r>
          </w:p>
          <w:p w:rsidR="00B85E90" w:rsidRDefault="002F0E21">
            <w:pPr>
              <w:tabs>
                <w:tab w:val="left" w:pos="0"/>
                <w:tab w:val="left" w:pos="546"/>
              </w:tabs>
              <w:ind w:left="-21" w:firstLine="283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знать:</w:t>
            </w:r>
          </w:p>
          <w:p w:rsidR="00B85E90" w:rsidRDefault="002F0E21">
            <w:pPr>
              <w:numPr>
                <w:ilvl w:val="0"/>
                <w:numId w:val="8"/>
              </w:numPr>
              <w:tabs>
                <w:tab w:val="left" w:pos="0"/>
                <w:tab w:val="left" w:pos="5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1" w:firstLine="283"/>
            </w:pPr>
            <w:r>
              <w:t>виды информации и способы их представления в ЭВМ;</w:t>
            </w:r>
          </w:p>
          <w:p w:rsidR="00B85E90" w:rsidRDefault="002F0E21">
            <w:pPr>
              <w:numPr>
                <w:ilvl w:val="0"/>
                <w:numId w:val="8"/>
              </w:numPr>
              <w:tabs>
                <w:tab w:val="left" w:pos="0"/>
                <w:tab w:val="left" w:pos="5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1" w:firstLine="283"/>
            </w:pPr>
            <w:r>
              <w:t>логические основы ЭВМ, основы микропроцессорных систем;</w:t>
            </w:r>
          </w:p>
          <w:p w:rsidR="00B85E90" w:rsidRDefault="002F0E21">
            <w:pPr>
              <w:numPr>
                <w:ilvl w:val="0"/>
                <w:numId w:val="8"/>
              </w:numPr>
              <w:tabs>
                <w:tab w:val="left" w:pos="0"/>
                <w:tab w:val="left" w:pos="54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1" w:firstLine="283"/>
            </w:pPr>
            <w:r>
              <w:t>типовые узлы и устройства ЭВМ, взаимодействие аппаратного и программного обеспечения ЭВМ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19"/>
              <w:rPr>
                <w:color w:val="000000"/>
              </w:rPr>
            </w:pPr>
            <w:r>
              <w:rPr>
                <w:color w:val="000000"/>
              </w:rPr>
              <w:t xml:space="preserve">ОК 1.  Понимать сущность и социальную значимость своей будущей профессии, проявлять к ней устойчивый интерес. 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19"/>
              <w:rPr>
                <w:color w:val="000000"/>
              </w:rPr>
            </w:pPr>
            <w:r>
              <w:rPr>
                <w:color w:val="000000"/>
              </w:rPr>
      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      </w:r>
            <w:r>
              <w:rPr>
                <w:color w:val="000000"/>
              </w:rPr>
              <w:br/>
              <w:t xml:space="preserve">ОК 3. Принимать решения в </w:t>
            </w:r>
            <w:r>
              <w:rPr>
                <w:color w:val="000000"/>
              </w:rPr>
              <w:lastRenderedPageBreak/>
              <w:t xml:space="preserve">стандартных и нестандартных ситуациях и нести за них ответственность. 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19"/>
              <w:rPr>
                <w:color w:val="000000"/>
              </w:rPr>
            </w:pPr>
            <w:r>
              <w:rPr>
                <w:color w:val="000000"/>
              </w:rPr>
              <w:t xml:space="preserve">ОК 4. 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19"/>
              <w:rPr>
                <w:color w:val="000000"/>
              </w:rPr>
            </w:pPr>
            <w:r>
              <w:rPr>
                <w:color w:val="000000"/>
              </w:rPr>
              <w:t xml:space="preserve">ОК 5. Использовать информационно-коммуникационные технологии в профессиональной деятельности. 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19"/>
              <w:rPr>
                <w:color w:val="000000"/>
              </w:rPr>
            </w:pPr>
            <w:r>
              <w:rPr>
                <w:color w:val="000000"/>
              </w:rPr>
              <w:t xml:space="preserve">ОК 6.  Работать в коллективе и команде, эффективно общаться с коллегами, руководством, потребителями. 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19"/>
              <w:rPr>
                <w:color w:val="000000"/>
              </w:rPr>
            </w:pPr>
            <w:r>
              <w:rPr>
                <w:color w:val="000000"/>
              </w:rPr>
              <w:t xml:space="preserve">ОК 7.  Брать на себя ответственность за работу членов команды (подчиненных), результат выполнения заданий. 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19"/>
              <w:rPr>
                <w:color w:val="000000"/>
              </w:rPr>
            </w:pPr>
            <w:r>
              <w:rPr>
                <w:color w:val="000000"/>
              </w:rPr>
              <w:t xml:space="preserve">ОК 8. 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19"/>
              <w:rPr>
                <w:color w:val="000000"/>
              </w:rPr>
            </w:pPr>
            <w:r>
              <w:rPr>
                <w:color w:val="000000"/>
              </w:rPr>
              <w:t xml:space="preserve">ОК 9. Ориентироваться в условиях частой смены технологий в профессиональной деятельности. 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19"/>
              <w:rPr>
                <w:color w:val="000000"/>
              </w:rPr>
            </w:pPr>
            <w:r>
              <w:rPr>
                <w:color w:val="000000"/>
              </w:rPr>
              <w:t xml:space="preserve">ПК 1.1. Выполнять монтаж и техническое обслуживание кабелей связи и оконечных кабельных устройств. 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19"/>
              <w:rPr>
                <w:color w:val="000000"/>
              </w:rPr>
            </w:pPr>
            <w:r>
              <w:rPr>
                <w:color w:val="000000"/>
              </w:rPr>
              <w:t xml:space="preserve">ПК 1.2.  Выполнять монтаж, первичную инсталляцию, мониторинг и диагностику цифровых и волоконно-оптических систем передачи. </w:t>
            </w:r>
          </w:p>
          <w:p w:rsidR="00B85E90" w:rsidRDefault="002F0E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19"/>
              <w:rPr>
                <w:color w:val="000000"/>
              </w:rPr>
            </w:pPr>
            <w:r>
              <w:rPr>
                <w:color w:val="000000"/>
              </w:rPr>
              <w:t xml:space="preserve">ПК 1.3.  Устранять аварии и повреждения оборудования многоканальных телекоммуникационных систем, выбирать методы восстановления его работоспособности. </w:t>
            </w:r>
          </w:p>
          <w:p w:rsidR="00B85E90" w:rsidRDefault="002F0E21">
            <w:pPr>
              <w:tabs>
                <w:tab w:val="left" w:pos="85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119"/>
            </w:pPr>
            <w:r>
              <w:lastRenderedPageBreak/>
              <w:t xml:space="preserve">ПК 1.4.  Проводить измерения параметров цифровых каналов, трактов, анализировать результаты измерений. 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85E90" w:rsidRDefault="002F0E21">
            <w:pPr>
              <w:jc w:val="both"/>
            </w:pPr>
            <w:r>
              <w:lastRenderedPageBreak/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B85E90" w:rsidRDefault="002F0E21">
            <w:pPr>
              <w:jc w:val="both"/>
            </w:pPr>
            <w: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B85E90" w:rsidRDefault="002F0E21">
            <w:pPr>
              <w:jc w:val="both"/>
            </w:pPr>
            <w:r>
              <w:lastRenderedPageBreak/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B85E90" w:rsidRDefault="002F0E21">
            <w:pPr>
              <w:jc w:val="both"/>
            </w:pPr>
            <w: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85E90" w:rsidRDefault="00B85E90">
            <w:pPr>
              <w:jc w:val="both"/>
            </w:pPr>
          </w:p>
          <w:p w:rsidR="00B85E90" w:rsidRDefault="002F0E21">
            <w:pPr>
              <w:jc w:val="both"/>
            </w:pPr>
            <w:r>
              <w:t>Устный опрос</w:t>
            </w:r>
          </w:p>
          <w:p w:rsidR="00B85E90" w:rsidRDefault="002F0E21">
            <w:r>
              <w:t>Лабораторные Занятия</w:t>
            </w:r>
          </w:p>
          <w:p w:rsidR="00B85E90" w:rsidRDefault="002F0E21">
            <w:r>
              <w:t>Практические занятия (практическая проверка)</w:t>
            </w:r>
          </w:p>
          <w:p w:rsidR="00B85E90" w:rsidRDefault="002F0E21">
            <w:r>
              <w:t>Письменный опрос</w:t>
            </w:r>
          </w:p>
          <w:p w:rsidR="00B85E90" w:rsidRDefault="002F0E21">
            <w:pPr>
              <w:jc w:val="both"/>
              <w:rPr>
                <w:i/>
              </w:rPr>
            </w:pPr>
            <w:r>
              <w:t>Экзамен по дисциплине (тестирование)</w:t>
            </w:r>
          </w:p>
          <w:p w:rsidR="00B85E90" w:rsidRDefault="00B85E90">
            <w:pPr>
              <w:jc w:val="both"/>
              <w:rPr>
                <w:i/>
              </w:rPr>
            </w:pPr>
          </w:p>
          <w:p w:rsidR="00B85E90" w:rsidRDefault="00B85E90">
            <w:pPr>
              <w:jc w:val="both"/>
              <w:rPr>
                <w:i/>
              </w:rPr>
            </w:pPr>
          </w:p>
          <w:p w:rsidR="00B85E90" w:rsidRDefault="00B85E90">
            <w:pPr>
              <w:jc w:val="both"/>
              <w:rPr>
                <w:i/>
              </w:rPr>
            </w:pPr>
          </w:p>
        </w:tc>
      </w:tr>
    </w:tbl>
    <w:p w:rsidR="00B85E90" w:rsidRDefault="002F0E21">
      <w:pPr>
        <w:jc w:val="right"/>
        <w:rPr>
          <w:color w:val="000000"/>
        </w:rPr>
      </w:pPr>
      <w:r>
        <w:lastRenderedPageBreak/>
        <w:br w:type="page"/>
      </w:r>
    </w:p>
    <w:p w:rsidR="00B85E90" w:rsidRDefault="002F0E21">
      <w:pPr>
        <w:jc w:val="right"/>
        <w:rPr>
          <w:color w:val="000000"/>
        </w:rPr>
      </w:pPr>
      <w:r>
        <w:rPr>
          <w:color w:val="000000"/>
        </w:rPr>
        <w:lastRenderedPageBreak/>
        <w:t>Лист согласования</w:t>
      </w:r>
    </w:p>
    <w:p w:rsidR="00B85E90" w:rsidRDefault="00B85E90">
      <w:pPr>
        <w:rPr>
          <w:color w:val="000000"/>
        </w:rPr>
      </w:pPr>
    </w:p>
    <w:p w:rsidR="00B85E90" w:rsidRDefault="002F0E21">
      <w:pPr>
        <w:rPr>
          <w:b/>
          <w:color w:val="000000"/>
        </w:rPr>
      </w:pPr>
      <w:r>
        <w:rPr>
          <w:b/>
          <w:color w:val="000000"/>
        </w:rPr>
        <w:t>Дополнения и изменения к рабочей программе на учебный год</w:t>
      </w:r>
    </w:p>
    <w:p w:rsidR="00B85E90" w:rsidRDefault="00B85E90">
      <w:pPr>
        <w:rPr>
          <w:b/>
          <w:color w:val="000000"/>
        </w:rPr>
      </w:pPr>
    </w:p>
    <w:p w:rsidR="00B85E90" w:rsidRDefault="00B85E90">
      <w:pPr>
        <w:rPr>
          <w:color w:val="000000"/>
        </w:rPr>
      </w:pPr>
    </w:p>
    <w:p w:rsidR="00B85E90" w:rsidRDefault="002F0E21">
      <w:pPr>
        <w:rPr>
          <w:color w:val="000000"/>
        </w:rPr>
      </w:pPr>
      <w:r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B85E90" w:rsidRDefault="002F0E21">
      <w:pPr>
        <w:rPr>
          <w:color w:val="000000"/>
        </w:rPr>
      </w:pPr>
      <w:r>
        <w:rPr>
          <w:color w:val="000000"/>
        </w:rPr>
        <w:t>В рабочую программу дисциплины «…»  внесены следующие изменения:</w:t>
      </w:r>
    </w:p>
    <w:p w:rsidR="00B85E90" w:rsidRDefault="002F0E21">
      <w:pPr>
        <w:rPr>
          <w:color w:val="000000"/>
        </w:rPr>
      </w:pPr>
      <w:r>
        <w:rPr>
          <w:color w:val="000000"/>
        </w:rPr>
        <w:t>_______без изменений_________________________________________________________</w:t>
      </w:r>
    </w:p>
    <w:p w:rsidR="00B85E90" w:rsidRDefault="002F0E21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B85E90" w:rsidRDefault="002F0E21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B85E90" w:rsidRDefault="002F0E21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B85E90" w:rsidRDefault="002F0E21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B85E90" w:rsidRDefault="002F0E21">
      <w:pPr>
        <w:rPr>
          <w:color w:val="000000"/>
        </w:rPr>
      </w:pPr>
      <w:r>
        <w:rPr>
          <w:color w:val="000000"/>
        </w:rPr>
        <w:t xml:space="preserve">Дополнения и изменения в рабочей программе дисциплины </w:t>
      </w:r>
      <w:proofErr w:type="gramStart"/>
      <w:r>
        <w:rPr>
          <w:color w:val="000000"/>
        </w:rPr>
        <w:t>«….</w:t>
      </w:r>
      <w:proofErr w:type="gramEnd"/>
      <w:r>
        <w:rPr>
          <w:color w:val="000000"/>
        </w:rPr>
        <w:t xml:space="preserve">»  обсуждены на заседании ЦК __________________Протокол № ______ от   </w:t>
      </w:r>
      <w:proofErr w:type="gramStart"/>
      <w:r>
        <w:rPr>
          <w:color w:val="000000"/>
        </w:rPr>
        <w:t xml:space="preserve">   «</w:t>
      </w:r>
      <w:proofErr w:type="gramEnd"/>
      <w:r>
        <w:rPr>
          <w:color w:val="000000"/>
        </w:rPr>
        <w:t xml:space="preserve">_____» ____________ 2021г. </w:t>
      </w:r>
    </w:p>
    <w:p w:rsidR="00B85E90" w:rsidRDefault="002F0E21">
      <w:pPr>
        <w:rPr>
          <w:color w:val="000000"/>
        </w:rPr>
      </w:pPr>
      <w:r>
        <w:rPr>
          <w:color w:val="000000"/>
        </w:rPr>
        <w:t>Председатель ЦК ____________________________Ермолина Л.В.</w:t>
      </w:r>
    </w:p>
    <w:p w:rsidR="00B85E90" w:rsidRDefault="00B85E90"/>
    <w:sectPr w:rsidR="00B85E90">
      <w:headerReference w:type="default" r:id="rId9"/>
      <w:pgSz w:w="11906" w:h="16838"/>
      <w:pgMar w:top="720" w:right="720" w:bottom="720" w:left="7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32CF" w:rsidRDefault="007C32CF">
      <w:r>
        <w:separator/>
      </w:r>
    </w:p>
  </w:endnote>
  <w:endnote w:type="continuationSeparator" w:id="0">
    <w:p w:rsidR="007C32CF" w:rsidRDefault="007C3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1" w:csb1="00000000"/>
  </w:font>
  <w:font w:name="'Times New Roman'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E90" w:rsidRDefault="002F0E21">
    <w:pPr>
      <w:tabs>
        <w:tab w:val="center" w:pos="4677"/>
        <w:tab w:val="right" w:pos="9355"/>
      </w:tabs>
      <w:jc w:val="center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87631C">
      <w:rPr>
        <w:rFonts w:ascii="Calibri" w:eastAsia="Calibri" w:hAnsi="Calibri" w:cs="Calibri"/>
        <w:noProof/>
        <w:color w:val="000000"/>
        <w:sz w:val="22"/>
        <w:szCs w:val="22"/>
      </w:rPr>
      <w:t>19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:rsidR="00B85E90" w:rsidRDefault="00B85E90">
    <w:pP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32CF" w:rsidRDefault="007C32CF">
      <w:r>
        <w:separator/>
      </w:r>
    </w:p>
  </w:footnote>
  <w:footnote w:type="continuationSeparator" w:id="0">
    <w:p w:rsidR="007C32CF" w:rsidRDefault="007C32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E90" w:rsidRDefault="00B85E90">
    <w:pPr>
      <w:tabs>
        <w:tab w:val="center" w:pos="4677"/>
        <w:tab w:val="right" w:pos="9355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E6AAD"/>
    <w:multiLevelType w:val="multilevel"/>
    <w:tmpl w:val="1C6E6AAD"/>
    <w:lvl w:ilvl="0">
      <w:start w:val="1"/>
      <w:numFmt w:val="bullet"/>
      <w:lvlText w:val="•"/>
      <w:lvlJc w:val="left"/>
      <w:pPr>
        <w:ind w:left="1287" w:hanging="360"/>
      </w:pPr>
      <w:rPr>
        <w:rFonts w:ascii="Courier New" w:eastAsia="Courier New" w:hAnsi="Courier New" w:cs="Courier New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5CE13F7"/>
    <w:multiLevelType w:val="multilevel"/>
    <w:tmpl w:val="25CE13F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C614A08"/>
    <w:multiLevelType w:val="multilevel"/>
    <w:tmpl w:val="2C614A08"/>
    <w:lvl w:ilvl="0">
      <w:start w:val="1"/>
      <w:numFmt w:val="bullet"/>
      <w:lvlText w:val="−"/>
      <w:lvlJc w:val="left"/>
      <w:pPr>
        <w:ind w:left="540" w:firstLine="737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4B34596D"/>
    <w:multiLevelType w:val="multilevel"/>
    <w:tmpl w:val="4B34596D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0A7313"/>
    <w:multiLevelType w:val="multilevel"/>
    <w:tmpl w:val="4F0A7313"/>
    <w:lvl w:ilvl="0">
      <w:start w:val="1"/>
      <w:numFmt w:val="bullet"/>
      <w:lvlText w:val="−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4FDF552C"/>
    <w:multiLevelType w:val="multilevel"/>
    <w:tmpl w:val="4FDF552C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0E3C60"/>
    <w:multiLevelType w:val="multilevel"/>
    <w:tmpl w:val="600E3C60"/>
    <w:lvl w:ilvl="0">
      <w:start w:val="1"/>
      <w:numFmt w:val="decimal"/>
      <w:lvlText w:val="%1."/>
      <w:lvlJc w:val="left"/>
      <w:pPr>
        <w:ind w:left="450" w:hanging="45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 w15:restartNumberingAfterBreak="0">
    <w:nsid w:val="65EF534A"/>
    <w:multiLevelType w:val="multilevel"/>
    <w:tmpl w:val="65EF534A"/>
    <w:lvl w:ilvl="0">
      <w:start w:val="1"/>
      <w:numFmt w:val="bullet"/>
      <w:lvlText w:val="−"/>
      <w:lvlJc w:val="left"/>
      <w:pPr>
        <w:ind w:left="540" w:firstLine="737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18E"/>
    <w:rsid w:val="00015E5E"/>
    <w:rsid w:val="001F2C1C"/>
    <w:rsid w:val="002309B6"/>
    <w:rsid w:val="0027320A"/>
    <w:rsid w:val="002F0E21"/>
    <w:rsid w:val="005013C8"/>
    <w:rsid w:val="005911D5"/>
    <w:rsid w:val="006737B0"/>
    <w:rsid w:val="006A423F"/>
    <w:rsid w:val="006D2A2D"/>
    <w:rsid w:val="007566B7"/>
    <w:rsid w:val="007A36E0"/>
    <w:rsid w:val="007C32CF"/>
    <w:rsid w:val="0087631C"/>
    <w:rsid w:val="008B054F"/>
    <w:rsid w:val="008E0055"/>
    <w:rsid w:val="008E6EA9"/>
    <w:rsid w:val="009C0C5A"/>
    <w:rsid w:val="00B85E90"/>
    <w:rsid w:val="00C02204"/>
    <w:rsid w:val="00C45A89"/>
    <w:rsid w:val="00CF418E"/>
    <w:rsid w:val="00D40983"/>
    <w:rsid w:val="00D659E5"/>
    <w:rsid w:val="00D95DAF"/>
    <w:rsid w:val="00E70F25"/>
    <w:rsid w:val="00EC13B4"/>
    <w:rsid w:val="00F3304F"/>
    <w:rsid w:val="00F376B8"/>
    <w:rsid w:val="162C4B4C"/>
    <w:rsid w:val="18436531"/>
    <w:rsid w:val="2B0A29A2"/>
    <w:rsid w:val="43004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ED1434-19C6-47B4-A3BF-0614820B3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qFormat/>
    <w:rPr>
      <w:sz w:val="20"/>
      <w:szCs w:val="20"/>
    </w:rPr>
  </w:style>
  <w:style w:type="paragraph" w:styleId="a8">
    <w:name w:val="header"/>
    <w:basedOn w:val="a"/>
    <w:link w:val="a9"/>
    <w:uiPriority w:val="99"/>
    <w:unhideWhenUsed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aa">
    <w:name w:val="Body Text"/>
    <w:basedOn w:val="a"/>
    <w:link w:val="ab"/>
    <w:qFormat/>
    <w:pPr>
      <w:spacing w:after="120"/>
    </w:pPr>
  </w:style>
  <w:style w:type="paragraph" w:styleId="ac">
    <w:name w:val="Body Text Indent"/>
    <w:basedOn w:val="a"/>
    <w:link w:val="ad"/>
    <w:uiPriority w:val="99"/>
    <w:unhideWhenUsed/>
    <w:qFormat/>
    <w:pPr>
      <w:ind w:firstLine="33"/>
    </w:pPr>
  </w:style>
  <w:style w:type="paragraph" w:styleId="ae">
    <w:name w:val="Title"/>
    <w:basedOn w:val="a"/>
    <w:next w:val="a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f">
    <w:name w:val="footer"/>
    <w:basedOn w:val="a"/>
    <w:link w:val="af0"/>
    <w:uiPriority w:val="99"/>
    <w:unhideWhenUsed/>
    <w:qFormat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Normal (Web)"/>
    <w:basedOn w:val="a"/>
    <w:uiPriority w:val="99"/>
    <w:semiHidden/>
    <w:unhideWhenUsed/>
    <w:qFormat/>
    <w:pPr>
      <w:spacing w:before="100" w:beforeAutospacing="1" w:after="100" w:afterAutospacing="1"/>
    </w:pPr>
  </w:style>
  <w:style w:type="paragraph" w:styleId="af2">
    <w:name w:val="Subtitle"/>
    <w:basedOn w:val="a"/>
    <w:next w:val="a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f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">
    <w:name w:val="Основной текст Знак"/>
    <w:link w:val="aa"/>
    <w:qFormat/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qFormat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uiPriority w:val="9"/>
    <w:semiHidden/>
    <w:qFormat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31">
    <w:name w:val="Основной текст 31"/>
    <w:basedOn w:val="a"/>
    <w:qFormat/>
    <w:pPr>
      <w:jc w:val="both"/>
    </w:pPr>
    <w:rPr>
      <w:b/>
      <w:sz w:val="28"/>
      <w:lang w:eastAsia="ar-SA"/>
    </w:rPr>
  </w:style>
  <w:style w:type="character" w:customStyle="1" w:styleId="af0">
    <w:name w:val="Нижний колонтитул Знак"/>
    <w:link w:val="af"/>
    <w:uiPriority w:val="99"/>
    <w:qFormat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9">
    <w:name w:val="Верхний колонтитул Знак"/>
    <w:link w:val="a8"/>
    <w:uiPriority w:val="99"/>
    <w:qFormat/>
    <w:rPr>
      <w:rFonts w:ascii="Calibri" w:eastAsia="Times New Roman" w:hAnsi="Calibri" w:cs="Times New Roman"/>
      <w:sz w:val="22"/>
      <w:szCs w:val="22"/>
    </w:rPr>
  </w:style>
  <w:style w:type="paragraph" w:customStyle="1" w:styleId="Style22">
    <w:name w:val="Style22"/>
    <w:basedOn w:val="a"/>
    <w:uiPriority w:val="99"/>
    <w:qFormat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</w:rPr>
  </w:style>
  <w:style w:type="character" w:customStyle="1" w:styleId="FontStyle57">
    <w:name w:val="Font Style57"/>
    <w:basedOn w:val="a0"/>
    <w:uiPriority w:val="99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qFormat/>
    <w:rPr>
      <w:rFonts w:ascii="Bookman Old Style" w:hAnsi="Bookman Old Style" w:cs="Bookman Old Style"/>
      <w:b/>
      <w:bCs/>
      <w:sz w:val="18"/>
      <w:szCs w:val="18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rFonts w:ascii="Times New Roman" w:eastAsia="Times New Roman" w:hAnsi="Times New Roman"/>
    </w:rPr>
  </w:style>
  <w:style w:type="character" w:customStyle="1" w:styleId="30">
    <w:name w:val="Основной текст (3)_"/>
    <w:basedOn w:val="a0"/>
    <w:link w:val="32"/>
    <w:rPr>
      <w:rFonts w:ascii="Times New Roman" w:eastAsia="Times New Roman" w:hAnsi="Times New Roman"/>
      <w:spacing w:val="1"/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"/>
    <w:link w:val="30"/>
    <w:qFormat/>
    <w:pPr>
      <w:widowControl w:val="0"/>
      <w:shd w:val="clear" w:color="auto" w:fill="FFFFFF"/>
      <w:spacing w:before="3960" w:after="60" w:line="0" w:lineRule="atLeast"/>
      <w:jc w:val="center"/>
    </w:pPr>
    <w:rPr>
      <w:spacing w:val="1"/>
      <w:sz w:val="25"/>
      <w:szCs w:val="25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</w:rPr>
  </w:style>
  <w:style w:type="table" w:customStyle="1" w:styleId="Style34">
    <w:name w:val="_Style 34"/>
    <w:basedOn w:val="TableNormal"/>
    <w:tblPr>
      <w:tblCellMar>
        <w:left w:w="115" w:type="dxa"/>
        <w:right w:w="115" w:type="dxa"/>
      </w:tblCellMar>
    </w:tblPr>
  </w:style>
  <w:style w:type="table" w:customStyle="1" w:styleId="Style35">
    <w:name w:val="_Style 35"/>
    <w:basedOn w:val="TableNormal"/>
    <w:qFormat/>
    <w:tblPr>
      <w:tblCellMar>
        <w:top w:w="46" w:type="dxa"/>
        <w:left w:w="106" w:type="dxa"/>
        <w:right w:w="55" w:type="dxa"/>
      </w:tblCellMar>
    </w:tblPr>
  </w:style>
  <w:style w:type="table" w:customStyle="1" w:styleId="Style36">
    <w:name w:val="_Style 36"/>
    <w:basedOn w:val="TableNormal"/>
    <w:tblPr>
      <w:tblCellMar>
        <w:left w:w="115" w:type="dxa"/>
        <w:right w:w="115" w:type="dxa"/>
      </w:tblCellMar>
    </w:tblPr>
  </w:style>
  <w:style w:type="table" w:customStyle="1" w:styleId="Style37">
    <w:name w:val="_Style 37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38">
    <w:name w:val="_Style 38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39">
    <w:name w:val="_Style 39"/>
    <w:basedOn w:val="TableNormal"/>
    <w:qFormat/>
    <w:tblPr>
      <w:tblCellMar>
        <w:left w:w="115" w:type="dxa"/>
        <w:right w:w="115" w:type="dxa"/>
      </w:tblCellMar>
    </w:tblPr>
  </w:style>
  <w:style w:type="table" w:customStyle="1" w:styleId="Style40">
    <w:name w:val="_Style 40"/>
    <w:basedOn w:val="TableNormal"/>
    <w:qFormat/>
    <w:tblPr>
      <w:tblCellMar>
        <w:left w:w="115" w:type="dxa"/>
        <w:right w:w="115" w:type="dxa"/>
      </w:tblCellMar>
    </w:tblPr>
  </w:style>
  <w:style w:type="paragraph" w:customStyle="1" w:styleId="-1">
    <w:name w:val="Заг-1"/>
    <w:basedOn w:val="a"/>
    <w:link w:val="-10"/>
    <w:qFormat/>
    <w:pPr>
      <w:pageBreakBefore/>
      <w:suppressAutoHyphens/>
      <w:spacing w:after="240" w:line="276" w:lineRule="auto"/>
      <w:jc w:val="center"/>
    </w:pPr>
    <w:rPr>
      <w:rFonts w:ascii="SchoolBook" w:eastAsia="Calibri" w:hAnsi="SchoolBook"/>
      <w:b/>
      <w:caps/>
      <w:sz w:val="28"/>
      <w:szCs w:val="28"/>
      <w:lang w:eastAsia="ar-SA"/>
    </w:rPr>
  </w:style>
  <w:style w:type="character" w:customStyle="1" w:styleId="-10">
    <w:name w:val="Заг-1 Знак"/>
    <w:basedOn w:val="a0"/>
    <w:link w:val="-1"/>
    <w:qFormat/>
    <w:rPr>
      <w:rFonts w:ascii="SchoolBook" w:eastAsia="Calibri" w:hAnsi="SchoolBook"/>
      <w:b/>
      <w:caps/>
      <w:sz w:val="28"/>
      <w:szCs w:val="28"/>
      <w:lang w:eastAsia="ar-SA"/>
    </w:rPr>
  </w:style>
  <w:style w:type="character" w:customStyle="1" w:styleId="ad">
    <w:name w:val="Основной текст с отступом Знак"/>
    <w:basedOn w:val="a0"/>
    <w:link w:val="ac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uAa2vR+AWdyzpZC6Y7vX7YnwLzF5gRZMXDCa5K4iAMs=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Q0yjvfDwbnNb5E3Fz5DiE2/l7hm9CHsGw0wWYK9KEDPPvO8eYAYnHWQlyk0qktbz
gPfisTBI6o+t7WvT1lT9pg==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udKTL+WNiihizODeYLWAfLPuV6Q=</DigestValue>
      </Reference>
      <Reference URI="/word/document.xml?ContentType=application/vnd.openxmlformats-officedocument.wordprocessingml.document.main+xml">
        <DigestMethod Algorithm="http://www.w3.org/2000/09/xmldsig#sha1"/>
        <DigestValue>hRWp9kz/fmOE4OW+TNoCLrk8OWM=</DigestValue>
      </Reference>
      <Reference URI="/word/endnotes.xml?ContentType=application/vnd.openxmlformats-officedocument.wordprocessingml.endnotes+xml">
        <DigestMethod Algorithm="http://www.w3.org/2000/09/xmldsig#sha1"/>
        <DigestValue>YAaTmnm9tEdqdqSkuPl8E8jthTU=</DigestValue>
      </Reference>
      <Reference URI="/word/fontTable.xml?ContentType=application/vnd.openxmlformats-officedocument.wordprocessingml.fontTable+xml">
        <DigestMethod Algorithm="http://www.w3.org/2000/09/xmldsig#sha1"/>
        <DigestValue>eXsfv5m1c5c7OzMFIQ9b6fGN04Q=</DigestValue>
      </Reference>
      <Reference URI="/word/footer1.xml?ContentType=application/vnd.openxmlformats-officedocument.wordprocessingml.footer+xml">
        <DigestMethod Algorithm="http://www.w3.org/2000/09/xmldsig#sha1"/>
        <DigestValue>peWExZd+lmoy7Twq0gNtm+7j3NU=</DigestValue>
      </Reference>
      <Reference URI="/word/footnotes.xml?ContentType=application/vnd.openxmlformats-officedocument.wordprocessingml.footnotes+xml">
        <DigestMethod Algorithm="http://www.w3.org/2000/09/xmldsig#sha1"/>
        <DigestValue>1MtZIbILeDgVc/RpL2Ikof6DlnI=</DigestValue>
      </Reference>
      <Reference URI="/word/header1.xml?ContentType=application/vnd.openxmlformats-officedocument.wordprocessingml.header+xml">
        <DigestMethod Algorithm="http://www.w3.org/2000/09/xmldsig#sha1"/>
        <DigestValue>ZVZ1F9YWz2fJwCOUcOMDTXKoE7I=</DigestValue>
      </Reference>
      <Reference URI="/word/numbering.xml?ContentType=application/vnd.openxmlformats-officedocument.wordprocessingml.numbering+xml">
        <DigestMethod Algorithm="http://www.w3.org/2000/09/xmldsig#sha1"/>
        <DigestValue>+tnKzGNDA6ICq22O5zsM4jph6bY=</DigestValue>
      </Reference>
      <Reference URI="/word/settings.xml?ContentType=application/vnd.openxmlformats-officedocument.wordprocessingml.settings+xml">
        <DigestMethod Algorithm="http://www.w3.org/2000/09/xmldsig#sha1"/>
        <DigestValue>4ncN1BTnc76BMp24NHlj8p+01/Y=</DigestValue>
      </Reference>
      <Reference URI="/word/styles.xml?ContentType=application/vnd.openxmlformats-officedocument.wordprocessingml.styles+xml">
        <DigestMethod Algorithm="http://www.w3.org/2000/09/xmldsig#sha1"/>
        <DigestValue>s1EgcThfvZ8tBw8jJ1NqAPwiiWI=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>
          <mdssi:Format>YYYY-MM-DDThh:mm:ssTZD</mdssi:Format>
          <mdssi:Value>2023-10-02T04:36:48Z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054I+MuAyLwNBuijSIxC+JTQHbg==">AMUW2mV62WnjgjZGm9uf0aEqgF3iakoaYcgSImly9VmhpeSe9Z5KQ7e2o5eMsX4UfiTMmFATkCykVMLiog2cZvv/FA3b8VE/mKVmpcPC8m4X+HVMfz8fMOieUCFyxwvAcoQ8ob0mVpD/OI5U0NA7OxDigFoGK2XlNw==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4376</Words>
  <Characters>24944</Characters>
  <Application>Microsoft Office Word</Application>
  <DocSecurity>0</DocSecurity>
  <Lines>207</Lines>
  <Paragraphs>58</Paragraphs>
  <ScaleCrop>false</ScaleCrop>
  <Company/>
  <LinksUpToDate>false</LinksUpToDate>
  <CharactersWithSpaces>29262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User</cp:lastModifiedBy>
  <cp:revision>31</cp:revision>
  <dcterms:created xsi:type="dcterms:W3CDTF">2022-03-23T14:45:00Z</dcterms:created>
  <dcterms:modified xsi:type="dcterms:W3CDTF">2023-09-21T06:09:00Z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BBB9A1340D104C4386FCD6961782CE50</vt:lpwstr>
  </property>
</Properties>
</file>