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986AD7" w:rsidP="005116FD">
      <w:pPr>
        <w:pStyle w:val="af4"/>
        <w:spacing w:after="0" w:line="360" w:lineRule="auto"/>
        <w:jc w:val="center"/>
        <w:rPr>
          <w:iCs/>
          <w:sz w:val="28"/>
          <w:szCs w:val="28"/>
        </w:rPr>
      </w:pPr>
      <w:r>
        <w:rPr>
          <w:iCs/>
          <w:sz w:val="28"/>
          <w:szCs w:val="28"/>
        </w:rPr>
        <w:t xml:space="preserve"> </w:t>
      </w:r>
      <w:r w:rsidR="005116FD"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Pr>
          <w:rFonts w:ascii="Times New Roman" w:hAnsi="Times New Roman" w:cs="Times New Roman"/>
          <w:b/>
          <w:sz w:val="28"/>
          <w:szCs w:val="28"/>
        </w:rPr>
        <w:t xml:space="preserve"> </w:t>
      </w:r>
      <w:r w:rsidR="00307FEF">
        <w:rPr>
          <w:rFonts w:ascii="Times New Roman" w:hAnsi="Times New Roman" w:cs="Times New Roman"/>
          <w:b/>
          <w:sz w:val="28"/>
          <w:szCs w:val="28"/>
        </w:rPr>
        <w:t>Обществознание</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rsid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r w:rsidRPr="00192BF8">
        <w:rPr>
          <w:rFonts w:ascii="Times New Roman" w:hAnsi="Times New Roman" w:cs="Times New Roman"/>
          <w:color w:val="000000"/>
          <w:sz w:val="28"/>
          <w:szCs w:val="28"/>
        </w:rPr>
        <w:t xml:space="preserve">11.02.15 </w:t>
      </w:r>
      <w:r>
        <w:rPr>
          <w:rFonts w:ascii="Times New Roman" w:hAnsi="Times New Roman" w:cs="Times New Roman"/>
          <w:color w:val="000000"/>
          <w:sz w:val="28"/>
          <w:szCs w:val="28"/>
        </w:rPr>
        <w:t>«</w:t>
      </w:r>
      <w:r w:rsidRPr="00192BF8">
        <w:rPr>
          <w:rFonts w:ascii="Times New Roman" w:hAnsi="Times New Roman" w:cs="Times New Roman"/>
          <w:color w:val="000000"/>
          <w:sz w:val="28"/>
          <w:szCs w:val="28"/>
        </w:rPr>
        <w:t>Инфокоммуникационные сети и системы связи</w:t>
      </w:r>
      <w:r>
        <w:rPr>
          <w:rFonts w:ascii="Times New Roman" w:hAnsi="Times New Roman" w:cs="Times New Roman"/>
          <w:color w:val="000000"/>
          <w:sz w:val="28"/>
          <w:szCs w:val="28"/>
        </w:rPr>
        <w:t>»</w:t>
      </w:r>
      <w:r w:rsidRPr="00192BF8">
        <w:rPr>
          <w:rFonts w:ascii="Times New Roman" w:hAnsi="Times New Roman" w:cs="Times New Roman"/>
          <w:color w:val="000000"/>
          <w:sz w:val="28"/>
          <w:szCs w:val="28"/>
        </w:rPr>
        <w:t xml:space="preserve"> </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0"/>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4E3760" w:rsidRDefault="00307FEF"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Общественных наук</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8A33FB">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244841">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244841">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rsidR="005116FD" w:rsidRPr="004E3760" w:rsidRDefault="0084088E"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307FEF">
            <w:pPr>
              <w:spacing w:after="0"/>
              <w:rPr>
                <w:rFonts w:ascii="Times New Roman" w:hAnsi="Times New Roman" w:cs="Times New Roman"/>
                <w:bCs/>
                <w:sz w:val="28"/>
                <w:szCs w:val="28"/>
              </w:rPr>
            </w:pPr>
            <w:r>
              <w:rPr>
                <w:rFonts w:ascii="Times New Roman" w:hAnsi="Times New Roman" w:cs="Times New Roman"/>
                <w:bCs/>
                <w:sz w:val="28"/>
                <w:szCs w:val="28"/>
              </w:rPr>
              <w:t>___________________</w:t>
            </w:r>
            <w:r w:rsidR="00307FEF">
              <w:rPr>
                <w:rFonts w:ascii="Times New Roman" w:hAnsi="Times New Roman" w:cs="Times New Roman"/>
                <w:bCs/>
                <w:sz w:val="28"/>
                <w:szCs w:val="28"/>
              </w:rPr>
              <w:t xml:space="preserve">Г.В. </w:t>
            </w:r>
            <w:proofErr w:type="spellStart"/>
            <w:r w:rsidR="00307FEF">
              <w:rPr>
                <w:rFonts w:ascii="Times New Roman" w:hAnsi="Times New Roman" w:cs="Times New Roman"/>
                <w:bCs/>
                <w:sz w:val="28"/>
                <w:szCs w:val="28"/>
              </w:rPr>
              <w:t>Куракова</w:t>
            </w:r>
            <w:proofErr w:type="spellEnd"/>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244841" w:rsidP="0024484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8A33FB" w:rsidRPr="00A83143" w:rsidRDefault="009E4CA4" w:rsidP="008A33FB">
      <w:pPr>
        <w:spacing w:after="0" w:line="240" w:lineRule="auto"/>
        <w:ind w:firstLine="709"/>
        <w:jc w:val="both"/>
        <w:rPr>
          <w:rFonts w:ascii="Times New Roman" w:hAnsi="Times New Roman" w:cs="Times New Roman"/>
          <w:bCs/>
          <w:iCs/>
          <w:sz w:val="28"/>
          <w:szCs w:val="28"/>
        </w:rPr>
      </w:pPr>
      <w:r w:rsidRPr="00A83143">
        <w:rPr>
          <w:rFonts w:ascii="Times New Roman" w:hAnsi="Times New Roman" w:cs="Times New Roman"/>
          <w:sz w:val="28"/>
          <w:szCs w:val="28"/>
        </w:rPr>
        <w:t>Рабочая п</w:t>
      </w:r>
      <w:r w:rsidR="004E3760" w:rsidRPr="00A83143">
        <w:rPr>
          <w:rFonts w:ascii="Times New Roman" w:hAnsi="Times New Roman" w:cs="Times New Roman"/>
          <w:sz w:val="28"/>
          <w:szCs w:val="28"/>
        </w:rPr>
        <w:t>рограмма общеобразовательной дисциплин</w:t>
      </w:r>
      <w:r w:rsidRPr="00A83143">
        <w:rPr>
          <w:rFonts w:ascii="Times New Roman" w:hAnsi="Times New Roman" w:cs="Times New Roman"/>
          <w:sz w:val="28"/>
          <w:szCs w:val="28"/>
        </w:rPr>
        <w:t>ы</w:t>
      </w:r>
      <w:r w:rsidR="004E3760" w:rsidRPr="00A83143">
        <w:rPr>
          <w:rFonts w:ascii="Times New Roman" w:hAnsi="Times New Roman" w:cs="Times New Roman"/>
          <w:sz w:val="28"/>
          <w:szCs w:val="28"/>
        </w:rPr>
        <w:t xml:space="preserve"> </w:t>
      </w:r>
      <w:r w:rsidRPr="00A83143">
        <w:rPr>
          <w:rFonts w:ascii="Times New Roman" w:hAnsi="Times New Roman" w:cs="Times New Roman"/>
          <w:sz w:val="28"/>
          <w:szCs w:val="28"/>
        </w:rPr>
        <w:t>БД.0</w:t>
      </w:r>
      <w:r w:rsidR="00880021" w:rsidRPr="00A83143">
        <w:rPr>
          <w:rFonts w:ascii="Times New Roman" w:hAnsi="Times New Roman" w:cs="Times New Roman"/>
          <w:sz w:val="28"/>
          <w:szCs w:val="28"/>
        </w:rPr>
        <w:t>5</w:t>
      </w:r>
      <w:r w:rsidRPr="00A83143">
        <w:rPr>
          <w:rFonts w:ascii="Times New Roman" w:hAnsi="Times New Roman" w:cs="Times New Roman"/>
          <w:sz w:val="28"/>
          <w:szCs w:val="28"/>
        </w:rPr>
        <w:t xml:space="preserve"> </w:t>
      </w:r>
      <w:r w:rsidR="004E3760" w:rsidRPr="00A83143">
        <w:rPr>
          <w:rFonts w:ascii="Times New Roman" w:hAnsi="Times New Roman" w:cs="Times New Roman"/>
          <w:sz w:val="28"/>
          <w:szCs w:val="28"/>
        </w:rPr>
        <w:t>«</w:t>
      </w:r>
      <w:r w:rsidR="00307FEF" w:rsidRPr="00A83143">
        <w:rPr>
          <w:rFonts w:ascii="Times New Roman" w:hAnsi="Times New Roman" w:cs="Times New Roman"/>
          <w:sz w:val="28"/>
          <w:szCs w:val="28"/>
        </w:rPr>
        <w:t>Обществознание</w:t>
      </w:r>
      <w:r w:rsidRPr="00A83143">
        <w:rPr>
          <w:rFonts w:ascii="Times New Roman" w:hAnsi="Times New Roman" w:cs="Times New Roman"/>
          <w:sz w:val="28"/>
          <w:szCs w:val="28"/>
        </w:rPr>
        <w:t>»</w:t>
      </w:r>
      <w:r w:rsidR="009B094F" w:rsidRPr="00A83143">
        <w:rPr>
          <w:rFonts w:ascii="Times New Roman" w:hAnsi="Times New Roman" w:cs="Times New Roman"/>
          <w:sz w:val="28"/>
          <w:szCs w:val="28"/>
        </w:rPr>
        <w:t xml:space="preserve"> </w:t>
      </w:r>
      <w:r w:rsidRPr="00A83143">
        <w:rPr>
          <w:rFonts w:ascii="Times New Roman" w:hAnsi="Times New Roman" w:cs="Times New Roman"/>
          <w:sz w:val="28"/>
          <w:szCs w:val="28"/>
        </w:rPr>
        <w:t>предназначена для изучения</w:t>
      </w:r>
      <w:r w:rsidR="004E3760" w:rsidRPr="00A83143">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8A33FB" w:rsidRPr="00A83143">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8A33FB" w:rsidRPr="00A83143">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8A33FB" w:rsidRPr="00A83143">
        <w:rPr>
          <w:rFonts w:ascii="Times New Roman" w:hAnsi="Times New Roman" w:cs="Times New Roman"/>
          <w:sz w:val="28"/>
          <w:szCs w:val="28"/>
        </w:rPr>
        <w:t xml:space="preserve"> по специальности 11.02.15 «Инфокоммуникационные сети и системы связи».</w:t>
      </w:r>
    </w:p>
    <w:p w:rsidR="002A4B4B" w:rsidRDefault="009B094F" w:rsidP="008A33FB">
      <w:pPr>
        <w:pStyle w:val="Default"/>
        <w:ind w:firstLine="709"/>
        <w:jc w:val="both"/>
        <w:rPr>
          <w:sz w:val="28"/>
          <w:szCs w:val="28"/>
        </w:rPr>
      </w:pPr>
      <w:r w:rsidRPr="00A83143">
        <w:rPr>
          <w:sz w:val="28"/>
          <w:szCs w:val="28"/>
        </w:rPr>
        <w:t>Рабочая п</w:t>
      </w:r>
      <w:r w:rsidR="004E3760" w:rsidRPr="00A83143">
        <w:rPr>
          <w:sz w:val="28"/>
          <w:szCs w:val="28"/>
        </w:rPr>
        <w:t xml:space="preserve">рограмма </w:t>
      </w:r>
      <w:r w:rsidRPr="00A83143">
        <w:rPr>
          <w:sz w:val="28"/>
          <w:szCs w:val="28"/>
        </w:rPr>
        <w:t>общеобразовательной дисциплины БД.0</w:t>
      </w:r>
      <w:r w:rsidR="00880021" w:rsidRPr="00A83143">
        <w:rPr>
          <w:sz w:val="28"/>
          <w:szCs w:val="28"/>
        </w:rPr>
        <w:t>5</w:t>
      </w:r>
      <w:r w:rsidRPr="00A83143">
        <w:rPr>
          <w:sz w:val="28"/>
          <w:szCs w:val="28"/>
        </w:rPr>
        <w:t xml:space="preserve"> </w:t>
      </w:r>
      <w:r w:rsidR="00307FEF" w:rsidRPr="00A83143">
        <w:rPr>
          <w:sz w:val="28"/>
          <w:szCs w:val="28"/>
        </w:rPr>
        <w:t xml:space="preserve">«Обществознание» </w:t>
      </w:r>
      <w:r w:rsidR="004E3760" w:rsidRPr="00A83143">
        <w:rPr>
          <w:sz w:val="28"/>
          <w:szCs w:val="28"/>
        </w:rPr>
        <w:t>ра</w:t>
      </w:r>
      <w:r w:rsidR="00BA33D4" w:rsidRPr="00A83143">
        <w:rPr>
          <w:sz w:val="28"/>
          <w:szCs w:val="28"/>
        </w:rPr>
        <w:t xml:space="preserve">зработана на основе требований </w:t>
      </w:r>
      <w:r w:rsidR="004E3760" w:rsidRPr="00A83143">
        <w:rPr>
          <w:sz w:val="28"/>
          <w:szCs w:val="28"/>
        </w:rPr>
        <w:t xml:space="preserve">ФГОС СОО, утвержденного </w:t>
      </w:r>
      <w:hyperlink r:id="rId11" w:history="1">
        <w:r w:rsidR="00C6295B" w:rsidRPr="00A83143">
          <w:rPr>
            <w:rStyle w:val="afb"/>
            <w:b w:val="0"/>
            <w:bCs w:val="0"/>
            <w:color w:val="auto"/>
            <w:sz w:val="28"/>
            <w:szCs w:val="28"/>
          </w:rPr>
          <w:t xml:space="preserve">приказом </w:t>
        </w:r>
        <w:r w:rsidRPr="00A83143">
          <w:rPr>
            <w:rStyle w:val="afb"/>
            <w:b w:val="0"/>
            <w:bCs w:val="0"/>
            <w:color w:val="auto"/>
            <w:sz w:val="28"/>
            <w:szCs w:val="28"/>
          </w:rPr>
          <w:t xml:space="preserve">Министерства </w:t>
        </w:r>
        <w:r w:rsidR="004E3760" w:rsidRPr="00A83143">
          <w:rPr>
            <w:rStyle w:val="afb"/>
            <w:b w:val="0"/>
            <w:bCs w:val="0"/>
            <w:color w:val="auto"/>
            <w:sz w:val="28"/>
            <w:szCs w:val="28"/>
          </w:rPr>
          <w:t xml:space="preserve">образования и науки РФ от 17 мая 2012 г. N 413 </w:t>
        </w:r>
        <w:r w:rsidR="00C6295B" w:rsidRPr="00A83143">
          <w:rPr>
            <w:rStyle w:val="afb"/>
            <w:b w:val="0"/>
            <w:bCs w:val="0"/>
            <w:color w:val="auto"/>
            <w:sz w:val="28"/>
            <w:szCs w:val="28"/>
          </w:rPr>
          <w:t>«</w:t>
        </w:r>
        <w:r w:rsidR="004E3760" w:rsidRPr="00A83143">
          <w:rPr>
            <w:rStyle w:val="afb"/>
            <w:b w:val="0"/>
            <w:bCs w:val="0"/>
            <w:color w:val="auto"/>
            <w:sz w:val="28"/>
            <w:szCs w:val="28"/>
          </w:rPr>
          <w:t>Об утверждении федерального государственного образовательного станда</w:t>
        </w:r>
        <w:r w:rsidR="00C6295B" w:rsidRPr="00A83143">
          <w:rPr>
            <w:rStyle w:val="afb"/>
            <w:b w:val="0"/>
            <w:bCs w:val="0"/>
            <w:color w:val="auto"/>
            <w:sz w:val="28"/>
            <w:szCs w:val="28"/>
          </w:rPr>
          <w:t>рта среднего общего образования»</w:t>
        </w:r>
        <w:r w:rsidR="004E3760" w:rsidRPr="00A83143">
          <w:rPr>
            <w:rStyle w:val="afb"/>
            <w:b w:val="0"/>
            <w:bCs w:val="0"/>
            <w:color w:val="auto"/>
            <w:sz w:val="28"/>
            <w:szCs w:val="28"/>
          </w:rPr>
          <w:t xml:space="preserve"> (</w:t>
        </w:r>
        <w:r w:rsidR="00C6295B" w:rsidRPr="00A83143">
          <w:rPr>
            <w:rStyle w:val="afb"/>
            <w:b w:val="0"/>
            <w:bCs w:val="0"/>
            <w:color w:val="auto"/>
            <w:sz w:val="28"/>
            <w:szCs w:val="28"/>
          </w:rPr>
          <w:t>в ред</w:t>
        </w:r>
        <w:r w:rsidR="00AB7F76" w:rsidRPr="00A83143">
          <w:rPr>
            <w:rStyle w:val="afb"/>
            <w:b w:val="0"/>
            <w:bCs w:val="0"/>
            <w:color w:val="auto"/>
            <w:sz w:val="28"/>
            <w:szCs w:val="28"/>
          </w:rPr>
          <w:t>акции</w:t>
        </w:r>
        <w:r w:rsidR="006514E5" w:rsidRPr="00A83143">
          <w:rPr>
            <w:rStyle w:val="afb"/>
            <w:b w:val="0"/>
            <w:bCs w:val="0"/>
            <w:color w:val="auto"/>
            <w:sz w:val="28"/>
            <w:szCs w:val="28"/>
          </w:rPr>
          <w:t xml:space="preserve"> </w:t>
        </w:r>
        <w:r w:rsidR="00AB7F76" w:rsidRPr="00A83143">
          <w:rPr>
            <w:rStyle w:val="afb"/>
            <w:b w:val="0"/>
            <w:bCs w:val="0"/>
            <w:color w:val="auto"/>
            <w:sz w:val="28"/>
            <w:szCs w:val="28"/>
          </w:rPr>
          <w:t xml:space="preserve">приказа Минпросвещения России </w:t>
        </w:r>
        <w:r w:rsidR="006514E5" w:rsidRPr="00A83143">
          <w:rPr>
            <w:rStyle w:val="afb"/>
            <w:b w:val="0"/>
            <w:bCs w:val="0"/>
            <w:color w:val="auto"/>
            <w:sz w:val="28"/>
            <w:szCs w:val="28"/>
          </w:rPr>
          <w:t>от</w:t>
        </w:r>
        <w:r w:rsidR="0073145D" w:rsidRPr="00A83143">
          <w:rPr>
            <w:rStyle w:val="afb"/>
            <w:b w:val="0"/>
            <w:bCs w:val="0"/>
            <w:color w:val="auto"/>
            <w:sz w:val="28"/>
            <w:szCs w:val="28"/>
          </w:rPr>
          <w:t xml:space="preserve"> 12.08.2022 №</w:t>
        </w:r>
        <w:r w:rsidR="00AB7F76" w:rsidRPr="00A83143">
          <w:rPr>
            <w:rStyle w:val="afb"/>
            <w:b w:val="0"/>
            <w:bCs w:val="0"/>
            <w:color w:val="auto"/>
            <w:sz w:val="28"/>
            <w:szCs w:val="28"/>
          </w:rPr>
          <w:t xml:space="preserve"> </w:t>
        </w:r>
        <w:r w:rsidR="0073145D" w:rsidRPr="00A83143">
          <w:rPr>
            <w:rStyle w:val="afb"/>
            <w:b w:val="0"/>
            <w:bCs w:val="0"/>
            <w:color w:val="auto"/>
            <w:sz w:val="28"/>
            <w:szCs w:val="28"/>
          </w:rPr>
          <w:t>732</w:t>
        </w:r>
        <w:r w:rsidR="004E3760" w:rsidRPr="00A83143">
          <w:rPr>
            <w:rStyle w:val="afb"/>
            <w:b w:val="0"/>
            <w:bCs w:val="0"/>
            <w:color w:val="auto"/>
            <w:sz w:val="28"/>
            <w:szCs w:val="28"/>
          </w:rPr>
          <w:t>)</w:t>
        </w:r>
      </w:hyperlink>
      <w:r w:rsidR="004E3760" w:rsidRPr="00A83143">
        <w:rPr>
          <w:sz w:val="28"/>
          <w:szCs w:val="28"/>
        </w:rPr>
        <w:t xml:space="preserve">, </w:t>
      </w:r>
      <w:r w:rsidR="00EE4F41" w:rsidRPr="00A83143">
        <w:rPr>
          <w:sz w:val="28"/>
          <w:szCs w:val="28"/>
        </w:rPr>
        <w:t>Ф</w:t>
      </w:r>
      <w:r w:rsidR="006514E5" w:rsidRPr="00A83143">
        <w:rPr>
          <w:sz w:val="28"/>
          <w:szCs w:val="28"/>
        </w:rPr>
        <w:t xml:space="preserve">едеральной образовательной программой среднего </w:t>
      </w:r>
      <w:r w:rsidR="0062532A" w:rsidRPr="00A83143">
        <w:rPr>
          <w:sz w:val="28"/>
          <w:szCs w:val="28"/>
        </w:rPr>
        <w:t>общего</w:t>
      </w:r>
      <w:r w:rsidR="006514E5" w:rsidRPr="00A83143">
        <w:rPr>
          <w:sz w:val="28"/>
          <w:szCs w:val="28"/>
        </w:rPr>
        <w:t xml:space="preserve"> образования, утвержденной приказом</w:t>
      </w:r>
      <w:r w:rsidR="00C6295B" w:rsidRPr="00A83143">
        <w:rPr>
          <w:sz w:val="28"/>
          <w:szCs w:val="28"/>
        </w:rPr>
        <w:t xml:space="preserve"> Минпросвещения России </w:t>
      </w:r>
      <w:r w:rsidR="008A33FB" w:rsidRPr="00A83143">
        <w:rPr>
          <w:sz w:val="28"/>
          <w:szCs w:val="28"/>
        </w:rPr>
        <w:t>от 18.05.2023 г. № 371,</w:t>
      </w:r>
      <w:r w:rsidR="00EE4F41" w:rsidRPr="00A83143">
        <w:rPr>
          <w:sz w:val="28"/>
          <w:szCs w:val="28"/>
        </w:rPr>
        <w:t xml:space="preserve"> и</w:t>
      </w:r>
      <w:r w:rsidR="001F7230" w:rsidRPr="00A83143">
        <w:rPr>
          <w:sz w:val="28"/>
          <w:szCs w:val="28"/>
        </w:rPr>
        <w:t xml:space="preserve"> с учетом</w:t>
      </w:r>
      <w:r w:rsidR="00EE4F41" w:rsidRPr="00A83143">
        <w:rPr>
          <w:sz w:val="28"/>
          <w:szCs w:val="28"/>
        </w:rPr>
        <w:t xml:space="preserve"> примерной рабочей программ</w:t>
      </w:r>
      <w:r w:rsidR="001F7230" w:rsidRPr="00A83143">
        <w:rPr>
          <w:sz w:val="28"/>
          <w:szCs w:val="28"/>
        </w:rPr>
        <w:t>ы</w:t>
      </w:r>
      <w:r w:rsidR="00EE4F41" w:rsidRPr="00A83143">
        <w:rPr>
          <w:sz w:val="28"/>
          <w:szCs w:val="28"/>
        </w:rPr>
        <w:t xml:space="preserve"> общеобразовательной дисциплины </w:t>
      </w:r>
      <w:r w:rsidR="00DD1BF0" w:rsidRPr="00A83143">
        <w:rPr>
          <w:sz w:val="28"/>
          <w:szCs w:val="28"/>
        </w:rPr>
        <w:t xml:space="preserve">БД.05 </w:t>
      </w:r>
      <w:r w:rsidR="00EE4F41" w:rsidRPr="00A83143">
        <w:rPr>
          <w:sz w:val="28"/>
          <w:szCs w:val="28"/>
        </w:rPr>
        <w:t>«</w:t>
      </w:r>
      <w:r w:rsidR="00307FEF" w:rsidRPr="00A83143">
        <w:rPr>
          <w:sz w:val="28"/>
          <w:szCs w:val="28"/>
        </w:rPr>
        <w:t>Обществознание</w:t>
      </w:r>
      <w:r w:rsidR="00EE4F41" w:rsidRPr="00A83143">
        <w:rPr>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w:t>
      </w:r>
      <w:bookmarkStart w:id="2" w:name="_GoBack"/>
      <w:bookmarkEnd w:id="2"/>
      <w:r w:rsidR="00EE4F41">
        <w:rPr>
          <w:sz w:val="28"/>
          <w:szCs w:val="28"/>
        </w:rPr>
        <w:t>4 от 30 ноября 2022 г.).</w:t>
      </w:r>
    </w:p>
    <w:p w:rsidR="00DD1BF0" w:rsidRPr="004E3760" w:rsidRDefault="00DD1BF0"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2A4B4B"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07FEF">
        <w:rPr>
          <w:rFonts w:ascii="Times New Roman" w:hAnsi="Times New Roman" w:cs="Times New Roman"/>
          <w:color w:val="000000"/>
          <w:sz w:val="28"/>
          <w:szCs w:val="28"/>
        </w:rPr>
        <w:t>Наконечная А.Д.</w:t>
      </w:r>
      <w:r w:rsidRPr="004E3760">
        <w:rPr>
          <w:rFonts w:ascii="Times New Roman" w:hAnsi="Times New Roman" w:cs="Times New Roman"/>
          <w:color w:val="000000"/>
          <w:sz w:val="28"/>
          <w:szCs w:val="28"/>
        </w:rPr>
        <w:t xml:space="preserve"> </w:t>
      </w:r>
      <w:r w:rsidR="00307FEF">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4E3760" w:rsidRDefault="005116FD" w:rsidP="005116FD">
      <w:pPr>
        <w:pStyle w:val="Style5"/>
        <w:widowControl/>
        <w:ind w:right="282"/>
        <w:jc w:val="both"/>
        <w:rPr>
          <w:color w:val="000000"/>
          <w:sz w:val="28"/>
          <w:szCs w:val="28"/>
        </w:rPr>
      </w:pPr>
    </w:p>
    <w:p w:rsidR="005116FD" w:rsidRPr="004E3760" w:rsidRDefault="00375281" w:rsidP="005116FD">
      <w:pPr>
        <w:pStyle w:val="Style5"/>
        <w:widowControl/>
        <w:ind w:right="282" w:firstLine="709"/>
        <w:jc w:val="both"/>
        <w:rPr>
          <w:sz w:val="28"/>
          <w:szCs w:val="28"/>
        </w:rPr>
      </w:pPr>
      <w:r w:rsidRPr="004037EC">
        <w:rPr>
          <w:color w:val="000000"/>
          <w:sz w:val="28"/>
          <w:szCs w:val="28"/>
        </w:rPr>
        <w:t>Упорова Л.В</w:t>
      </w:r>
      <w:r w:rsidR="000A3A29" w:rsidRPr="004037EC">
        <w:rPr>
          <w:color w:val="000000"/>
          <w:sz w:val="28"/>
          <w:szCs w:val="28"/>
        </w:rPr>
        <w:t>.–</w:t>
      </w:r>
      <w:r w:rsidRPr="00375281">
        <w:rPr>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r w:rsidRPr="002A4B4B">
        <w:rPr>
          <w:rFonts w:ascii="Times New Roman" w:eastAsia="Times New Roman" w:hAnsi="Times New Roman" w:cs="Times New Roman"/>
          <w:sz w:val="28"/>
          <w:szCs w:val="28"/>
          <w:lang w:eastAsia="ru-RU"/>
        </w:rPr>
        <w:t xml:space="preserve">Учебная дисциплина </w:t>
      </w:r>
      <w:r w:rsidR="002A4B4B" w:rsidRPr="002A4B4B">
        <w:rPr>
          <w:rFonts w:ascii="Times New Roman" w:eastAsia="Times New Roman" w:hAnsi="Times New Roman" w:cs="Times New Roman"/>
          <w:sz w:val="28"/>
          <w:szCs w:val="28"/>
          <w:lang w:eastAsia="ru-RU"/>
        </w:rPr>
        <w:t>БД.05</w:t>
      </w:r>
      <w:r w:rsidR="009B094F" w:rsidRPr="002A4B4B">
        <w:rPr>
          <w:rFonts w:ascii="Times New Roman" w:eastAsia="Times New Roman" w:hAnsi="Times New Roman" w:cs="Times New Roman"/>
          <w:sz w:val="28"/>
          <w:szCs w:val="28"/>
          <w:lang w:eastAsia="ru-RU"/>
        </w:rPr>
        <w:t xml:space="preserve"> </w:t>
      </w:r>
      <w:r w:rsidRPr="002A4B4B">
        <w:rPr>
          <w:rFonts w:ascii="Times New Roman" w:eastAsia="Times New Roman" w:hAnsi="Times New Roman" w:cs="Times New Roman"/>
          <w:sz w:val="28"/>
          <w:szCs w:val="28"/>
          <w:lang w:eastAsia="ru-RU"/>
        </w:rPr>
        <w:t>«</w:t>
      </w:r>
      <w:r w:rsidR="00307FEF" w:rsidRPr="002A4B4B">
        <w:rPr>
          <w:rFonts w:ascii="Times New Roman" w:eastAsia="Times New Roman" w:hAnsi="Times New Roman" w:cs="Times New Roman"/>
          <w:sz w:val="28"/>
          <w:szCs w:val="28"/>
          <w:lang w:eastAsia="ru-RU"/>
        </w:rPr>
        <w:t>Обществознание</w:t>
      </w:r>
      <w:r w:rsidR="007F3AD1" w:rsidRPr="002A4B4B">
        <w:rPr>
          <w:rFonts w:ascii="Times New Roman" w:eastAsia="Times New Roman" w:hAnsi="Times New Roman" w:cs="Times New Roman"/>
          <w:b/>
          <w:sz w:val="28"/>
          <w:szCs w:val="28"/>
          <w:lang w:eastAsia="ru-RU"/>
        </w:rPr>
        <w:t>»</w:t>
      </w:r>
      <w:r w:rsidRPr="002A4B4B">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ascii="Times New Roman" w:eastAsia="Times New Roman" w:hAnsi="Times New Roman" w:cs="Times New Roman"/>
          <w:sz w:val="28"/>
          <w:szCs w:val="28"/>
          <w:lang w:eastAsia="ru-RU"/>
        </w:rPr>
        <w:t xml:space="preserve">в соответствии с ФГОС СПО по специальности </w:t>
      </w:r>
      <w:r w:rsidR="00192BF8" w:rsidRPr="00192BF8">
        <w:rPr>
          <w:rFonts w:ascii="Times New Roman" w:hAnsi="Times New Roman" w:cs="Times New Roman"/>
          <w:color w:val="000000"/>
          <w:sz w:val="28"/>
          <w:szCs w:val="28"/>
        </w:rPr>
        <w:t xml:space="preserve">11.02.15 </w:t>
      </w:r>
      <w:r w:rsidR="00192BF8">
        <w:rPr>
          <w:rFonts w:ascii="Times New Roman" w:hAnsi="Times New Roman" w:cs="Times New Roman"/>
          <w:color w:val="000000"/>
          <w:sz w:val="28"/>
          <w:szCs w:val="28"/>
        </w:rPr>
        <w:t>«</w:t>
      </w:r>
      <w:r w:rsidR="00192BF8" w:rsidRPr="00192BF8">
        <w:rPr>
          <w:rFonts w:ascii="Times New Roman" w:hAnsi="Times New Roman" w:cs="Times New Roman"/>
          <w:color w:val="000000"/>
          <w:sz w:val="28"/>
          <w:szCs w:val="28"/>
        </w:rPr>
        <w:t>Инфокоммуникационные сети и системы связи</w:t>
      </w:r>
      <w:r w:rsidR="00192BF8">
        <w:rPr>
          <w:rFonts w:ascii="Times New Roman" w:hAnsi="Times New Roman" w:cs="Times New Roman"/>
          <w:color w:val="000000"/>
          <w:sz w:val="28"/>
          <w:szCs w:val="28"/>
        </w:rPr>
        <w:t>»</w:t>
      </w:r>
      <w:r w:rsidR="00DA58ED" w:rsidRPr="002A4B4B">
        <w:rPr>
          <w:rFonts w:ascii="Times New Roman" w:eastAsia="Times New Roman" w:hAnsi="Times New Roman" w:cs="Times New Roman"/>
          <w:sz w:val="28"/>
          <w:szCs w:val="28"/>
          <w:lang w:eastAsia="ru-RU"/>
        </w:rPr>
        <w:t>,</w:t>
      </w:r>
      <w:r w:rsidR="006514E5" w:rsidRPr="002A4B4B">
        <w:rPr>
          <w:rFonts w:ascii="Times New Roman" w:hAnsi="Times New Roman" w:cs="Times New Roman"/>
          <w:b/>
          <w:sz w:val="28"/>
          <w:szCs w:val="28"/>
        </w:rPr>
        <w:t xml:space="preserve"> </w:t>
      </w:r>
      <w:r w:rsidR="006514E5" w:rsidRPr="002A4B4B">
        <w:rPr>
          <w:rFonts w:ascii="Times New Roman" w:hAnsi="Times New Roman" w:cs="Times New Roman"/>
          <w:sz w:val="28"/>
          <w:szCs w:val="28"/>
        </w:rPr>
        <w:t>утвержденн</w:t>
      </w:r>
      <w:r w:rsidR="009B094F" w:rsidRPr="002A4B4B">
        <w:rPr>
          <w:rFonts w:ascii="Times New Roman" w:hAnsi="Times New Roman" w:cs="Times New Roman"/>
          <w:sz w:val="28"/>
          <w:szCs w:val="28"/>
        </w:rPr>
        <w:t>о</w:t>
      </w:r>
      <w:r w:rsidR="00DA58ED" w:rsidRPr="002A4B4B">
        <w:rPr>
          <w:rFonts w:ascii="Times New Roman" w:hAnsi="Times New Roman" w:cs="Times New Roman"/>
          <w:sz w:val="28"/>
          <w:szCs w:val="28"/>
        </w:rPr>
        <w:t>го</w:t>
      </w:r>
      <w:r w:rsidR="006514E5" w:rsidRPr="002A4B4B">
        <w:rPr>
          <w:rFonts w:ascii="Times New Roman" w:hAnsi="Times New Roman" w:cs="Times New Roman"/>
          <w:sz w:val="28"/>
          <w:szCs w:val="28"/>
        </w:rPr>
        <w:t xml:space="preserve"> приказом </w:t>
      </w:r>
      <w:r w:rsidR="00192BF8" w:rsidRPr="00192BF8">
        <w:rPr>
          <w:rFonts w:ascii="Times New Roman" w:hAnsi="Times New Roman" w:cs="Times New Roman"/>
          <w:sz w:val="28"/>
          <w:szCs w:val="28"/>
        </w:rPr>
        <w:t>Минпросвещения России от 05</w:t>
      </w:r>
      <w:r w:rsidR="00087B6F">
        <w:rPr>
          <w:rFonts w:ascii="Times New Roman" w:hAnsi="Times New Roman" w:cs="Times New Roman"/>
          <w:sz w:val="28"/>
          <w:szCs w:val="28"/>
        </w:rPr>
        <w:t>.</w:t>
      </w:r>
      <w:r w:rsidR="00192BF8" w:rsidRPr="00192BF8">
        <w:rPr>
          <w:rFonts w:ascii="Times New Roman" w:hAnsi="Times New Roman" w:cs="Times New Roman"/>
          <w:sz w:val="28"/>
          <w:szCs w:val="28"/>
        </w:rPr>
        <w:t>08.2022 № 675</w:t>
      </w:r>
      <w:r w:rsidR="00B823F8">
        <w:rPr>
          <w:rFonts w:ascii="Times New Roman" w:hAnsi="Times New Roman" w:cs="Times New Roman"/>
          <w:sz w:val="28"/>
          <w:szCs w:val="28"/>
        </w:rPr>
        <w:t>.</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4037EC"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DF6A86"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r w:rsidR="00DD1BF0">
        <w:rPr>
          <w:rFonts w:ascii="Times New Roman" w:eastAsia="Times New Roman" w:hAnsi="Times New Roman" w:cs="Times New Roman"/>
          <w:sz w:val="28"/>
          <w:szCs w:val="28"/>
          <w:lang w:eastAsia="ru-RU"/>
        </w:rPr>
        <w:t>.</w:t>
      </w: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096"/>
        <w:gridCol w:w="6122"/>
      </w:tblGrid>
      <w:tr w:rsidR="00502CBE" w:rsidRPr="007B42E9" w:rsidTr="00BA4064">
        <w:trPr>
          <w:trHeight w:val="240"/>
        </w:trPr>
        <w:tc>
          <w:tcPr>
            <w:tcW w:w="2518" w:type="dxa"/>
            <w:vMerge w:val="restart"/>
            <w:vAlign w:val="center"/>
          </w:tcPr>
          <w:p w:rsidR="00502CBE" w:rsidRPr="007B42E9" w:rsidRDefault="00B823F8"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lastRenderedPageBreak/>
              <w:t>Общие компетенции</w:t>
            </w:r>
          </w:p>
        </w:tc>
        <w:tc>
          <w:tcPr>
            <w:tcW w:w="12218" w:type="dxa"/>
            <w:gridSpan w:val="2"/>
            <w:vAlign w:val="center"/>
          </w:tcPr>
          <w:p w:rsidR="00502CBE" w:rsidRPr="007B42E9" w:rsidRDefault="00502CBE" w:rsidP="00B823F8">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 xml:space="preserve">Планируемые результаты </w:t>
            </w:r>
          </w:p>
        </w:tc>
      </w:tr>
      <w:tr w:rsidR="00502CBE" w:rsidRPr="007B42E9" w:rsidTr="00BA4064">
        <w:trPr>
          <w:trHeight w:val="153"/>
        </w:trPr>
        <w:tc>
          <w:tcPr>
            <w:tcW w:w="2518" w:type="dxa"/>
            <w:vMerge/>
            <w:tcBorders>
              <w:bottom w:val="single" w:sz="4" w:space="0" w:color="auto"/>
            </w:tcBorders>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p>
        </w:tc>
        <w:tc>
          <w:tcPr>
            <w:tcW w:w="6096" w:type="dxa"/>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Общие</w:t>
            </w:r>
          </w:p>
        </w:tc>
        <w:tc>
          <w:tcPr>
            <w:tcW w:w="6122" w:type="dxa"/>
            <w:vAlign w:val="center"/>
          </w:tcPr>
          <w:p w:rsidR="00502CBE" w:rsidRPr="007B42E9" w:rsidRDefault="00502CBE" w:rsidP="002F25F5">
            <w:pPr>
              <w:suppressAutoHyphens/>
              <w:spacing w:after="0" w:line="240" w:lineRule="auto"/>
              <w:jc w:val="center"/>
              <w:rPr>
                <w:rFonts w:ascii="Times New Roman" w:eastAsia="Times New Roman" w:hAnsi="Times New Roman" w:cs="Times New Roman"/>
                <w:b/>
                <w:sz w:val="24"/>
                <w:szCs w:val="24"/>
                <w:lang w:eastAsia="ru-RU"/>
              </w:rPr>
            </w:pPr>
            <w:r w:rsidRPr="007B42E9">
              <w:rPr>
                <w:rFonts w:ascii="Times New Roman" w:eastAsia="Times New Roman" w:hAnsi="Times New Roman" w:cs="Times New Roman"/>
                <w:b/>
                <w:sz w:val="24"/>
                <w:szCs w:val="24"/>
                <w:lang w:eastAsia="ru-RU"/>
              </w:rPr>
              <w:t>Дисциплинарные</w:t>
            </w:r>
            <w:r w:rsidR="00B823F8" w:rsidRPr="007B42E9">
              <w:rPr>
                <w:rFonts w:ascii="Times New Roman" w:eastAsia="Times New Roman" w:hAnsi="Times New Roman" w:cs="Times New Roman"/>
                <w:b/>
                <w:sz w:val="24"/>
                <w:szCs w:val="24"/>
                <w:lang w:eastAsia="ru-RU"/>
              </w:rPr>
              <w:t xml:space="preserve"> (предметные)</w:t>
            </w:r>
          </w:p>
        </w:tc>
      </w:tr>
      <w:tr w:rsidR="002F25F5" w:rsidRPr="007B42E9" w:rsidTr="00BA4064">
        <w:trPr>
          <w:trHeight w:val="1822"/>
        </w:trPr>
        <w:tc>
          <w:tcPr>
            <w:tcW w:w="2518" w:type="dxa"/>
            <w:tcBorders>
              <w:top w:val="single" w:sz="4" w:space="0" w:color="auto"/>
              <w:left w:val="single" w:sz="4" w:space="0" w:color="auto"/>
              <w:bottom w:val="single" w:sz="4" w:space="0" w:color="auto"/>
              <w:right w:val="single" w:sz="4" w:space="0" w:color="auto"/>
            </w:tcBorders>
          </w:tcPr>
          <w:p w:rsidR="002F25F5" w:rsidRPr="007B42E9" w:rsidRDefault="007B42E9" w:rsidP="00492928">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 xml:space="preserve">ОК 01. Выбирать способы решения задач </w:t>
            </w:r>
            <w:r w:rsidR="002F25F5" w:rsidRPr="007B42E9">
              <w:rPr>
                <w:rFonts w:ascii="Times New Roman" w:eastAsia="Times New Roman" w:hAnsi="Times New Roman" w:cs="Times New Roman"/>
                <w:sz w:val="24"/>
                <w:szCs w:val="24"/>
                <w:lang w:eastAsia="ru-RU"/>
              </w:rPr>
              <w:t>профессионально</w:t>
            </w:r>
            <w:r w:rsidRPr="007B42E9">
              <w:rPr>
                <w:rFonts w:ascii="Times New Roman" w:eastAsia="Times New Roman" w:hAnsi="Times New Roman" w:cs="Times New Roman"/>
                <w:sz w:val="24"/>
                <w:szCs w:val="24"/>
                <w:lang w:eastAsia="ru-RU"/>
              </w:rPr>
              <w:t>й деятельности</w:t>
            </w:r>
            <w:r w:rsidR="007E7910">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применительно к различным </w:t>
            </w:r>
            <w:r w:rsidR="002F25F5" w:rsidRPr="007B42E9">
              <w:rPr>
                <w:rFonts w:ascii="Times New Roman" w:eastAsia="Times New Roman" w:hAnsi="Times New Roman" w:cs="Times New Roman"/>
                <w:sz w:val="24"/>
                <w:szCs w:val="24"/>
                <w:lang w:eastAsia="ru-RU"/>
              </w:rPr>
              <w:t>контекстам</w:t>
            </w:r>
            <w:r w:rsidRPr="007B42E9">
              <w:rPr>
                <w:rFonts w:ascii="Times New Roman" w:eastAsia="Times New Roman" w:hAnsi="Times New Roman" w:cs="Times New Roman"/>
                <w:sz w:val="24"/>
                <w:szCs w:val="24"/>
                <w:lang w:eastAsia="ru-RU"/>
              </w:rPr>
              <w:t>.</w:t>
            </w:r>
          </w:p>
        </w:tc>
        <w:tc>
          <w:tcPr>
            <w:tcW w:w="6096" w:type="dxa"/>
            <w:tcBorders>
              <w:left w:val="single" w:sz="4" w:space="0" w:color="auto"/>
            </w:tcBorders>
          </w:tcPr>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В части трудового воспитания: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готовность к труду, осознание ценности мастерства, трудолюбие;</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интерес к различным сферам профессиональной деятельности.</w:t>
            </w:r>
          </w:p>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2F25F5" w:rsidRPr="007B42E9" w:rsidRDefault="002F25F5" w:rsidP="00502CBE">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t>а) базовые логические действия: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самостоятельно формулировать и актуализировать проблему, рассматривать ее всесторонне;</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устанавливать существенный признак или основания для сравнения, классификации и обобщения;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определять цели деятельности, задавать параметры и критерии их достижения;</w:t>
            </w:r>
          </w:p>
          <w:p w:rsidR="002F25F5" w:rsidRPr="007B42E9" w:rsidRDefault="002F25F5" w:rsidP="00183F35">
            <w:pPr>
              <w:pStyle w:val="a8"/>
              <w:numPr>
                <w:ilvl w:val="0"/>
                <w:numId w:val="3"/>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выявлять закономерности и противоречия в рассматриваемых явлениях;</w:t>
            </w:r>
          </w:p>
          <w:p w:rsidR="002F25F5" w:rsidRPr="007B42E9"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2F25F5" w:rsidRPr="007B42E9" w:rsidRDefault="002F25F5" w:rsidP="00183F35">
            <w:pPr>
              <w:pStyle w:val="a8"/>
              <w:numPr>
                <w:ilvl w:val="0"/>
                <w:numId w:val="3"/>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развивать креативное мышление при решении жизненных проблем.</w:t>
            </w:r>
          </w:p>
          <w:p w:rsidR="002F25F5" w:rsidRPr="007B42E9" w:rsidRDefault="002F25F5" w:rsidP="002F25F5">
            <w:pPr>
              <w:spacing w:after="0" w:line="240" w:lineRule="auto"/>
              <w:rPr>
                <w:rFonts w:ascii="Times New Roman" w:hAnsi="Times New Roman" w:cs="Times New Roman"/>
                <w:sz w:val="24"/>
                <w:szCs w:val="24"/>
                <w:lang w:eastAsia="ru-RU"/>
              </w:rPr>
            </w:pPr>
            <w:r w:rsidRPr="007B42E9">
              <w:rPr>
                <w:rFonts w:ascii="Times New Roman" w:hAnsi="Times New Roman" w:cs="Times New Roman"/>
                <w:sz w:val="24"/>
                <w:szCs w:val="24"/>
                <w:lang w:eastAsia="ru-RU"/>
              </w:rPr>
              <w:t>б) базовые исследовательские действия:</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владеть навыками учебно-исследовательской и проектной деятельности, навыками разрешения проблем;</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lastRenderedPageBreak/>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уметь переносить знания в познавательную и практическую области жизнедеятельности;</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уметь интегрировать знания из разных предметных областей;</w:t>
            </w:r>
          </w:p>
          <w:p w:rsidR="002F25F5" w:rsidRPr="007B42E9" w:rsidRDefault="002F25F5" w:rsidP="00183F35">
            <w:pPr>
              <w:pStyle w:val="a8"/>
              <w:numPr>
                <w:ilvl w:val="0"/>
                <w:numId w:val="6"/>
              </w:numPr>
              <w:spacing w:after="0" w:line="240" w:lineRule="auto"/>
              <w:ind w:left="29" w:firstLine="331"/>
              <w:rPr>
                <w:rFonts w:ascii="Times New Roman" w:hAnsi="Times New Roman"/>
                <w:sz w:val="24"/>
                <w:szCs w:val="24"/>
                <w:lang w:eastAsia="ru-RU"/>
              </w:rPr>
            </w:pPr>
            <w:r w:rsidRPr="007B42E9">
              <w:rPr>
                <w:rFonts w:ascii="Times New Roman" w:hAnsi="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2" w:type="dxa"/>
          </w:tcPr>
          <w:p w:rsidR="002F25F5" w:rsidRPr="007B42E9" w:rsidRDefault="007B42E9" w:rsidP="007B42E9">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С</w:t>
            </w:r>
            <w:r w:rsidR="002F25F5" w:rsidRPr="007B42E9">
              <w:rPr>
                <w:rFonts w:ascii="Times New Roman" w:eastAsia="Times New Roman" w:hAnsi="Times New Roman" w:cs="Times New Roman"/>
                <w:sz w:val="24"/>
                <w:szCs w:val="24"/>
                <w:lang w:eastAsia="ru-RU"/>
              </w:rPr>
              <w:t>формировать знания об (о):</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2F25F5" w:rsidRPr="007B42E9" w:rsidRDefault="002F25F5" w:rsidP="00183F35">
            <w:pPr>
              <w:pStyle w:val="a8"/>
              <w:numPr>
                <w:ilvl w:val="0"/>
                <w:numId w:val="4"/>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7B42E9">
              <w:rPr>
                <w:rFonts w:ascii="Times New Roman" w:hAnsi="Times New Roman"/>
                <w:sz w:val="24"/>
                <w:szCs w:val="24"/>
                <w:lang w:eastAsia="ru-RU"/>
              </w:rPr>
              <w:t>импортозамещения</w:t>
            </w:r>
            <w:proofErr w:type="spellEnd"/>
            <w:r w:rsidRPr="007B42E9">
              <w:rPr>
                <w:rFonts w:ascii="Times New Roman" w:hAnsi="Times New Roman"/>
                <w:sz w:val="24"/>
                <w:szCs w:val="24"/>
                <w:lang w:eastAsia="ru-RU"/>
              </w:rPr>
              <w:t>, особенностях рыночных отношений в современной экономике;</w:t>
            </w:r>
          </w:p>
          <w:p w:rsidR="002F25F5" w:rsidRPr="007B42E9" w:rsidRDefault="002F25F5" w:rsidP="00183F35">
            <w:pPr>
              <w:pStyle w:val="a8"/>
              <w:numPr>
                <w:ilvl w:val="0"/>
                <w:numId w:val="5"/>
              </w:numPr>
              <w:spacing w:after="0" w:line="240" w:lineRule="auto"/>
              <w:ind w:left="38" w:firstLine="284"/>
              <w:rPr>
                <w:rFonts w:ascii="Times New Roman" w:hAnsi="Times New Roman"/>
                <w:sz w:val="24"/>
                <w:szCs w:val="24"/>
                <w:lang w:eastAsia="ru-RU"/>
              </w:rPr>
            </w:pPr>
            <w:r w:rsidRPr="007B42E9">
              <w:rPr>
                <w:rFonts w:ascii="Times New Roman" w:hAnsi="Times New Roman"/>
                <w:sz w:val="24"/>
                <w:szCs w:val="24"/>
                <w:lang w:eastAsia="ru-RU"/>
              </w:rPr>
              <w:t>системе права и законодательства Российской Федерации;</w:t>
            </w:r>
          </w:p>
          <w:p w:rsidR="002F25F5" w:rsidRPr="007B42E9" w:rsidRDefault="002F25F5" w:rsidP="00183F35">
            <w:pPr>
              <w:pStyle w:val="a8"/>
              <w:numPr>
                <w:ilvl w:val="0"/>
                <w:numId w:val="5"/>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2F25F5" w:rsidRPr="007B42E9" w:rsidRDefault="002F25F5" w:rsidP="00183F35">
            <w:pPr>
              <w:pStyle w:val="a8"/>
              <w:numPr>
                <w:ilvl w:val="0"/>
                <w:numId w:val="5"/>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lang w:eastAsia="ru-RU"/>
              </w:rPr>
              <w:lastRenderedPageBreak/>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0B2984" w:rsidRPr="007B42E9" w:rsidTr="00BA4064">
        <w:trPr>
          <w:trHeight w:val="221"/>
        </w:trPr>
        <w:tc>
          <w:tcPr>
            <w:tcW w:w="2518" w:type="dxa"/>
            <w:tcBorders>
              <w:top w:val="single" w:sz="4" w:space="0" w:color="auto"/>
              <w:left w:val="single" w:sz="4" w:space="0" w:color="auto"/>
              <w:bottom w:val="single" w:sz="4" w:space="0" w:color="auto"/>
              <w:right w:val="single" w:sz="4" w:space="0" w:color="auto"/>
            </w:tcBorders>
          </w:tcPr>
          <w:p w:rsidR="000B2984" w:rsidRPr="007B42E9" w:rsidRDefault="000B2984" w:rsidP="00E86D03">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02</w:t>
            </w:r>
            <w:r w:rsidR="00E86D03">
              <w:rPr>
                <w:rFonts w:ascii="Times New Roman" w:eastAsia="Times New Roman" w:hAnsi="Times New Roman" w:cs="Times New Roman"/>
                <w:sz w:val="24"/>
                <w:szCs w:val="24"/>
                <w:lang w:eastAsia="ru-RU"/>
              </w:rPr>
              <w:t xml:space="preserve"> Использовать современные средства</w:t>
            </w:r>
            <w:r w:rsidRPr="007B42E9">
              <w:rPr>
                <w:rFonts w:ascii="Times New Roman" w:eastAsia="Times New Roman" w:hAnsi="Times New Roman" w:cs="Times New Roman"/>
                <w:sz w:val="24"/>
                <w:szCs w:val="24"/>
                <w:lang w:eastAsia="ru-RU"/>
              </w:rPr>
              <w:t xml:space="preserve"> поиск</w:t>
            </w:r>
            <w:r w:rsidR="00E86D03">
              <w:rPr>
                <w:rFonts w:ascii="Times New Roman" w:eastAsia="Times New Roman" w:hAnsi="Times New Roman" w:cs="Times New Roman"/>
                <w:sz w:val="24"/>
                <w:szCs w:val="24"/>
                <w:lang w:eastAsia="ru-RU"/>
              </w:rPr>
              <w:t>а</w:t>
            </w:r>
            <w:r w:rsidRPr="007B42E9">
              <w:rPr>
                <w:rFonts w:ascii="Times New Roman" w:eastAsia="Times New Roman" w:hAnsi="Times New Roman" w:cs="Times New Roman"/>
                <w:sz w:val="24"/>
                <w:szCs w:val="24"/>
                <w:lang w:eastAsia="ru-RU"/>
              </w:rPr>
              <w:t>, анализ</w:t>
            </w:r>
            <w:r w:rsidR="00E86D03">
              <w:rPr>
                <w:rFonts w:ascii="Times New Roman" w:eastAsia="Times New Roman" w:hAnsi="Times New Roman" w:cs="Times New Roman"/>
                <w:sz w:val="24"/>
                <w:szCs w:val="24"/>
                <w:lang w:eastAsia="ru-RU"/>
              </w:rPr>
              <w:t>а и интерпретации</w:t>
            </w:r>
            <w:r w:rsidRPr="007B42E9">
              <w:rPr>
                <w:rFonts w:ascii="Times New Roman" w:eastAsia="Times New Roman" w:hAnsi="Times New Roman" w:cs="Times New Roman"/>
                <w:sz w:val="24"/>
                <w:szCs w:val="24"/>
                <w:lang w:eastAsia="ru-RU"/>
              </w:rPr>
              <w:t xml:space="preserve"> информации, необходимой для выполнения </w:t>
            </w:r>
            <w:r w:rsidR="007E7910">
              <w:rPr>
                <w:rFonts w:ascii="Times New Roman" w:eastAsia="Times New Roman" w:hAnsi="Times New Roman" w:cs="Times New Roman"/>
                <w:sz w:val="24"/>
                <w:szCs w:val="24"/>
                <w:lang w:eastAsia="ru-RU"/>
              </w:rPr>
              <w:t xml:space="preserve">задач </w:t>
            </w:r>
            <w:r w:rsidRPr="007B42E9">
              <w:rPr>
                <w:rFonts w:ascii="Times New Roman" w:eastAsia="Times New Roman" w:hAnsi="Times New Roman" w:cs="Times New Roman"/>
                <w:sz w:val="24"/>
                <w:szCs w:val="24"/>
                <w:lang w:eastAsia="ru-RU"/>
              </w:rPr>
              <w:t>профессиональной деятельности</w:t>
            </w:r>
            <w:r w:rsidR="001D498F">
              <w:rPr>
                <w:rFonts w:ascii="Times New Roman" w:eastAsia="Times New Roman" w:hAnsi="Times New Roman" w:cs="Times New Roman"/>
                <w:sz w:val="24"/>
                <w:szCs w:val="24"/>
                <w:lang w:eastAsia="ru-RU"/>
              </w:rPr>
              <w:t>.</w:t>
            </w:r>
          </w:p>
        </w:tc>
        <w:tc>
          <w:tcPr>
            <w:tcW w:w="6096" w:type="dxa"/>
            <w:tcBorders>
              <w:left w:val="single" w:sz="4" w:space="0" w:color="auto"/>
            </w:tcBorders>
          </w:tcPr>
          <w:p w:rsidR="000B2984" w:rsidRPr="007E7910" w:rsidRDefault="000B2984" w:rsidP="007E7910">
            <w:pPr>
              <w:spacing w:after="0" w:line="240" w:lineRule="auto"/>
              <w:ind w:right="147"/>
              <w:textAlignment w:val="baseline"/>
              <w:rPr>
                <w:rFonts w:ascii="Times New Roman" w:eastAsia="Times New Roman" w:hAnsi="Times New Roman" w:cs="Times New Roman"/>
                <w:b/>
                <w:bCs/>
                <w:color w:val="000000"/>
                <w:sz w:val="24"/>
                <w:szCs w:val="24"/>
                <w:lang w:eastAsia="ru-RU"/>
              </w:rPr>
            </w:pPr>
          </w:p>
        </w:tc>
        <w:tc>
          <w:tcPr>
            <w:tcW w:w="6122" w:type="dxa"/>
          </w:tcPr>
          <w:p w:rsidR="000B2984" w:rsidRPr="007B42E9" w:rsidRDefault="001D498F" w:rsidP="001D498F">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С</w:t>
            </w:r>
            <w:r w:rsidR="000B2984" w:rsidRPr="007B42E9">
              <w:rPr>
                <w:rFonts w:ascii="Times New Roman" w:hAnsi="Times New Roman" w:cs="Times New Roman"/>
                <w:sz w:val="24"/>
                <w:szCs w:val="24"/>
              </w:rPr>
              <w:t xml:space="preserve">формировать знания об (о): </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rPr>
            </w:pPr>
            <w:r w:rsidRPr="007B42E9">
              <w:rPr>
                <w:rFonts w:ascii="Times New Roman" w:hAnsi="Times New Roman"/>
                <w:sz w:val="24"/>
                <w:szCs w:val="24"/>
              </w:rPr>
              <w:t xml:space="preserve">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7B42E9">
              <w:rPr>
                <w:rFonts w:ascii="Times New Roman" w:hAnsi="Times New Roman"/>
                <w:sz w:val="24"/>
                <w:szCs w:val="24"/>
              </w:rPr>
              <w:t>интернет-ресурсах</w:t>
            </w:r>
            <w:proofErr w:type="spellEnd"/>
            <w:r w:rsidRPr="007B42E9">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rPr>
            </w:pPr>
            <w:r w:rsidRPr="007B42E9">
              <w:rPr>
                <w:rFonts w:ascii="Times New Roman" w:hAnsi="Times New Roman"/>
                <w:sz w:val="24"/>
                <w:szCs w:val="24"/>
              </w:rPr>
              <w:lastRenderedPageBreak/>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0B2984" w:rsidRPr="007B42E9" w:rsidRDefault="000B2984" w:rsidP="00183F35">
            <w:pPr>
              <w:pStyle w:val="a8"/>
              <w:numPr>
                <w:ilvl w:val="0"/>
                <w:numId w:val="20"/>
              </w:numPr>
              <w:spacing w:after="0" w:line="240" w:lineRule="auto"/>
              <w:ind w:left="0" w:firstLine="360"/>
              <w:rPr>
                <w:rFonts w:ascii="Times New Roman" w:hAnsi="Times New Roman"/>
                <w:sz w:val="24"/>
                <w:szCs w:val="24"/>
                <w:lang w:eastAsia="ru-RU"/>
              </w:rPr>
            </w:pPr>
            <w:r w:rsidRPr="007B42E9">
              <w:rPr>
                <w:rFonts w:ascii="Times New Roman" w:hAnsi="Times New Roman"/>
                <w:sz w:val="24"/>
                <w:szCs w:val="24"/>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492928" w:rsidRPr="007B42E9" w:rsidTr="00375281">
        <w:trPr>
          <w:trHeight w:val="2542"/>
        </w:trPr>
        <w:tc>
          <w:tcPr>
            <w:tcW w:w="2518" w:type="dxa"/>
            <w:tcBorders>
              <w:top w:val="single" w:sz="4" w:space="0" w:color="auto"/>
              <w:left w:val="single" w:sz="4" w:space="0" w:color="auto"/>
              <w:bottom w:val="single" w:sz="4" w:space="0" w:color="auto"/>
              <w:right w:val="single" w:sz="4" w:space="0" w:color="auto"/>
            </w:tcBorders>
          </w:tcPr>
          <w:p w:rsidR="00492928" w:rsidRPr="007B42E9" w:rsidRDefault="00492928" w:rsidP="007E7910">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03</w:t>
            </w:r>
            <w:r w:rsidR="001D498F">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Планировать и реализовывать собственное профессиональное и лично</w:t>
            </w:r>
            <w:r w:rsidR="007E7910">
              <w:rPr>
                <w:rFonts w:ascii="Times New Roman" w:eastAsia="Times New Roman" w:hAnsi="Times New Roman" w:cs="Times New Roman"/>
                <w:sz w:val="24"/>
                <w:szCs w:val="24"/>
                <w:lang w:eastAsia="ru-RU"/>
              </w:rPr>
              <w:t>стное</w:t>
            </w:r>
            <w:r w:rsidRPr="007B42E9">
              <w:rPr>
                <w:rFonts w:ascii="Times New Roman" w:eastAsia="Times New Roman" w:hAnsi="Times New Roman" w:cs="Times New Roman"/>
                <w:sz w:val="24"/>
                <w:szCs w:val="24"/>
                <w:lang w:eastAsia="ru-RU"/>
              </w:rPr>
              <w:t xml:space="preserve"> развитие</w:t>
            </w:r>
            <w:r w:rsidR="00E86D03">
              <w:rPr>
                <w:rFonts w:ascii="Times New Roman" w:eastAsia="Times New Roman" w:hAnsi="Times New Roman" w:cs="Times New Roman"/>
                <w:sz w:val="24"/>
                <w:szCs w:val="24"/>
                <w:lang w:eastAsia="ru-RU"/>
              </w:rPr>
              <w:t>, предпринимательскую деятельность в различных жизненных ситуациях</w:t>
            </w:r>
          </w:p>
        </w:tc>
        <w:tc>
          <w:tcPr>
            <w:tcW w:w="6096" w:type="dxa"/>
            <w:tcBorders>
              <w:left w:val="single" w:sz="4" w:space="0" w:color="auto"/>
            </w:tcBorders>
          </w:tcPr>
          <w:p w:rsidR="009205BF" w:rsidRPr="007B42E9" w:rsidRDefault="009205BF" w:rsidP="009205BF">
            <w:pPr>
              <w:spacing w:after="0" w:line="240" w:lineRule="auto"/>
              <w:rPr>
                <w:rFonts w:ascii="Times New Roman" w:hAnsi="Times New Roman" w:cs="Times New Roman"/>
                <w:sz w:val="24"/>
                <w:szCs w:val="24"/>
              </w:rPr>
            </w:pPr>
            <w:r w:rsidRPr="007B42E9">
              <w:rPr>
                <w:rFonts w:ascii="Times New Roman" w:hAnsi="Times New Roman" w:cs="Times New Roman"/>
                <w:sz w:val="24"/>
                <w:szCs w:val="24"/>
              </w:rPr>
              <w:t>В области духовно-нравственного воспитания: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сформированность нравственного сознания, этического поведения;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способность оценивать ситуацию и принимать осознанные решения, ориентируясь на морально</w:t>
            </w:r>
            <w:r w:rsidR="00B32572" w:rsidRPr="007B42E9">
              <w:rPr>
                <w:rFonts w:ascii="Times New Roman" w:hAnsi="Times New Roman"/>
                <w:sz w:val="24"/>
                <w:szCs w:val="24"/>
              </w:rPr>
              <w:t>-</w:t>
            </w:r>
            <w:r w:rsidRPr="007B42E9">
              <w:rPr>
                <w:rFonts w:ascii="Times New Roman" w:hAnsi="Times New Roman"/>
                <w:sz w:val="24"/>
                <w:szCs w:val="24"/>
              </w:rPr>
              <w:t>нравственные нормы и ценности;</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осознание личного вклада в построение устойчивого будущего;</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9205BF" w:rsidRPr="007B42E9" w:rsidRDefault="009205BF" w:rsidP="009205BF">
            <w:pPr>
              <w:spacing w:after="0" w:line="240" w:lineRule="auto"/>
              <w:ind w:firstLine="850"/>
              <w:rPr>
                <w:rFonts w:ascii="Times New Roman" w:hAnsi="Times New Roman" w:cs="Times New Roman"/>
                <w:sz w:val="24"/>
                <w:szCs w:val="24"/>
              </w:rPr>
            </w:pPr>
            <w:r w:rsidRPr="007B42E9">
              <w:rPr>
                <w:rFonts w:ascii="Times New Roman" w:hAnsi="Times New Roman" w:cs="Times New Roman"/>
                <w:sz w:val="24"/>
                <w:szCs w:val="24"/>
              </w:rPr>
              <w:t xml:space="preserve">Овладение универсальными регулятивными действиями: </w:t>
            </w:r>
          </w:p>
          <w:p w:rsidR="009205BF" w:rsidRPr="007B42E9" w:rsidRDefault="009205BF" w:rsidP="009205BF">
            <w:pPr>
              <w:spacing w:after="0" w:line="240" w:lineRule="auto"/>
              <w:ind w:firstLine="283"/>
              <w:rPr>
                <w:rFonts w:ascii="Times New Roman" w:hAnsi="Times New Roman" w:cs="Times New Roman"/>
                <w:sz w:val="24"/>
                <w:szCs w:val="24"/>
              </w:rPr>
            </w:pPr>
            <w:r w:rsidRPr="007B42E9">
              <w:rPr>
                <w:rFonts w:ascii="Times New Roman" w:hAnsi="Times New Roman" w:cs="Times New Roman"/>
                <w:sz w:val="24"/>
                <w:szCs w:val="24"/>
              </w:rPr>
              <w:t>а) самоорганизация:</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9205BF" w:rsidRPr="007B42E9" w:rsidRDefault="009205BF" w:rsidP="00183F35">
            <w:pPr>
              <w:pStyle w:val="a8"/>
              <w:numPr>
                <w:ilvl w:val="0"/>
                <w:numId w:val="5"/>
              </w:numPr>
              <w:spacing w:after="0" w:line="240" w:lineRule="auto"/>
              <w:ind w:left="0" w:firstLine="322"/>
              <w:rPr>
                <w:rFonts w:ascii="Times New Roman" w:hAnsi="Times New Roman"/>
                <w:sz w:val="24"/>
                <w:szCs w:val="24"/>
              </w:rPr>
            </w:pPr>
            <w:r w:rsidRPr="007B42E9">
              <w:rPr>
                <w:rFonts w:ascii="Times New Roman" w:hAnsi="Times New Roman"/>
                <w:sz w:val="24"/>
                <w:szCs w:val="24"/>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32572" w:rsidRPr="007B42E9" w:rsidRDefault="00B32572" w:rsidP="00B32572">
            <w:pPr>
              <w:spacing w:after="0" w:line="240" w:lineRule="auto"/>
              <w:ind w:firstLine="321"/>
              <w:rPr>
                <w:rFonts w:ascii="Times New Roman" w:hAnsi="Times New Roman" w:cs="Times New Roman"/>
                <w:sz w:val="24"/>
                <w:szCs w:val="24"/>
              </w:rPr>
            </w:pPr>
            <w:r w:rsidRPr="007B42E9">
              <w:rPr>
                <w:rFonts w:ascii="Times New Roman" w:hAnsi="Times New Roman" w:cs="Times New Roman"/>
                <w:sz w:val="24"/>
                <w:szCs w:val="24"/>
              </w:rPr>
              <w:t>б) самоконтроль:</w:t>
            </w:r>
          </w:p>
          <w:p w:rsidR="00492928" w:rsidRPr="007B42E9" w:rsidRDefault="009205BF"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использовать приемы рефлексии для оценки си</w:t>
            </w:r>
            <w:r w:rsidR="00BC4E99" w:rsidRPr="007B42E9">
              <w:rPr>
                <w:rFonts w:ascii="Times New Roman" w:hAnsi="Times New Roman"/>
                <w:sz w:val="24"/>
                <w:szCs w:val="24"/>
              </w:rPr>
              <w:t>туации, выбора верного решения;</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32572" w:rsidRPr="007B42E9" w:rsidRDefault="00B32572" w:rsidP="00183F35">
            <w:pPr>
              <w:pStyle w:val="a8"/>
              <w:numPr>
                <w:ilvl w:val="0"/>
                <w:numId w:val="8"/>
              </w:numPr>
              <w:spacing w:after="0" w:line="240" w:lineRule="auto"/>
              <w:ind w:left="0" w:firstLine="463"/>
              <w:rPr>
                <w:rFonts w:ascii="Times New Roman" w:hAnsi="Times New Roman"/>
                <w:sz w:val="24"/>
                <w:szCs w:val="24"/>
              </w:rPr>
            </w:pPr>
            <w:r w:rsidRPr="007B42E9">
              <w:rPr>
                <w:rFonts w:ascii="Times New Roman"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r w:rsidR="007B42E9">
              <w:rPr>
                <w:rFonts w:ascii="Times New Roman" w:hAnsi="Times New Roman"/>
                <w:sz w:val="24"/>
                <w:szCs w:val="24"/>
              </w:rPr>
              <w:t>.</w:t>
            </w:r>
          </w:p>
        </w:tc>
        <w:tc>
          <w:tcPr>
            <w:tcW w:w="6122" w:type="dxa"/>
          </w:tcPr>
          <w:p w:rsidR="00BC4E99" w:rsidRPr="007B42E9" w:rsidRDefault="00BC4E99" w:rsidP="001D498F">
            <w:pPr>
              <w:spacing w:after="0" w:line="240" w:lineRule="auto"/>
              <w:rPr>
                <w:rFonts w:ascii="Times New Roman" w:hAnsi="Times New Roman" w:cs="Times New Roman"/>
                <w:sz w:val="24"/>
                <w:szCs w:val="24"/>
              </w:rPr>
            </w:pPr>
            <w:r w:rsidRPr="007B42E9">
              <w:rPr>
                <w:rFonts w:ascii="Times New Roman" w:hAnsi="Times New Roman" w:cs="Times New Roman"/>
                <w:sz w:val="24"/>
                <w:szCs w:val="24"/>
              </w:rPr>
              <w:lastRenderedPageBreak/>
              <w:t>Сформировать знания об (о):</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C4E99" w:rsidRPr="007B42E9" w:rsidRDefault="00BC4E99" w:rsidP="00183F35">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w:t>
            </w:r>
            <w:r w:rsidRPr="007B42E9">
              <w:rPr>
                <w:rFonts w:ascii="Times New Roman" w:hAnsi="Times New Roman"/>
                <w:sz w:val="24"/>
                <w:szCs w:val="24"/>
              </w:rPr>
              <w:lastRenderedPageBreak/>
              <w:t>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492928" w:rsidRPr="007B42E9" w:rsidRDefault="00BC4E99" w:rsidP="00492928">
            <w:pPr>
              <w:pStyle w:val="a8"/>
              <w:numPr>
                <w:ilvl w:val="0"/>
                <w:numId w:val="7"/>
              </w:numPr>
              <w:spacing w:after="0" w:line="240" w:lineRule="auto"/>
              <w:ind w:left="0" w:firstLine="283"/>
              <w:rPr>
                <w:rFonts w:ascii="Times New Roman" w:hAnsi="Times New Roman"/>
                <w:sz w:val="24"/>
                <w:szCs w:val="24"/>
              </w:rPr>
            </w:pPr>
            <w:r w:rsidRPr="007B42E9">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w:t>
            </w:r>
            <w:r w:rsidR="007B42E9">
              <w:rPr>
                <w:rFonts w:ascii="Times New Roman" w:hAnsi="Times New Roman"/>
                <w:sz w:val="24"/>
                <w:szCs w:val="24"/>
              </w:rPr>
              <w:t>ти уплаты налогов для развития.</w:t>
            </w:r>
          </w:p>
        </w:tc>
      </w:tr>
      <w:tr w:rsidR="0069656F" w:rsidRPr="007B42E9" w:rsidTr="00375281">
        <w:trPr>
          <w:trHeight w:val="1681"/>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69656F" w:rsidP="00E86D03">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04</w:t>
            </w:r>
            <w:r w:rsidR="001D498F">
              <w:rPr>
                <w:rFonts w:ascii="Times New Roman" w:eastAsia="Times New Roman" w:hAnsi="Times New Roman" w:cs="Times New Roman"/>
                <w:sz w:val="24"/>
                <w:szCs w:val="24"/>
                <w:lang w:eastAsia="ru-RU"/>
              </w:rPr>
              <w:t>.</w:t>
            </w:r>
            <w:r w:rsidR="00E86D03">
              <w:rPr>
                <w:rFonts w:ascii="Times New Roman" w:eastAsia="Times New Roman" w:hAnsi="Times New Roman" w:cs="Times New Roman"/>
                <w:sz w:val="24"/>
                <w:szCs w:val="24"/>
                <w:lang w:eastAsia="ru-RU"/>
              </w:rPr>
              <w:t xml:space="preserve"> Эффективно взаимодействовать и работать в коллективе и команде</w:t>
            </w:r>
          </w:p>
        </w:tc>
        <w:tc>
          <w:tcPr>
            <w:tcW w:w="6096" w:type="dxa"/>
            <w:tcBorders>
              <w:left w:val="single" w:sz="4" w:space="0" w:color="auto"/>
            </w:tcBorders>
          </w:tcPr>
          <w:p w:rsidR="0069656F" w:rsidRPr="007B42E9" w:rsidRDefault="0069656F" w:rsidP="00183F35">
            <w:pPr>
              <w:pStyle w:val="a8"/>
              <w:numPr>
                <w:ilvl w:val="0"/>
                <w:numId w:val="7"/>
              </w:numPr>
              <w:spacing w:after="0"/>
              <w:ind w:left="0" w:firstLine="321"/>
              <w:rPr>
                <w:rFonts w:ascii="Times New Roman" w:hAnsi="Times New Roman"/>
                <w:sz w:val="24"/>
                <w:szCs w:val="24"/>
              </w:rPr>
            </w:pPr>
            <w:r w:rsidRPr="007B42E9">
              <w:rPr>
                <w:rFonts w:ascii="Times New Roman" w:hAnsi="Times New Roman"/>
                <w:sz w:val="24"/>
                <w:szCs w:val="24"/>
              </w:rPr>
              <w:t>готовность к саморазвитию, самостоятельности и самоопределению;</w:t>
            </w:r>
          </w:p>
          <w:p w:rsidR="0069656F" w:rsidRPr="007B42E9" w:rsidRDefault="0069656F" w:rsidP="00183F35">
            <w:pPr>
              <w:pStyle w:val="a8"/>
              <w:numPr>
                <w:ilvl w:val="0"/>
                <w:numId w:val="7"/>
              </w:numPr>
              <w:spacing w:after="0"/>
              <w:ind w:left="0" w:firstLine="321"/>
              <w:rPr>
                <w:rFonts w:ascii="Times New Roman" w:hAnsi="Times New Roman"/>
                <w:sz w:val="24"/>
                <w:szCs w:val="24"/>
              </w:rPr>
            </w:pPr>
            <w:r w:rsidRPr="007B42E9">
              <w:rPr>
                <w:rFonts w:ascii="Times New Roman" w:hAnsi="Times New Roman"/>
                <w:sz w:val="24"/>
                <w:szCs w:val="24"/>
              </w:rPr>
              <w:t>овладение навыками учебно-исследовательской, проектной и социальной деятельности;</w:t>
            </w:r>
          </w:p>
          <w:p w:rsidR="0069656F" w:rsidRPr="001D498F" w:rsidRDefault="0069656F" w:rsidP="001D498F">
            <w:pPr>
              <w:spacing w:after="0"/>
              <w:rPr>
                <w:rFonts w:ascii="Times New Roman" w:hAnsi="Times New Roman"/>
                <w:sz w:val="24"/>
                <w:szCs w:val="24"/>
              </w:rPr>
            </w:pPr>
            <w:r w:rsidRPr="001D498F">
              <w:rPr>
                <w:rFonts w:ascii="Times New Roman" w:hAnsi="Times New Roman"/>
                <w:sz w:val="24"/>
                <w:szCs w:val="24"/>
              </w:rPr>
              <w:t>Овладение универсальными коммуникативными действиями:</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lastRenderedPageBreak/>
              <w:t>а) совместная деятельность:</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понимать и использовать преимущества командной и индивидуальной работы;</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координировать и выполнять работу в условиях реального, виртуального и комбинированного взаимодействия;</w:t>
            </w:r>
          </w:p>
          <w:p w:rsidR="0069656F" w:rsidRPr="007B42E9" w:rsidRDefault="0069656F" w:rsidP="00183F35">
            <w:pPr>
              <w:pStyle w:val="a8"/>
              <w:numPr>
                <w:ilvl w:val="0"/>
                <w:numId w:val="9"/>
              </w:numPr>
              <w:spacing w:after="0"/>
              <w:ind w:left="0" w:firstLine="360"/>
              <w:rPr>
                <w:rFonts w:ascii="Times New Roman" w:hAnsi="Times New Roman"/>
                <w:sz w:val="24"/>
                <w:szCs w:val="24"/>
              </w:rPr>
            </w:pPr>
            <w:r w:rsidRPr="007B42E9">
              <w:rPr>
                <w:rFonts w:ascii="Times New Roman"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t>Овладение универсальными регулятивными действиями:</w:t>
            </w:r>
          </w:p>
          <w:p w:rsidR="0069656F" w:rsidRPr="007B42E9" w:rsidRDefault="0069656F" w:rsidP="0069656F">
            <w:pPr>
              <w:spacing w:after="0"/>
              <w:rPr>
                <w:rFonts w:ascii="Times New Roman" w:hAnsi="Times New Roman" w:cs="Times New Roman"/>
                <w:sz w:val="24"/>
                <w:szCs w:val="24"/>
              </w:rPr>
            </w:pPr>
            <w:r w:rsidRPr="007B42E9">
              <w:rPr>
                <w:rFonts w:ascii="Times New Roman" w:hAnsi="Times New Roman" w:cs="Times New Roman"/>
                <w:sz w:val="24"/>
                <w:szCs w:val="24"/>
              </w:rPr>
              <w:t>б) принятие себя и других людей:</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принимать мотивы и аргументы других людей при анализе результатов деятельности;</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признавать свое право и право других людей на ошибки</w:t>
            </w:r>
          </w:p>
          <w:p w:rsidR="0069656F" w:rsidRPr="007B42E9" w:rsidRDefault="0069656F" w:rsidP="00183F35">
            <w:pPr>
              <w:pStyle w:val="a8"/>
              <w:numPr>
                <w:ilvl w:val="0"/>
                <w:numId w:val="10"/>
              </w:numPr>
              <w:spacing w:after="0"/>
              <w:ind w:left="0" w:firstLine="322"/>
              <w:rPr>
                <w:rFonts w:ascii="Times New Roman" w:hAnsi="Times New Roman"/>
                <w:sz w:val="24"/>
                <w:szCs w:val="24"/>
              </w:rPr>
            </w:pPr>
            <w:r w:rsidRPr="007B42E9">
              <w:rPr>
                <w:rFonts w:ascii="Times New Roman" w:hAnsi="Times New Roman"/>
                <w:sz w:val="24"/>
                <w:szCs w:val="24"/>
              </w:rPr>
              <w:t xml:space="preserve"> развивать способность понимать мир с позиции другого человека.</w:t>
            </w:r>
          </w:p>
        </w:tc>
        <w:tc>
          <w:tcPr>
            <w:tcW w:w="6122" w:type="dxa"/>
          </w:tcPr>
          <w:p w:rsidR="0069656F" w:rsidRPr="007B42E9" w:rsidRDefault="0069656F" w:rsidP="00183F35">
            <w:pPr>
              <w:pStyle w:val="a8"/>
              <w:numPr>
                <w:ilvl w:val="0"/>
                <w:numId w:val="10"/>
              </w:numPr>
              <w:ind w:left="0" w:firstLine="458"/>
              <w:rPr>
                <w:rFonts w:ascii="Times New Roman" w:hAnsi="Times New Roman"/>
                <w:sz w:val="24"/>
                <w:szCs w:val="24"/>
              </w:rPr>
            </w:pPr>
            <w:r w:rsidRPr="007B42E9">
              <w:rPr>
                <w:rFonts w:ascii="Times New Roman" w:hAnsi="Times New Roman"/>
                <w:sz w:val="24"/>
                <w:szCs w:val="24"/>
              </w:rPr>
              <w:lastRenderedPageBreak/>
              <w:t xml:space="preserve">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w:t>
            </w:r>
            <w:r w:rsidRPr="007B42E9">
              <w:rPr>
                <w:rFonts w:ascii="Times New Roman" w:hAnsi="Times New Roman"/>
                <w:sz w:val="24"/>
                <w:szCs w:val="24"/>
              </w:rPr>
              <w:lastRenderedPageBreak/>
              <w:t>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r w:rsidR="007B42E9">
              <w:rPr>
                <w:rFonts w:ascii="Times New Roman" w:hAnsi="Times New Roman"/>
                <w:sz w:val="24"/>
                <w:szCs w:val="24"/>
              </w:rPr>
              <w:t>.</w:t>
            </w:r>
          </w:p>
        </w:tc>
      </w:tr>
      <w:tr w:rsidR="0069656F" w:rsidRPr="007B42E9" w:rsidTr="00BA4064">
        <w:trPr>
          <w:trHeight w:val="702"/>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7B42E9" w:rsidP="007E7910">
            <w:pPr>
              <w:suppressAutoHyphens/>
              <w:spacing w:after="0" w:line="240" w:lineRule="auto"/>
              <w:rPr>
                <w:rFonts w:ascii="Times New Roman" w:eastAsia="Times New Roman" w:hAnsi="Times New Roman" w:cs="Times New Roman"/>
                <w:sz w:val="24"/>
                <w:szCs w:val="24"/>
                <w:lang w:eastAsia="ru-RU"/>
              </w:rPr>
            </w:pPr>
            <w:r w:rsidRPr="007B42E9">
              <w:rPr>
                <w:rFonts w:ascii="Times New Roman" w:eastAsia="Times New Roman" w:hAnsi="Times New Roman" w:cs="Times New Roman"/>
                <w:sz w:val="24"/>
                <w:szCs w:val="24"/>
                <w:lang w:eastAsia="ru-RU"/>
              </w:rPr>
              <w:lastRenderedPageBreak/>
              <w:t>ОК 05</w:t>
            </w:r>
            <w:r w:rsidR="001D498F">
              <w:rPr>
                <w:rFonts w:ascii="Times New Roman" w:eastAsia="Times New Roman" w:hAnsi="Times New Roman" w:cs="Times New Roman"/>
                <w:sz w:val="24"/>
                <w:szCs w:val="24"/>
                <w:lang w:eastAsia="ru-RU"/>
              </w:rPr>
              <w:t>.</w:t>
            </w:r>
            <w:r w:rsidRPr="007B42E9">
              <w:rPr>
                <w:rFonts w:ascii="Times New Roman" w:eastAsia="Times New Roman" w:hAnsi="Times New Roman" w:cs="Times New Roman"/>
                <w:sz w:val="24"/>
                <w:szCs w:val="24"/>
                <w:lang w:eastAsia="ru-RU"/>
              </w:rPr>
              <w:t xml:space="preserve"> Осуществлять устную и письменную коммуникацию на государственном языке </w:t>
            </w:r>
            <w:r w:rsidR="00E86D03">
              <w:rPr>
                <w:rFonts w:ascii="Times New Roman" w:eastAsia="Times New Roman" w:hAnsi="Times New Roman" w:cs="Times New Roman"/>
                <w:sz w:val="24"/>
                <w:szCs w:val="24"/>
                <w:lang w:eastAsia="ru-RU"/>
              </w:rPr>
              <w:t xml:space="preserve">Российской Федерации </w:t>
            </w:r>
            <w:r w:rsidRPr="007B42E9">
              <w:rPr>
                <w:rFonts w:ascii="Times New Roman" w:eastAsia="Times New Roman" w:hAnsi="Times New Roman" w:cs="Times New Roman"/>
                <w:sz w:val="24"/>
                <w:szCs w:val="24"/>
                <w:lang w:eastAsia="ru-RU"/>
              </w:rPr>
              <w:t xml:space="preserve">с учетом особенностей социального и </w:t>
            </w:r>
            <w:r w:rsidR="0069656F" w:rsidRPr="007B42E9">
              <w:rPr>
                <w:rFonts w:ascii="Times New Roman" w:eastAsia="Times New Roman" w:hAnsi="Times New Roman" w:cs="Times New Roman"/>
                <w:sz w:val="24"/>
                <w:szCs w:val="24"/>
                <w:lang w:eastAsia="ru-RU"/>
              </w:rPr>
              <w:lastRenderedPageBreak/>
              <w:t>культурного контекста</w:t>
            </w:r>
            <w:r w:rsidR="001D498F">
              <w:rPr>
                <w:rFonts w:ascii="Times New Roman" w:eastAsia="Times New Roman" w:hAnsi="Times New Roman" w:cs="Times New Roman"/>
                <w:sz w:val="24"/>
                <w:szCs w:val="24"/>
                <w:lang w:eastAsia="ru-RU"/>
              </w:rPr>
              <w:t>.</w:t>
            </w:r>
          </w:p>
        </w:tc>
        <w:tc>
          <w:tcPr>
            <w:tcW w:w="6096" w:type="dxa"/>
            <w:tcBorders>
              <w:left w:val="single" w:sz="4" w:space="0" w:color="auto"/>
            </w:tcBorders>
          </w:tcPr>
          <w:p w:rsidR="001D498F" w:rsidRPr="001D498F" w:rsidRDefault="0069656F" w:rsidP="001D498F">
            <w:pPr>
              <w:spacing w:after="0"/>
              <w:rPr>
                <w:rFonts w:ascii="Times New Roman" w:hAnsi="Times New Roman"/>
                <w:sz w:val="24"/>
                <w:szCs w:val="24"/>
              </w:rPr>
            </w:pPr>
            <w:r w:rsidRPr="001D498F">
              <w:rPr>
                <w:rFonts w:ascii="Times New Roman" w:hAnsi="Times New Roman"/>
                <w:sz w:val="24"/>
                <w:szCs w:val="24"/>
              </w:rPr>
              <w:lastRenderedPageBreak/>
              <w:t xml:space="preserve">В области эстетического воспитания: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способность воспринимать различные виды искусства, традиции и творчество своего и других </w:t>
            </w:r>
            <w:r w:rsidRPr="007B42E9">
              <w:rPr>
                <w:rFonts w:ascii="Times New Roman" w:hAnsi="Times New Roman"/>
                <w:sz w:val="24"/>
                <w:szCs w:val="24"/>
              </w:rPr>
              <w:lastRenderedPageBreak/>
              <w:t xml:space="preserve">народов, ощущать эмоциональное воздействие искусства;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убежденность в значимости для личности и общества отечественного и мирового искусства, этнических культурных традиций и народного творчества; </w:t>
            </w:r>
          </w:p>
          <w:p w:rsidR="001D498F" w:rsidRDefault="0069656F" w:rsidP="001D498F">
            <w:pPr>
              <w:pStyle w:val="a8"/>
              <w:numPr>
                <w:ilvl w:val="0"/>
                <w:numId w:val="22"/>
              </w:numPr>
              <w:tabs>
                <w:tab w:val="left" w:pos="901"/>
              </w:tabs>
              <w:spacing w:after="0"/>
              <w:ind w:left="0" w:firstLine="353"/>
              <w:rPr>
                <w:rFonts w:ascii="Times New Roman" w:hAnsi="Times New Roman"/>
                <w:sz w:val="24"/>
                <w:szCs w:val="24"/>
              </w:rPr>
            </w:pPr>
            <w:r w:rsidRPr="007B42E9">
              <w:rPr>
                <w:rFonts w:ascii="Times New Roman"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69656F" w:rsidRPr="007B42E9" w:rsidRDefault="0069656F" w:rsidP="001D498F">
            <w:pPr>
              <w:pStyle w:val="a8"/>
              <w:spacing w:after="0"/>
              <w:ind w:left="38"/>
              <w:rPr>
                <w:rFonts w:ascii="Times New Roman" w:hAnsi="Times New Roman"/>
                <w:sz w:val="24"/>
                <w:szCs w:val="24"/>
              </w:rPr>
            </w:pPr>
            <w:r w:rsidRPr="007B42E9">
              <w:rPr>
                <w:rFonts w:ascii="Times New Roman" w:hAnsi="Times New Roman"/>
                <w:sz w:val="24"/>
                <w:szCs w:val="24"/>
              </w:rPr>
              <w:t xml:space="preserve">Овладение универсальными коммуникативными действиями: </w:t>
            </w:r>
          </w:p>
          <w:p w:rsidR="0069656F" w:rsidRPr="007B42E9" w:rsidRDefault="0069656F" w:rsidP="0069656F">
            <w:pPr>
              <w:pStyle w:val="a8"/>
              <w:spacing w:after="0"/>
              <w:ind w:left="38" w:firstLine="425"/>
              <w:rPr>
                <w:rFonts w:ascii="Times New Roman" w:hAnsi="Times New Roman"/>
                <w:sz w:val="24"/>
                <w:szCs w:val="24"/>
              </w:rPr>
            </w:pPr>
            <w:r w:rsidRPr="007B42E9">
              <w:rPr>
                <w:rFonts w:ascii="Times New Roman" w:hAnsi="Times New Roman"/>
                <w:sz w:val="24"/>
                <w:szCs w:val="24"/>
              </w:rPr>
              <w:t>а) общение:</w:t>
            </w:r>
          </w:p>
          <w:p w:rsidR="0069656F" w:rsidRPr="007B42E9" w:rsidRDefault="0069656F" w:rsidP="0069656F">
            <w:pPr>
              <w:pStyle w:val="a8"/>
              <w:spacing w:after="0"/>
              <w:ind w:left="38" w:firstLine="425"/>
              <w:rPr>
                <w:rFonts w:ascii="Times New Roman" w:hAnsi="Times New Roman"/>
                <w:sz w:val="24"/>
                <w:szCs w:val="24"/>
              </w:rPr>
            </w:pPr>
            <w:r w:rsidRPr="007B42E9">
              <w:rPr>
                <w:rFonts w:ascii="Times New Roman" w:hAnsi="Times New Roman"/>
                <w:sz w:val="24"/>
                <w:szCs w:val="24"/>
              </w:rPr>
              <w:t xml:space="preserve">осуществлять коммуникации во всех сферах жизни; </w:t>
            </w:r>
          </w:p>
          <w:p w:rsidR="0069656F" w:rsidRPr="007B42E9" w:rsidRDefault="0069656F" w:rsidP="00183F35">
            <w:pPr>
              <w:pStyle w:val="a8"/>
              <w:numPr>
                <w:ilvl w:val="0"/>
                <w:numId w:val="13"/>
              </w:numPr>
              <w:spacing w:after="0"/>
              <w:ind w:left="0" w:firstLine="360"/>
              <w:rPr>
                <w:rFonts w:ascii="Times New Roman" w:hAnsi="Times New Roman"/>
                <w:sz w:val="24"/>
                <w:szCs w:val="24"/>
              </w:rPr>
            </w:pPr>
            <w:r w:rsidRPr="007B42E9">
              <w:rPr>
                <w:rFonts w:ascii="Times New Roman" w:hAnsi="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69656F" w:rsidRPr="007B42E9" w:rsidRDefault="0069656F" w:rsidP="00183F35">
            <w:pPr>
              <w:pStyle w:val="a8"/>
              <w:numPr>
                <w:ilvl w:val="0"/>
                <w:numId w:val="13"/>
              </w:numPr>
              <w:spacing w:after="0"/>
              <w:ind w:left="0" w:firstLine="360"/>
              <w:rPr>
                <w:rFonts w:ascii="Times New Roman" w:hAnsi="Times New Roman"/>
                <w:sz w:val="24"/>
                <w:szCs w:val="24"/>
              </w:rPr>
            </w:pPr>
            <w:r w:rsidRPr="007B42E9">
              <w:rPr>
                <w:rFonts w:ascii="Times New Roman" w:hAnsi="Times New Roman"/>
                <w:sz w:val="24"/>
                <w:szCs w:val="24"/>
              </w:rPr>
              <w:t>развернуто и логично излагать свою точку зрения с использованием языковых средств</w:t>
            </w:r>
            <w:r w:rsidR="00375281" w:rsidRPr="007B42E9">
              <w:rPr>
                <w:rFonts w:ascii="Times New Roman" w:hAnsi="Times New Roman"/>
                <w:sz w:val="24"/>
                <w:szCs w:val="24"/>
              </w:rPr>
              <w:t>.</w:t>
            </w:r>
          </w:p>
        </w:tc>
        <w:tc>
          <w:tcPr>
            <w:tcW w:w="6122" w:type="dxa"/>
          </w:tcPr>
          <w:p w:rsidR="0069656F" w:rsidRPr="007B42E9" w:rsidRDefault="0069656F" w:rsidP="00183F35">
            <w:pPr>
              <w:pStyle w:val="a8"/>
              <w:numPr>
                <w:ilvl w:val="0"/>
                <w:numId w:val="13"/>
              </w:numPr>
              <w:spacing w:after="0"/>
              <w:ind w:left="0" w:firstLine="360"/>
              <w:jc w:val="both"/>
              <w:rPr>
                <w:rFonts w:ascii="Times New Roman" w:hAnsi="Times New Roman"/>
                <w:sz w:val="24"/>
                <w:szCs w:val="24"/>
              </w:rPr>
            </w:pPr>
            <w:r w:rsidRPr="007B42E9">
              <w:rPr>
                <w:rFonts w:ascii="Times New Roman" w:hAnsi="Times New Roman"/>
                <w:sz w:val="24"/>
                <w:szCs w:val="24"/>
              </w:rPr>
              <w:lastRenderedPageBreak/>
              <w:t xml:space="preserve">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w:t>
            </w:r>
            <w:r w:rsidRPr="007B42E9">
              <w:rPr>
                <w:rFonts w:ascii="Times New Roman" w:hAnsi="Times New Roman"/>
                <w:sz w:val="24"/>
                <w:szCs w:val="24"/>
              </w:rPr>
              <w:lastRenderedPageBreak/>
              <w:t>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7B42E9" w:rsidRDefault="0069656F" w:rsidP="00183F35">
            <w:pPr>
              <w:pStyle w:val="a8"/>
              <w:numPr>
                <w:ilvl w:val="0"/>
                <w:numId w:val="13"/>
              </w:numPr>
              <w:ind w:left="0" w:firstLine="360"/>
              <w:rPr>
                <w:rFonts w:ascii="Times New Roman" w:hAnsi="Times New Roman"/>
                <w:sz w:val="24"/>
                <w:szCs w:val="24"/>
              </w:rPr>
            </w:pPr>
            <w:r w:rsidRPr="007B42E9">
              <w:rPr>
                <w:rFonts w:ascii="Times New Roman" w:hAnsi="Times New Roman"/>
                <w:sz w:val="24"/>
                <w:szCs w:val="24"/>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r w:rsidR="00375281" w:rsidRPr="007B42E9">
              <w:rPr>
                <w:rFonts w:ascii="Times New Roman" w:hAnsi="Times New Roman"/>
                <w:sz w:val="24"/>
                <w:szCs w:val="24"/>
              </w:rPr>
              <w:t>.</w:t>
            </w:r>
          </w:p>
        </w:tc>
      </w:tr>
      <w:tr w:rsidR="0069656F" w:rsidRPr="007B42E9" w:rsidTr="00BA4064">
        <w:trPr>
          <w:trHeight w:val="3523"/>
        </w:trPr>
        <w:tc>
          <w:tcPr>
            <w:tcW w:w="2518" w:type="dxa"/>
            <w:tcBorders>
              <w:top w:val="single" w:sz="4" w:space="0" w:color="auto"/>
              <w:left w:val="single" w:sz="4" w:space="0" w:color="auto"/>
              <w:bottom w:val="single" w:sz="4" w:space="0" w:color="auto"/>
              <w:right w:val="single" w:sz="4" w:space="0" w:color="auto"/>
            </w:tcBorders>
          </w:tcPr>
          <w:p w:rsidR="0069656F" w:rsidRPr="007B42E9" w:rsidRDefault="0069656F" w:rsidP="00E86D03">
            <w:pPr>
              <w:suppressAutoHyphens/>
              <w:spacing w:after="0" w:line="240" w:lineRule="auto"/>
              <w:rPr>
                <w:rFonts w:ascii="Times New Roman" w:eastAsia="Times New Roman" w:hAnsi="Times New Roman" w:cs="Times New Roman"/>
                <w:sz w:val="24"/>
                <w:szCs w:val="24"/>
                <w:lang w:eastAsia="ru-RU"/>
              </w:rPr>
            </w:pPr>
            <w:r w:rsidRPr="007B42E9">
              <w:rPr>
                <w:rFonts w:ascii="Times New Roman" w:hAnsi="Times New Roman" w:cs="Times New Roman"/>
                <w:sz w:val="24"/>
                <w:szCs w:val="24"/>
              </w:rPr>
              <w:lastRenderedPageBreak/>
              <w:t xml:space="preserve">ОК 06. Проявлять гражданско-патриотическую позицию, демонстрировать осознанное поведение на основе традиционных общечеловеческих ценностей, </w:t>
            </w:r>
            <w:r w:rsidR="00E86D03">
              <w:rPr>
                <w:rFonts w:ascii="Times New Roman" w:hAnsi="Times New Roman" w:cs="Times New Roman"/>
                <w:sz w:val="24"/>
                <w:szCs w:val="24"/>
              </w:rPr>
              <w:t>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left w:val="single" w:sz="4" w:space="0" w:color="auto"/>
            </w:tcBorders>
          </w:tcPr>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принятие традиционных национальных, общечеловеческих гуманистических и демократических ценностей;</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w:t>
            </w:r>
          </w:p>
          <w:p w:rsidR="0069656F" w:rsidRPr="007B42E9" w:rsidRDefault="0069656F" w:rsidP="00183F35">
            <w:pPr>
              <w:pStyle w:val="a8"/>
              <w:numPr>
                <w:ilvl w:val="0"/>
                <w:numId w:val="14"/>
              </w:numPr>
              <w:spacing w:after="0"/>
              <w:ind w:left="38" w:firstLine="425"/>
              <w:rPr>
                <w:rFonts w:ascii="Times New Roman" w:hAnsi="Times New Roman"/>
                <w:sz w:val="24"/>
                <w:szCs w:val="24"/>
              </w:rPr>
            </w:pPr>
            <w:r w:rsidRPr="007B42E9">
              <w:rPr>
                <w:rFonts w:ascii="Times New Roman"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r w:rsidR="007B42E9">
              <w:rPr>
                <w:rFonts w:ascii="Times New Roman" w:hAnsi="Times New Roman"/>
                <w:sz w:val="24"/>
                <w:szCs w:val="24"/>
              </w:rPr>
              <w:t>.</w:t>
            </w:r>
          </w:p>
        </w:tc>
        <w:tc>
          <w:tcPr>
            <w:tcW w:w="6122" w:type="dxa"/>
          </w:tcPr>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7B42E9">
              <w:rPr>
                <w:rFonts w:ascii="Times New Roman" w:hAnsi="Times New Roman"/>
                <w:sz w:val="24"/>
                <w:szCs w:val="24"/>
              </w:rPr>
              <w:t>импортозамещения</w:t>
            </w:r>
            <w:proofErr w:type="spellEnd"/>
            <w:r w:rsidRPr="007B42E9">
              <w:rPr>
                <w:rFonts w:ascii="Times New Roman" w:hAnsi="Times New Roman"/>
                <w:sz w:val="24"/>
                <w:szCs w:val="24"/>
              </w:rPr>
              <w:t xml:space="preserve">, особенностях рыночных отношений в современной экономике; роли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w:t>
            </w:r>
            <w:r w:rsidRPr="007B42E9">
              <w:rPr>
                <w:rFonts w:ascii="Times New Roman" w:hAnsi="Times New Roman"/>
                <w:sz w:val="24"/>
                <w:szCs w:val="24"/>
              </w:rPr>
              <w:lastRenderedPageBreak/>
              <w:t>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7B42E9">
              <w:rPr>
                <w:rFonts w:ascii="Times New Roman" w:hAnsi="Times New Roman"/>
                <w:sz w:val="24"/>
                <w:szCs w:val="24"/>
              </w:rPr>
              <w:t>интернет-ресурсах</w:t>
            </w:r>
            <w:proofErr w:type="spellEnd"/>
            <w:r w:rsidRPr="007B42E9">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w:t>
            </w:r>
            <w:r w:rsidRPr="007B42E9">
              <w:rPr>
                <w:rFonts w:ascii="Times New Roman" w:hAnsi="Times New Roman"/>
                <w:sz w:val="24"/>
                <w:szCs w:val="24"/>
              </w:rPr>
              <w:lastRenderedPageBreak/>
              <w:t>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 xml:space="preserve">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w:t>
            </w:r>
            <w:r w:rsidRPr="007B42E9">
              <w:rPr>
                <w:rFonts w:ascii="Times New Roman" w:hAnsi="Times New Roman"/>
                <w:sz w:val="24"/>
                <w:szCs w:val="24"/>
              </w:rPr>
              <w:lastRenderedPageBreak/>
              <w:t>правовую оценку действиям людей в модельных ситуациях;</w:t>
            </w:r>
          </w:p>
          <w:p w:rsidR="0069656F" w:rsidRPr="007B42E9" w:rsidRDefault="0069656F" w:rsidP="007B42E9">
            <w:pPr>
              <w:pStyle w:val="a8"/>
              <w:numPr>
                <w:ilvl w:val="0"/>
                <w:numId w:val="21"/>
              </w:numPr>
              <w:spacing w:after="0"/>
              <w:ind w:left="60" w:firstLine="709"/>
              <w:jc w:val="both"/>
              <w:rPr>
                <w:rFonts w:ascii="Times New Roman" w:hAnsi="Times New Roman"/>
                <w:sz w:val="24"/>
                <w:szCs w:val="24"/>
              </w:rPr>
            </w:pPr>
            <w:r w:rsidRPr="007B42E9">
              <w:rPr>
                <w:rFonts w:ascii="Times New Roman" w:hAnsi="Times New Roman"/>
                <w:sz w:val="24"/>
                <w:szCs w:val="24"/>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r w:rsidR="007B42E9">
              <w:rPr>
                <w:rFonts w:ascii="Times New Roman" w:hAnsi="Times New Roman"/>
                <w:sz w:val="24"/>
                <w:szCs w:val="24"/>
              </w:rPr>
              <w:t>.</w:t>
            </w:r>
          </w:p>
        </w:tc>
      </w:tr>
      <w:tr w:rsidR="00192BF8" w:rsidRPr="00192BF8" w:rsidTr="00192BF8">
        <w:trPr>
          <w:trHeight w:val="688"/>
        </w:trPr>
        <w:tc>
          <w:tcPr>
            <w:tcW w:w="2518" w:type="dxa"/>
            <w:tcBorders>
              <w:top w:val="single" w:sz="4" w:space="0" w:color="auto"/>
              <w:left w:val="single" w:sz="4" w:space="0" w:color="auto"/>
              <w:bottom w:val="single" w:sz="4" w:space="0" w:color="auto"/>
              <w:right w:val="single" w:sz="4" w:space="0" w:color="auto"/>
            </w:tcBorders>
          </w:tcPr>
          <w:p w:rsidR="00192BF8" w:rsidRPr="00192BF8" w:rsidRDefault="00192BF8" w:rsidP="0069656F">
            <w:pPr>
              <w:suppressAutoHyphens/>
              <w:spacing w:after="0" w:line="240" w:lineRule="auto"/>
              <w:rPr>
                <w:rFonts w:ascii="Times New Roman" w:hAnsi="Times New Roman" w:cs="Times New Roman"/>
                <w:sz w:val="24"/>
                <w:szCs w:val="24"/>
              </w:rPr>
            </w:pPr>
            <w:r w:rsidRPr="00192BF8">
              <w:rPr>
                <w:rFonts w:ascii="Times New Roman" w:hAnsi="Times New Roman" w:cs="Times New Roman"/>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6096" w:type="dxa"/>
            <w:tcBorders>
              <w:left w:val="single" w:sz="4" w:space="0" w:color="auto"/>
            </w:tcBorders>
          </w:tcPr>
          <w:p w:rsidR="00192BF8" w:rsidRPr="00192BF8" w:rsidRDefault="00192BF8" w:rsidP="00192BF8">
            <w:pPr>
              <w:pStyle w:val="a8"/>
              <w:spacing w:after="0"/>
              <w:ind w:left="38"/>
              <w:rPr>
                <w:rFonts w:ascii="Times New Roman" w:hAnsi="Times New Roman"/>
                <w:sz w:val="24"/>
                <w:szCs w:val="24"/>
              </w:rPr>
            </w:pPr>
            <w:r w:rsidRPr="00192BF8">
              <w:rPr>
                <w:rFonts w:ascii="Times New Roman" w:hAnsi="Times New Roman"/>
                <w:sz w:val="24"/>
                <w:szCs w:val="24"/>
              </w:rPr>
              <w:t xml:space="preserve">В области экологического воспитания: </w:t>
            </w:r>
          </w:p>
          <w:p w:rsidR="00192BF8" w:rsidRPr="00192BF8" w:rsidRDefault="00192BF8" w:rsidP="00192BF8">
            <w:pPr>
              <w:pStyle w:val="a8"/>
              <w:numPr>
                <w:ilvl w:val="0"/>
                <w:numId w:val="14"/>
              </w:numPr>
              <w:spacing w:after="0"/>
              <w:ind w:left="38" w:firstLine="425"/>
              <w:rPr>
                <w:rFonts w:ascii="Times New Roman" w:hAnsi="Times New Roman"/>
                <w:sz w:val="24"/>
                <w:szCs w:val="24"/>
              </w:rPr>
            </w:pPr>
            <w:r w:rsidRPr="00192BF8">
              <w:rPr>
                <w:rFonts w:ascii="Times New Roman" w:hAnsi="Times New Roman"/>
                <w:sz w:val="24"/>
                <w:szCs w:val="24"/>
              </w:rPr>
              <w:t xml:space="preserve">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192BF8" w:rsidRPr="00192BF8" w:rsidRDefault="00192BF8" w:rsidP="00192BF8">
            <w:pPr>
              <w:pStyle w:val="a8"/>
              <w:numPr>
                <w:ilvl w:val="0"/>
                <w:numId w:val="14"/>
              </w:numPr>
              <w:spacing w:after="0"/>
              <w:ind w:left="38" w:firstLine="425"/>
              <w:rPr>
                <w:rFonts w:ascii="Times New Roman" w:hAnsi="Times New Roman"/>
                <w:sz w:val="24"/>
                <w:szCs w:val="24"/>
              </w:rPr>
            </w:pPr>
            <w:r w:rsidRPr="00192BF8">
              <w:rPr>
                <w:rFonts w:ascii="Times New Roman" w:hAnsi="Times New Roman"/>
                <w:sz w:val="24"/>
                <w:szCs w:val="24"/>
              </w:rPr>
              <w:t>планирование и осуществление действий в окружающей среде на основе знания целей устойчивого развития человечества; активное неприятие действий, приносящих вред окружающей среде;</w:t>
            </w:r>
          </w:p>
          <w:p w:rsidR="00192BF8" w:rsidRPr="00192BF8" w:rsidRDefault="00192BF8" w:rsidP="00192BF8">
            <w:pPr>
              <w:pStyle w:val="a8"/>
              <w:numPr>
                <w:ilvl w:val="0"/>
                <w:numId w:val="14"/>
              </w:numPr>
              <w:spacing w:after="0"/>
              <w:ind w:left="38" w:firstLine="425"/>
              <w:rPr>
                <w:rFonts w:ascii="Times New Roman" w:hAnsi="Times New Roman"/>
                <w:sz w:val="24"/>
                <w:szCs w:val="24"/>
              </w:rPr>
            </w:pPr>
            <w:r w:rsidRPr="00192BF8">
              <w:rPr>
                <w:rFonts w:ascii="Times New Roman" w:hAnsi="Times New Roman"/>
                <w:sz w:val="24"/>
                <w:szCs w:val="24"/>
              </w:rPr>
              <w:t>умение прогнозировать неблагоприятные экологические последствия предпринимаемых действий, предотвращать их;</w:t>
            </w:r>
          </w:p>
          <w:p w:rsidR="00192BF8" w:rsidRPr="00192BF8" w:rsidRDefault="00192BF8" w:rsidP="00192BF8">
            <w:pPr>
              <w:pStyle w:val="a8"/>
              <w:numPr>
                <w:ilvl w:val="0"/>
                <w:numId w:val="14"/>
              </w:numPr>
              <w:spacing w:after="0"/>
              <w:ind w:left="38" w:firstLine="425"/>
              <w:rPr>
                <w:rFonts w:ascii="Times New Roman" w:hAnsi="Times New Roman"/>
                <w:sz w:val="24"/>
                <w:szCs w:val="24"/>
              </w:rPr>
            </w:pPr>
            <w:r w:rsidRPr="00192BF8">
              <w:rPr>
                <w:rFonts w:ascii="Times New Roman" w:hAnsi="Times New Roman"/>
                <w:sz w:val="24"/>
                <w:szCs w:val="24"/>
              </w:rPr>
              <w:t>расширение опыта деятельности экологической направленности;</w:t>
            </w:r>
          </w:p>
          <w:p w:rsidR="00192BF8" w:rsidRPr="00192BF8" w:rsidRDefault="00192BF8" w:rsidP="00192BF8">
            <w:pPr>
              <w:spacing w:after="0"/>
              <w:rPr>
                <w:rFonts w:ascii="Times New Roman" w:hAnsi="Times New Roman"/>
                <w:sz w:val="24"/>
                <w:szCs w:val="24"/>
              </w:rPr>
            </w:pPr>
            <w:r w:rsidRPr="00192BF8">
              <w:rPr>
                <w:rFonts w:ascii="Times New Roman" w:hAnsi="Times New Roman"/>
                <w:sz w:val="24"/>
                <w:szCs w:val="24"/>
              </w:rPr>
              <w:lastRenderedPageBreak/>
              <w:t>овладение навыками учебно-исследовательской, проектной и социальной деятельности.</w:t>
            </w:r>
          </w:p>
        </w:tc>
        <w:tc>
          <w:tcPr>
            <w:tcW w:w="6122" w:type="dxa"/>
          </w:tcPr>
          <w:p w:rsidR="00192BF8" w:rsidRPr="00192BF8" w:rsidRDefault="00192BF8" w:rsidP="00192BF8">
            <w:pPr>
              <w:pStyle w:val="a8"/>
              <w:numPr>
                <w:ilvl w:val="0"/>
                <w:numId w:val="16"/>
              </w:numPr>
              <w:spacing w:after="0"/>
              <w:ind w:left="0" w:firstLine="823"/>
              <w:jc w:val="both"/>
              <w:rPr>
                <w:rFonts w:ascii="Times New Roman" w:hAnsi="Times New Roman"/>
                <w:sz w:val="24"/>
                <w:szCs w:val="24"/>
              </w:rPr>
            </w:pPr>
            <w:r w:rsidRPr="00192BF8">
              <w:rPr>
                <w:rFonts w:ascii="Times New Roman" w:hAnsi="Times New Roman"/>
                <w:sz w:val="24"/>
                <w:szCs w:val="24"/>
              </w:rPr>
              <w:lastRenderedPageBreak/>
              <w:t>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192BF8" w:rsidRPr="00192BF8" w:rsidRDefault="00192BF8" w:rsidP="00192BF8">
            <w:pPr>
              <w:pStyle w:val="a8"/>
              <w:numPr>
                <w:ilvl w:val="0"/>
                <w:numId w:val="16"/>
              </w:numPr>
              <w:spacing w:after="0"/>
              <w:ind w:left="0" w:firstLine="823"/>
              <w:jc w:val="both"/>
              <w:rPr>
                <w:rFonts w:ascii="Times New Roman" w:hAnsi="Times New Roman"/>
                <w:sz w:val="24"/>
                <w:szCs w:val="24"/>
              </w:rPr>
            </w:pPr>
            <w:r w:rsidRPr="00192BF8">
              <w:rPr>
                <w:rFonts w:ascii="Times New Roman" w:hAnsi="Times New Roman"/>
                <w:sz w:val="24"/>
                <w:szCs w:val="24"/>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w:t>
            </w:r>
          </w:p>
        </w:tc>
      </w:tr>
      <w:tr w:rsidR="00AA59DD" w:rsidRPr="007B42E9" w:rsidTr="00BA4064">
        <w:trPr>
          <w:trHeight w:val="109"/>
        </w:trPr>
        <w:tc>
          <w:tcPr>
            <w:tcW w:w="2518" w:type="dxa"/>
            <w:tcBorders>
              <w:top w:val="single" w:sz="4" w:space="0" w:color="auto"/>
              <w:left w:val="single" w:sz="4" w:space="0" w:color="auto"/>
              <w:bottom w:val="single" w:sz="4" w:space="0" w:color="auto"/>
              <w:right w:val="single" w:sz="4" w:space="0" w:color="auto"/>
            </w:tcBorders>
          </w:tcPr>
          <w:p w:rsidR="00AA59DD" w:rsidRPr="007B42E9" w:rsidRDefault="00E86D03" w:rsidP="00AA59DD">
            <w:p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ОК 09</w:t>
            </w:r>
            <w:r w:rsidR="00AA59DD" w:rsidRPr="007B42E9">
              <w:rPr>
                <w:rFonts w:ascii="Times New Roman" w:hAnsi="Times New Roman" w:cs="Times New Roman"/>
                <w:sz w:val="24"/>
                <w:szCs w:val="24"/>
              </w:rPr>
              <w:t>. Пользоваться профессиональной документацией на государственном и иностранном языках</w:t>
            </w:r>
            <w:r w:rsidR="007B42E9">
              <w:rPr>
                <w:rFonts w:ascii="Times New Roman" w:hAnsi="Times New Roman" w:cs="Times New Roman"/>
                <w:sz w:val="24"/>
                <w:szCs w:val="24"/>
              </w:rPr>
              <w:t>.</w:t>
            </w:r>
          </w:p>
        </w:tc>
        <w:tc>
          <w:tcPr>
            <w:tcW w:w="6096" w:type="dxa"/>
            <w:tcBorders>
              <w:left w:val="single" w:sz="4" w:space="0" w:color="auto"/>
            </w:tcBorders>
          </w:tcPr>
          <w:p w:rsidR="00AA59DD" w:rsidRPr="007B42E9" w:rsidRDefault="00AA59DD" w:rsidP="00183F35">
            <w:pPr>
              <w:pStyle w:val="a8"/>
              <w:numPr>
                <w:ilvl w:val="0"/>
                <w:numId w:val="19"/>
              </w:numPr>
              <w:spacing w:after="0"/>
              <w:ind w:left="38" w:firstLine="567"/>
              <w:rPr>
                <w:rFonts w:ascii="Times New Roman" w:hAnsi="Times New Roman"/>
                <w:sz w:val="24"/>
                <w:szCs w:val="24"/>
              </w:rPr>
            </w:pPr>
            <w:r w:rsidRPr="007B42E9">
              <w:rPr>
                <w:rFonts w:ascii="Times New Roman" w:hAnsi="Times New Roman"/>
                <w:sz w:val="24"/>
                <w:szCs w:val="24"/>
              </w:rPr>
              <w:t>наличие мотивации к обучению и личностному развитию;</w:t>
            </w:r>
          </w:p>
          <w:p w:rsidR="00AA59DD" w:rsidRPr="007B42E9" w:rsidRDefault="00AA59DD" w:rsidP="00AA59DD">
            <w:pPr>
              <w:pStyle w:val="a8"/>
              <w:spacing w:after="0"/>
              <w:ind w:left="38"/>
              <w:rPr>
                <w:rFonts w:ascii="Times New Roman" w:hAnsi="Times New Roman"/>
                <w:sz w:val="24"/>
                <w:szCs w:val="24"/>
              </w:rPr>
            </w:pPr>
            <w:r w:rsidRPr="007B42E9">
              <w:rPr>
                <w:rFonts w:ascii="Times New Roman" w:hAnsi="Times New Roman"/>
                <w:sz w:val="24"/>
                <w:szCs w:val="24"/>
              </w:rPr>
              <w:t>В области ценности научного познания:</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совершенствование языковой и читательской культуры как средства взаимодействия между людьми и познания мира;</w:t>
            </w:r>
          </w:p>
          <w:p w:rsidR="00AA59DD" w:rsidRPr="007B42E9" w:rsidRDefault="00AA59DD" w:rsidP="00183F35">
            <w:pPr>
              <w:pStyle w:val="a8"/>
              <w:numPr>
                <w:ilvl w:val="0"/>
                <w:numId w:val="18"/>
              </w:numPr>
              <w:spacing w:after="0"/>
              <w:ind w:left="0" w:firstLine="605"/>
              <w:rPr>
                <w:rFonts w:ascii="Times New Roman" w:hAnsi="Times New Roman"/>
                <w:sz w:val="24"/>
                <w:szCs w:val="24"/>
              </w:rPr>
            </w:pPr>
            <w:r w:rsidRPr="007B42E9">
              <w:rPr>
                <w:rFonts w:ascii="Times New Roman" w:hAnsi="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AA59DD" w:rsidRPr="007B42E9" w:rsidRDefault="00AA59DD" w:rsidP="00AA59DD">
            <w:pPr>
              <w:pStyle w:val="a8"/>
              <w:spacing w:after="0"/>
              <w:ind w:left="38" w:firstLine="425"/>
              <w:rPr>
                <w:rFonts w:ascii="Times New Roman" w:hAnsi="Times New Roman"/>
                <w:sz w:val="24"/>
                <w:szCs w:val="24"/>
              </w:rPr>
            </w:pPr>
            <w:r w:rsidRPr="007B42E9">
              <w:rPr>
                <w:rFonts w:ascii="Times New Roman" w:hAnsi="Times New Roman"/>
                <w:sz w:val="24"/>
                <w:szCs w:val="24"/>
              </w:rPr>
              <w:t xml:space="preserve">Овладение универсальными учебными познавательными действиями: </w:t>
            </w:r>
          </w:p>
          <w:p w:rsidR="00AA59DD" w:rsidRPr="007B42E9" w:rsidRDefault="00AA59DD" w:rsidP="00AA59DD">
            <w:pPr>
              <w:pStyle w:val="a8"/>
              <w:spacing w:after="0"/>
              <w:ind w:left="38" w:firstLine="425"/>
              <w:rPr>
                <w:rFonts w:ascii="Times New Roman" w:hAnsi="Times New Roman"/>
                <w:sz w:val="24"/>
                <w:szCs w:val="24"/>
              </w:rPr>
            </w:pPr>
            <w:r w:rsidRPr="007B42E9">
              <w:rPr>
                <w:rFonts w:ascii="Times New Roman" w:hAnsi="Times New Roman"/>
                <w:sz w:val="24"/>
                <w:szCs w:val="24"/>
              </w:rPr>
              <w:t>б) базовые исследовательские действия:</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владеть навыками учебно-исследовательской и проектной деятельности, навыками разрешения проблем;</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 xml:space="preserve">овладение видами деятельности по получению нового знания, его интерпретации, преобразованию и </w:t>
            </w:r>
            <w:r w:rsidRPr="007B42E9">
              <w:rPr>
                <w:rFonts w:ascii="Times New Roman" w:hAnsi="Times New Roman"/>
                <w:sz w:val="24"/>
                <w:szCs w:val="24"/>
              </w:rPr>
              <w:lastRenderedPageBreak/>
              <w:t>применению в различных учебных ситуациях, в том числе при создании учебных и социальных проектов;</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формирование научного типа мышления, владение научной терминологией, ключевыми понятиями и методами;</w:t>
            </w:r>
          </w:p>
          <w:p w:rsidR="00AA59DD" w:rsidRPr="007B42E9" w:rsidRDefault="00AA59DD" w:rsidP="00183F35">
            <w:pPr>
              <w:pStyle w:val="a8"/>
              <w:numPr>
                <w:ilvl w:val="0"/>
                <w:numId w:val="17"/>
              </w:numPr>
              <w:spacing w:after="0"/>
              <w:ind w:left="38" w:firstLine="567"/>
              <w:rPr>
                <w:rFonts w:ascii="Times New Roman" w:hAnsi="Times New Roman"/>
                <w:sz w:val="24"/>
                <w:szCs w:val="24"/>
              </w:rPr>
            </w:pPr>
            <w:r w:rsidRPr="007B42E9">
              <w:rPr>
                <w:rFonts w:ascii="Times New Roman" w:hAnsi="Times New Roman"/>
                <w:sz w:val="24"/>
                <w:szCs w:val="24"/>
              </w:rPr>
              <w:t>осуществлять целенаправленный поиск переноса средств и способов действия в профессиональную среду</w:t>
            </w:r>
            <w:r w:rsidR="007E7910">
              <w:rPr>
                <w:rFonts w:ascii="Times New Roman" w:hAnsi="Times New Roman"/>
                <w:sz w:val="24"/>
                <w:szCs w:val="24"/>
              </w:rPr>
              <w:t>.</w:t>
            </w:r>
          </w:p>
        </w:tc>
        <w:tc>
          <w:tcPr>
            <w:tcW w:w="6122" w:type="dxa"/>
          </w:tcPr>
          <w:p w:rsidR="00AA59DD" w:rsidRPr="007B42E9" w:rsidRDefault="00AA59DD" w:rsidP="007B42E9">
            <w:pPr>
              <w:pStyle w:val="a8"/>
              <w:numPr>
                <w:ilvl w:val="0"/>
                <w:numId w:val="17"/>
              </w:numPr>
              <w:spacing w:after="0"/>
              <w:ind w:left="60" w:firstLine="709"/>
              <w:jc w:val="both"/>
              <w:rPr>
                <w:rFonts w:ascii="Times New Roman" w:hAnsi="Times New Roman"/>
                <w:sz w:val="24"/>
                <w:szCs w:val="24"/>
              </w:rPr>
            </w:pPr>
            <w:r w:rsidRPr="007B42E9">
              <w:rPr>
                <w:rFonts w:ascii="Times New Roman" w:hAnsi="Times New Roman"/>
                <w:sz w:val="24"/>
                <w:szCs w:val="24"/>
              </w:rPr>
              <w:lastRenderedPageBreak/>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7B42E9">
              <w:rPr>
                <w:rFonts w:ascii="Times New Roman" w:hAnsi="Times New Roman"/>
                <w:sz w:val="24"/>
                <w:szCs w:val="24"/>
              </w:rPr>
              <w:t>интернет-ресурсах</w:t>
            </w:r>
            <w:proofErr w:type="spellEnd"/>
            <w:r w:rsidRPr="007B42E9">
              <w:rPr>
                <w:rFonts w:ascii="Times New Roman" w:hAnsi="Times New Roman"/>
                <w:sz w:val="24"/>
                <w:szCs w:val="24"/>
              </w:rPr>
              <w:t xml:space="preserve"> государственных органов, нормативные правовые акты, государственные документы стратегического характера, публикации </w:t>
            </w:r>
            <w:r w:rsidR="007B42E9">
              <w:rPr>
                <w:rFonts w:ascii="Times New Roman" w:hAnsi="Times New Roman"/>
                <w:sz w:val="24"/>
                <w:szCs w:val="24"/>
              </w:rPr>
              <w:t>в средствах массовой информации.</w:t>
            </w:r>
          </w:p>
        </w:tc>
      </w:tr>
      <w:tr w:rsidR="00087A25" w:rsidRPr="007B42E9" w:rsidTr="00BA4064">
        <w:trPr>
          <w:trHeight w:val="109"/>
        </w:trPr>
        <w:tc>
          <w:tcPr>
            <w:tcW w:w="2518" w:type="dxa"/>
            <w:tcBorders>
              <w:top w:val="single" w:sz="4" w:space="0" w:color="auto"/>
              <w:left w:val="single" w:sz="4" w:space="0" w:color="auto"/>
              <w:bottom w:val="single" w:sz="4" w:space="0" w:color="auto"/>
              <w:right w:val="single" w:sz="4" w:space="0" w:color="auto"/>
            </w:tcBorders>
          </w:tcPr>
          <w:p w:rsidR="00087A25" w:rsidRPr="002E239F" w:rsidRDefault="00087A25" w:rsidP="00087A25">
            <w:pPr>
              <w:pStyle w:val="a8"/>
              <w:spacing w:after="0"/>
              <w:ind w:left="0"/>
              <w:rPr>
                <w:rFonts w:ascii="Times New Roman" w:hAnsi="Times New Roman"/>
                <w:sz w:val="24"/>
                <w:szCs w:val="24"/>
              </w:rPr>
            </w:pPr>
            <w:r>
              <w:rPr>
                <w:rFonts w:ascii="Times New Roman" w:hAnsi="Times New Roman"/>
                <w:sz w:val="24"/>
                <w:szCs w:val="24"/>
              </w:rPr>
              <w:lastRenderedPageBreak/>
              <w:t>ПК 4</w:t>
            </w:r>
            <w:r w:rsidRPr="002E239F">
              <w:rPr>
                <w:rFonts w:ascii="Times New Roman" w:hAnsi="Times New Roman"/>
                <w:sz w:val="24"/>
                <w:szCs w:val="24"/>
              </w:rPr>
              <w:t>.1</w:t>
            </w:r>
            <w:r>
              <w:rPr>
                <w:rFonts w:ascii="Times New Roman" w:hAnsi="Times New Roman"/>
                <w:sz w:val="24"/>
                <w:szCs w:val="24"/>
              </w:rPr>
              <w:t xml:space="preserve"> Планировать работу и обеспечение текущей деятельности структурных подразделений отрасли связи материально-техническими ресурсами</w:t>
            </w:r>
          </w:p>
        </w:tc>
        <w:tc>
          <w:tcPr>
            <w:tcW w:w="6096" w:type="dxa"/>
            <w:tcBorders>
              <w:left w:val="single" w:sz="4" w:space="0" w:color="auto"/>
            </w:tcBorders>
          </w:tcPr>
          <w:p w:rsidR="00087A25" w:rsidRPr="007B42E9" w:rsidRDefault="00087A25" w:rsidP="00087A25">
            <w:pPr>
              <w:pStyle w:val="a8"/>
              <w:numPr>
                <w:ilvl w:val="0"/>
                <w:numId w:val="19"/>
              </w:numPr>
              <w:spacing w:after="0"/>
              <w:ind w:left="38" w:firstLine="567"/>
              <w:rPr>
                <w:rFonts w:ascii="Times New Roman" w:hAnsi="Times New Roman"/>
                <w:sz w:val="24"/>
                <w:szCs w:val="24"/>
              </w:rPr>
            </w:pPr>
          </w:p>
        </w:tc>
        <w:tc>
          <w:tcPr>
            <w:tcW w:w="6122" w:type="dxa"/>
          </w:tcPr>
          <w:p w:rsidR="00087A25" w:rsidRPr="007B42E9" w:rsidRDefault="00087A25" w:rsidP="00087A25">
            <w:pPr>
              <w:pStyle w:val="a8"/>
              <w:numPr>
                <w:ilvl w:val="0"/>
                <w:numId w:val="17"/>
              </w:numPr>
              <w:spacing w:after="0"/>
              <w:ind w:left="60" w:firstLine="709"/>
              <w:jc w:val="both"/>
              <w:rPr>
                <w:rFonts w:ascii="Times New Roman" w:hAnsi="Times New Roman"/>
                <w:sz w:val="24"/>
                <w:szCs w:val="24"/>
              </w:rPr>
            </w:pPr>
          </w:p>
        </w:tc>
      </w:tr>
      <w:tr w:rsidR="00087A25" w:rsidRPr="007B42E9" w:rsidTr="00BA4064">
        <w:trPr>
          <w:trHeight w:val="109"/>
        </w:trPr>
        <w:tc>
          <w:tcPr>
            <w:tcW w:w="2518" w:type="dxa"/>
            <w:tcBorders>
              <w:top w:val="single" w:sz="4" w:space="0" w:color="auto"/>
              <w:left w:val="single" w:sz="4" w:space="0" w:color="auto"/>
              <w:bottom w:val="single" w:sz="4" w:space="0" w:color="auto"/>
              <w:right w:val="single" w:sz="4" w:space="0" w:color="auto"/>
            </w:tcBorders>
          </w:tcPr>
          <w:p w:rsidR="00087A25" w:rsidRPr="002E239F" w:rsidRDefault="00087A25" w:rsidP="00087A25">
            <w:pPr>
              <w:pStyle w:val="a8"/>
              <w:spacing w:after="0"/>
              <w:ind w:left="0"/>
              <w:jc w:val="both"/>
              <w:rPr>
                <w:rFonts w:ascii="Times New Roman" w:hAnsi="Times New Roman"/>
                <w:sz w:val="24"/>
                <w:szCs w:val="24"/>
              </w:rPr>
            </w:pPr>
            <w:r w:rsidRPr="002E239F">
              <w:rPr>
                <w:rFonts w:ascii="Times New Roman" w:hAnsi="Times New Roman"/>
                <w:sz w:val="24"/>
                <w:szCs w:val="24"/>
              </w:rPr>
              <w:t>ПК.</w:t>
            </w:r>
            <w:r>
              <w:rPr>
                <w:rFonts w:ascii="Times New Roman" w:hAnsi="Times New Roman"/>
                <w:sz w:val="24"/>
                <w:szCs w:val="24"/>
              </w:rPr>
              <w:t>4.2 Организовывать работу подчиненного персонала</w:t>
            </w:r>
          </w:p>
        </w:tc>
        <w:tc>
          <w:tcPr>
            <w:tcW w:w="6096" w:type="dxa"/>
            <w:tcBorders>
              <w:left w:val="single" w:sz="4" w:space="0" w:color="auto"/>
            </w:tcBorders>
          </w:tcPr>
          <w:p w:rsidR="00087A25" w:rsidRPr="007B42E9" w:rsidRDefault="00087A25" w:rsidP="00087A25">
            <w:pPr>
              <w:pStyle w:val="a8"/>
              <w:numPr>
                <w:ilvl w:val="0"/>
                <w:numId w:val="19"/>
              </w:numPr>
              <w:spacing w:after="0"/>
              <w:ind w:left="38" w:firstLine="567"/>
              <w:rPr>
                <w:rFonts w:ascii="Times New Roman" w:hAnsi="Times New Roman"/>
                <w:sz w:val="24"/>
                <w:szCs w:val="24"/>
              </w:rPr>
            </w:pPr>
          </w:p>
        </w:tc>
        <w:tc>
          <w:tcPr>
            <w:tcW w:w="6122" w:type="dxa"/>
          </w:tcPr>
          <w:p w:rsidR="00087A25" w:rsidRPr="007B42E9" w:rsidRDefault="00087A25" w:rsidP="00087A25">
            <w:pPr>
              <w:pStyle w:val="a8"/>
              <w:numPr>
                <w:ilvl w:val="0"/>
                <w:numId w:val="17"/>
              </w:numPr>
              <w:spacing w:after="0"/>
              <w:ind w:left="60" w:firstLine="709"/>
              <w:jc w:val="both"/>
              <w:rPr>
                <w:rFonts w:ascii="Times New Roman" w:hAnsi="Times New Roman"/>
                <w:sz w:val="24"/>
                <w:szCs w:val="24"/>
              </w:rPr>
            </w:pP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883"/>
        <w:gridCol w:w="2456"/>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417A3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40</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417A3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E3760" w:rsidRDefault="00087B6F"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16</w:t>
            </w:r>
          </w:p>
        </w:tc>
      </w:tr>
      <w:tr w:rsidR="00595F39" w:rsidRPr="004E3760" w:rsidTr="00271267">
        <w:trPr>
          <w:trHeight w:val="486"/>
        </w:trPr>
        <w:tc>
          <w:tcPr>
            <w:tcW w:w="5000" w:type="pct"/>
            <w:gridSpan w:val="2"/>
            <w:vAlign w:val="center"/>
          </w:tcPr>
          <w:p w:rsidR="00595F39" w:rsidRPr="00BA4064" w:rsidRDefault="00595F39" w:rsidP="00271267">
            <w:pPr>
              <w:suppressAutoHyphens/>
              <w:spacing w:after="0" w:line="240" w:lineRule="auto"/>
              <w:rPr>
                <w:rFonts w:ascii="Times New Roman" w:eastAsia="Times New Roman" w:hAnsi="Times New Roman" w:cs="Times New Roman"/>
                <w:iCs/>
                <w:sz w:val="28"/>
                <w:szCs w:val="28"/>
                <w:lang w:eastAsia="ru-RU"/>
              </w:rPr>
            </w:pPr>
            <w:r w:rsidRPr="00BA4064">
              <w:rPr>
                <w:rFonts w:ascii="Times New Roman" w:eastAsia="Times New Roman" w:hAnsi="Times New Roman" w:cs="Times New Roman"/>
                <w:sz w:val="28"/>
                <w:szCs w:val="28"/>
                <w:lang w:eastAsia="ru-RU"/>
              </w:rPr>
              <w:t>в т</w:t>
            </w:r>
            <w:r w:rsidR="00271267" w:rsidRPr="00BA4064">
              <w:rPr>
                <w:rFonts w:ascii="Times New Roman" w:eastAsia="Times New Roman" w:hAnsi="Times New Roman" w:cs="Times New Roman"/>
                <w:sz w:val="28"/>
                <w:szCs w:val="28"/>
                <w:lang w:eastAsia="ru-RU"/>
              </w:rPr>
              <w:t xml:space="preserve">. </w:t>
            </w:r>
            <w:r w:rsidRPr="00BA4064">
              <w:rPr>
                <w:rFonts w:ascii="Times New Roman" w:eastAsia="Times New Roman" w:hAnsi="Times New Roman" w:cs="Times New Roman"/>
                <w:sz w:val="28"/>
                <w:szCs w:val="28"/>
                <w:lang w:eastAsia="ru-RU"/>
              </w:rPr>
              <w:t>ч.:</w:t>
            </w:r>
          </w:p>
        </w:tc>
      </w:tr>
      <w:tr w:rsidR="00595F39" w:rsidRPr="004E3760" w:rsidTr="00BA4064">
        <w:trPr>
          <w:trHeight w:val="490"/>
        </w:trPr>
        <w:tc>
          <w:tcPr>
            <w:tcW w:w="3685" w:type="pct"/>
            <w:vAlign w:val="center"/>
          </w:tcPr>
          <w:p w:rsidR="00595F39" w:rsidRPr="00BA4064" w:rsidRDefault="00595F39"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теоретическое обучение</w:t>
            </w:r>
          </w:p>
        </w:tc>
        <w:tc>
          <w:tcPr>
            <w:tcW w:w="1315" w:type="pct"/>
            <w:shd w:val="clear" w:color="auto" w:fill="FFFFFF" w:themeFill="background1"/>
            <w:vAlign w:val="center"/>
          </w:tcPr>
          <w:p w:rsidR="00595F39" w:rsidRPr="00BA4064" w:rsidRDefault="00087B6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2</w:t>
            </w:r>
          </w:p>
        </w:tc>
      </w:tr>
      <w:tr w:rsidR="00595F39" w:rsidRPr="004E3760" w:rsidTr="00BA4064">
        <w:trPr>
          <w:trHeight w:val="490"/>
        </w:trPr>
        <w:tc>
          <w:tcPr>
            <w:tcW w:w="3685" w:type="pct"/>
            <w:vAlign w:val="center"/>
          </w:tcPr>
          <w:p w:rsidR="00595F39" w:rsidRPr="00BA4064" w:rsidRDefault="009D0832" w:rsidP="00271267">
            <w:pPr>
              <w:suppressAutoHyphens/>
              <w:spacing w:after="0" w:line="240" w:lineRule="auto"/>
              <w:rPr>
                <w:rFonts w:ascii="Times New Roman" w:eastAsia="Times New Roman" w:hAnsi="Times New Roman" w:cs="Times New Roman"/>
                <w:sz w:val="28"/>
                <w:szCs w:val="28"/>
                <w:lang w:eastAsia="ru-RU"/>
              </w:rPr>
            </w:pPr>
            <w:r w:rsidRPr="00BA4064">
              <w:rPr>
                <w:rFonts w:ascii="Times New Roman" w:eastAsia="Times New Roman" w:hAnsi="Times New Roman" w:cs="Times New Roman"/>
                <w:sz w:val="28"/>
                <w:szCs w:val="28"/>
                <w:lang w:eastAsia="ru-RU"/>
              </w:rPr>
              <w:t>пр</w:t>
            </w:r>
            <w:r w:rsidR="00595F39" w:rsidRPr="00BA4064">
              <w:rPr>
                <w:rFonts w:ascii="Times New Roman" w:eastAsia="Times New Roman" w:hAnsi="Times New Roman" w:cs="Times New Roman"/>
                <w:sz w:val="28"/>
                <w:szCs w:val="28"/>
                <w:lang w:eastAsia="ru-RU"/>
              </w:rPr>
              <w:t>актические занятия</w:t>
            </w:r>
          </w:p>
        </w:tc>
        <w:tc>
          <w:tcPr>
            <w:tcW w:w="1315" w:type="pct"/>
            <w:shd w:val="clear" w:color="auto" w:fill="FFFFFF" w:themeFill="background1"/>
            <w:vAlign w:val="center"/>
          </w:tcPr>
          <w:p w:rsidR="00595F39" w:rsidRPr="00BA4064" w:rsidRDefault="00087B6F"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14</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8A33FB"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 xml:space="preserve">Промежуточная аттестация </w:t>
            </w:r>
            <w:r w:rsidR="00B823F8">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132994"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3"/>
        <w:gridCol w:w="9497"/>
        <w:gridCol w:w="1172"/>
        <w:gridCol w:w="1769"/>
      </w:tblGrid>
      <w:tr w:rsidR="00D05E2C" w:rsidRPr="00375281" w:rsidTr="00B832EE">
        <w:trPr>
          <w:trHeight w:val="20"/>
          <w:tblHeader/>
        </w:trPr>
        <w:tc>
          <w:tcPr>
            <w:tcW w:w="852"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Наименование разделов и тем</w:t>
            </w:r>
          </w:p>
        </w:tc>
        <w:tc>
          <w:tcPr>
            <w:tcW w:w="3168"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vAlign w:val="center"/>
          </w:tcPr>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Объем</w:t>
            </w:r>
          </w:p>
          <w:p w:rsidR="00D05E2C" w:rsidRPr="00375281"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 часах</w:t>
            </w:r>
          </w:p>
        </w:tc>
        <w:tc>
          <w:tcPr>
            <w:tcW w:w="590" w:type="pct"/>
            <w:vAlign w:val="center"/>
          </w:tcPr>
          <w:p w:rsidR="00D05E2C" w:rsidRPr="00375281" w:rsidRDefault="00C857CF" w:rsidP="00721F07">
            <w:pPr>
              <w:suppressAutoHyphens/>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Коды </w:t>
            </w:r>
            <w:r w:rsidR="00732A7D" w:rsidRPr="00375281">
              <w:rPr>
                <w:rFonts w:ascii="Times New Roman" w:eastAsia="Times New Roman" w:hAnsi="Times New Roman" w:cs="Times New Roman"/>
                <w:b/>
                <w:bCs/>
                <w:sz w:val="24"/>
                <w:szCs w:val="24"/>
                <w:lang w:eastAsia="ru-RU"/>
              </w:rPr>
              <w:t>формируемых</w:t>
            </w:r>
            <w:r w:rsidR="00983333" w:rsidRPr="00375281">
              <w:rPr>
                <w:rFonts w:ascii="Times New Roman" w:eastAsia="Times New Roman" w:hAnsi="Times New Roman" w:cs="Times New Roman"/>
                <w:b/>
                <w:bCs/>
                <w:sz w:val="24"/>
                <w:szCs w:val="24"/>
                <w:lang w:eastAsia="ru-RU"/>
              </w:rPr>
              <w:t xml:space="preserve"> общих </w:t>
            </w:r>
            <w:r w:rsidR="00A74520" w:rsidRPr="00375281">
              <w:rPr>
                <w:rFonts w:ascii="Times New Roman" w:eastAsia="Times New Roman" w:hAnsi="Times New Roman" w:cs="Times New Roman"/>
                <w:b/>
                <w:bCs/>
                <w:sz w:val="24"/>
                <w:szCs w:val="24"/>
                <w:lang w:eastAsia="ru-RU"/>
              </w:rPr>
              <w:t>компетенции</w:t>
            </w:r>
          </w:p>
        </w:tc>
      </w:tr>
      <w:tr w:rsidR="00D05E2C" w:rsidRPr="00375281" w:rsidTr="00B832EE">
        <w:trPr>
          <w:trHeight w:val="20"/>
        </w:trPr>
        <w:tc>
          <w:tcPr>
            <w:tcW w:w="852"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1</w:t>
            </w:r>
          </w:p>
        </w:tc>
        <w:tc>
          <w:tcPr>
            <w:tcW w:w="3168" w:type="pct"/>
          </w:tcPr>
          <w:p w:rsidR="00D05E2C" w:rsidRPr="00375281"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2</w:t>
            </w:r>
          </w:p>
        </w:tc>
        <w:tc>
          <w:tcPr>
            <w:tcW w:w="391" w:type="pct"/>
          </w:tcPr>
          <w:p w:rsidR="00D05E2C" w:rsidRPr="00375281" w:rsidRDefault="00D05E2C" w:rsidP="000B7A8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3</w:t>
            </w:r>
          </w:p>
        </w:tc>
        <w:tc>
          <w:tcPr>
            <w:tcW w:w="590" w:type="pct"/>
          </w:tcPr>
          <w:p w:rsidR="00D05E2C" w:rsidRPr="00375281" w:rsidRDefault="000B7A8C" w:rsidP="00721F0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4</w:t>
            </w:r>
          </w:p>
        </w:tc>
      </w:tr>
      <w:tr w:rsidR="00D05E2C" w:rsidRPr="00375281" w:rsidTr="00375281">
        <w:trPr>
          <w:trHeight w:val="20"/>
        </w:trPr>
        <w:tc>
          <w:tcPr>
            <w:tcW w:w="5000" w:type="pct"/>
            <w:gridSpan w:val="4"/>
          </w:tcPr>
          <w:p w:rsidR="00D05E2C" w:rsidRPr="00375281" w:rsidRDefault="00D05E2C" w:rsidP="00721F07">
            <w:pPr>
              <w:spacing w:after="0" w:line="240" w:lineRule="auto"/>
              <w:jc w:val="center"/>
              <w:rPr>
                <w:rFonts w:ascii="Times New Roman" w:eastAsia="Times New Roman" w:hAnsi="Times New Roman" w:cs="Times New Roman"/>
                <w:b/>
                <w:bCs/>
                <w:iCs/>
                <w:sz w:val="24"/>
                <w:szCs w:val="24"/>
                <w:lang w:eastAsia="ru-RU"/>
              </w:rPr>
            </w:pPr>
          </w:p>
        </w:tc>
      </w:tr>
      <w:tr w:rsidR="00625562" w:rsidRPr="00375281" w:rsidTr="00B832EE">
        <w:trPr>
          <w:trHeight w:val="935"/>
        </w:trPr>
        <w:tc>
          <w:tcPr>
            <w:tcW w:w="4019" w:type="pct"/>
            <w:gridSpan w:val="2"/>
          </w:tcPr>
          <w:p w:rsidR="00625562" w:rsidRPr="00375281" w:rsidRDefault="00625562" w:rsidP="003E0BF3">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1.</w:t>
            </w:r>
            <w:r w:rsidR="00983333" w:rsidRPr="00375281">
              <w:rPr>
                <w:rFonts w:ascii="Times New Roman" w:eastAsia="Times New Roman" w:hAnsi="Times New Roman" w:cs="Times New Roman"/>
                <w:b/>
                <w:bCs/>
                <w:sz w:val="24"/>
                <w:szCs w:val="24"/>
                <w:lang w:eastAsia="ru-RU"/>
              </w:rPr>
              <w:t xml:space="preserve"> «</w:t>
            </w:r>
            <w:r w:rsidR="003E0BF3" w:rsidRPr="00375281">
              <w:rPr>
                <w:rFonts w:ascii="Times New Roman" w:eastAsia="Times New Roman" w:hAnsi="Times New Roman" w:cs="Times New Roman"/>
                <w:b/>
                <w:bCs/>
                <w:sz w:val="24"/>
                <w:szCs w:val="24"/>
                <w:lang w:eastAsia="ru-RU"/>
              </w:rPr>
              <w:t>Человек в обществе</w:t>
            </w:r>
            <w:r w:rsidR="00983333" w:rsidRPr="00375281">
              <w:rPr>
                <w:rFonts w:ascii="Times New Roman" w:eastAsia="Times New Roman" w:hAnsi="Times New Roman" w:cs="Times New Roman"/>
                <w:b/>
                <w:bCs/>
                <w:sz w:val="24"/>
                <w:szCs w:val="24"/>
                <w:lang w:eastAsia="ru-RU"/>
              </w:rPr>
              <w:t xml:space="preserve">». </w:t>
            </w:r>
          </w:p>
        </w:tc>
        <w:tc>
          <w:tcPr>
            <w:tcW w:w="391" w:type="pct"/>
          </w:tcPr>
          <w:p w:rsidR="00625562" w:rsidRPr="00375281" w:rsidRDefault="00ED22AC" w:rsidP="000B7A8C">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12</w:t>
            </w:r>
          </w:p>
        </w:tc>
        <w:tc>
          <w:tcPr>
            <w:tcW w:w="590" w:type="pct"/>
          </w:tcPr>
          <w:p w:rsidR="00625562" w:rsidRDefault="00721F07" w:rsidP="006144FE">
            <w:pPr>
              <w:suppressAutoHyphens/>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w:t>
            </w:r>
            <w:r w:rsidR="006144FE" w:rsidRPr="00375281">
              <w:rPr>
                <w:rFonts w:ascii="Times New Roman" w:eastAsia="Times New Roman" w:hAnsi="Times New Roman" w:cs="Times New Roman"/>
                <w:b/>
                <w:iCs/>
                <w:sz w:val="24"/>
                <w:szCs w:val="24"/>
                <w:lang w:eastAsia="ru-RU"/>
              </w:rPr>
              <w:t xml:space="preserve"> ОК 02,</w:t>
            </w:r>
            <w:r w:rsidRPr="00375281">
              <w:rPr>
                <w:rFonts w:ascii="Times New Roman" w:eastAsia="Times New Roman" w:hAnsi="Times New Roman" w:cs="Times New Roman"/>
                <w:b/>
                <w:iCs/>
                <w:sz w:val="24"/>
                <w:szCs w:val="24"/>
                <w:lang w:eastAsia="ru-RU"/>
              </w:rPr>
              <w:t xml:space="preserve"> ОК 04, ОК 05</w:t>
            </w:r>
          </w:p>
          <w:p w:rsidR="007430A3" w:rsidRPr="00375281" w:rsidRDefault="005927D4" w:rsidP="006144FE">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ПК 4.1</w:t>
            </w:r>
          </w:p>
        </w:tc>
      </w:tr>
      <w:tr w:rsidR="007430A3" w:rsidRPr="00375281" w:rsidTr="00B832EE">
        <w:trPr>
          <w:trHeight w:val="493"/>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5927D4" w:rsidP="006144FE">
            <w:pPr>
              <w:suppressAutoHyphens/>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iCs/>
                <w:sz w:val="24"/>
                <w:szCs w:val="24"/>
                <w:lang w:eastAsia="ru-RU"/>
              </w:rPr>
              <w:t>ПК 4.1</w:t>
            </w:r>
          </w:p>
        </w:tc>
      </w:tr>
      <w:tr w:rsidR="007430A3" w:rsidRPr="00375281" w:rsidTr="00B832EE">
        <w:trPr>
          <w:trHeight w:val="196"/>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Лекция:</w:t>
            </w:r>
            <w:r w:rsidRPr="00375281">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70"/>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375281">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Профессионал</w:t>
            </w:r>
            <w:r>
              <w:rPr>
                <w:rFonts w:ascii="Times New Roman" w:eastAsia="Times New Roman" w:hAnsi="Times New Roman" w:cs="Times New Roman"/>
                <w:b/>
                <w:bCs/>
                <w:sz w:val="24"/>
                <w:szCs w:val="24"/>
                <w:lang w:eastAsia="ru-RU"/>
              </w:rPr>
              <w:t>ьно ориентированное содержание:</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308"/>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375281">
              <w:rPr>
                <w:rFonts w:ascii="Times New Roman" w:eastAsia="Times New Roman" w:hAnsi="Times New Roman" w:cs="Times New Roman"/>
                <w:bCs/>
                <w:sz w:val="24"/>
                <w:szCs w:val="24"/>
                <w:lang w:val="en-US" w:eastAsia="ru-RU"/>
              </w:rPr>
              <w:t>XXI</w:t>
            </w:r>
            <w:r w:rsidRPr="00375281">
              <w:rPr>
                <w:rFonts w:ascii="Times New Roman" w:eastAsia="Times New Roman" w:hAnsi="Times New Roman" w:cs="Times New Roman"/>
                <w:bCs/>
                <w:sz w:val="24"/>
                <w:szCs w:val="24"/>
                <w:lang w:eastAsia="ru-RU"/>
              </w:rPr>
              <w:t xml:space="preserve"> в.</w:t>
            </w:r>
          </w:p>
          <w:p w:rsidR="007430A3" w:rsidRPr="00375281" w:rsidRDefault="007430A3" w:rsidP="00B73BCB">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7430A3" w:rsidRPr="00375281" w:rsidRDefault="007430A3" w:rsidP="00E57806">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Перспективы развития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-технологий в информационном обществе.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7"/>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Pr>
          <w:p w:rsidR="007430A3" w:rsidRPr="00375281" w:rsidRDefault="007430A3" w:rsidP="00792709">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4</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tc>
      </w:tr>
      <w:tr w:rsidR="007430A3" w:rsidRPr="00375281" w:rsidTr="007E7910">
        <w:trPr>
          <w:trHeight w:val="294"/>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Лекции:</w:t>
            </w:r>
            <w:r w:rsidRPr="00375281">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7430A3" w:rsidRPr="00375281" w:rsidRDefault="007430A3" w:rsidP="00103C93">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Общественное и индивидуальное сознание. Самос</w:t>
            </w:r>
            <w:r w:rsidR="00B832EE">
              <w:rPr>
                <w:rFonts w:ascii="Times New Roman" w:eastAsia="Times New Roman" w:hAnsi="Times New Roman" w:cs="Times New Roman"/>
                <w:bCs/>
                <w:sz w:val="24"/>
                <w:szCs w:val="24"/>
                <w:lang w:eastAsia="ru-RU"/>
              </w:rPr>
              <w:t>ознание и социальное поведение.</w:t>
            </w:r>
          </w:p>
        </w:tc>
        <w:tc>
          <w:tcPr>
            <w:tcW w:w="391" w:type="pct"/>
            <w:vMerge/>
          </w:tcPr>
          <w:p w:rsidR="007430A3" w:rsidRPr="00375281" w:rsidRDefault="007430A3" w:rsidP="000B7A8C">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132994" w:rsidRPr="00375281" w:rsidTr="00B832EE">
        <w:trPr>
          <w:trHeight w:val="1156"/>
        </w:trPr>
        <w:tc>
          <w:tcPr>
            <w:tcW w:w="852" w:type="pct"/>
            <w:vMerge/>
          </w:tcPr>
          <w:p w:rsidR="00132994" w:rsidRPr="00375281" w:rsidRDefault="0013299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1B0AC8" w:rsidRPr="00375281" w:rsidRDefault="00132994" w:rsidP="001B0AC8">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
                <w:bCs/>
                <w:sz w:val="24"/>
                <w:szCs w:val="24"/>
                <w:lang w:eastAsia="ru-RU"/>
              </w:rPr>
              <w:t xml:space="preserve">Практические занятия: </w:t>
            </w:r>
            <w:r w:rsidR="001B0AC8" w:rsidRPr="00375281">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132994" w:rsidRPr="00375281" w:rsidRDefault="001B0AC8" w:rsidP="0029591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w:t>
            </w:r>
            <w:r w:rsidR="00132994" w:rsidRPr="00375281">
              <w:rPr>
                <w:rFonts w:ascii="Times New Roman" w:eastAsia="Times New Roman" w:hAnsi="Times New Roman" w:cs="Times New Roman"/>
                <w:bCs/>
                <w:sz w:val="24"/>
                <w:szCs w:val="24"/>
                <w:lang w:eastAsia="ru-RU"/>
              </w:rPr>
              <w:t xml:space="preserve">Мировоззрение его структура и типы мировоззрения. </w:t>
            </w:r>
          </w:p>
        </w:tc>
        <w:tc>
          <w:tcPr>
            <w:tcW w:w="391" w:type="pct"/>
          </w:tcPr>
          <w:p w:rsidR="00132994" w:rsidRPr="00375281" w:rsidRDefault="00132994" w:rsidP="000B7A8C">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tcPr>
          <w:p w:rsidR="00132994" w:rsidRPr="00375281" w:rsidRDefault="0013299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24"/>
        </w:trPr>
        <w:tc>
          <w:tcPr>
            <w:tcW w:w="852" w:type="pct"/>
            <w:vMerge w:val="restart"/>
          </w:tcPr>
          <w:p w:rsidR="007430A3" w:rsidRPr="00375281" w:rsidRDefault="007430A3"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Pr>
          <w:p w:rsidR="007430A3" w:rsidRPr="00375281" w:rsidRDefault="007430A3" w:rsidP="005E5D96">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iCs/>
                <w:sz w:val="24"/>
                <w:szCs w:val="24"/>
                <w:lang w:eastAsia="ru-RU"/>
              </w:rPr>
            </w:pP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04</w:t>
            </w:r>
          </w:p>
          <w:p w:rsidR="007430A3" w:rsidRPr="00375281" w:rsidRDefault="007430A3" w:rsidP="001B0AC8">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B832EE" w:rsidRPr="00375281" w:rsidTr="00B832EE">
        <w:trPr>
          <w:trHeight w:val="205"/>
        </w:trPr>
        <w:tc>
          <w:tcPr>
            <w:tcW w:w="852" w:type="pct"/>
            <w:vMerge/>
          </w:tcPr>
          <w:p w:rsidR="00B832EE" w:rsidRPr="00375281" w:rsidRDefault="00B832EE"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B832EE" w:rsidRPr="00375281" w:rsidRDefault="00B832EE"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ign w:val="center"/>
          </w:tcPr>
          <w:p w:rsidR="00B832EE" w:rsidRPr="00375281" w:rsidRDefault="00B832EE"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B832EE" w:rsidRPr="00375281" w:rsidRDefault="00B832EE"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5"/>
        </w:trPr>
        <w:tc>
          <w:tcPr>
            <w:tcW w:w="852" w:type="pct"/>
            <w:vMerge/>
          </w:tcPr>
          <w:p w:rsidR="007430A3" w:rsidRPr="00375281" w:rsidRDefault="007430A3"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68" w:type="pct"/>
          </w:tcPr>
          <w:p w:rsidR="007430A3" w:rsidRPr="00375281" w:rsidRDefault="007430A3" w:rsidP="00132994">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391" w:type="pct"/>
            <w:vMerge/>
            <w:vAlign w:val="center"/>
          </w:tcPr>
          <w:p w:rsidR="007430A3" w:rsidRPr="00375281" w:rsidRDefault="007430A3" w:rsidP="00A5181D">
            <w:pPr>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46197" w:rsidRPr="00375281" w:rsidTr="00B832EE">
        <w:trPr>
          <w:trHeight w:val="838"/>
        </w:trPr>
        <w:tc>
          <w:tcPr>
            <w:tcW w:w="4019" w:type="pct"/>
            <w:gridSpan w:val="2"/>
          </w:tcPr>
          <w:p w:rsidR="00546197" w:rsidRPr="00375281" w:rsidRDefault="00546197" w:rsidP="00546197">
            <w:pPr>
              <w:spacing w:after="0" w:line="240" w:lineRule="auto"/>
              <w:jc w:val="both"/>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Раздел 2 «Духовная культура»</w:t>
            </w:r>
          </w:p>
        </w:tc>
        <w:tc>
          <w:tcPr>
            <w:tcW w:w="391" w:type="pct"/>
          </w:tcPr>
          <w:p w:rsidR="00546197" w:rsidRPr="00375281" w:rsidRDefault="00983A6C" w:rsidP="00546197">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590" w:type="pct"/>
          </w:tcPr>
          <w:p w:rsidR="00546197" w:rsidRPr="00375281" w:rsidRDefault="00721F07" w:rsidP="006144FE">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ОК 01, ОК 02, ОК 03, ОК 05, ОК 06</w:t>
            </w:r>
            <w:r w:rsidR="005927D4">
              <w:rPr>
                <w:rFonts w:ascii="Times New Roman" w:eastAsia="Times New Roman" w:hAnsi="Times New Roman" w:cs="Times New Roman"/>
                <w:b/>
                <w:iCs/>
                <w:sz w:val="24"/>
                <w:szCs w:val="24"/>
                <w:lang w:eastAsia="ru-RU"/>
              </w:rPr>
              <w:t>, ПК 4</w:t>
            </w:r>
            <w:r w:rsidR="007430A3">
              <w:rPr>
                <w:rFonts w:ascii="Times New Roman" w:eastAsia="Times New Roman" w:hAnsi="Times New Roman" w:cs="Times New Roman"/>
                <w:b/>
                <w:iCs/>
                <w:sz w:val="24"/>
                <w:szCs w:val="24"/>
                <w:lang w:eastAsia="ru-RU"/>
              </w:rPr>
              <w:t>.2</w:t>
            </w:r>
          </w:p>
        </w:tc>
      </w:tr>
      <w:tr w:rsidR="007430A3" w:rsidRPr="00375281" w:rsidTr="00B832EE">
        <w:trPr>
          <w:trHeight w:val="268"/>
        </w:trPr>
        <w:tc>
          <w:tcPr>
            <w:tcW w:w="852" w:type="pct"/>
            <w:vMerge w:val="restart"/>
            <w:vAlign w:val="center"/>
          </w:tcPr>
          <w:p w:rsidR="007430A3" w:rsidRPr="007E7910" w:rsidRDefault="007430A3" w:rsidP="007E7910">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2.1. Духовн</w:t>
            </w:r>
            <w:r w:rsidR="007E7910">
              <w:rPr>
                <w:rFonts w:ascii="Times New Roman" w:eastAsia="Times New Roman" w:hAnsi="Times New Roman" w:cs="Times New Roman"/>
                <w:b/>
                <w:sz w:val="24"/>
                <w:szCs w:val="24"/>
                <w:lang w:eastAsia="ru-RU"/>
              </w:rPr>
              <w:t>ая культура личности и общества</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03</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ОК 06</w:t>
            </w:r>
          </w:p>
          <w:p w:rsidR="007430A3" w:rsidRPr="00375281" w:rsidRDefault="005927D4" w:rsidP="006144FE">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4.2</w:t>
            </w:r>
          </w:p>
        </w:tc>
      </w:tr>
      <w:tr w:rsidR="007430A3" w:rsidRPr="00375281" w:rsidTr="007E7910">
        <w:trPr>
          <w:trHeight w:val="1677"/>
        </w:trPr>
        <w:tc>
          <w:tcPr>
            <w:tcW w:w="852" w:type="pct"/>
            <w:vMerge/>
            <w:vAlign w:val="center"/>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r>
              <w:rPr>
                <w:rFonts w:ascii="Times New Roman" w:hAnsi="Times New Roman" w:cs="Times New Roman"/>
                <w:sz w:val="24"/>
                <w:szCs w:val="24"/>
              </w:rPr>
              <w:t>.</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152"/>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Профессионально ориентированное содержание</w:t>
            </w:r>
          </w:p>
        </w:tc>
        <w:tc>
          <w:tcPr>
            <w:tcW w:w="391" w:type="pct"/>
            <w:vMerge w:val="restart"/>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B832EE" w:rsidRPr="00375281" w:rsidTr="00B832EE">
        <w:trPr>
          <w:trHeight w:val="143"/>
        </w:trPr>
        <w:tc>
          <w:tcPr>
            <w:tcW w:w="852" w:type="pct"/>
            <w:vMerge/>
            <w:vAlign w:val="center"/>
          </w:tcPr>
          <w:p w:rsidR="00B832EE" w:rsidRPr="00375281" w:rsidRDefault="00B832EE" w:rsidP="00546197">
            <w:pPr>
              <w:spacing w:after="0" w:line="240" w:lineRule="auto"/>
              <w:rPr>
                <w:rFonts w:ascii="Times New Roman" w:eastAsia="Times New Roman" w:hAnsi="Times New Roman" w:cs="Times New Roman"/>
                <w:b/>
                <w:sz w:val="24"/>
                <w:szCs w:val="24"/>
                <w:lang w:eastAsia="ru-RU"/>
              </w:rPr>
            </w:pPr>
          </w:p>
        </w:tc>
        <w:tc>
          <w:tcPr>
            <w:tcW w:w="3168" w:type="pct"/>
          </w:tcPr>
          <w:p w:rsidR="00B832EE" w:rsidRPr="00B832EE" w:rsidRDefault="00B832EE" w:rsidP="00032421">
            <w:pPr>
              <w:spacing w:after="0" w:line="240" w:lineRule="auto"/>
              <w:jc w:val="both"/>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 xml:space="preserve">Практические занятия: </w:t>
            </w:r>
          </w:p>
        </w:tc>
        <w:tc>
          <w:tcPr>
            <w:tcW w:w="391" w:type="pct"/>
            <w:vMerge/>
            <w:vAlign w:val="center"/>
          </w:tcPr>
          <w:p w:rsidR="00B832EE" w:rsidRPr="00375281" w:rsidRDefault="00B832EE"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B832EE" w:rsidRPr="00375281" w:rsidRDefault="00B832EE" w:rsidP="006144FE">
            <w:pPr>
              <w:spacing w:after="0" w:line="240" w:lineRule="auto"/>
              <w:jc w:val="center"/>
              <w:rPr>
                <w:rFonts w:ascii="Times New Roman" w:eastAsia="Times New Roman" w:hAnsi="Times New Roman" w:cs="Times New Roman"/>
                <w:bCs/>
                <w:iCs/>
                <w:sz w:val="24"/>
                <w:szCs w:val="24"/>
                <w:lang w:eastAsia="ru-RU"/>
              </w:rPr>
            </w:pPr>
          </w:p>
        </w:tc>
      </w:tr>
      <w:tr w:rsidR="00375281" w:rsidRPr="00375281" w:rsidTr="00B832EE">
        <w:trPr>
          <w:trHeight w:val="710"/>
        </w:trPr>
        <w:tc>
          <w:tcPr>
            <w:tcW w:w="852" w:type="pct"/>
            <w:vMerge/>
            <w:vAlign w:val="center"/>
          </w:tcPr>
          <w:p w:rsidR="00375281" w:rsidRPr="00375281" w:rsidRDefault="00375281" w:rsidP="00546197">
            <w:pPr>
              <w:spacing w:after="0" w:line="240" w:lineRule="auto"/>
              <w:rPr>
                <w:rFonts w:ascii="Times New Roman" w:eastAsia="Times New Roman" w:hAnsi="Times New Roman" w:cs="Times New Roman"/>
                <w:b/>
                <w:sz w:val="24"/>
                <w:szCs w:val="24"/>
                <w:lang w:eastAsia="ru-RU"/>
              </w:rPr>
            </w:pPr>
          </w:p>
        </w:tc>
        <w:tc>
          <w:tcPr>
            <w:tcW w:w="3168" w:type="pct"/>
          </w:tcPr>
          <w:p w:rsidR="00375281" w:rsidRPr="00375281" w:rsidRDefault="00375281" w:rsidP="00032421">
            <w:pPr>
              <w:spacing w:after="0" w:line="240" w:lineRule="auto"/>
              <w:jc w:val="both"/>
              <w:rPr>
                <w:rFonts w:ascii="Times New Roman" w:hAnsi="Times New Roman" w:cs="Times New Roman"/>
                <w:b/>
                <w:sz w:val="24"/>
                <w:szCs w:val="24"/>
              </w:rPr>
            </w:pPr>
            <w:r w:rsidRPr="00375281">
              <w:rPr>
                <w:rFonts w:ascii="Times New Roman"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375281">
              <w:rPr>
                <w:rFonts w:ascii="Times New Roman" w:hAnsi="Times New Roman" w:cs="Times New Roman"/>
                <w:sz w:val="24"/>
                <w:szCs w:val="24"/>
                <w:lang w:val="en-US"/>
              </w:rPr>
              <w:t>IT</w:t>
            </w:r>
            <w:r w:rsidRPr="00375281">
              <w:rPr>
                <w:rFonts w:ascii="Times New Roman" w:hAnsi="Times New Roman" w:cs="Times New Roman"/>
                <w:sz w:val="24"/>
                <w:szCs w:val="24"/>
              </w:rPr>
              <w:t xml:space="preserve"> – компаний. </w:t>
            </w:r>
            <w:r w:rsidRPr="00375281">
              <w:rPr>
                <w:rFonts w:ascii="Times New Roman" w:eastAsia="Times New Roman" w:hAnsi="Times New Roman" w:cs="Times New Roman"/>
                <w:bCs/>
                <w:sz w:val="24"/>
                <w:szCs w:val="24"/>
                <w:lang w:eastAsia="ru-RU"/>
              </w:rPr>
              <w:t xml:space="preserve">Формирование корпоративной культуры </w:t>
            </w:r>
            <w:r w:rsidRPr="00375281">
              <w:rPr>
                <w:rFonts w:ascii="Times New Roman" w:eastAsia="Times New Roman" w:hAnsi="Times New Roman" w:cs="Times New Roman"/>
                <w:bCs/>
                <w:sz w:val="24"/>
                <w:szCs w:val="24"/>
                <w:lang w:val="en-US" w:eastAsia="ru-RU"/>
              </w:rPr>
              <w:t>IT</w:t>
            </w:r>
            <w:r w:rsidRPr="00375281">
              <w:rPr>
                <w:rFonts w:ascii="Times New Roman" w:eastAsia="Times New Roman" w:hAnsi="Times New Roman" w:cs="Times New Roman"/>
                <w:bCs/>
                <w:sz w:val="24"/>
                <w:szCs w:val="24"/>
                <w:lang w:eastAsia="ru-RU"/>
              </w:rPr>
              <w:t xml:space="preserve"> – компаний.</w:t>
            </w:r>
          </w:p>
        </w:tc>
        <w:tc>
          <w:tcPr>
            <w:tcW w:w="391" w:type="pct"/>
            <w:vMerge/>
            <w:vAlign w:val="center"/>
          </w:tcPr>
          <w:p w:rsidR="00375281" w:rsidRPr="00375281" w:rsidRDefault="00375281" w:rsidP="00546197">
            <w:pPr>
              <w:spacing w:after="0" w:line="240" w:lineRule="auto"/>
              <w:jc w:val="center"/>
              <w:rPr>
                <w:rFonts w:ascii="Times New Roman" w:eastAsia="Times New Roman" w:hAnsi="Times New Roman" w:cs="Times New Roman"/>
                <w:bCs/>
                <w:iCs/>
                <w:sz w:val="24"/>
                <w:szCs w:val="24"/>
                <w:lang w:eastAsia="ru-RU"/>
              </w:rPr>
            </w:pPr>
          </w:p>
        </w:tc>
        <w:tc>
          <w:tcPr>
            <w:tcW w:w="590" w:type="pct"/>
            <w:vMerge/>
            <w:vAlign w:val="center"/>
          </w:tcPr>
          <w:p w:rsidR="00375281" w:rsidRPr="00375281" w:rsidRDefault="00375281" w:rsidP="006144FE">
            <w:pPr>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lastRenderedPageBreak/>
              <w:t xml:space="preserve">Тема </w:t>
            </w:r>
            <w:r w:rsidR="007E7910">
              <w:rPr>
                <w:rFonts w:ascii="Times New Roman" w:eastAsia="Times New Roman" w:hAnsi="Times New Roman" w:cs="Times New Roman"/>
                <w:b/>
                <w:sz w:val="24"/>
                <w:szCs w:val="24"/>
                <w:lang w:eastAsia="ru-RU"/>
              </w:rPr>
              <w:t xml:space="preserve">2.2. </w:t>
            </w:r>
            <w:r w:rsidRPr="00375281">
              <w:rPr>
                <w:rFonts w:ascii="Times New Roman" w:hAnsi="Times New Roman" w:cs="Times New Roman"/>
                <w:b/>
                <w:sz w:val="24"/>
                <w:szCs w:val="24"/>
              </w:rPr>
              <w:t>Наука и образование в современном мире</w:t>
            </w:r>
          </w:p>
        </w:tc>
        <w:tc>
          <w:tcPr>
            <w:tcW w:w="3168" w:type="pct"/>
          </w:tcPr>
          <w:p w:rsidR="007430A3" w:rsidRPr="00375281" w:rsidRDefault="007430A3" w:rsidP="00546197">
            <w:pPr>
              <w:spacing w:after="0" w:line="240" w:lineRule="auto"/>
              <w:jc w:val="center"/>
              <w:rPr>
                <w:rFonts w:ascii="Times New Roman" w:eastAsia="Times New Roman" w:hAnsi="Times New Roman" w:cs="Times New Roman"/>
                <w:b/>
                <w:bCs/>
                <w:i/>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iCs/>
                <w:sz w:val="24"/>
                <w:szCs w:val="24"/>
                <w:lang w:eastAsia="ru-RU"/>
              </w:rPr>
            </w:pPr>
            <w:r w:rsidRPr="00375281">
              <w:rPr>
                <w:rFonts w:ascii="Times New Roman" w:eastAsia="Times New Roman" w:hAnsi="Times New Roman" w:cs="Times New Roman"/>
                <w:bCs/>
                <w:i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02</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546197">
            <w:pPr>
              <w:spacing w:after="0" w:line="240" w:lineRule="auto"/>
              <w:ind w:firstLine="709"/>
              <w:rPr>
                <w:rFonts w:ascii="Times New Roman" w:eastAsia="Times New Roman" w:hAnsi="Times New Roman" w:cs="Times New Roman"/>
                <w:b/>
                <w:sz w:val="24"/>
                <w:szCs w:val="24"/>
                <w:lang w:eastAsia="ru-RU"/>
              </w:rPr>
            </w:pPr>
          </w:p>
        </w:tc>
        <w:tc>
          <w:tcPr>
            <w:tcW w:w="3168" w:type="pct"/>
          </w:tcPr>
          <w:p w:rsidR="007430A3" w:rsidRPr="00375281" w:rsidRDefault="007430A3" w:rsidP="00032421">
            <w:pPr>
              <w:spacing w:after="0" w:line="240" w:lineRule="auto"/>
              <w:rPr>
                <w:rFonts w:ascii="Times New Roman" w:eastAsia="Times New Roman" w:hAnsi="Times New Roman" w:cs="Times New Roman"/>
                <w:b/>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w:t>
            </w:r>
            <w:r w:rsidR="00B832EE">
              <w:rPr>
                <w:rFonts w:ascii="Times New Roman" w:hAnsi="Times New Roman" w:cs="Times New Roman"/>
                <w:sz w:val="24"/>
                <w:szCs w:val="24"/>
              </w:rPr>
              <w:t xml:space="preserve">стема российского </w:t>
            </w:r>
            <w:r w:rsidRPr="00375281">
              <w:rPr>
                <w:rFonts w:ascii="Times New Roman" w:hAnsi="Times New Roman" w:cs="Times New Roman"/>
                <w:sz w:val="24"/>
                <w:szCs w:val="24"/>
              </w:rPr>
              <w:t>образования. Основные направления ра</w:t>
            </w:r>
            <w:r w:rsidR="00B832EE">
              <w:rPr>
                <w:rFonts w:ascii="Times New Roman" w:hAnsi="Times New Roman" w:cs="Times New Roman"/>
                <w:sz w:val="24"/>
                <w:szCs w:val="24"/>
              </w:rPr>
              <w:t xml:space="preserve">звития образования в Российской </w:t>
            </w:r>
            <w:r w:rsidRPr="00375281">
              <w:rPr>
                <w:rFonts w:ascii="Times New Roman" w:hAnsi="Times New Roman" w:cs="Times New Roman"/>
                <w:sz w:val="24"/>
                <w:szCs w:val="24"/>
              </w:rPr>
              <w:t>Федерации.</w:t>
            </w:r>
            <w:r w:rsidRPr="00375281">
              <w:rPr>
                <w:rFonts w:ascii="Times New Roman" w:eastAsia="Times New Roman" w:hAnsi="Times New Roman" w:cs="Times New Roman"/>
                <w:b/>
                <w:bCs/>
                <w:sz w:val="24"/>
                <w:szCs w:val="24"/>
                <w:lang w:eastAsia="ru-RU"/>
              </w:rPr>
              <w:t xml:space="preserve"> </w:t>
            </w:r>
          </w:p>
          <w:p w:rsidR="007430A3" w:rsidRPr="00B832EE" w:rsidRDefault="007430A3" w:rsidP="00032421">
            <w:pPr>
              <w:spacing w:after="0" w:line="240" w:lineRule="auto"/>
              <w:rPr>
                <w:rFonts w:ascii="Times New Roman" w:hAnsi="Times New Roman" w:cs="Times New Roman"/>
                <w:sz w:val="24"/>
                <w:szCs w:val="24"/>
              </w:rPr>
            </w:pPr>
            <w:r w:rsidRPr="00375281">
              <w:rPr>
                <w:rFonts w:ascii="Times New Roman" w:hAnsi="Times New Roman" w:cs="Times New Roman"/>
                <w:sz w:val="24"/>
                <w:szCs w:val="24"/>
              </w:rPr>
              <w:t>Непрерывность образования в ин</w:t>
            </w:r>
            <w:r w:rsidR="00B832EE">
              <w:rPr>
                <w:rFonts w:ascii="Times New Roman" w:hAnsi="Times New Roman" w:cs="Times New Roman"/>
                <w:sz w:val="24"/>
                <w:szCs w:val="24"/>
              </w:rPr>
              <w:t xml:space="preserve">формационном обществе. Значение </w:t>
            </w:r>
            <w:r w:rsidRPr="00375281">
              <w:rPr>
                <w:rFonts w:ascii="Times New Roman" w:hAnsi="Times New Roman" w:cs="Times New Roman"/>
                <w:sz w:val="24"/>
                <w:szCs w:val="24"/>
              </w:rPr>
              <w:t>самообразования. Ц</w:t>
            </w:r>
            <w:r w:rsidR="00B832EE">
              <w:rPr>
                <w:rFonts w:ascii="Times New Roman" w:hAnsi="Times New Roman" w:cs="Times New Roman"/>
                <w:sz w:val="24"/>
                <w:szCs w:val="24"/>
              </w:rPr>
              <w:t>ифровые образовательные ресурсы</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i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341"/>
        </w:trPr>
        <w:tc>
          <w:tcPr>
            <w:tcW w:w="852" w:type="pct"/>
            <w:vMerge w:val="restart"/>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Тема 2.3. Религия</w:t>
            </w:r>
          </w:p>
        </w:tc>
        <w:tc>
          <w:tcPr>
            <w:tcW w:w="3168" w:type="pct"/>
          </w:tcPr>
          <w:p w:rsidR="007430A3" w:rsidRPr="00B832EE" w:rsidRDefault="007430A3" w:rsidP="00B832EE">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r w:rsidRPr="00375281">
              <w:rPr>
                <w:rFonts w:ascii="Times New Roman" w:hAnsi="Times New Roman" w:cs="Times New Roman"/>
                <w:b/>
                <w:sz w:val="24"/>
                <w:szCs w:val="24"/>
              </w:rPr>
              <w:t xml:space="preserve"> </w:t>
            </w:r>
          </w:p>
        </w:tc>
        <w:tc>
          <w:tcPr>
            <w:tcW w:w="391" w:type="pct"/>
            <w:vMerge w:val="restart"/>
            <w:vAlign w:val="center"/>
          </w:tcPr>
          <w:p w:rsidR="007430A3" w:rsidRPr="007430A3"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7430A3">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06</w:t>
            </w:r>
          </w:p>
        </w:tc>
      </w:tr>
      <w:tr w:rsidR="007430A3" w:rsidRPr="00375281" w:rsidTr="00B832EE">
        <w:trPr>
          <w:trHeight w:val="131"/>
        </w:trPr>
        <w:tc>
          <w:tcPr>
            <w:tcW w:w="852" w:type="pct"/>
            <w:vMerge/>
          </w:tcPr>
          <w:p w:rsidR="007430A3" w:rsidRPr="00375281" w:rsidRDefault="007430A3" w:rsidP="00546197">
            <w:pPr>
              <w:spacing w:after="0" w:line="240" w:lineRule="auto"/>
              <w:rPr>
                <w:rFonts w:ascii="Times New Roman" w:eastAsia="Times New Roman" w:hAnsi="Times New Roman" w:cs="Times New Roman"/>
                <w:b/>
                <w:sz w:val="24"/>
                <w:szCs w:val="24"/>
                <w:lang w:eastAsia="ru-RU"/>
              </w:rPr>
            </w:pPr>
          </w:p>
        </w:tc>
        <w:tc>
          <w:tcPr>
            <w:tcW w:w="3168" w:type="pct"/>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
                <w:bCs/>
                <w:sz w:val="24"/>
                <w:szCs w:val="24"/>
                <w:lang w:eastAsia="ru-RU"/>
              </w:rPr>
            </w:pPr>
          </w:p>
        </w:tc>
        <w:tc>
          <w:tcPr>
            <w:tcW w:w="590" w:type="pct"/>
            <w:vMerge/>
          </w:tcPr>
          <w:p w:rsidR="007430A3" w:rsidRPr="00375281" w:rsidRDefault="007430A3" w:rsidP="00AA724D">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36"/>
        </w:trPr>
        <w:tc>
          <w:tcPr>
            <w:tcW w:w="852" w:type="pct"/>
            <w:vMerge w:val="restart"/>
            <w:tcBorders>
              <w:top w:val="single" w:sz="4" w:space="0" w:color="auto"/>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Содержание учебного материала</w:t>
            </w:r>
            <w:r w:rsidRPr="00375281">
              <w:rPr>
                <w:rFonts w:ascii="Times New Roman" w:hAnsi="Times New Roman" w:cs="Times New Roman"/>
                <w:b/>
                <w:sz w:val="24"/>
                <w:szCs w:val="24"/>
              </w:rPr>
              <w:t xml:space="preserve"> </w:t>
            </w:r>
          </w:p>
        </w:tc>
        <w:tc>
          <w:tcPr>
            <w:tcW w:w="391" w:type="pct"/>
            <w:vMerge w:val="restart"/>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2</w:t>
            </w: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5927D4" w:rsidRDefault="007430A3" w:rsidP="00546197">
            <w:pPr>
              <w:spacing w:after="0" w:line="240" w:lineRule="auto"/>
              <w:jc w:val="both"/>
              <w:rPr>
                <w:rFonts w:ascii="Times New Roman" w:hAnsi="Times New Roman" w:cs="Times New Roman"/>
                <w:sz w:val="24"/>
                <w:szCs w:val="24"/>
              </w:rPr>
            </w:pPr>
            <w:r w:rsidRPr="00375281">
              <w:rPr>
                <w:rFonts w:ascii="Times New Roman" w:eastAsia="Times New Roman" w:hAnsi="Times New Roman" w:cs="Times New Roman"/>
                <w:b/>
                <w:bCs/>
                <w:sz w:val="24"/>
                <w:szCs w:val="24"/>
                <w:lang w:eastAsia="ru-RU"/>
              </w:rPr>
              <w:t xml:space="preserve">Практические занятия: </w:t>
            </w:r>
            <w:r w:rsidRPr="00375281">
              <w:rPr>
                <w:rFonts w:ascii="Times New Roman"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tc>
        <w:tc>
          <w:tcPr>
            <w:tcW w:w="391" w:type="pct"/>
            <w:vMerge/>
            <w:vAlign w:val="center"/>
          </w:tcPr>
          <w:p w:rsidR="007430A3" w:rsidRPr="00375281" w:rsidRDefault="007430A3" w:rsidP="00546197">
            <w:pPr>
              <w:suppressAutoHyphens/>
              <w:spacing w:after="0" w:line="240" w:lineRule="auto"/>
              <w:jc w:val="center"/>
              <w:rPr>
                <w:rFonts w:ascii="Times New Roman" w:eastAsia="Times New Roman" w:hAnsi="Times New Roman" w:cs="Times New Roman"/>
                <w:bCs/>
                <w:sz w:val="24"/>
                <w:szCs w:val="24"/>
                <w:lang w:eastAsia="ru-RU"/>
              </w:rPr>
            </w:pPr>
          </w:p>
        </w:tc>
        <w:tc>
          <w:tcPr>
            <w:tcW w:w="590" w:type="pct"/>
            <w:vMerge/>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21F07" w:rsidRPr="00375281" w:rsidTr="00B832EE">
        <w:trPr>
          <w:trHeight w:val="192"/>
        </w:trPr>
        <w:tc>
          <w:tcPr>
            <w:tcW w:w="4019" w:type="pct"/>
            <w:gridSpan w:val="2"/>
            <w:vAlign w:val="center"/>
          </w:tcPr>
          <w:p w:rsidR="00721F07" w:rsidRPr="00375281" w:rsidRDefault="00721F07" w:rsidP="006144FE">
            <w:pPr>
              <w:suppressAutoHyphens/>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iCs/>
                <w:sz w:val="24"/>
                <w:szCs w:val="24"/>
                <w:lang w:eastAsia="ru-RU"/>
              </w:rPr>
              <w:t>Раздел 3 «Экономическая жизнь общества»</w:t>
            </w:r>
          </w:p>
        </w:tc>
        <w:tc>
          <w:tcPr>
            <w:tcW w:w="391" w:type="pct"/>
            <w:vAlign w:val="center"/>
          </w:tcPr>
          <w:p w:rsidR="00721F07" w:rsidRPr="00375281" w:rsidRDefault="00ED22AC" w:rsidP="00721F07">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22</w:t>
            </w:r>
          </w:p>
        </w:tc>
        <w:tc>
          <w:tcPr>
            <w:tcW w:w="590" w:type="pct"/>
            <w:vAlign w:val="center"/>
          </w:tcPr>
          <w:p w:rsidR="00721F07" w:rsidRPr="00375281" w:rsidRDefault="006144FE" w:rsidP="005927D4">
            <w:pPr>
              <w:suppressAutoHyphens/>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ОК 01, ОК 02, О</w:t>
            </w:r>
            <w:r w:rsidR="00E86D03">
              <w:rPr>
                <w:rFonts w:ascii="Times New Roman" w:eastAsia="Times New Roman" w:hAnsi="Times New Roman" w:cs="Times New Roman"/>
                <w:b/>
                <w:bCs/>
                <w:iCs/>
                <w:sz w:val="24"/>
                <w:szCs w:val="24"/>
                <w:lang w:eastAsia="ru-RU"/>
              </w:rPr>
              <w:t>К 03, ОК 05, ОК 06, ОК 07, ОК 09</w:t>
            </w:r>
            <w:r w:rsidR="005927D4">
              <w:rPr>
                <w:rFonts w:ascii="Times New Roman" w:eastAsia="Times New Roman" w:hAnsi="Times New Roman" w:cs="Times New Roman"/>
                <w:b/>
                <w:bCs/>
                <w:iCs/>
                <w:sz w:val="24"/>
                <w:szCs w:val="24"/>
                <w:lang w:eastAsia="ru-RU"/>
              </w:rPr>
              <w:t>, ПК 4.1</w:t>
            </w:r>
          </w:p>
        </w:tc>
      </w:tr>
      <w:tr w:rsidR="007430A3" w:rsidRPr="00375281" w:rsidTr="00B832EE">
        <w:trPr>
          <w:trHeight w:val="437"/>
        </w:trPr>
        <w:tc>
          <w:tcPr>
            <w:tcW w:w="852" w:type="pct"/>
            <w:vMerge w:val="restart"/>
            <w:tcBorders>
              <w:top w:val="nil"/>
              <w:left w:val="single" w:sz="2" w:space="0" w:color="000000"/>
              <w:right w:val="single" w:sz="2" w:space="0" w:color="000000"/>
            </w:tcBorders>
            <w:shd w:val="clear" w:color="auto" w:fill="auto"/>
          </w:tcPr>
          <w:p w:rsidR="007430A3" w:rsidRPr="007E7910" w:rsidRDefault="007E7910" w:rsidP="007E7910">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3.1. Экономика- основа жизнедеятельности </w:t>
            </w:r>
            <w:r w:rsidR="007430A3" w:rsidRPr="00375281">
              <w:rPr>
                <w:rFonts w:ascii="Times New Roman" w:eastAsia="Times New Roman" w:hAnsi="Times New Roman" w:cs="Times New Roman"/>
                <w:b/>
                <w:bCs/>
                <w:iCs/>
                <w:color w:val="000000"/>
                <w:sz w:val="24"/>
                <w:szCs w:val="24"/>
                <w:lang w:eastAsia="ru-RU"/>
              </w:rPr>
              <w:t>общества</w:t>
            </w: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bCs/>
                <w:iCs/>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B832EE" w:rsidRDefault="007430A3" w:rsidP="00546197">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p w:rsidR="007430A3" w:rsidRPr="00375281" w:rsidRDefault="005927D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w:t>
            </w:r>
            <w:r w:rsidR="007430A3" w:rsidRPr="00375281">
              <w:rPr>
                <w:rFonts w:ascii="Times New Roman" w:eastAsia="Times New Roman" w:hAnsi="Times New Roman" w:cs="Times New Roman"/>
                <w:bCs/>
                <w:sz w:val="24"/>
                <w:szCs w:val="24"/>
                <w:lang w:eastAsia="ru-RU"/>
              </w:rPr>
              <w:t>.1</w:t>
            </w: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Cs/>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7430A3" w:rsidRPr="00375281" w:rsidRDefault="007430A3" w:rsidP="005927D4">
            <w:pPr>
              <w:spacing w:after="0" w:line="240" w:lineRule="auto"/>
              <w:jc w:val="both"/>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 xml:space="preserve">Особенности разделения труда и специализации в </w:t>
            </w:r>
            <w:r w:rsidR="005927D4">
              <w:rPr>
                <w:rFonts w:ascii="Times New Roman" w:eastAsia="Times New Roman" w:hAnsi="Times New Roman" w:cs="Times New Roman"/>
                <w:bCs/>
                <w:sz w:val="24"/>
                <w:szCs w:val="24"/>
                <w:lang w:eastAsia="ru-RU"/>
              </w:rPr>
              <w:t>отрасли связи</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07"/>
        </w:trPr>
        <w:tc>
          <w:tcPr>
            <w:tcW w:w="852" w:type="pct"/>
            <w:vMerge w:val="restart"/>
            <w:tcBorders>
              <w:top w:val="nil"/>
              <w:left w:val="single" w:sz="2" w:space="0" w:color="000000"/>
              <w:right w:val="single" w:sz="2" w:space="0" w:color="000000"/>
            </w:tcBorders>
            <w:shd w:val="clear" w:color="auto" w:fill="auto"/>
          </w:tcPr>
          <w:p w:rsidR="007430A3" w:rsidRPr="00375281" w:rsidRDefault="007430A3" w:rsidP="00546197">
            <w:pPr>
              <w:spacing w:after="0" w:line="240" w:lineRule="auto"/>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right w:val="single" w:sz="2" w:space="0" w:color="000000"/>
            </w:tcBorders>
            <w:shd w:val="clear" w:color="auto" w:fill="auto"/>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546197">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20"/>
        </w:trPr>
        <w:tc>
          <w:tcPr>
            <w:tcW w:w="852" w:type="pct"/>
            <w:vMerge/>
            <w:tcBorders>
              <w:left w:val="single" w:sz="2" w:space="0" w:color="000000"/>
              <w:right w:val="single" w:sz="2" w:space="0" w:color="000000"/>
            </w:tcBorders>
            <w:shd w:val="clear" w:color="auto" w:fill="auto"/>
          </w:tcPr>
          <w:p w:rsidR="007430A3" w:rsidRPr="00375281" w:rsidRDefault="007430A3"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7430A3" w:rsidRPr="00375281" w:rsidRDefault="007430A3" w:rsidP="00546197">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391" w:type="pct"/>
            <w:vMerge/>
            <w:vAlign w:val="center"/>
          </w:tcPr>
          <w:p w:rsidR="007430A3" w:rsidRPr="00375281" w:rsidRDefault="007430A3" w:rsidP="00546197">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ОК 03</w:t>
            </w:r>
          </w:p>
          <w:p w:rsidR="007430A3" w:rsidRPr="00375281" w:rsidRDefault="00E86D03" w:rsidP="006144FE">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ОК 09</w:t>
            </w:r>
          </w:p>
        </w:tc>
      </w:tr>
      <w:tr w:rsidR="00B823F8" w:rsidRPr="00375281" w:rsidTr="00B832EE">
        <w:trPr>
          <w:trHeight w:val="20"/>
        </w:trPr>
        <w:tc>
          <w:tcPr>
            <w:tcW w:w="852" w:type="pct"/>
            <w:vMerge/>
            <w:tcBorders>
              <w:left w:val="single" w:sz="2" w:space="0" w:color="000000"/>
              <w:bottom w:val="single" w:sz="4" w:space="0" w:color="auto"/>
              <w:right w:val="single" w:sz="2" w:space="0" w:color="000000"/>
            </w:tcBorders>
            <w:shd w:val="clear" w:color="auto" w:fill="auto"/>
          </w:tcPr>
          <w:p w:rsidR="00B823F8" w:rsidRPr="00375281" w:rsidRDefault="00B823F8" w:rsidP="00546197">
            <w:pPr>
              <w:spacing w:after="0" w:line="240" w:lineRule="auto"/>
              <w:ind w:firstLine="709"/>
              <w:rPr>
                <w:rFonts w:ascii="Times New Roman" w:eastAsia="Times New Roman" w:hAnsi="Times New Roman" w:cs="Times New Roman"/>
                <w:b/>
                <w:b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shd w:val="clear" w:color="auto" w:fill="auto"/>
          </w:tcPr>
          <w:p w:rsidR="00B823F8" w:rsidRPr="00375281" w:rsidRDefault="00B823F8" w:rsidP="00546197">
            <w:pPr>
              <w:spacing w:after="0" w:line="240" w:lineRule="auto"/>
              <w:rPr>
                <w:rFonts w:ascii="Times New Roman" w:eastAsia="Times New Roman" w:hAnsi="Times New Roman" w:cs="Times New Roman"/>
                <w:color w:val="000000"/>
                <w:sz w:val="24"/>
                <w:szCs w:val="24"/>
                <w:lang w:eastAsia="ru-RU"/>
              </w:rPr>
            </w:pPr>
            <w:r w:rsidRPr="00375281">
              <w:rPr>
                <w:rFonts w:ascii="Times New Roman" w:eastAsia="Times New Roman" w:hAnsi="Times New Roman" w:cs="Times New Roman"/>
                <w:b/>
                <w:color w:val="000000"/>
                <w:sz w:val="24"/>
                <w:szCs w:val="24"/>
                <w:lang w:eastAsia="ru-RU"/>
              </w:rPr>
              <w:t>Практические занятия:</w:t>
            </w:r>
            <w:r w:rsidRPr="00375281">
              <w:rPr>
                <w:rFonts w:ascii="Times New Roman" w:eastAsia="Times New Roman" w:hAnsi="Times New Roman" w:cs="Times New Roman"/>
                <w:color w:val="000000"/>
                <w:sz w:val="24"/>
                <w:szCs w:val="24"/>
                <w:lang w:eastAsia="ru-RU"/>
              </w:rPr>
              <w:t xml:space="preserve"> </w:t>
            </w:r>
            <w:r w:rsidRPr="00375281">
              <w:rPr>
                <w:rFonts w:ascii="Times New Roman" w:hAnsi="Times New Roman" w:cs="Times New Roman"/>
                <w:sz w:val="24"/>
                <w:szCs w:val="24"/>
              </w:rPr>
              <w:t>Рыночный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r w:rsidR="00DA3421" w:rsidRPr="00375281">
              <w:rPr>
                <w:rFonts w:ascii="Times New Roman" w:hAnsi="Times New Roman" w:cs="Times New Roman"/>
                <w:sz w:val="24"/>
                <w:szCs w:val="24"/>
              </w:rPr>
              <w:t>.</w:t>
            </w:r>
          </w:p>
        </w:tc>
        <w:tc>
          <w:tcPr>
            <w:tcW w:w="391" w:type="pct"/>
            <w:vAlign w:val="center"/>
          </w:tcPr>
          <w:p w:rsidR="00B823F8" w:rsidRPr="00375281" w:rsidRDefault="00B823F8" w:rsidP="00546197">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23F8" w:rsidRPr="00375281" w:rsidRDefault="00B823F8" w:rsidP="006144FE">
            <w:pPr>
              <w:spacing w:after="0" w:line="240" w:lineRule="auto"/>
              <w:jc w:val="center"/>
              <w:rPr>
                <w:rFonts w:ascii="Times New Roman" w:eastAsia="Times New Roman" w:hAnsi="Times New Roman" w:cs="Times New Roman"/>
                <w:sz w:val="24"/>
                <w:szCs w:val="24"/>
                <w:lang w:eastAsia="ru-RU"/>
              </w:rPr>
            </w:pPr>
          </w:p>
        </w:tc>
      </w:tr>
      <w:tr w:rsidR="007430A3" w:rsidRPr="00375281" w:rsidTr="00B832EE">
        <w:trPr>
          <w:trHeight w:val="131"/>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05</w:t>
            </w:r>
          </w:p>
          <w:p w:rsidR="007430A3" w:rsidRPr="00375281" w:rsidRDefault="005927D4"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 4.1</w:t>
            </w:r>
          </w:p>
        </w:tc>
      </w:tr>
      <w:tr w:rsidR="00375281" w:rsidRPr="00375281" w:rsidTr="00B832EE">
        <w:trPr>
          <w:trHeight w:val="302"/>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375281">
            <w:pPr>
              <w:spacing w:after="0" w:line="240" w:lineRule="auto"/>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Практические занятия</w:t>
            </w:r>
          </w:p>
        </w:tc>
        <w:tc>
          <w:tcPr>
            <w:tcW w:w="391" w:type="pct"/>
            <w:vMerge w:val="restart"/>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264"/>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375281" w:rsidRPr="00375281" w:rsidTr="00B832EE">
        <w:trPr>
          <w:trHeight w:val="1006"/>
        </w:trPr>
        <w:tc>
          <w:tcPr>
            <w:tcW w:w="852" w:type="pct"/>
            <w:vMerge/>
          </w:tcPr>
          <w:p w:rsidR="00375281" w:rsidRPr="00375281" w:rsidRDefault="00375281"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75281" w:rsidRPr="00375281" w:rsidRDefault="00375281" w:rsidP="00DA3421">
            <w:pPr>
              <w:spacing w:after="0" w:line="240" w:lineRule="auto"/>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информационных систем и программирования.</w:t>
            </w:r>
          </w:p>
        </w:tc>
        <w:tc>
          <w:tcPr>
            <w:tcW w:w="391" w:type="pct"/>
            <w:vMerge/>
            <w:vAlign w:val="center"/>
          </w:tcPr>
          <w:p w:rsidR="00375281" w:rsidRPr="00375281" w:rsidRDefault="00375281"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75281" w:rsidRPr="00375281" w:rsidRDefault="00375281"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7E7910" w:rsidRDefault="007430A3" w:rsidP="00696B78">
            <w:pPr>
              <w:spacing w:after="0" w:line="240" w:lineRule="auto"/>
              <w:rPr>
                <w:rFonts w:ascii="Times New Roman" w:eastAsia="Times New Roman" w:hAnsi="Times New Roman" w:cs="Times New Roman"/>
                <w:b/>
                <w:bCs/>
                <w:iCs/>
                <w:color w:val="000000"/>
                <w:sz w:val="24"/>
                <w:szCs w:val="24"/>
                <w:lang w:eastAsia="ru-RU"/>
              </w:rPr>
            </w:pPr>
            <w:r w:rsidRPr="00375281">
              <w:rPr>
                <w:rFonts w:ascii="Times New Roman" w:eastAsia="Times New Roman" w:hAnsi="Times New Roman" w:cs="Times New Roman"/>
                <w:b/>
                <w:bCs/>
                <w:iCs/>
                <w:color w:val="000000"/>
                <w:sz w:val="24"/>
                <w:szCs w:val="24"/>
                <w:lang w:eastAsia="ru-RU"/>
              </w:rPr>
              <w:t>Тема 3.4.</w:t>
            </w:r>
            <w:r w:rsidR="007E7910">
              <w:rPr>
                <w:rFonts w:ascii="Times New Roman" w:eastAsia="Times New Roman" w:hAnsi="Times New Roman" w:cs="Times New Roman"/>
                <w:b/>
                <w:bCs/>
                <w:iCs/>
                <w:color w:val="000000"/>
                <w:sz w:val="24"/>
                <w:szCs w:val="24"/>
                <w:lang w:eastAsia="ru-RU"/>
              </w:rPr>
              <w:t xml:space="preserve"> </w:t>
            </w:r>
            <w:r w:rsidRPr="00375281">
              <w:rPr>
                <w:rFonts w:ascii="Times New Roman" w:hAnsi="Times New Roman" w:cs="Times New Roman"/>
                <w:b/>
                <w:sz w:val="24"/>
                <w:szCs w:val="24"/>
              </w:rPr>
              <w:t>Предприятие в экономике</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927D4" w:rsidRPr="00375281" w:rsidTr="00B832EE">
        <w:trPr>
          <w:trHeight w:val="1405"/>
        </w:trPr>
        <w:tc>
          <w:tcPr>
            <w:tcW w:w="852" w:type="pct"/>
            <w:vMerge/>
          </w:tcPr>
          <w:p w:rsidR="005927D4" w:rsidRPr="00375281" w:rsidRDefault="005927D4" w:rsidP="00696B78">
            <w:pPr>
              <w:spacing w:after="0" w:line="240" w:lineRule="auto"/>
              <w:rPr>
                <w:rFonts w:ascii="Times New Roman" w:eastAsia="Times New Roman" w:hAnsi="Times New Roman" w:cs="Times New Roman"/>
                <w:b/>
                <w:bCs/>
                <w:sz w:val="24"/>
                <w:szCs w:val="24"/>
                <w:lang w:eastAsia="ru-RU"/>
              </w:rPr>
            </w:pPr>
          </w:p>
        </w:tc>
        <w:tc>
          <w:tcPr>
            <w:tcW w:w="3168" w:type="pct"/>
          </w:tcPr>
          <w:p w:rsidR="005927D4" w:rsidRPr="00375281" w:rsidRDefault="005927D4" w:rsidP="00B832EE">
            <w:pPr>
              <w:spacing w:after="0" w:line="240" w:lineRule="auto"/>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375281">
              <w:rPr>
                <w:rFonts w:ascii="Times New Roman" w:hAnsi="Times New Roman" w:cs="Times New Roman"/>
                <w:sz w:val="24"/>
                <w:szCs w:val="24"/>
              </w:rPr>
              <w:t>импортозамещения</w:t>
            </w:r>
            <w:proofErr w:type="spellEnd"/>
            <w:r w:rsidRPr="00375281">
              <w:rPr>
                <w:rFonts w:ascii="Times New Roman" w:hAnsi="Times New Roman" w:cs="Times New Roman"/>
                <w:sz w:val="24"/>
                <w:szCs w:val="24"/>
              </w:rPr>
              <w:t xml:space="preserve"> в Российской Федерации.</w:t>
            </w:r>
          </w:p>
        </w:tc>
        <w:tc>
          <w:tcPr>
            <w:tcW w:w="391" w:type="pct"/>
            <w:vMerge/>
            <w:vAlign w:val="center"/>
          </w:tcPr>
          <w:p w:rsidR="005927D4" w:rsidRPr="00375281" w:rsidRDefault="005927D4"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5927D4" w:rsidRPr="00375281" w:rsidRDefault="005927D4"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5927D4" w:rsidRPr="00375281" w:rsidRDefault="005927D4"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03</w:t>
            </w:r>
          </w:p>
          <w:p w:rsidR="005927D4" w:rsidRPr="00375281" w:rsidRDefault="005927D4" w:rsidP="005927D4">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 xml:space="preserve">ПК </w:t>
            </w:r>
            <w:r>
              <w:rPr>
                <w:rFonts w:ascii="Times New Roman" w:eastAsia="Times New Roman" w:hAnsi="Times New Roman" w:cs="Times New Roman"/>
                <w:iCs/>
                <w:sz w:val="24"/>
                <w:szCs w:val="24"/>
                <w:lang w:eastAsia="ru-RU"/>
              </w:rPr>
              <w:t>4.1</w:t>
            </w:r>
          </w:p>
        </w:tc>
      </w:tr>
      <w:tr w:rsidR="005927D4" w:rsidRPr="00375281" w:rsidTr="00B832EE">
        <w:trPr>
          <w:trHeight w:val="212"/>
        </w:trPr>
        <w:tc>
          <w:tcPr>
            <w:tcW w:w="852" w:type="pct"/>
            <w:vMerge/>
          </w:tcPr>
          <w:p w:rsidR="005927D4" w:rsidRPr="00375281" w:rsidRDefault="005927D4"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5927D4" w:rsidRPr="00375281" w:rsidRDefault="005927D4"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iCs/>
                <w:sz w:val="24"/>
                <w:szCs w:val="24"/>
                <w:lang w:eastAsia="ru-RU"/>
              </w:rPr>
              <w:t xml:space="preserve">Практическое занятие: </w:t>
            </w:r>
          </w:p>
        </w:tc>
        <w:tc>
          <w:tcPr>
            <w:tcW w:w="391" w:type="pct"/>
            <w:vMerge w:val="restart"/>
            <w:vAlign w:val="center"/>
          </w:tcPr>
          <w:p w:rsidR="005927D4" w:rsidRPr="00375281" w:rsidRDefault="005927D4"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5927D4" w:rsidRPr="00375281" w:rsidRDefault="005927D4" w:rsidP="005927D4">
            <w:pPr>
              <w:suppressAutoHyphens/>
              <w:spacing w:after="0" w:line="240" w:lineRule="auto"/>
              <w:jc w:val="center"/>
              <w:rPr>
                <w:rFonts w:ascii="Times New Roman" w:eastAsia="Times New Roman" w:hAnsi="Times New Roman" w:cs="Times New Roman"/>
                <w:iCs/>
                <w:sz w:val="24"/>
                <w:szCs w:val="24"/>
                <w:lang w:eastAsia="ru-RU"/>
              </w:rPr>
            </w:pPr>
          </w:p>
        </w:tc>
      </w:tr>
      <w:tr w:rsidR="005927D4" w:rsidRPr="00375281" w:rsidTr="00B832EE">
        <w:trPr>
          <w:trHeight w:val="74"/>
        </w:trPr>
        <w:tc>
          <w:tcPr>
            <w:tcW w:w="852" w:type="pct"/>
            <w:vMerge/>
          </w:tcPr>
          <w:p w:rsidR="005927D4" w:rsidRPr="00375281" w:rsidRDefault="005927D4" w:rsidP="00696B78">
            <w:pPr>
              <w:spacing w:after="0" w:line="240" w:lineRule="auto"/>
              <w:rPr>
                <w:rFonts w:ascii="Times New Roman" w:eastAsia="Times New Roman" w:hAnsi="Times New Roman" w:cs="Times New Roman"/>
                <w:b/>
                <w:bCs/>
                <w:sz w:val="24"/>
                <w:szCs w:val="24"/>
                <w:lang w:eastAsia="ru-RU"/>
              </w:rPr>
            </w:pPr>
          </w:p>
        </w:tc>
        <w:tc>
          <w:tcPr>
            <w:tcW w:w="3168" w:type="pct"/>
          </w:tcPr>
          <w:p w:rsidR="005927D4" w:rsidRPr="00375281" w:rsidRDefault="005927D4" w:rsidP="00375281">
            <w:pPr>
              <w:spacing w:after="0" w:line="240" w:lineRule="auto"/>
              <w:rPr>
                <w:rFonts w:ascii="Times New Roman" w:hAnsi="Times New Roman" w:cs="Times New Roman"/>
                <w:sz w:val="24"/>
                <w:szCs w:val="24"/>
              </w:rPr>
            </w:pPr>
            <w:r w:rsidRPr="00375281">
              <w:rPr>
                <w:rFonts w:ascii="Times New Roman" w:hAnsi="Times New Roman" w:cs="Times New Roman"/>
                <w:b/>
                <w:iCs/>
                <w:sz w:val="24"/>
                <w:szCs w:val="24"/>
                <w:lang w:eastAsia="ru-RU"/>
              </w:rPr>
              <w:t>Профессионал</w:t>
            </w:r>
            <w:r>
              <w:rPr>
                <w:rFonts w:ascii="Times New Roman" w:hAnsi="Times New Roman" w:cs="Times New Roman"/>
                <w:b/>
                <w:iCs/>
                <w:sz w:val="24"/>
                <w:szCs w:val="24"/>
                <w:lang w:eastAsia="ru-RU"/>
              </w:rPr>
              <w:t>ьно ориентированное содержание</w:t>
            </w:r>
          </w:p>
        </w:tc>
        <w:tc>
          <w:tcPr>
            <w:tcW w:w="391" w:type="pct"/>
            <w:vMerge/>
            <w:vAlign w:val="center"/>
          </w:tcPr>
          <w:p w:rsidR="005927D4" w:rsidRPr="00375281" w:rsidRDefault="005927D4"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5927D4" w:rsidRPr="00375281" w:rsidRDefault="005927D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5927D4" w:rsidRPr="00375281" w:rsidTr="00B832EE">
        <w:trPr>
          <w:trHeight w:val="697"/>
        </w:trPr>
        <w:tc>
          <w:tcPr>
            <w:tcW w:w="852" w:type="pct"/>
            <w:vMerge/>
          </w:tcPr>
          <w:p w:rsidR="005927D4" w:rsidRPr="00375281" w:rsidRDefault="005927D4" w:rsidP="00696B78">
            <w:pPr>
              <w:spacing w:after="0" w:line="240" w:lineRule="auto"/>
              <w:rPr>
                <w:rFonts w:ascii="Times New Roman" w:eastAsia="Times New Roman" w:hAnsi="Times New Roman" w:cs="Times New Roman"/>
                <w:b/>
                <w:bCs/>
                <w:sz w:val="24"/>
                <w:szCs w:val="24"/>
                <w:lang w:eastAsia="ru-RU"/>
              </w:rPr>
            </w:pPr>
          </w:p>
        </w:tc>
        <w:tc>
          <w:tcPr>
            <w:tcW w:w="3168" w:type="pct"/>
          </w:tcPr>
          <w:p w:rsidR="005927D4" w:rsidRPr="00375281" w:rsidRDefault="005927D4" w:rsidP="00B832EE">
            <w:pPr>
              <w:spacing w:after="0" w:line="240" w:lineRule="auto"/>
              <w:rPr>
                <w:rFonts w:ascii="Times New Roman" w:hAnsi="Times New Roman" w:cs="Times New Roman"/>
                <w:b/>
                <w:iCs/>
                <w:sz w:val="24"/>
                <w:szCs w:val="24"/>
                <w:lang w:eastAsia="ru-RU"/>
              </w:rPr>
            </w:pPr>
            <w:r w:rsidRPr="00375281">
              <w:rPr>
                <w:rFonts w:ascii="Times New Roman" w:hAnsi="Times New Roman" w:cs="Times New Roman"/>
                <w:sz w:val="24"/>
                <w:szCs w:val="24"/>
              </w:rPr>
              <w:t>Предпринимательская деятельность в сфере информационных систем и программирования. Основы менеджмента и маркетинга в сфере информационных систем и программирования.</w:t>
            </w:r>
          </w:p>
        </w:tc>
        <w:tc>
          <w:tcPr>
            <w:tcW w:w="391" w:type="pct"/>
            <w:vMerge/>
            <w:vAlign w:val="center"/>
          </w:tcPr>
          <w:p w:rsidR="005927D4" w:rsidRPr="00375281" w:rsidRDefault="005927D4"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5927D4" w:rsidRPr="00375281" w:rsidRDefault="005927D4"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31"/>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3.5. </w:t>
            </w:r>
            <w:r w:rsidR="007430A3" w:rsidRPr="00375281">
              <w:rPr>
                <w:rFonts w:ascii="Times New Roman" w:hAnsi="Times New Roman" w:cs="Times New Roman"/>
                <w:b/>
                <w:sz w:val="24"/>
                <w:szCs w:val="24"/>
              </w:rPr>
              <w:t>Экономика и государство</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55"/>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restart"/>
          </w:tcPr>
          <w:p w:rsidR="007430A3" w:rsidRPr="00375281" w:rsidRDefault="007430A3" w:rsidP="006144FE">
            <w:pPr>
              <w:suppressAutoHyphens/>
              <w:spacing w:after="0" w:line="240" w:lineRule="auto"/>
              <w:jc w:val="center"/>
              <w:rPr>
                <w:rFonts w:ascii="Times New Roman" w:eastAsia="Times New Roman" w:hAnsi="Times New Roman" w:cs="Times New Roman"/>
                <w:iCs/>
                <w:sz w:val="24"/>
                <w:szCs w:val="24"/>
                <w:lang w:eastAsia="ru-RU"/>
              </w:rPr>
            </w:pPr>
            <w:r w:rsidRPr="00375281">
              <w:rPr>
                <w:rFonts w:ascii="Times New Roman" w:eastAsia="Times New Roman" w:hAnsi="Times New Roman" w:cs="Times New Roman"/>
                <w:iCs/>
                <w:sz w:val="24"/>
                <w:szCs w:val="24"/>
                <w:lang w:eastAsia="ru-RU"/>
              </w:rPr>
              <w:t>ОК 01</w:t>
            </w:r>
          </w:p>
          <w:p w:rsidR="007430A3" w:rsidRPr="00375281" w:rsidRDefault="00E86D03" w:rsidP="006144FE">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 09</w:t>
            </w:r>
          </w:p>
          <w:p w:rsidR="007430A3" w:rsidRPr="00375281" w:rsidRDefault="007430A3" w:rsidP="00950FC9">
            <w:pPr>
              <w:suppressAutoHyphens/>
              <w:spacing w:after="0" w:line="240" w:lineRule="auto"/>
              <w:rPr>
                <w:rFonts w:ascii="Times New Roman" w:eastAsia="Times New Roman" w:hAnsi="Times New Roman" w:cs="Times New Roman"/>
                <w:iCs/>
                <w:sz w:val="24"/>
                <w:szCs w:val="24"/>
                <w:lang w:eastAsia="ru-RU"/>
              </w:rPr>
            </w:pPr>
          </w:p>
        </w:tc>
      </w:tr>
      <w:tr w:rsidR="00EC54AC" w:rsidRPr="00375281" w:rsidTr="007E7910">
        <w:trPr>
          <w:trHeight w:val="878"/>
        </w:trPr>
        <w:tc>
          <w:tcPr>
            <w:tcW w:w="852" w:type="pct"/>
            <w:vMerge/>
          </w:tcPr>
          <w:p w:rsidR="00EC54AC" w:rsidRPr="00375281" w:rsidRDefault="00EC54AC" w:rsidP="00696B78">
            <w:pPr>
              <w:spacing w:after="0" w:line="240" w:lineRule="auto"/>
              <w:rPr>
                <w:rFonts w:ascii="Times New Roman" w:eastAsia="Times New Roman" w:hAnsi="Times New Roman" w:cs="Times New Roman"/>
                <w:b/>
                <w:bCs/>
                <w:sz w:val="24"/>
                <w:szCs w:val="24"/>
                <w:lang w:eastAsia="ru-RU"/>
              </w:rPr>
            </w:pPr>
          </w:p>
        </w:tc>
        <w:tc>
          <w:tcPr>
            <w:tcW w:w="3168" w:type="pct"/>
          </w:tcPr>
          <w:p w:rsidR="00EC54AC" w:rsidRPr="00375281" w:rsidRDefault="00EC54AC" w:rsidP="007E7910">
            <w:pPr>
              <w:spacing w:after="0" w:line="240" w:lineRule="auto"/>
              <w:rPr>
                <w:rFonts w:ascii="Times New Roman" w:hAnsi="Times New Roman" w:cs="Times New Roman"/>
                <w:b/>
                <w:sz w:val="24"/>
                <w:szCs w:val="24"/>
              </w:rPr>
            </w:pPr>
            <w:r w:rsidRPr="00375281">
              <w:rPr>
                <w:rFonts w:ascii="Times New Roman" w:hAnsi="Times New Roman" w:cs="Times New Roman"/>
                <w:b/>
                <w:sz w:val="24"/>
                <w:szCs w:val="24"/>
              </w:rPr>
              <w:t xml:space="preserve">Практическое занятие: </w:t>
            </w:r>
            <w:r w:rsidRPr="00375281">
              <w:rPr>
                <w:rFonts w:ascii="Times New Roman" w:hAnsi="Times New Roman" w:cs="Times New Roman"/>
                <w:sz w:val="24"/>
                <w:szCs w:val="24"/>
              </w:rPr>
              <w:t>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r w:rsidR="00DA3421" w:rsidRPr="00375281">
              <w:rPr>
                <w:rFonts w:ascii="Times New Roman" w:hAnsi="Times New Roman" w:cs="Times New Roman"/>
                <w:sz w:val="24"/>
                <w:szCs w:val="24"/>
              </w:rPr>
              <w:t>.</w:t>
            </w:r>
          </w:p>
        </w:tc>
        <w:tc>
          <w:tcPr>
            <w:tcW w:w="391" w:type="pct"/>
            <w:vAlign w:val="center"/>
          </w:tcPr>
          <w:p w:rsidR="00EC54AC" w:rsidRPr="00375281" w:rsidRDefault="00EC54AC"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EC54AC" w:rsidRPr="00375281" w:rsidRDefault="00EC54AC" w:rsidP="006144FE">
            <w:pPr>
              <w:suppressAutoHyphens/>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20"/>
        </w:trPr>
        <w:tc>
          <w:tcPr>
            <w:tcW w:w="852" w:type="pct"/>
            <w:vMerge w:val="restart"/>
          </w:tcPr>
          <w:p w:rsidR="007430A3" w:rsidRPr="007E7910" w:rsidRDefault="007E7910" w:rsidP="00696B78">
            <w:pPr>
              <w:spacing w:after="0" w:line="240" w:lineRule="auto"/>
              <w:rPr>
                <w:rFonts w:ascii="Times New Roman" w:eastAsia="Times New Roman" w:hAnsi="Times New Roman" w:cs="Times New Roman"/>
                <w:b/>
                <w:bCs/>
                <w:iCs/>
                <w:color w:val="000000"/>
                <w:sz w:val="24"/>
                <w:szCs w:val="24"/>
                <w:lang w:eastAsia="ru-RU"/>
              </w:rPr>
            </w:pPr>
            <w:r>
              <w:rPr>
                <w:rFonts w:ascii="Times New Roman" w:eastAsia="Times New Roman" w:hAnsi="Times New Roman" w:cs="Times New Roman"/>
                <w:b/>
                <w:bCs/>
                <w:iCs/>
                <w:color w:val="000000"/>
                <w:sz w:val="24"/>
                <w:szCs w:val="24"/>
                <w:lang w:eastAsia="ru-RU"/>
              </w:rPr>
              <w:t xml:space="preserve">Тема 3.6. </w:t>
            </w:r>
            <w:r w:rsidR="007430A3" w:rsidRPr="00375281">
              <w:rPr>
                <w:rFonts w:ascii="Times New Roman" w:hAnsi="Times New Roman" w:cs="Times New Roman"/>
                <w:b/>
                <w:sz w:val="24"/>
                <w:szCs w:val="24"/>
              </w:rPr>
              <w:t>Основные тенденции развития экономики России и международная экономика</w:t>
            </w:r>
          </w:p>
        </w:tc>
        <w:tc>
          <w:tcPr>
            <w:tcW w:w="3168" w:type="pct"/>
            <w:vAlign w:val="bottom"/>
          </w:tcPr>
          <w:p w:rsidR="007430A3" w:rsidRPr="00375281" w:rsidRDefault="007430A3"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E86D03"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09</w:t>
            </w:r>
          </w:p>
          <w:p w:rsidR="007430A3" w:rsidRPr="00375281" w:rsidRDefault="007430A3" w:rsidP="005927D4">
            <w:pPr>
              <w:spacing w:after="0" w:line="240" w:lineRule="auto"/>
              <w:jc w:val="center"/>
              <w:rPr>
                <w:rFonts w:ascii="Times New Roman" w:eastAsia="Times New Roman" w:hAnsi="Times New Roman" w:cs="Times New Roman"/>
                <w:iCs/>
                <w:sz w:val="24"/>
                <w:szCs w:val="24"/>
                <w:lang w:eastAsia="ru-RU"/>
              </w:rPr>
            </w:pPr>
          </w:p>
        </w:tc>
      </w:tr>
      <w:tr w:rsidR="007430A3" w:rsidRPr="00375281" w:rsidTr="00B832EE">
        <w:trPr>
          <w:trHeight w:val="1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line="240" w:lineRule="auto"/>
              <w:jc w:val="both"/>
              <w:rPr>
                <w:rFonts w:ascii="Times New Roman" w:eastAsia="Times New Roman" w:hAnsi="Times New Roman" w:cs="Times New Roman"/>
                <w:b/>
                <w:sz w:val="24"/>
                <w:szCs w:val="24"/>
                <w:lang w:eastAsia="ru-RU"/>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Практические занятия:</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71"/>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59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5927D4">
            <w:pPr>
              <w:spacing w:after="0" w:line="240" w:lineRule="auto"/>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 xml:space="preserve">Направление </w:t>
            </w:r>
            <w:proofErr w:type="spellStart"/>
            <w:r w:rsidRPr="00375281">
              <w:rPr>
                <w:rFonts w:ascii="Times New Roman" w:eastAsia="Times New Roman" w:hAnsi="Times New Roman" w:cs="Times New Roman"/>
                <w:sz w:val="24"/>
                <w:szCs w:val="24"/>
                <w:lang w:eastAsia="ru-RU"/>
              </w:rPr>
              <w:t>импортзамещения</w:t>
            </w:r>
            <w:proofErr w:type="spellEnd"/>
            <w:r w:rsidRPr="00375281">
              <w:rPr>
                <w:rFonts w:ascii="Times New Roman" w:eastAsia="Times New Roman" w:hAnsi="Times New Roman" w:cs="Times New Roman"/>
                <w:sz w:val="24"/>
                <w:szCs w:val="24"/>
                <w:lang w:eastAsia="ru-RU"/>
              </w:rPr>
              <w:t xml:space="preserve"> в условиях современной экономической ситуации в </w:t>
            </w:r>
            <w:r w:rsidR="005927D4">
              <w:rPr>
                <w:rFonts w:ascii="Times New Roman" w:eastAsia="Times New Roman" w:hAnsi="Times New Roman" w:cs="Times New Roman"/>
                <w:sz w:val="24"/>
                <w:szCs w:val="24"/>
                <w:lang w:eastAsia="ru-RU"/>
              </w:rPr>
              <w:t>отрасли связи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226C52">
        <w:trPr>
          <w:trHeight w:val="390"/>
        </w:trPr>
        <w:tc>
          <w:tcPr>
            <w:tcW w:w="4019" w:type="pct"/>
            <w:gridSpan w:val="2"/>
          </w:tcPr>
          <w:p w:rsidR="00696B78" w:rsidRPr="00375281" w:rsidRDefault="00696B78" w:rsidP="00696B78">
            <w:pPr>
              <w:spacing w:after="0" w:line="240" w:lineRule="auto"/>
              <w:jc w:val="both"/>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Раздел 4 «Социальная сфера»</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6144FE" w:rsidP="005927D4">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ОК 01, ОК 04, ОК 05, ОК 06</w:t>
            </w:r>
            <w:r w:rsidR="00A37C4A">
              <w:rPr>
                <w:rFonts w:ascii="Times New Roman" w:eastAsia="Times New Roman" w:hAnsi="Times New Roman" w:cs="Times New Roman"/>
                <w:b/>
                <w:bCs/>
                <w:sz w:val="24"/>
                <w:szCs w:val="24"/>
                <w:lang w:eastAsia="ru-RU"/>
              </w:rPr>
              <w:t xml:space="preserve">, ПК </w:t>
            </w:r>
            <w:r w:rsidR="005927D4">
              <w:rPr>
                <w:rFonts w:ascii="Times New Roman" w:eastAsia="Times New Roman" w:hAnsi="Times New Roman" w:cs="Times New Roman"/>
                <w:b/>
                <w:bCs/>
                <w:sz w:val="24"/>
                <w:szCs w:val="24"/>
                <w:lang w:eastAsia="ru-RU"/>
              </w:rPr>
              <w:t>4.2</w:t>
            </w:r>
          </w:p>
        </w:tc>
      </w:tr>
      <w:tr w:rsidR="007430A3" w:rsidRPr="00375281" w:rsidTr="00B832EE">
        <w:trPr>
          <w:trHeight w:val="397"/>
        </w:trPr>
        <w:tc>
          <w:tcPr>
            <w:tcW w:w="852" w:type="pct"/>
            <w:vMerge w:val="restart"/>
          </w:tcPr>
          <w:p w:rsidR="007430A3" w:rsidRPr="00375281" w:rsidRDefault="007430A3" w:rsidP="00EC54AC">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Pr>
          <w:p w:rsidR="007430A3" w:rsidRPr="00375281" w:rsidRDefault="007430A3" w:rsidP="00EC54AC">
            <w:pPr>
              <w:spacing w:after="0" w:line="240" w:lineRule="auto"/>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lastRenderedPageBreak/>
              <w:t>ОК 05</w:t>
            </w:r>
          </w:p>
        </w:tc>
      </w:tr>
      <w:tr w:rsidR="007430A3" w:rsidRPr="00375281" w:rsidTr="00B832EE">
        <w:trPr>
          <w:trHeight w:val="181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EC54AC">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375281">
              <w:rPr>
                <w:rFonts w:ascii="Times New Roman" w:eastAsia="Times New Roman" w:hAnsi="Times New Roman" w:cs="Times New Roman"/>
                <w:bCs/>
                <w:sz w:val="24"/>
                <w:szCs w:val="24"/>
                <w:lang w:eastAsia="ru-RU"/>
              </w:rPr>
              <w:t>.</w:t>
            </w:r>
          </w:p>
          <w:p w:rsidR="007430A3" w:rsidRPr="00375281" w:rsidRDefault="007430A3" w:rsidP="00EC54AC">
            <w:pPr>
              <w:spacing w:after="0" w:line="240" w:lineRule="auto"/>
              <w:contextualSpacing/>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4.2 Семья в современном мире</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4.3 Этнические общности и нации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7E7910">
        <w:trPr>
          <w:trHeight w:val="117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375281">
              <w:rPr>
                <w:rFonts w:ascii="Times New Roman" w:hAnsi="Times New Roman" w:cs="Times New Roman"/>
                <w:sz w:val="24"/>
                <w:szCs w:val="24"/>
              </w:rPr>
              <w:t>Этносоциальные</w:t>
            </w:r>
            <w:proofErr w:type="spellEnd"/>
            <w:r w:rsidRPr="00375281">
              <w:rPr>
                <w:rFonts w:ascii="Times New Roman"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vAlign w:val="center"/>
          </w:tcPr>
          <w:p w:rsidR="007430A3" w:rsidRPr="00375281" w:rsidRDefault="007430A3" w:rsidP="00DA3421">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5927D4" w:rsidP="00950FC9">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4.2</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332"/>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w:t>
            </w:r>
            <w:r>
              <w:rPr>
                <w:rFonts w:ascii="Times New Roman" w:hAnsi="Times New Roman" w:cs="Times New Roman"/>
                <w:b/>
                <w:sz w:val="24"/>
                <w:szCs w:val="24"/>
              </w:rPr>
              <w:t>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7430A3" w:rsidRDefault="005927D4" w:rsidP="00696B78">
            <w:pPr>
              <w:spacing w:after="0"/>
              <w:rPr>
                <w:rFonts w:ascii="Times New Roman" w:hAnsi="Times New Roman" w:cs="Times New Roman"/>
                <w:b/>
                <w:sz w:val="24"/>
                <w:szCs w:val="24"/>
              </w:rPr>
            </w:pPr>
            <w:r>
              <w:rPr>
                <w:rFonts w:ascii="Times New Roman" w:hAnsi="Times New Roman" w:cs="Times New Roman"/>
                <w:sz w:val="24"/>
                <w:szCs w:val="24"/>
              </w:rPr>
              <w:t xml:space="preserve">Социальные </w:t>
            </w:r>
            <w:r w:rsidR="007430A3" w:rsidRPr="00375281">
              <w:rPr>
                <w:rFonts w:ascii="Times New Roman" w:hAnsi="Times New Roman" w:cs="Times New Roman"/>
                <w:sz w:val="24"/>
                <w:szCs w:val="24"/>
              </w:rPr>
              <w:t>нормы</w:t>
            </w:r>
            <w:r>
              <w:rPr>
                <w:rFonts w:ascii="Times New Roman" w:hAnsi="Times New Roman" w:cs="Times New Roman"/>
                <w:sz w:val="24"/>
                <w:szCs w:val="24"/>
              </w:rPr>
              <w:t xml:space="preserve"> </w:t>
            </w:r>
            <w:r w:rsidR="007430A3" w:rsidRPr="00375281">
              <w:rPr>
                <w:rFonts w:ascii="Times New Roman" w:hAnsi="Times New Roman" w:cs="Times New Roman"/>
                <w:sz w:val="24"/>
                <w:szCs w:val="24"/>
              </w:rPr>
              <w:t>и отклоняющееся (</w:t>
            </w:r>
            <w:proofErr w:type="spellStart"/>
            <w:r w:rsidR="007430A3">
              <w:rPr>
                <w:rFonts w:ascii="Times New Roman" w:hAnsi="Times New Roman" w:cs="Times New Roman"/>
                <w:sz w:val="24"/>
                <w:szCs w:val="24"/>
              </w:rPr>
              <w:t>девиантное</w:t>
            </w:r>
            <w:proofErr w:type="spellEnd"/>
            <w:r w:rsidR="007430A3">
              <w:rPr>
                <w:rFonts w:ascii="Times New Roman" w:hAnsi="Times New Roman" w:cs="Times New Roman"/>
                <w:sz w:val="24"/>
                <w:szCs w:val="24"/>
              </w:rPr>
              <w:t xml:space="preserve">) поведение. Формы </w:t>
            </w:r>
            <w:r w:rsidR="007430A3" w:rsidRPr="00375281">
              <w:rPr>
                <w:rFonts w:ascii="Times New Roman" w:hAnsi="Times New Roman" w:cs="Times New Roman"/>
                <w:sz w:val="24"/>
                <w:szCs w:val="24"/>
              </w:rPr>
              <w:t>социальных девиаций. Конформизм. Социальный контроль и самоконтроль</w:t>
            </w:r>
            <w:r w:rsidR="007430A3">
              <w:rPr>
                <w:rFonts w:ascii="Times New Roman" w:hAnsi="Times New Roman" w:cs="Times New Roman"/>
                <w:b/>
                <w:sz w:val="24"/>
                <w:szCs w:val="24"/>
              </w:rPr>
              <w:t xml:space="preserve">. </w:t>
            </w:r>
            <w:r w:rsidR="007430A3" w:rsidRPr="00375281">
              <w:rPr>
                <w:rFonts w:ascii="Times New Roman" w:hAnsi="Times New Roman" w:cs="Times New Roman"/>
                <w:sz w:val="24"/>
                <w:szCs w:val="24"/>
              </w:rPr>
              <w:t>Социальный конфликт. Виды социальных конфликтов, их причины</w:t>
            </w:r>
            <w:r w:rsidR="007E7910">
              <w:rPr>
                <w:rFonts w:ascii="Times New Roman" w:hAnsi="Times New Roman" w:cs="Times New Roman"/>
                <w:sz w:val="24"/>
                <w:szCs w:val="24"/>
              </w:rPr>
              <w:t xml:space="preserve">. Способы разрешения социальных </w:t>
            </w:r>
            <w:r w:rsidR="007430A3" w:rsidRPr="00375281">
              <w:rPr>
                <w:rFonts w:ascii="Times New Roman" w:hAnsi="Times New Roman" w:cs="Times New Roman"/>
                <w:sz w:val="24"/>
                <w:szCs w:val="24"/>
              </w:rPr>
              <w:t>конфликтов. Особенности профессиональной деятельности социолога, социального психолога.</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lastRenderedPageBreak/>
              <w:t>Конфликты в трудовых коллективах и пути их преодоления. Стратегии поведения в конфликтной ситуации.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950FC9">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277"/>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lastRenderedPageBreak/>
              <w:t>Раздел 5. «Политические отношения»</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8</w:t>
            </w:r>
          </w:p>
        </w:tc>
        <w:tc>
          <w:tcPr>
            <w:tcW w:w="590" w:type="pct"/>
          </w:tcPr>
          <w:p w:rsidR="00696B78" w:rsidRPr="00375281" w:rsidRDefault="00226C52" w:rsidP="00226C5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ОК 02, ОК 04, ОК 05, ОК 06</w:t>
            </w:r>
          </w:p>
        </w:tc>
      </w:tr>
      <w:tr w:rsidR="007430A3" w:rsidRPr="00375281" w:rsidTr="00B832EE">
        <w:trPr>
          <w:trHeight w:val="70"/>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vAlign w:val="bottom"/>
          </w:tcPr>
          <w:p w:rsidR="007430A3" w:rsidRPr="00375281" w:rsidRDefault="007430A3" w:rsidP="00696B78">
            <w:pPr>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tc>
      </w:tr>
      <w:tr w:rsidR="007430A3" w:rsidRPr="00375281" w:rsidTr="00B832EE">
        <w:trPr>
          <w:trHeight w:val="70"/>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r w:rsidR="007E7910">
              <w:rPr>
                <w:rFonts w:ascii="Times New Roman" w:hAnsi="Times New Roman" w:cs="Times New Roman"/>
                <w:sz w:val="24"/>
                <w:szCs w:val="24"/>
              </w:rPr>
              <w:t>.</w:t>
            </w:r>
          </w:p>
          <w:p w:rsidR="007430A3" w:rsidRPr="00375281" w:rsidRDefault="007430A3" w:rsidP="00696B78">
            <w:pPr>
              <w:spacing w:after="0"/>
              <w:rPr>
                <w:rFonts w:ascii="Times New Roman" w:eastAsia="Times New Roman" w:hAnsi="Times New Roman" w:cs="Times New Roman"/>
                <w:b/>
                <w:sz w:val="24"/>
                <w:szCs w:val="24"/>
                <w:lang w:eastAsia="ru-RU"/>
              </w:rPr>
            </w:pPr>
            <w:r w:rsidRPr="00375281">
              <w:rPr>
                <w:rFonts w:ascii="Times New Roman"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vAlign w:val="center"/>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2177"/>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val="restart"/>
          </w:tcPr>
          <w:p w:rsidR="00397A9D" w:rsidRPr="00375281" w:rsidRDefault="007E7910" w:rsidP="00696B78">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Тема 5.2. </w:t>
            </w:r>
            <w:r w:rsidR="00397A9D" w:rsidRPr="00375281">
              <w:rPr>
                <w:rFonts w:ascii="Times New Roman" w:eastAsia="Times New Roman" w:hAnsi="Times New Roman" w:cs="Times New Roman"/>
                <w:b/>
                <w:bCs/>
                <w:sz w:val="24"/>
                <w:szCs w:val="24"/>
                <w:lang w:eastAsia="ru-RU"/>
              </w:rPr>
              <w:t xml:space="preserve">Политическая культура общества и личности. </w:t>
            </w:r>
            <w:r w:rsidR="00397A9D" w:rsidRPr="00375281">
              <w:rPr>
                <w:rFonts w:ascii="Times New Roman" w:eastAsia="Times New Roman" w:hAnsi="Times New Roman" w:cs="Times New Roman"/>
                <w:b/>
                <w:bCs/>
                <w:sz w:val="24"/>
                <w:szCs w:val="24"/>
                <w:lang w:eastAsia="ru-RU"/>
              </w:rPr>
              <w:lastRenderedPageBreak/>
              <w:t>Политический процесс и его участники</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lastRenderedPageBreak/>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04</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397"/>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lastRenderedPageBreak/>
              <w:t xml:space="preserve">Политический процесс и участие в нем субъектов политики. Формы участия граждан в политике. </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Политическая элита и политическое лидерство. Типология лидерства.</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29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7430A3" w:rsidRDefault="00397A9D" w:rsidP="00696B78">
            <w:pPr>
              <w:spacing w:after="0"/>
              <w:jc w:val="both"/>
              <w:rPr>
                <w:rFonts w:ascii="Times New Roman" w:hAnsi="Times New Roman" w:cs="Times New Roman"/>
                <w:b/>
                <w:sz w:val="24"/>
                <w:szCs w:val="24"/>
              </w:rPr>
            </w:pP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397A9D" w:rsidRPr="00375281" w:rsidRDefault="00397A9D" w:rsidP="00696B78">
            <w:pPr>
              <w:spacing w:after="0"/>
              <w:jc w:val="both"/>
              <w:rPr>
                <w:rFonts w:ascii="Times New Roman" w:hAnsi="Times New Roman" w:cs="Times New Roman"/>
                <w:sz w:val="24"/>
                <w:szCs w:val="24"/>
              </w:rPr>
            </w:pPr>
            <w:r w:rsidRPr="00375281">
              <w:rPr>
                <w:rFonts w:ascii="Times New Roman"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r>
              <w:rPr>
                <w:rFonts w:ascii="Times New Roman" w:hAnsi="Times New Roman" w:cs="Times New Roman"/>
                <w:sz w:val="24"/>
                <w:szCs w:val="24"/>
              </w:rPr>
              <w:t>.</w:t>
            </w:r>
          </w:p>
          <w:p w:rsidR="00397A9D" w:rsidRPr="00375281" w:rsidRDefault="00397A9D" w:rsidP="00696B78">
            <w:pPr>
              <w:spacing w:after="0"/>
              <w:jc w:val="both"/>
              <w:rPr>
                <w:rFonts w:ascii="Times New Roman" w:hAnsi="Times New Roman" w:cs="Times New Roman"/>
                <w:b/>
                <w:sz w:val="24"/>
                <w:szCs w:val="24"/>
              </w:rPr>
            </w:pPr>
            <w:r w:rsidRPr="00375281">
              <w:rPr>
                <w:rFonts w:ascii="Times New Roman"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696B78" w:rsidRPr="00375281" w:rsidTr="00B832EE">
        <w:trPr>
          <w:trHeight w:val="731"/>
        </w:trPr>
        <w:tc>
          <w:tcPr>
            <w:tcW w:w="4019" w:type="pct"/>
            <w:gridSpan w:val="2"/>
          </w:tcPr>
          <w:p w:rsidR="00696B78" w:rsidRPr="00375281" w:rsidRDefault="00696B78" w:rsidP="00696B78">
            <w:pPr>
              <w:spacing w:after="0"/>
              <w:rPr>
                <w:rFonts w:ascii="Times New Roman" w:hAnsi="Times New Roman" w:cs="Times New Roman"/>
                <w:b/>
                <w:sz w:val="24"/>
                <w:szCs w:val="24"/>
              </w:rPr>
            </w:pPr>
            <w:r w:rsidRPr="00375281">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vAlign w:val="center"/>
          </w:tcPr>
          <w:p w:rsidR="00696B78" w:rsidRPr="00375281" w:rsidRDefault="00ED22AC" w:rsidP="00696B78">
            <w:pPr>
              <w:spacing w:after="0" w:line="240" w:lineRule="auto"/>
              <w:jc w:val="center"/>
              <w:rPr>
                <w:rFonts w:ascii="Times New Roman" w:eastAsia="Times New Roman" w:hAnsi="Times New Roman" w:cs="Times New Roman"/>
                <w:b/>
                <w:sz w:val="24"/>
                <w:szCs w:val="24"/>
                <w:lang w:eastAsia="ru-RU"/>
              </w:rPr>
            </w:pPr>
            <w:r w:rsidRPr="00375281">
              <w:rPr>
                <w:rFonts w:ascii="Times New Roman" w:eastAsia="Times New Roman" w:hAnsi="Times New Roman" w:cs="Times New Roman"/>
                <w:b/>
                <w:sz w:val="24"/>
                <w:szCs w:val="24"/>
                <w:lang w:eastAsia="ru-RU"/>
              </w:rPr>
              <w:t>16</w:t>
            </w:r>
          </w:p>
        </w:tc>
        <w:tc>
          <w:tcPr>
            <w:tcW w:w="590" w:type="pct"/>
          </w:tcPr>
          <w:p w:rsidR="00696B78" w:rsidRPr="00375281" w:rsidRDefault="006144FE" w:rsidP="005927D4">
            <w:pPr>
              <w:spacing w:after="0" w:line="240" w:lineRule="auto"/>
              <w:jc w:val="center"/>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ОК 01, ОК 02, ОК 05, ОК </w:t>
            </w:r>
            <w:r w:rsidR="00E86D03">
              <w:rPr>
                <w:rFonts w:ascii="Times New Roman" w:eastAsia="Times New Roman" w:hAnsi="Times New Roman" w:cs="Times New Roman"/>
                <w:b/>
                <w:bCs/>
                <w:sz w:val="24"/>
                <w:szCs w:val="24"/>
                <w:lang w:eastAsia="ru-RU"/>
              </w:rPr>
              <w:t>06, ОК 07, ОК 09</w:t>
            </w:r>
            <w:r w:rsidR="00A37C4A">
              <w:rPr>
                <w:rFonts w:ascii="Times New Roman" w:eastAsia="Times New Roman" w:hAnsi="Times New Roman" w:cs="Times New Roman"/>
                <w:b/>
                <w:bCs/>
                <w:sz w:val="24"/>
                <w:szCs w:val="24"/>
                <w:lang w:eastAsia="ru-RU"/>
              </w:rPr>
              <w:t xml:space="preserve">, ПК </w:t>
            </w:r>
            <w:r w:rsidR="005927D4">
              <w:rPr>
                <w:rFonts w:ascii="Times New Roman" w:eastAsia="Times New Roman" w:hAnsi="Times New Roman" w:cs="Times New Roman"/>
                <w:b/>
                <w:bCs/>
                <w:sz w:val="24"/>
                <w:szCs w:val="24"/>
                <w:lang w:eastAsia="ru-RU"/>
              </w:rPr>
              <w:t>4.1, ПК 4.2</w:t>
            </w:r>
          </w:p>
        </w:tc>
      </w:tr>
      <w:tr w:rsidR="007430A3" w:rsidRPr="00375281" w:rsidTr="00B832EE">
        <w:trPr>
          <w:trHeight w:val="35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6.1 Право в системе социальных норм</w:t>
            </w:r>
          </w:p>
        </w:tc>
        <w:tc>
          <w:tcPr>
            <w:tcW w:w="3168" w:type="pct"/>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01</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7430A3" w:rsidRPr="00375281" w:rsidRDefault="00E86D03"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09</w:t>
            </w:r>
          </w:p>
          <w:p w:rsidR="007430A3" w:rsidRPr="00375281" w:rsidRDefault="005927D4" w:rsidP="006144FE">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4.1</w:t>
            </w:r>
          </w:p>
        </w:tc>
      </w:tr>
      <w:tr w:rsidR="007430A3" w:rsidRPr="00375281" w:rsidTr="00B832EE">
        <w:trPr>
          <w:trHeight w:val="1066"/>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tcPr>
          <w:p w:rsidR="007430A3" w:rsidRPr="00375281" w:rsidRDefault="007430A3" w:rsidP="007430A3">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28"/>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Pr>
                <w:rFonts w:ascii="Times New Roman" w:hAnsi="Times New Roman" w:cs="Times New Roman"/>
                <w:b/>
                <w:sz w:val="24"/>
                <w:szCs w:val="24"/>
              </w:rPr>
              <w:t xml:space="preserve">Практическое занятие: </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113"/>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7430A3" w:rsidRPr="00375281" w:rsidTr="00B832EE">
        <w:trPr>
          <w:trHeight w:val="85"/>
        </w:trPr>
        <w:tc>
          <w:tcPr>
            <w:tcW w:w="852" w:type="pct"/>
            <w:vMerge w:val="restart"/>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6.2 Основы конституционного права Российской Федерации</w:t>
            </w:r>
          </w:p>
        </w:tc>
        <w:tc>
          <w:tcPr>
            <w:tcW w:w="3168" w:type="pct"/>
            <w:vAlign w:val="bottom"/>
          </w:tcPr>
          <w:p w:rsidR="007430A3" w:rsidRPr="00375281" w:rsidRDefault="007430A3"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07</w:t>
            </w:r>
          </w:p>
        </w:tc>
      </w:tr>
      <w:tr w:rsidR="007430A3" w:rsidRPr="00375281" w:rsidTr="00B832EE">
        <w:trPr>
          <w:trHeight w:val="304"/>
        </w:trPr>
        <w:tc>
          <w:tcPr>
            <w:tcW w:w="852" w:type="pct"/>
            <w:vMerge/>
          </w:tcPr>
          <w:p w:rsidR="007430A3" w:rsidRPr="00375281" w:rsidRDefault="007430A3"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7430A3" w:rsidRPr="00375281" w:rsidRDefault="007430A3"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Практические занятия:</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7430A3" w:rsidRPr="00375281" w:rsidRDefault="007430A3" w:rsidP="00696B78">
            <w:pPr>
              <w:spacing w:after="0"/>
              <w:rPr>
                <w:rFonts w:ascii="Times New Roman" w:hAnsi="Times New Roman" w:cs="Times New Roman"/>
                <w:sz w:val="24"/>
                <w:szCs w:val="24"/>
              </w:rPr>
            </w:pPr>
            <w:r w:rsidRPr="00375281">
              <w:rPr>
                <w:rFonts w:ascii="Times New Roman" w:hAnsi="Times New Roman" w:cs="Times New Roman"/>
                <w:sz w:val="24"/>
                <w:szCs w:val="24"/>
              </w:rPr>
              <w:t>Международная защита прав человека в условиях мирного и военного времени</w:t>
            </w:r>
          </w:p>
        </w:tc>
        <w:tc>
          <w:tcPr>
            <w:tcW w:w="391" w:type="pct"/>
            <w:vMerge/>
            <w:vAlign w:val="center"/>
          </w:tcPr>
          <w:p w:rsidR="007430A3" w:rsidRPr="00375281" w:rsidRDefault="007430A3"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7430A3" w:rsidRPr="00375281" w:rsidRDefault="007430A3"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70"/>
        </w:trPr>
        <w:tc>
          <w:tcPr>
            <w:tcW w:w="852" w:type="pct"/>
            <w:vMerge w:val="restart"/>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 xml:space="preserve">Тема 6.3 </w:t>
            </w:r>
            <w:r w:rsidRPr="00375281">
              <w:rPr>
                <w:rFonts w:ascii="Times New Roman"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vAlign w:val="bottom"/>
          </w:tcPr>
          <w:p w:rsidR="00B832EE" w:rsidRPr="00375281" w:rsidRDefault="00B832EE"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B832EE" w:rsidRPr="00375281" w:rsidRDefault="005927D4" w:rsidP="005927D4">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 4.2</w:t>
            </w:r>
          </w:p>
        </w:tc>
      </w:tr>
      <w:tr w:rsidR="00B832EE" w:rsidRPr="00375281" w:rsidTr="00B832EE">
        <w:trPr>
          <w:trHeight w:val="861"/>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tcPr>
          <w:p w:rsidR="00B832EE" w:rsidRDefault="00B832EE" w:rsidP="00DA3421">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w:t>
            </w:r>
            <w:r>
              <w:rPr>
                <w:rFonts w:ascii="Times New Roman" w:hAnsi="Times New Roman" w:cs="Times New Roman"/>
                <w:sz w:val="24"/>
                <w:szCs w:val="24"/>
              </w:rPr>
              <w:t>способность несовершеннолетних.</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832EE" w:rsidRPr="00375281" w:rsidRDefault="00B832EE" w:rsidP="00DA3421">
            <w:pPr>
              <w:spacing w:after="0"/>
              <w:rPr>
                <w:rFonts w:ascii="Times New Roman" w:hAnsi="Times New Roman" w:cs="Times New Roman"/>
                <w:sz w:val="24"/>
                <w:szCs w:val="24"/>
              </w:rPr>
            </w:pPr>
            <w:r w:rsidRPr="00375281">
              <w:rPr>
                <w:rFonts w:ascii="Times New Roman"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w:t>
            </w:r>
            <w:r>
              <w:rPr>
                <w:rFonts w:ascii="Times New Roman" w:hAnsi="Times New Roman" w:cs="Times New Roman"/>
                <w:sz w:val="24"/>
                <w:szCs w:val="24"/>
              </w:rPr>
              <w:t xml:space="preserve">его профессионального и высшего </w:t>
            </w:r>
            <w:r w:rsidRPr="00375281">
              <w:rPr>
                <w:rFonts w:ascii="Times New Roman" w:hAnsi="Times New Roman" w:cs="Times New Roman"/>
                <w:sz w:val="24"/>
                <w:szCs w:val="24"/>
              </w:rPr>
              <w:t>образования. Порядок оказания платных образовательных услуг.</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Pr>
                <w:rFonts w:ascii="Times New Roman" w:hAnsi="Times New Roman" w:cs="Times New Roman"/>
                <w:b/>
                <w:sz w:val="24"/>
                <w:szCs w:val="24"/>
              </w:rPr>
              <w:t>Практические занятия:</w:t>
            </w:r>
          </w:p>
        </w:tc>
        <w:tc>
          <w:tcPr>
            <w:tcW w:w="391" w:type="pct"/>
            <w:vMerge w:val="restart"/>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b/>
                <w:sz w:val="24"/>
                <w:szCs w:val="24"/>
              </w:rPr>
            </w:pPr>
            <w:r w:rsidRPr="00375281">
              <w:rPr>
                <w:rFonts w:ascii="Times New Roman" w:hAnsi="Times New Roman" w:cs="Times New Roman"/>
                <w:b/>
                <w:sz w:val="24"/>
                <w:szCs w:val="24"/>
              </w:rPr>
              <w:t>Профессионально ориентированное содержание:</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B832EE" w:rsidRPr="00375281" w:rsidTr="00B832EE">
        <w:trPr>
          <w:trHeight w:val="304"/>
        </w:trPr>
        <w:tc>
          <w:tcPr>
            <w:tcW w:w="852" w:type="pct"/>
            <w:vMerge/>
          </w:tcPr>
          <w:p w:rsidR="00B832EE" w:rsidRPr="00375281" w:rsidRDefault="00B832EE" w:rsidP="00696B78">
            <w:pPr>
              <w:spacing w:after="0" w:line="240" w:lineRule="auto"/>
              <w:rPr>
                <w:rFonts w:ascii="Times New Roman" w:eastAsia="Times New Roman" w:hAnsi="Times New Roman" w:cs="Times New Roman"/>
                <w:b/>
                <w:bCs/>
                <w:sz w:val="24"/>
                <w:szCs w:val="24"/>
                <w:lang w:eastAsia="ru-RU"/>
              </w:rPr>
            </w:pPr>
          </w:p>
        </w:tc>
        <w:tc>
          <w:tcPr>
            <w:tcW w:w="3168" w:type="pct"/>
            <w:vAlign w:val="bottom"/>
          </w:tcPr>
          <w:p w:rsidR="00B832EE" w:rsidRPr="00375281" w:rsidRDefault="00B832EE" w:rsidP="00696B78">
            <w:pPr>
              <w:spacing w:after="0"/>
              <w:rPr>
                <w:rFonts w:ascii="Times New Roman" w:hAnsi="Times New Roman" w:cs="Times New Roman"/>
                <w:sz w:val="24"/>
                <w:szCs w:val="24"/>
              </w:rPr>
            </w:pPr>
            <w:r w:rsidRPr="00375281">
              <w:rPr>
                <w:rFonts w:ascii="Times New Roman"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информационных технологий и программирования</w:t>
            </w:r>
          </w:p>
        </w:tc>
        <w:tc>
          <w:tcPr>
            <w:tcW w:w="391" w:type="pct"/>
            <w:vMerge/>
            <w:vAlign w:val="center"/>
          </w:tcPr>
          <w:p w:rsidR="00B832EE" w:rsidRPr="00375281" w:rsidRDefault="00B832EE"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B832EE" w:rsidRPr="00375281" w:rsidRDefault="00B832EE"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132"/>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lastRenderedPageBreak/>
              <w:t>Тема 6.4 Правовое регулирование налоговых, административных, уголовных правоотношений. Экологическое законодательство</w:t>
            </w:r>
          </w:p>
        </w:tc>
        <w:tc>
          <w:tcPr>
            <w:tcW w:w="3168" w:type="pct"/>
            <w:vAlign w:val="bottom"/>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06</w:t>
            </w:r>
          </w:p>
          <w:p w:rsidR="00397A9D" w:rsidRPr="00375281" w:rsidRDefault="00E86D03" w:rsidP="00E86D03">
            <w:pPr>
              <w:spacing w:after="0" w:line="240" w:lineRule="auto"/>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ОК 09</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007E7910">
              <w:rPr>
                <w:rFonts w:ascii="Times New Roman" w:hAnsi="Times New Roman" w:cs="Times New Roman"/>
                <w:sz w:val="24"/>
                <w:szCs w:val="24"/>
              </w:rPr>
              <w:t xml:space="preserve"> Административное право и </w:t>
            </w:r>
            <w:r w:rsidRPr="00375281">
              <w:rPr>
                <w:rFonts w:ascii="Times New Roman" w:hAnsi="Times New Roman" w:cs="Times New Roman"/>
                <w:sz w:val="24"/>
                <w:szCs w:val="24"/>
              </w:rPr>
              <w:t xml:space="preserve">его субъекты. </w:t>
            </w:r>
            <w:r w:rsidR="007E7910">
              <w:rPr>
                <w:rFonts w:ascii="Times New Roman" w:hAnsi="Times New Roman" w:cs="Times New Roman"/>
                <w:sz w:val="24"/>
                <w:szCs w:val="24"/>
              </w:rPr>
              <w:t xml:space="preserve">Административное правонарушение </w:t>
            </w:r>
            <w:r w:rsidRPr="00375281">
              <w:rPr>
                <w:rFonts w:ascii="Times New Roman" w:hAnsi="Times New Roman" w:cs="Times New Roman"/>
                <w:sz w:val="24"/>
                <w:szCs w:val="24"/>
              </w:rPr>
              <w:t>и административная ответственность.</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sz w:val="24"/>
                <w:szCs w:val="24"/>
              </w:rPr>
              <w:t>Особенности уголовной ответственности несовершеннолетних</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p>
        </w:tc>
      </w:tr>
      <w:tr w:rsidR="00397A9D" w:rsidRPr="00375281" w:rsidTr="00B832EE">
        <w:trPr>
          <w:trHeight w:val="70"/>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Практические занятия:</w:t>
            </w:r>
            <w:r w:rsidRPr="00375281">
              <w:rPr>
                <w:rFonts w:ascii="Times New Roman"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397A9D" w:rsidRPr="00375281" w:rsidTr="00B832EE">
        <w:trPr>
          <w:trHeight w:val="304"/>
        </w:trPr>
        <w:tc>
          <w:tcPr>
            <w:tcW w:w="852" w:type="pct"/>
            <w:vMerge w:val="restart"/>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Тема 6.5 Основы процессуального права</w:t>
            </w:r>
          </w:p>
        </w:tc>
        <w:tc>
          <w:tcPr>
            <w:tcW w:w="3168" w:type="pct"/>
          </w:tcPr>
          <w:p w:rsidR="00397A9D" w:rsidRPr="00375281" w:rsidRDefault="00397A9D" w:rsidP="00696B78">
            <w:pPr>
              <w:spacing w:after="0"/>
              <w:jc w:val="center"/>
              <w:rPr>
                <w:rFonts w:ascii="Times New Roman" w:hAnsi="Times New Roman" w:cs="Times New Roman"/>
                <w:b/>
                <w:sz w:val="24"/>
                <w:szCs w:val="24"/>
              </w:rPr>
            </w:pPr>
            <w:r w:rsidRPr="00375281">
              <w:rPr>
                <w:rFonts w:ascii="Times New Roman" w:hAnsi="Times New Roman" w:cs="Times New Roman"/>
                <w:b/>
                <w:sz w:val="24"/>
                <w:szCs w:val="24"/>
              </w:rPr>
              <w:t>Содержание учебного материала</w:t>
            </w:r>
          </w:p>
        </w:tc>
        <w:tc>
          <w:tcPr>
            <w:tcW w:w="391" w:type="pct"/>
            <w:vMerge w:val="restart"/>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r w:rsidRPr="00375281">
              <w:rPr>
                <w:rFonts w:ascii="Times New Roman" w:eastAsia="Times New Roman" w:hAnsi="Times New Roman" w:cs="Times New Roman"/>
                <w:sz w:val="24"/>
                <w:szCs w:val="24"/>
                <w:lang w:eastAsia="ru-RU"/>
              </w:rPr>
              <w:t>2</w:t>
            </w:r>
          </w:p>
        </w:tc>
        <w:tc>
          <w:tcPr>
            <w:tcW w:w="590" w:type="pct"/>
            <w:vMerge w:val="restart"/>
          </w:tcPr>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02</w:t>
            </w:r>
          </w:p>
          <w:p w:rsidR="00397A9D" w:rsidRPr="00375281" w:rsidRDefault="00397A9D" w:rsidP="006144FE">
            <w:pPr>
              <w:spacing w:after="0" w:line="240" w:lineRule="auto"/>
              <w:jc w:val="center"/>
              <w:rPr>
                <w:rFonts w:ascii="Times New Roman" w:eastAsia="Times New Roman" w:hAnsi="Times New Roman" w:cs="Times New Roman"/>
                <w:bCs/>
                <w:sz w:val="24"/>
                <w:szCs w:val="24"/>
                <w:lang w:eastAsia="ru-RU"/>
              </w:rPr>
            </w:pPr>
            <w:r w:rsidRPr="00375281">
              <w:rPr>
                <w:rFonts w:ascii="Times New Roman" w:eastAsia="Times New Roman" w:hAnsi="Times New Roman" w:cs="Times New Roman"/>
                <w:bCs/>
                <w:sz w:val="24"/>
                <w:szCs w:val="24"/>
                <w:lang w:eastAsia="ru-RU"/>
              </w:rPr>
              <w:t>ОК 05</w:t>
            </w:r>
          </w:p>
          <w:p w:rsidR="00397A9D" w:rsidRPr="00375281" w:rsidRDefault="00E86D03" w:rsidP="006144FE">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szCs w:val="24"/>
                <w:lang w:eastAsia="ru-RU"/>
              </w:rPr>
              <w:t>ОК 09</w:t>
            </w:r>
          </w:p>
        </w:tc>
      </w:tr>
      <w:tr w:rsidR="00397A9D" w:rsidRPr="00375281" w:rsidTr="00B832EE">
        <w:trPr>
          <w:trHeight w:val="304"/>
        </w:trPr>
        <w:tc>
          <w:tcPr>
            <w:tcW w:w="852" w:type="pct"/>
            <w:vMerge/>
          </w:tcPr>
          <w:p w:rsidR="00397A9D" w:rsidRPr="00375281" w:rsidRDefault="00397A9D" w:rsidP="00696B78">
            <w:pPr>
              <w:spacing w:after="0" w:line="240" w:lineRule="auto"/>
              <w:rPr>
                <w:rFonts w:ascii="Times New Roman" w:eastAsia="Times New Roman" w:hAnsi="Times New Roman" w:cs="Times New Roman"/>
                <w:b/>
                <w:bCs/>
                <w:sz w:val="24"/>
                <w:szCs w:val="24"/>
                <w:lang w:eastAsia="ru-RU"/>
              </w:rPr>
            </w:pPr>
          </w:p>
        </w:tc>
        <w:tc>
          <w:tcPr>
            <w:tcW w:w="3168" w:type="pct"/>
          </w:tcPr>
          <w:p w:rsidR="00397A9D" w:rsidRPr="00375281" w:rsidRDefault="00397A9D" w:rsidP="00696B78">
            <w:pPr>
              <w:spacing w:after="0"/>
              <w:rPr>
                <w:rFonts w:ascii="Times New Roman" w:hAnsi="Times New Roman" w:cs="Times New Roman"/>
                <w:sz w:val="24"/>
                <w:szCs w:val="24"/>
              </w:rPr>
            </w:pPr>
            <w:r w:rsidRPr="00375281">
              <w:rPr>
                <w:rFonts w:ascii="Times New Roman" w:hAnsi="Times New Roman" w:cs="Times New Roman"/>
                <w:b/>
                <w:sz w:val="24"/>
                <w:szCs w:val="24"/>
              </w:rPr>
              <w:t>Лекция:</w:t>
            </w:r>
            <w:r w:rsidRPr="00375281">
              <w:rPr>
                <w:rFonts w:ascii="Times New Roman" w:hAnsi="Times New Roman" w:cs="Times New Roman"/>
                <w:sz w:val="24"/>
                <w:szCs w:val="24"/>
              </w:rPr>
              <w:t xml:space="preserve"> Конституционное судопроизводство</w:t>
            </w:r>
          </w:p>
          <w:p w:rsidR="00397A9D" w:rsidRPr="00375281" w:rsidRDefault="00397A9D" w:rsidP="00696B78">
            <w:pPr>
              <w:spacing w:after="0"/>
              <w:rPr>
                <w:rFonts w:ascii="Times New Roman" w:hAnsi="Times New Roman" w:cs="Times New Roman"/>
                <w:b/>
                <w:sz w:val="24"/>
                <w:szCs w:val="24"/>
              </w:rPr>
            </w:pPr>
            <w:r w:rsidRPr="00375281">
              <w:rPr>
                <w:rFonts w:ascii="Times New Roman"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391" w:type="pct"/>
            <w:vMerge/>
            <w:vAlign w:val="center"/>
          </w:tcPr>
          <w:p w:rsidR="00397A9D" w:rsidRPr="00375281" w:rsidRDefault="00397A9D" w:rsidP="00696B78">
            <w:pPr>
              <w:spacing w:after="0" w:line="240" w:lineRule="auto"/>
              <w:jc w:val="center"/>
              <w:rPr>
                <w:rFonts w:ascii="Times New Roman" w:eastAsia="Times New Roman" w:hAnsi="Times New Roman" w:cs="Times New Roman"/>
                <w:sz w:val="24"/>
                <w:szCs w:val="24"/>
                <w:lang w:eastAsia="ru-RU"/>
              </w:rPr>
            </w:pPr>
          </w:p>
        </w:tc>
        <w:tc>
          <w:tcPr>
            <w:tcW w:w="590" w:type="pct"/>
            <w:vMerge/>
          </w:tcPr>
          <w:p w:rsidR="00397A9D" w:rsidRPr="00375281" w:rsidRDefault="00397A9D" w:rsidP="006144FE">
            <w:pPr>
              <w:spacing w:after="0" w:line="240" w:lineRule="auto"/>
              <w:jc w:val="center"/>
              <w:rPr>
                <w:rFonts w:ascii="Times New Roman" w:eastAsia="Times New Roman" w:hAnsi="Times New Roman" w:cs="Times New Roman"/>
                <w:b/>
                <w:bCs/>
                <w:sz w:val="24"/>
                <w:szCs w:val="24"/>
                <w:lang w:eastAsia="ru-RU"/>
              </w:rPr>
            </w:pPr>
          </w:p>
        </w:tc>
      </w:tr>
      <w:tr w:rsidR="00696B78" w:rsidRPr="00375281" w:rsidTr="00B832EE">
        <w:tc>
          <w:tcPr>
            <w:tcW w:w="4019" w:type="pct"/>
            <w:gridSpan w:val="2"/>
          </w:tcPr>
          <w:p w:rsidR="00696B78" w:rsidRPr="00375281" w:rsidRDefault="00397A9D" w:rsidP="00696B78">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Промежуточная аттестация (</w:t>
            </w:r>
            <w:r w:rsidR="00696B78" w:rsidRPr="00375281">
              <w:rPr>
                <w:rFonts w:ascii="Times New Roman" w:eastAsia="Times New Roman" w:hAnsi="Times New Roman" w:cs="Times New Roman"/>
                <w:b/>
                <w:sz w:val="24"/>
                <w:szCs w:val="24"/>
                <w:lang w:eastAsia="ru-RU"/>
              </w:rPr>
              <w:t>Дифференцированный зачет</w:t>
            </w:r>
            <w:r>
              <w:rPr>
                <w:rFonts w:ascii="Times New Roman" w:eastAsia="Times New Roman" w:hAnsi="Times New Roman" w:cs="Times New Roman"/>
                <w:b/>
                <w:sz w:val="24"/>
                <w:szCs w:val="24"/>
                <w:lang w:eastAsia="ru-RU"/>
              </w:rPr>
              <w:t>)</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iCs/>
                <w:sz w:val="24"/>
                <w:szCs w:val="24"/>
                <w:lang w:eastAsia="ru-RU"/>
              </w:rPr>
            </w:pPr>
            <w:r w:rsidRPr="00375281">
              <w:rPr>
                <w:rFonts w:ascii="Times New Roman" w:eastAsia="Times New Roman" w:hAnsi="Times New Roman" w:cs="Times New Roman"/>
                <w:b/>
                <w:iCs/>
                <w:sz w:val="24"/>
                <w:szCs w:val="24"/>
                <w:lang w:eastAsia="ru-RU"/>
              </w:rPr>
              <w:t>2</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i/>
                <w:sz w:val="24"/>
                <w:szCs w:val="24"/>
                <w:lang w:eastAsia="ru-RU"/>
              </w:rPr>
            </w:pPr>
          </w:p>
        </w:tc>
      </w:tr>
      <w:tr w:rsidR="00696B78" w:rsidRPr="00375281" w:rsidTr="00B832EE">
        <w:trPr>
          <w:trHeight w:val="20"/>
        </w:trPr>
        <w:tc>
          <w:tcPr>
            <w:tcW w:w="4019" w:type="pct"/>
            <w:gridSpan w:val="2"/>
          </w:tcPr>
          <w:p w:rsidR="00696B78" w:rsidRPr="00375281" w:rsidRDefault="00696B78" w:rsidP="00696B78">
            <w:pPr>
              <w:spacing w:after="0" w:line="240" w:lineRule="auto"/>
              <w:rPr>
                <w:rFonts w:ascii="Times New Roman" w:eastAsia="Times New Roman" w:hAnsi="Times New Roman" w:cs="Times New Roman"/>
                <w:b/>
                <w:bCs/>
                <w:sz w:val="24"/>
                <w:szCs w:val="24"/>
                <w:lang w:eastAsia="ru-RU"/>
              </w:rPr>
            </w:pPr>
            <w:r w:rsidRPr="00375281">
              <w:rPr>
                <w:rFonts w:ascii="Times New Roman" w:eastAsia="Times New Roman" w:hAnsi="Times New Roman" w:cs="Times New Roman"/>
                <w:b/>
                <w:bCs/>
                <w:sz w:val="24"/>
                <w:szCs w:val="24"/>
                <w:lang w:eastAsia="ru-RU"/>
              </w:rPr>
              <w:t>Всего:</w:t>
            </w:r>
          </w:p>
        </w:tc>
        <w:tc>
          <w:tcPr>
            <w:tcW w:w="391" w:type="pct"/>
            <w:vAlign w:val="center"/>
          </w:tcPr>
          <w:p w:rsidR="00696B78" w:rsidRPr="00375281" w:rsidRDefault="00696B78" w:rsidP="00696B78">
            <w:pPr>
              <w:spacing w:after="0" w:line="240" w:lineRule="auto"/>
              <w:jc w:val="center"/>
              <w:rPr>
                <w:rFonts w:ascii="Times New Roman" w:eastAsia="Times New Roman" w:hAnsi="Times New Roman" w:cs="Times New Roman"/>
                <w:b/>
                <w:bCs/>
                <w:iCs/>
                <w:sz w:val="24"/>
                <w:szCs w:val="24"/>
                <w:lang w:eastAsia="ru-RU"/>
              </w:rPr>
            </w:pPr>
            <w:r w:rsidRPr="00375281">
              <w:rPr>
                <w:rFonts w:ascii="Times New Roman" w:eastAsia="Times New Roman" w:hAnsi="Times New Roman" w:cs="Times New Roman"/>
                <w:b/>
                <w:bCs/>
                <w:iCs/>
                <w:sz w:val="24"/>
                <w:szCs w:val="24"/>
                <w:lang w:eastAsia="ru-RU"/>
              </w:rPr>
              <w:t>78</w:t>
            </w:r>
          </w:p>
        </w:tc>
        <w:tc>
          <w:tcPr>
            <w:tcW w:w="590" w:type="pct"/>
          </w:tcPr>
          <w:p w:rsidR="00696B78" w:rsidRPr="00375281" w:rsidRDefault="00696B78" w:rsidP="006144FE">
            <w:pPr>
              <w:spacing w:after="0" w:line="240" w:lineRule="auto"/>
              <w:jc w:val="center"/>
              <w:rPr>
                <w:rFonts w:ascii="Times New Roman" w:eastAsia="Times New Roman" w:hAnsi="Times New Roman" w:cs="Times New Roman"/>
                <w:b/>
                <w:bCs/>
                <w:i/>
                <w:sz w:val="24"/>
                <w:szCs w:val="24"/>
                <w:lang w:eastAsia="ru-RU"/>
              </w:rPr>
            </w:pPr>
          </w:p>
        </w:tc>
      </w:tr>
    </w:tbl>
    <w:p w:rsidR="00A3652E" w:rsidRDefault="00A3652E" w:rsidP="00DC0351">
      <w:pPr>
        <w:spacing w:after="0" w:line="240" w:lineRule="auto"/>
        <w:jc w:val="both"/>
        <w:rPr>
          <w:rFonts w:ascii="Times New Roman" w:eastAsia="Times New Roman" w:hAnsi="Times New Roman" w:cs="Times New Roman"/>
          <w:b/>
          <w:bCs/>
          <w:sz w:val="28"/>
          <w:szCs w:val="28"/>
          <w:lang w:eastAsia="ru-RU"/>
        </w:rPr>
        <w:sectPr w:rsidR="00A3652E" w:rsidSect="00A3652E">
          <w:pgSz w:w="16838" w:h="11906" w:orient="landscape"/>
          <w:pgMar w:top="1701" w:right="1134" w:bottom="566" w:left="1134" w:header="708" w:footer="708" w:gutter="0"/>
          <w:cols w:space="708"/>
          <w:docGrid w:linePitch="360"/>
        </w:sectPr>
      </w:pPr>
    </w:p>
    <w:p w:rsidR="00F241E3" w:rsidRPr="004E3760" w:rsidRDefault="00F241E3" w:rsidP="002F31D2">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lastRenderedPageBreak/>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r w:rsidR="00BB1333" w:rsidRPr="0012620A">
        <w:rPr>
          <w:rFonts w:ascii="Times New Roman" w:hAnsi="Times New Roman"/>
          <w:sz w:val="28"/>
          <w:szCs w:val="28"/>
        </w:rPr>
        <w:t xml:space="preserve"> </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r w:rsidR="00AD3ACC">
        <w:fldChar w:fldCharType="begin"/>
      </w:r>
      <w:r w:rsidR="00AD3ACC" w:rsidRPr="00A83143">
        <w:rPr>
          <w:lang w:val="en-US"/>
        </w:rPr>
        <w:instrText xml:space="preserve"> HYPERLINK "http://www.consultant.ru" </w:instrText>
      </w:r>
      <w:r w:rsidR="00AD3ACC">
        <w:fldChar w:fldCharType="separate"/>
      </w:r>
      <w:r w:rsidRPr="005426E5">
        <w:rPr>
          <w:rStyle w:val="a7"/>
          <w:rFonts w:ascii="Times New Roman" w:hAnsi="Times New Roman"/>
          <w:color w:val="auto"/>
          <w:sz w:val="28"/>
          <w:szCs w:val="28"/>
          <w:lang w:val="en-US"/>
        </w:rPr>
        <w:t>http://www.consultant.ru</w:t>
      </w:r>
      <w:r w:rsidR="00AD3ACC">
        <w:rPr>
          <w:rStyle w:val="a7"/>
          <w:rFonts w:ascii="Times New Roman" w:hAnsi="Times New Roman"/>
          <w:color w:val="auto"/>
          <w:sz w:val="28"/>
          <w:szCs w:val="28"/>
          <w:lang w:val="en-US"/>
        </w:rPr>
        <w:fldChar w:fldCharType="end"/>
      </w:r>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lastRenderedPageBreak/>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DB0C17" w:rsidRDefault="00DB0C17">
      <w:pPr>
        <w:rPr>
          <w:rFonts w:ascii="Times New Roman" w:hAnsi="Times New Roman" w:cs="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2552"/>
        <w:gridCol w:w="3674"/>
        <w:gridCol w:w="3272"/>
      </w:tblGrid>
      <w:tr w:rsidR="00FC222E" w:rsidRPr="002E239F" w:rsidTr="00D57607">
        <w:tc>
          <w:tcPr>
            <w:tcW w:w="2552" w:type="dxa"/>
          </w:tcPr>
          <w:p w:rsidR="00FC222E" w:rsidRPr="002E239F" w:rsidRDefault="00FC222E" w:rsidP="00D57607">
            <w:pPr>
              <w:rPr>
                <w:rFonts w:ascii="Times New Roman" w:hAnsi="Times New Roman" w:cs="Times New Roman"/>
                <w:b/>
                <w:sz w:val="24"/>
                <w:szCs w:val="24"/>
              </w:rPr>
            </w:pPr>
            <w:r w:rsidRPr="002E239F">
              <w:rPr>
                <w:rFonts w:ascii="Times New Roman" w:hAnsi="Times New Roman" w:cs="Times New Roman"/>
                <w:b/>
                <w:sz w:val="24"/>
                <w:szCs w:val="24"/>
              </w:rPr>
              <w:t>Общая/профессиональная компетенция</w:t>
            </w:r>
          </w:p>
        </w:tc>
        <w:tc>
          <w:tcPr>
            <w:tcW w:w="3674" w:type="dxa"/>
          </w:tcPr>
          <w:p w:rsidR="00FC222E" w:rsidRPr="002E239F" w:rsidRDefault="00FC222E" w:rsidP="00D57607">
            <w:pPr>
              <w:rPr>
                <w:rFonts w:ascii="Times New Roman" w:hAnsi="Times New Roman" w:cs="Times New Roman"/>
                <w:b/>
                <w:sz w:val="24"/>
                <w:szCs w:val="24"/>
              </w:rPr>
            </w:pPr>
            <w:r w:rsidRPr="002E239F">
              <w:rPr>
                <w:rFonts w:ascii="Times New Roman" w:hAnsi="Times New Roman" w:cs="Times New Roman"/>
                <w:b/>
                <w:sz w:val="24"/>
                <w:szCs w:val="24"/>
              </w:rPr>
              <w:t>Раздел/Тема</w:t>
            </w:r>
          </w:p>
        </w:tc>
        <w:tc>
          <w:tcPr>
            <w:tcW w:w="3272" w:type="dxa"/>
          </w:tcPr>
          <w:p w:rsidR="00FC222E" w:rsidRPr="002E239F" w:rsidRDefault="00FC222E" w:rsidP="00D57607">
            <w:pPr>
              <w:rPr>
                <w:rFonts w:ascii="Times New Roman" w:hAnsi="Times New Roman" w:cs="Times New Roman"/>
                <w:b/>
                <w:sz w:val="24"/>
                <w:szCs w:val="24"/>
              </w:rPr>
            </w:pPr>
            <w:r w:rsidRPr="002E239F">
              <w:rPr>
                <w:rFonts w:ascii="Times New Roman" w:hAnsi="Times New Roman" w:cs="Times New Roman"/>
                <w:b/>
                <w:sz w:val="24"/>
                <w:szCs w:val="24"/>
              </w:rPr>
              <w:t>Тип оценочных мероприятий</w:t>
            </w:r>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Р.1, тема 1.1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Р.2, тема 2.4</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3.2, 3.3, 3.4, 3.5</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Р.4, тема 4.1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6.1</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 xml:space="preserve">Диагностическая работа </w:t>
            </w:r>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02. Осуществлять поиск, анализ и интерпретацию информации, необходимой для выполнения профессиональной деятельности</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Р.1, тема 1.2, 1.3</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Р.2, тема 2.2</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Р.5, тема 5.2</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6.2, 6.3, 6.4</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Контрольная работа</w:t>
            </w:r>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03 Планировать и реализовывать собственное профессиональное и личное развитие</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Р.2, тема 2.1, 2.2</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3.2, 3.3, 3.4</w:t>
            </w:r>
          </w:p>
          <w:p w:rsidR="00673EE0" w:rsidRPr="002E239F" w:rsidRDefault="00673EE0" w:rsidP="00673EE0">
            <w:pPr>
              <w:rPr>
                <w:rFonts w:ascii="Times New Roman" w:hAnsi="Times New Roman" w:cs="Times New Roman"/>
                <w:sz w:val="24"/>
                <w:szCs w:val="24"/>
              </w:rPr>
            </w:pP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Тестирование</w:t>
            </w:r>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sz w:val="24"/>
                <w:szCs w:val="24"/>
              </w:rPr>
            </w:pPr>
            <w:r w:rsidRPr="002E239F">
              <w:rPr>
                <w:rFonts w:ascii="Times New Roman" w:eastAsia="Times New Roman" w:hAnsi="Times New Roman" w:cs="Times New Roman"/>
                <w:sz w:val="24"/>
                <w:szCs w:val="24"/>
              </w:rPr>
              <w:t>ОК 04 Работать в коллективе в команде, эффективно взаимодействовать с коллегами, руководством, клиентами.</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Р.1, тема 1.3, 1.2</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Р.4, тема 4.4</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Р.5, тема 5.2</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 xml:space="preserve">Самооценка и </w:t>
            </w:r>
            <w:proofErr w:type="spellStart"/>
            <w:r w:rsidRPr="00673EE0">
              <w:rPr>
                <w:rFonts w:ascii="Times New Roman" w:hAnsi="Times New Roman" w:cs="Times New Roman"/>
                <w:sz w:val="24"/>
                <w:szCs w:val="24"/>
              </w:rPr>
              <w:t>взаимооценка</w:t>
            </w:r>
            <w:proofErr w:type="spellEnd"/>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b/>
                <w:sz w:val="24"/>
                <w:szCs w:val="24"/>
              </w:rPr>
            </w:pPr>
            <w:r w:rsidRPr="002E239F">
              <w:rPr>
                <w:rFonts w:ascii="Times New Roman" w:eastAsia="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Р.1, тема 1.1, 1.2, 1.3</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Р.2, тема 2.1, 2.3, 2.4</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3.3, 3.4</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Р.4, тема 4.1-4.4</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Р.5, тема 5.1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6.1, 6.3, 6.5</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Презентация мини-проектов</w:t>
            </w:r>
          </w:p>
        </w:tc>
      </w:tr>
      <w:tr w:rsidR="00673EE0" w:rsidRPr="002E239F" w:rsidTr="00D57607">
        <w:tc>
          <w:tcPr>
            <w:tcW w:w="2552" w:type="dxa"/>
          </w:tcPr>
          <w:p w:rsidR="00673EE0" w:rsidRPr="002E239F" w:rsidRDefault="00673EE0" w:rsidP="00673EE0">
            <w:pPr>
              <w:suppressAutoHyphens/>
              <w:rPr>
                <w:rFonts w:ascii="Times New Roman" w:eastAsia="Times New Roman" w:hAnsi="Times New Roman" w:cs="Times New Roman"/>
                <w:sz w:val="24"/>
                <w:szCs w:val="24"/>
              </w:rPr>
            </w:pPr>
            <w:r w:rsidRPr="002E239F">
              <w:rPr>
                <w:rFonts w:ascii="Times New Roman" w:hAnsi="Times New Roman" w:cs="Times New Roman"/>
                <w:sz w:val="24"/>
                <w:szCs w:val="24"/>
              </w:rPr>
              <w:t xml:space="preserve">ОК 06. Проявлять гражданско-патриотическую позицию, демонстрировать осознанное поведение на основе </w:t>
            </w:r>
            <w:r w:rsidRPr="002E239F">
              <w:rPr>
                <w:rFonts w:ascii="Times New Roman" w:hAnsi="Times New Roman" w:cs="Times New Roman"/>
                <w:sz w:val="24"/>
                <w:szCs w:val="24"/>
              </w:rPr>
              <w:lastRenderedPageBreak/>
              <w:t xml:space="preserve">традиционных общечеловеческих ценностей, применять стандарты </w:t>
            </w:r>
            <w:proofErr w:type="spellStart"/>
            <w:r w:rsidRPr="002E239F">
              <w:rPr>
                <w:rFonts w:ascii="Times New Roman" w:hAnsi="Times New Roman" w:cs="Times New Roman"/>
                <w:sz w:val="24"/>
                <w:szCs w:val="24"/>
              </w:rPr>
              <w:t>антикорупционного</w:t>
            </w:r>
            <w:proofErr w:type="spellEnd"/>
            <w:r w:rsidRPr="002E239F">
              <w:rPr>
                <w:rFonts w:ascii="Times New Roman" w:hAnsi="Times New Roman" w:cs="Times New Roman"/>
                <w:sz w:val="24"/>
                <w:szCs w:val="24"/>
              </w:rPr>
              <w:t xml:space="preserve"> поведения</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lastRenderedPageBreak/>
              <w:t>Р.2, тема 2.1, 2.3, 3.6</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3.6</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 4, тема 4.2, 4.3</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Р.5, тема 5.1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6.2, 6.3, 6.4</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 xml:space="preserve">Устный и письменный опрос </w:t>
            </w:r>
          </w:p>
        </w:tc>
      </w:tr>
      <w:tr w:rsidR="00673EE0" w:rsidRPr="002E239F" w:rsidTr="00D57607">
        <w:tc>
          <w:tcPr>
            <w:tcW w:w="2552" w:type="dxa"/>
          </w:tcPr>
          <w:p w:rsidR="00673EE0" w:rsidRPr="002E239F" w:rsidRDefault="00673EE0" w:rsidP="00673EE0">
            <w:pPr>
              <w:suppressAutoHyphens/>
              <w:rPr>
                <w:rFonts w:ascii="Times New Roman" w:hAnsi="Times New Roman" w:cs="Times New Roman"/>
                <w:sz w:val="24"/>
                <w:szCs w:val="24"/>
              </w:rPr>
            </w:pPr>
            <w:r w:rsidRPr="002E239F">
              <w:rPr>
                <w:rFonts w:ascii="Times New Roman" w:hAnsi="Times New Roman" w:cs="Times New Roman"/>
                <w:sz w:val="24"/>
                <w:szCs w:val="24"/>
              </w:rPr>
              <w:lastRenderedPageBreak/>
              <w:t>ОК 07. Содействовать сохранению окружающей среды, ресурсосбережению, эффективно действовать в чрезвычайных ситуациях</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3.1</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6.2</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Тестирование</w:t>
            </w:r>
          </w:p>
        </w:tc>
      </w:tr>
      <w:tr w:rsidR="00673EE0" w:rsidRPr="002E239F" w:rsidTr="00D57607">
        <w:tc>
          <w:tcPr>
            <w:tcW w:w="2552" w:type="dxa"/>
          </w:tcPr>
          <w:p w:rsidR="00673EE0" w:rsidRPr="002E239F" w:rsidRDefault="00673EE0" w:rsidP="00673EE0">
            <w:pPr>
              <w:suppressAutoHyphens/>
              <w:rPr>
                <w:rFonts w:ascii="Times New Roman" w:hAnsi="Times New Roman" w:cs="Times New Roman"/>
                <w:sz w:val="24"/>
                <w:szCs w:val="24"/>
              </w:rPr>
            </w:pPr>
            <w:r w:rsidRPr="002E239F">
              <w:rPr>
                <w:rFonts w:ascii="Times New Roman" w:hAnsi="Times New Roman" w:cs="Times New Roman"/>
                <w:sz w:val="24"/>
                <w:szCs w:val="24"/>
              </w:rPr>
              <w:t>ОК 10. Пользоваться профессиональной документацией на государственном и иностранном языках</w:t>
            </w:r>
          </w:p>
        </w:tc>
        <w:tc>
          <w:tcPr>
            <w:tcW w:w="3674" w:type="dxa"/>
          </w:tcPr>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Р.3, тема 3.2, 3.5</w:t>
            </w:r>
          </w:p>
          <w:p w:rsidR="00673EE0" w:rsidRPr="002E239F" w:rsidRDefault="00673EE0" w:rsidP="00673EE0">
            <w:pPr>
              <w:rPr>
                <w:rFonts w:ascii="Times New Roman" w:hAnsi="Times New Roman" w:cs="Times New Roman"/>
                <w:sz w:val="24"/>
                <w:szCs w:val="24"/>
              </w:rPr>
            </w:pPr>
            <w:r w:rsidRPr="002E239F">
              <w:rPr>
                <w:rFonts w:ascii="Times New Roman" w:hAnsi="Times New Roman" w:cs="Times New Roman"/>
                <w:sz w:val="24"/>
                <w:szCs w:val="24"/>
              </w:rPr>
              <w:t>Р.6, тема 6.1, 6.4, 6.5</w:t>
            </w:r>
            <w:r>
              <w:rPr>
                <w:rFonts w:ascii="Times New Roman" w:hAnsi="Times New Roman" w:cs="Times New Roman"/>
                <w:sz w:val="24"/>
                <w:szCs w:val="24"/>
              </w:rPr>
              <w:t xml:space="preserve"> </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Результаты выполнения учебных заданий</w:t>
            </w:r>
          </w:p>
        </w:tc>
      </w:tr>
      <w:tr w:rsidR="00673EE0" w:rsidRPr="002E239F" w:rsidTr="00D57607">
        <w:tc>
          <w:tcPr>
            <w:tcW w:w="2552" w:type="dxa"/>
          </w:tcPr>
          <w:p w:rsidR="00673EE0" w:rsidRPr="002E239F" w:rsidRDefault="00673EE0" w:rsidP="00673EE0">
            <w:pPr>
              <w:pStyle w:val="a8"/>
              <w:spacing w:after="0"/>
              <w:ind w:left="0"/>
              <w:rPr>
                <w:rFonts w:ascii="Times New Roman" w:hAnsi="Times New Roman"/>
                <w:sz w:val="24"/>
                <w:szCs w:val="24"/>
              </w:rPr>
            </w:pPr>
            <w:r>
              <w:rPr>
                <w:rFonts w:ascii="Times New Roman" w:hAnsi="Times New Roman"/>
                <w:sz w:val="24"/>
                <w:szCs w:val="24"/>
              </w:rPr>
              <w:t>ПК 4</w:t>
            </w:r>
            <w:r w:rsidRPr="002E239F">
              <w:rPr>
                <w:rFonts w:ascii="Times New Roman" w:hAnsi="Times New Roman"/>
                <w:sz w:val="24"/>
                <w:szCs w:val="24"/>
              </w:rPr>
              <w:t>.1</w:t>
            </w:r>
            <w:r>
              <w:rPr>
                <w:rFonts w:ascii="Times New Roman" w:hAnsi="Times New Roman"/>
                <w:sz w:val="24"/>
                <w:szCs w:val="24"/>
              </w:rPr>
              <w:t xml:space="preserve"> Планировать работу и обеспечение текущей деятельности структурных подразделений отрасли связи материально-техническими ресурсами</w:t>
            </w:r>
          </w:p>
        </w:tc>
        <w:tc>
          <w:tcPr>
            <w:tcW w:w="3674" w:type="dxa"/>
          </w:tcPr>
          <w:p w:rsidR="00673EE0" w:rsidRDefault="00673EE0" w:rsidP="00673EE0">
            <w:pPr>
              <w:rPr>
                <w:rFonts w:ascii="Times New Roman" w:hAnsi="Times New Roman" w:cs="Times New Roman"/>
                <w:sz w:val="24"/>
                <w:szCs w:val="24"/>
              </w:rPr>
            </w:pPr>
            <w:r>
              <w:rPr>
                <w:rFonts w:ascii="Times New Roman" w:hAnsi="Times New Roman" w:cs="Times New Roman"/>
                <w:sz w:val="24"/>
                <w:szCs w:val="24"/>
              </w:rPr>
              <w:t>Р.1, 1.1</w:t>
            </w:r>
          </w:p>
          <w:p w:rsidR="00673EE0" w:rsidRPr="00523C50" w:rsidRDefault="00673EE0" w:rsidP="00673EE0">
            <w:pPr>
              <w:rPr>
                <w:rFonts w:ascii="Times New Roman" w:hAnsi="Times New Roman" w:cs="Times New Roman"/>
                <w:sz w:val="24"/>
                <w:szCs w:val="24"/>
              </w:rPr>
            </w:pPr>
            <w:r>
              <w:rPr>
                <w:rFonts w:ascii="Times New Roman" w:hAnsi="Times New Roman" w:cs="Times New Roman"/>
                <w:sz w:val="24"/>
                <w:szCs w:val="24"/>
              </w:rPr>
              <w:t>Р.3, тема 3.1, 3.3, 3.4</w:t>
            </w:r>
          </w:p>
          <w:p w:rsidR="00673EE0" w:rsidRPr="00523C50" w:rsidRDefault="00673EE0" w:rsidP="00673EE0">
            <w:pPr>
              <w:rPr>
                <w:rFonts w:ascii="Times New Roman" w:hAnsi="Times New Roman" w:cs="Times New Roman"/>
                <w:sz w:val="24"/>
                <w:szCs w:val="24"/>
              </w:rPr>
            </w:pPr>
            <w:r w:rsidRPr="00523C50">
              <w:rPr>
                <w:rFonts w:ascii="Times New Roman" w:hAnsi="Times New Roman" w:cs="Times New Roman"/>
                <w:sz w:val="24"/>
                <w:szCs w:val="24"/>
              </w:rPr>
              <w:t>Р.6, тема 6.1</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Тестирование</w:t>
            </w:r>
          </w:p>
        </w:tc>
      </w:tr>
      <w:tr w:rsidR="00673EE0" w:rsidRPr="002E239F" w:rsidTr="00D57607">
        <w:tc>
          <w:tcPr>
            <w:tcW w:w="2552" w:type="dxa"/>
          </w:tcPr>
          <w:p w:rsidR="00673EE0" w:rsidRPr="002E239F" w:rsidRDefault="00673EE0" w:rsidP="00673EE0">
            <w:pPr>
              <w:pStyle w:val="a8"/>
              <w:spacing w:after="0"/>
              <w:ind w:left="0"/>
              <w:jc w:val="both"/>
              <w:rPr>
                <w:rFonts w:ascii="Times New Roman" w:hAnsi="Times New Roman"/>
                <w:sz w:val="24"/>
                <w:szCs w:val="24"/>
              </w:rPr>
            </w:pPr>
            <w:r w:rsidRPr="002E239F">
              <w:rPr>
                <w:rFonts w:ascii="Times New Roman" w:hAnsi="Times New Roman"/>
                <w:sz w:val="24"/>
                <w:szCs w:val="24"/>
              </w:rPr>
              <w:t>ПК.</w:t>
            </w:r>
            <w:r>
              <w:rPr>
                <w:rFonts w:ascii="Times New Roman" w:hAnsi="Times New Roman"/>
                <w:sz w:val="24"/>
                <w:szCs w:val="24"/>
              </w:rPr>
              <w:t>4.2 Организовывать работу подчиненного персонала</w:t>
            </w:r>
          </w:p>
        </w:tc>
        <w:tc>
          <w:tcPr>
            <w:tcW w:w="3674" w:type="dxa"/>
          </w:tcPr>
          <w:p w:rsidR="00673EE0" w:rsidRPr="00523C50" w:rsidRDefault="00673EE0" w:rsidP="00673EE0">
            <w:pPr>
              <w:rPr>
                <w:rFonts w:ascii="Times New Roman" w:hAnsi="Times New Roman" w:cs="Times New Roman"/>
                <w:sz w:val="24"/>
                <w:szCs w:val="24"/>
              </w:rPr>
            </w:pPr>
            <w:r w:rsidRPr="00523C50">
              <w:rPr>
                <w:rFonts w:ascii="Times New Roman" w:hAnsi="Times New Roman" w:cs="Times New Roman"/>
                <w:sz w:val="24"/>
                <w:szCs w:val="24"/>
              </w:rPr>
              <w:t>Р.2, тема 2.1</w:t>
            </w:r>
          </w:p>
          <w:p w:rsidR="00673EE0" w:rsidRPr="00523C50" w:rsidRDefault="00673EE0" w:rsidP="00673EE0">
            <w:pPr>
              <w:rPr>
                <w:rFonts w:ascii="Times New Roman" w:hAnsi="Times New Roman" w:cs="Times New Roman"/>
                <w:sz w:val="24"/>
                <w:szCs w:val="24"/>
              </w:rPr>
            </w:pPr>
            <w:r w:rsidRPr="00523C50">
              <w:rPr>
                <w:rFonts w:ascii="Times New Roman" w:hAnsi="Times New Roman" w:cs="Times New Roman"/>
                <w:sz w:val="24"/>
                <w:szCs w:val="24"/>
              </w:rPr>
              <w:t>Р.4, тема 4.4</w:t>
            </w:r>
          </w:p>
          <w:p w:rsidR="00673EE0" w:rsidRPr="00523C50" w:rsidRDefault="00673EE0" w:rsidP="00673EE0">
            <w:pPr>
              <w:rPr>
                <w:rFonts w:ascii="Times New Roman" w:hAnsi="Times New Roman" w:cs="Times New Roman"/>
                <w:sz w:val="24"/>
                <w:szCs w:val="24"/>
              </w:rPr>
            </w:pPr>
            <w:r w:rsidRPr="00523C50">
              <w:rPr>
                <w:rFonts w:ascii="Times New Roman" w:hAnsi="Times New Roman" w:cs="Times New Roman"/>
                <w:sz w:val="24"/>
                <w:szCs w:val="24"/>
              </w:rPr>
              <w:t>Р.6, тема 6.3</w:t>
            </w:r>
          </w:p>
        </w:tc>
        <w:tc>
          <w:tcPr>
            <w:tcW w:w="3272" w:type="dxa"/>
          </w:tcPr>
          <w:p w:rsidR="00673EE0" w:rsidRPr="00673EE0" w:rsidRDefault="00673EE0" w:rsidP="00673EE0">
            <w:pPr>
              <w:rPr>
                <w:rFonts w:ascii="Times New Roman" w:hAnsi="Times New Roman" w:cs="Times New Roman"/>
                <w:sz w:val="24"/>
                <w:szCs w:val="24"/>
              </w:rPr>
            </w:pPr>
            <w:r w:rsidRPr="00673EE0">
              <w:rPr>
                <w:rFonts w:ascii="Times New Roman" w:hAnsi="Times New Roman" w:cs="Times New Roman"/>
                <w:sz w:val="24"/>
                <w:szCs w:val="24"/>
              </w:rPr>
              <w:t>Результаты выполнения учебных заданий</w:t>
            </w:r>
          </w:p>
        </w:tc>
      </w:tr>
    </w:tbl>
    <w:p w:rsidR="00FC222E" w:rsidRPr="004E3760" w:rsidRDefault="00FC222E">
      <w:pPr>
        <w:rPr>
          <w:rFonts w:ascii="Times New Roman" w:hAnsi="Times New Roman" w:cs="Times New Roman"/>
          <w:b/>
          <w:sz w:val="28"/>
          <w:szCs w:val="28"/>
          <w:lang w:eastAsia="ru-RU"/>
        </w:rPr>
      </w:pPr>
    </w:p>
    <w:sectPr w:rsidR="00FC222E"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ACC" w:rsidRDefault="00AD3ACC" w:rsidP="00F241E3">
      <w:pPr>
        <w:spacing w:after="0" w:line="240" w:lineRule="auto"/>
      </w:pPr>
      <w:r>
        <w:separator/>
      </w:r>
    </w:p>
  </w:endnote>
  <w:endnote w:type="continuationSeparator" w:id="0">
    <w:p w:rsidR="00AD3ACC" w:rsidRDefault="00AD3ACC"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27D4" w:rsidRPr="008A777E" w:rsidRDefault="005927D4">
    <w:pPr>
      <w:pStyle w:val="ae"/>
      <w:jc w:val="center"/>
      <w:rPr>
        <w:rFonts w:ascii="Times New Roman" w:hAnsi="Times New Roman" w:cs="Times New Roman"/>
      </w:rPr>
    </w:pPr>
  </w:p>
  <w:p w:rsidR="005927D4" w:rsidRDefault="005927D4">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ACC" w:rsidRDefault="00AD3ACC" w:rsidP="00F241E3">
      <w:pPr>
        <w:spacing w:after="0" w:line="240" w:lineRule="auto"/>
      </w:pPr>
      <w:r>
        <w:separator/>
      </w:r>
    </w:p>
  </w:footnote>
  <w:footnote w:type="continuationSeparator" w:id="0">
    <w:p w:rsidR="00AD3ACC" w:rsidRDefault="00AD3ACC"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4" w15:restartNumberingAfterBreak="0">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7"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1" w15:restartNumberingAfterBreak="0">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6"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8"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19"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0"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4"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6"/>
  </w:num>
  <w:num w:numId="3">
    <w:abstractNumId w:val="7"/>
  </w:num>
  <w:num w:numId="4">
    <w:abstractNumId w:val="21"/>
  </w:num>
  <w:num w:numId="5">
    <w:abstractNumId w:val="8"/>
  </w:num>
  <w:num w:numId="6">
    <w:abstractNumId w:val="20"/>
  </w:num>
  <w:num w:numId="7">
    <w:abstractNumId w:val="24"/>
  </w:num>
  <w:num w:numId="8">
    <w:abstractNumId w:val="19"/>
  </w:num>
  <w:num w:numId="9">
    <w:abstractNumId w:val="12"/>
  </w:num>
  <w:num w:numId="10">
    <w:abstractNumId w:val="13"/>
  </w:num>
  <w:num w:numId="11">
    <w:abstractNumId w:val="14"/>
  </w:num>
  <w:num w:numId="12">
    <w:abstractNumId w:val="3"/>
  </w:num>
  <w:num w:numId="13">
    <w:abstractNumId w:val="23"/>
  </w:num>
  <w:num w:numId="14">
    <w:abstractNumId w:val="25"/>
  </w:num>
  <w:num w:numId="15">
    <w:abstractNumId w:val="9"/>
  </w:num>
  <w:num w:numId="16">
    <w:abstractNumId w:val="2"/>
  </w:num>
  <w:num w:numId="17">
    <w:abstractNumId w:val="10"/>
  </w:num>
  <w:num w:numId="18">
    <w:abstractNumId w:val="15"/>
  </w:num>
  <w:num w:numId="19">
    <w:abstractNumId w:val="18"/>
  </w:num>
  <w:num w:numId="20">
    <w:abstractNumId w:val="6"/>
  </w:num>
  <w:num w:numId="21">
    <w:abstractNumId w:val="22"/>
  </w:num>
  <w:num w:numId="22">
    <w:abstractNumId w:val="5"/>
  </w:num>
  <w:num w:numId="23">
    <w:abstractNumId w:val="17"/>
  </w:num>
  <w:num w:numId="24">
    <w:abstractNumId w:val="1"/>
  </w:num>
  <w:num w:numId="25">
    <w:abstractNumId w:val="4"/>
  </w:num>
  <w:num w:numId="26">
    <w:abstractNumId w:val="1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1E3"/>
    <w:rsid w:val="00005227"/>
    <w:rsid w:val="00006FE0"/>
    <w:rsid w:val="00015311"/>
    <w:rsid w:val="000163EB"/>
    <w:rsid w:val="00021153"/>
    <w:rsid w:val="00026FDE"/>
    <w:rsid w:val="00027DE6"/>
    <w:rsid w:val="00030481"/>
    <w:rsid w:val="00032421"/>
    <w:rsid w:val="00037AA6"/>
    <w:rsid w:val="0005102A"/>
    <w:rsid w:val="000657E9"/>
    <w:rsid w:val="00072997"/>
    <w:rsid w:val="0007614F"/>
    <w:rsid w:val="00081988"/>
    <w:rsid w:val="0008578B"/>
    <w:rsid w:val="00087A25"/>
    <w:rsid w:val="00087B6F"/>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2BF8"/>
    <w:rsid w:val="00194188"/>
    <w:rsid w:val="001A14FC"/>
    <w:rsid w:val="001A7F0E"/>
    <w:rsid w:val="001B0AC8"/>
    <w:rsid w:val="001C40FD"/>
    <w:rsid w:val="001C7537"/>
    <w:rsid w:val="001D498F"/>
    <w:rsid w:val="001E756C"/>
    <w:rsid w:val="001F2898"/>
    <w:rsid w:val="001F7230"/>
    <w:rsid w:val="001F774B"/>
    <w:rsid w:val="002057C9"/>
    <w:rsid w:val="0022073E"/>
    <w:rsid w:val="002248A4"/>
    <w:rsid w:val="002250E6"/>
    <w:rsid w:val="002258D4"/>
    <w:rsid w:val="00225AE8"/>
    <w:rsid w:val="00226C52"/>
    <w:rsid w:val="00235EA7"/>
    <w:rsid w:val="00244841"/>
    <w:rsid w:val="00244BE4"/>
    <w:rsid w:val="002547C5"/>
    <w:rsid w:val="0025559E"/>
    <w:rsid w:val="002641C2"/>
    <w:rsid w:val="00266FBA"/>
    <w:rsid w:val="00271267"/>
    <w:rsid w:val="00283522"/>
    <w:rsid w:val="00286269"/>
    <w:rsid w:val="00291591"/>
    <w:rsid w:val="002945EB"/>
    <w:rsid w:val="00295916"/>
    <w:rsid w:val="002A4B4B"/>
    <w:rsid w:val="002B64AB"/>
    <w:rsid w:val="002B72A7"/>
    <w:rsid w:val="002C3F8B"/>
    <w:rsid w:val="002C5C1B"/>
    <w:rsid w:val="002D2C08"/>
    <w:rsid w:val="002E0EB2"/>
    <w:rsid w:val="002F1474"/>
    <w:rsid w:val="002F25F5"/>
    <w:rsid w:val="002F31D2"/>
    <w:rsid w:val="002F6AA2"/>
    <w:rsid w:val="00307611"/>
    <w:rsid w:val="00307FEF"/>
    <w:rsid w:val="0031599C"/>
    <w:rsid w:val="00332AA1"/>
    <w:rsid w:val="00337D07"/>
    <w:rsid w:val="00340FBE"/>
    <w:rsid w:val="0034724F"/>
    <w:rsid w:val="0035256E"/>
    <w:rsid w:val="00357884"/>
    <w:rsid w:val="0036329D"/>
    <w:rsid w:val="00375281"/>
    <w:rsid w:val="00377AB6"/>
    <w:rsid w:val="00381F52"/>
    <w:rsid w:val="00384AB1"/>
    <w:rsid w:val="00387DCB"/>
    <w:rsid w:val="00390A28"/>
    <w:rsid w:val="00397A9D"/>
    <w:rsid w:val="003A2295"/>
    <w:rsid w:val="003C05A7"/>
    <w:rsid w:val="003C08E4"/>
    <w:rsid w:val="003C0B71"/>
    <w:rsid w:val="003C2919"/>
    <w:rsid w:val="003C5159"/>
    <w:rsid w:val="003D2555"/>
    <w:rsid w:val="003E0BF3"/>
    <w:rsid w:val="003E5A94"/>
    <w:rsid w:val="003F6052"/>
    <w:rsid w:val="00400630"/>
    <w:rsid w:val="00402E19"/>
    <w:rsid w:val="004037EC"/>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50016B"/>
    <w:rsid w:val="005001BE"/>
    <w:rsid w:val="00502226"/>
    <w:rsid w:val="00502CBE"/>
    <w:rsid w:val="00503B67"/>
    <w:rsid w:val="00507151"/>
    <w:rsid w:val="00507E65"/>
    <w:rsid w:val="005116FD"/>
    <w:rsid w:val="00511EC5"/>
    <w:rsid w:val="00523C50"/>
    <w:rsid w:val="00524B79"/>
    <w:rsid w:val="00527D2F"/>
    <w:rsid w:val="005426E5"/>
    <w:rsid w:val="00546197"/>
    <w:rsid w:val="005630F0"/>
    <w:rsid w:val="00567330"/>
    <w:rsid w:val="00581C7D"/>
    <w:rsid w:val="0059150B"/>
    <w:rsid w:val="005927D4"/>
    <w:rsid w:val="00595F39"/>
    <w:rsid w:val="005A50E2"/>
    <w:rsid w:val="005A6A8D"/>
    <w:rsid w:val="005B2A5C"/>
    <w:rsid w:val="005C0D55"/>
    <w:rsid w:val="005C612B"/>
    <w:rsid w:val="005D04D7"/>
    <w:rsid w:val="005E0243"/>
    <w:rsid w:val="005E5D96"/>
    <w:rsid w:val="005F2D3A"/>
    <w:rsid w:val="00600F8B"/>
    <w:rsid w:val="006055AD"/>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3EE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E7910"/>
    <w:rsid w:val="007F2496"/>
    <w:rsid w:val="007F3AD1"/>
    <w:rsid w:val="00800D47"/>
    <w:rsid w:val="00805392"/>
    <w:rsid w:val="00805861"/>
    <w:rsid w:val="00806516"/>
    <w:rsid w:val="0081288F"/>
    <w:rsid w:val="00815DAB"/>
    <w:rsid w:val="00820C71"/>
    <w:rsid w:val="0082471A"/>
    <w:rsid w:val="00831381"/>
    <w:rsid w:val="0084088E"/>
    <w:rsid w:val="008550BC"/>
    <w:rsid w:val="00856A79"/>
    <w:rsid w:val="00867FB8"/>
    <w:rsid w:val="008712C5"/>
    <w:rsid w:val="0087577E"/>
    <w:rsid w:val="00876659"/>
    <w:rsid w:val="00880021"/>
    <w:rsid w:val="008837D7"/>
    <w:rsid w:val="008904CF"/>
    <w:rsid w:val="008A33FB"/>
    <w:rsid w:val="008A777E"/>
    <w:rsid w:val="008D52B6"/>
    <w:rsid w:val="008D5A11"/>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143"/>
    <w:rsid w:val="00A8352C"/>
    <w:rsid w:val="00A84480"/>
    <w:rsid w:val="00A8491A"/>
    <w:rsid w:val="00A8616B"/>
    <w:rsid w:val="00A93F3C"/>
    <w:rsid w:val="00A94328"/>
    <w:rsid w:val="00AA59DD"/>
    <w:rsid w:val="00AA6A02"/>
    <w:rsid w:val="00AA724D"/>
    <w:rsid w:val="00AB7F76"/>
    <w:rsid w:val="00AC1293"/>
    <w:rsid w:val="00AC34A3"/>
    <w:rsid w:val="00AC4FDD"/>
    <w:rsid w:val="00AD3ACC"/>
    <w:rsid w:val="00AE3416"/>
    <w:rsid w:val="00AF1219"/>
    <w:rsid w:val="00B04FED"/>
    <w:rsid w:val="00B07EAB"/>
    <w:rsid w:val="00B15812"/>
    <w:rsid w:val="00B16C1F"/>
    <w:rsid w:val="00B30DD3"/>
    <w:rsid w:val="00B32572"/>
    <w:rsid w:val="00B326CC"/>
    <w:rsid w:val="00B33739"/>
    <w:rsid w:val="00B41A34"/>
    <w:rsid w:val="00B45790"/>
    <w:rsid w:val="00B47BEC"/>
    <w:rsid w:val="00B50749"/>
    <w:rsid w:val="00B51997"/>
    <w:rsid w:val="00B56C89"/>
    <w:rsid w:val="00B64374"/>
    <w:rsid w:val="00B73BCB"/>
    <w:rsid w:val="00B823F8"/>
    <w:rsid w:val="00B832EE"/>
    <w:rsid w:val="00B86B4B"/>
    <w:rsid w:val="00B97E60"/>
    <w:rsid w:val="00BA0D2F"/>
    <w:rsid w:val="00BA33D4"/>
    <w:rsid w:val="00BA4064"/>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47899"/>
    <w:rsid w:val="00D57D23"/>
    <w:rsid w:val="00D62339"/>
    <w:rsid w:val="00D65A75"/>
    <w:rsid w:val="00D661DD"/>
    <w:rsid w:val="00D8113E"/>
    <w:rsid w:val="00D91F6F"/>
    <w:rsid w:val="00DA1D23"/>
    <w:rsid w:val="00DA3421"/>
    <w:rsid w:val="00DA58ED"/>
    <w:rsid w:val="00DB0C17"/>
    <w:rsid w:val="00DB0C1D"/>
    <w:rsid w:val="00DC0351"/>
    <w:rsid w:val="00DD1BF0"/>
    <w:rsid w:val="00DD21B2"/>
    <w:rsid w:val="00DE5D4A"/>
    <w:rsid w:val="00DF5594"/>
    <w:rsid w:val="00DF6A86"/>
    <w:rsid w:val="00E109F8"/>
    <w:rsid w:val="00E17C7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86D03"/>
    <w:rsid w:val="00E90D13"/>
    <w:rsid w:val="00E96B5B"/>
    <w:rsid w:val="00E97D30"/>
    <w:rsid w:val="00EA7D9D"/>
    <w:rsid w:val="00EB1728"/>
    <w:rsid w:val="00EB543E"/>
    <w:rsid w:val="00EC0CE0"/>
    <w:rsid w:val="00EC24F0"/>
    <w:rsid w:val="00EC54AC"/>
    <w:rsid w:val="00EC768E"/>
    <w:rsid w:val="00ED22AC"/>
    <w:rsid w:val="00ED26B6"/>
    <w:rsid w:val="00EE0566"/>
    <w:rsid w:val="00EE0E58"/>
    <w:rsid w:val="00EE4F41"/>
    <w:rsid w:val="00EE5541"/>
    <w:rsid w:val="00EE723D"/>
    <w:rsid w:val="00EF6A8B"/>
    <w:rsid w:val="00EF6B08"/>
    <w:rsid w:val="00F05D57"/>
    <w:rsid w:val="00F10F87"/>
    <w:rsid w:val="00F163B8"/>
    <w:rsid w:val="00F23520"/>
    <w:rsid w:val="00F241E3"/>
    <w:rsid w:val="00F245D0"/>
    <w:rsid w:val="00F42EBA"/>
    <w:rsid w:val="00F46A5E"/>
    <w:rsid w:val="00F77A32"/>
    <w:rsid w:val="00F9089F"/>
    <w:rsid w:val="00F92A7B"/>
    <w:rsid w:val="00F9484B"/>
    <w:rsid w:val="00F9488E"/>
    <w:rsid w:val="00FA158A"/>
    <w:rsid w:val="00FB1909"/>
    <w:rsid w:val="00FB727D"/>
    <w:rsid w:val="00FC222E"/>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659DAC-7BCE-466A-A193-3019B8CDA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SOiAl4FwHBrFksOZt4k7P9oM8Q8ri4/P6ZA6uEr4aJM=</DigestValue>
    </Reference>
    <Reference URI="#idOfficeObject" Type="http://www.w3.org/2000/09/xmldsig#Object">
      <DigestMethod Algorithm="urn:ietf:params:xml:ns:cpxmlsec:algorithms:gostr34112012-256"/>
      <DigestValue>G19Uhtxzhhye7CXawGLC7vv0zvpn/9kewLrvFUJwgB4=</DigestValue>
    </Reference>
  </SignedInfo>
  <SignatureValue>3LM1x4sjnpphXsnf88PihhPLSmdzjnIh2QNrsObFnAr8tKhfzIt4XnjPKjMGDhAf
SHsgvAY3GZ3l/ydcVodxrg==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vIEcZvqRvfwRnbxuV9mLrHxk/Dk=</DigestValue>
      </Reference>
      <Reference URI="/word/document.xml?ContentType=application/vnd.openxmlformats-officedocument.wordprocessingml.document.main+xml">
        <DigestMethod Algorithm="http://www.w3.org/2000/09/xmldsig#sha1"/>
        <DigestValue>x72dC8hK17l7WOPIpv9/2JyvMMY=</DigestValue>
      </Reference>
      <Reference URI="/word/endnotes.xml?ContentType=application/vnd.openxmlformats-officedocument.wordprocessingml.endnotes+xml">
        <DigestMethod Algorithm="http://www.w3.org/2000/09/xmldsig#sha1"/>
        <DigestValue>EXhbeTHL2bmanQvtSl4B4jaQXE4=</DigestValue>
      </Reference>
      <Reference URI="/word/fontTable.xml?ContentType=application/vnd.openxmlformats-officedocument.wordprocessingml.fontTable+xml">
        <DigestMethod Algorithm="http://www.w3.org/2000/09/xmldsig#sha1"/>
        <DigestValue>5n7AUhOfdCJjxTPcb4gdSGqhb/s=</DigestValue>
      </Reference>
      <Reference URI="/word/footer1.xml?ContentType=application/vnd.openxmlformats-officedocument.wordprocessingml.footer+xml">
        <DigestMethod Algorithm="http://www.w3.org/2000/09/xmldsig#sha1"/>
        <DigestValue>HrMz/AgSt1bWvJ9QjpxXWEVVUlY=</DigestValue>
      </Reference>
      <Reference URI="/word/footnotes.xml?ContentType=application/vnd.openxmlformats-officedocument.wordprocessingml.footnotes+xml">
        <DigestMethod Algorithm="http://www.w3.org/2000/09/xmldsig#sha1"/>
        <DigestValue>ACoQ3geCdiPgLZgdnvb05ow4WR4=</DigestValue>
      </Reference>
      <Reference URI="/word/numbering.xml?ContentType=application/vnd.openxmlformats-officedocument.wordprocessingml.numbering+xml">
        <DigestMethod Algorithm="http://www.w3.org/2000/09/xmldsig#sha1"/>
        <DigestValue>FruoGop+MPJOehxI3iA2Fq3GikU=</DigestValue>
      </Reference>
      <Reference URI="/word/settings.xml?ContentType=application/vnd.openxmlformats-officedocument.wordprocessingml.settings+xml">
        <DigestMethod Algorithm="http://www.w3.org/2000/09/xmldsig#sha1"/>
        <DigestValue>uRzk5sex9G+7OD/AEo81aUd3L48=</DigestValue>
      </Reference>
      <Reference URI="/word/styles.xml?ContentType=application/vnd.openxmlformats-officedocument.wordprocessingml.styles+xml">
        <DigestMethod Algorithm="http://www.w3.org/2000/09/xmldsig#sha1"/>
        <DigestValue>tPUzVNclyf2KrGOeAyqbAtEYYTM=</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FBzTB6DWQoynfwjTnXbXZ/wlYaE=</DigestValue>
      </Reference>
    </Manifest>
    <SignatureProperties>
      <SignatureProperty Id="idSignatureTime" Target="#idPackageSignature">
        <mdssi:SignatureTime>
          <mdssi:Format>YYYY-MM-DDThh:mm:ssTZD</mdssi:Format>
          <mdssi:Value>2023-10-02T04:32:38Z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57A568-606E-461B-9553-728E04FB4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265</TotalTime>
  <Pages>1</Pages>
  <Words>7905</Words>
  <Characters>45061</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17</cp:revision>
  <cp:lastPrinted>2023-03-02T11:23:00Z</cp:lastPrinted>
  <dcterms:created xsi:type="dcterms:W3CDTF">2023-04-18T05:37:00Z</dcterms:created>
  <dcterms:modified xsi:type="dcterms:W3CDTF">2023-09-21T06:05:00Z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