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305636" w:rsidRDefault="00305636" w:rsidP="00305636">
      <w:pPr>
        <w:pStyle w:val="22"/>
      </w:pPr>
      <w:r w:rsidRPr="00305636">
        <w:t>10.02.05 «Обеспечение информационной безопасности автоматизированных систем»</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33072E">
              <w:rPr>
                <w:rFonts w:ascii="Times New Roman" w:hAnsi="Times New Roman" w:cs="Times New Roman"/>
                <w:bCs/>
                <w:sz w:val="28"/>
                <w:szCs w:val="28"/>
              </w:rPr>
              <w:t>0</w:t>
            </w:r>
            <w:bookmarkStart w:id="2" w:name="_GoBack"/>
            <w:bookmarkEnd w:id="2"/>
            <w:r w:rsidRPr="004E3760">
              <w:rPr>
                <w:rFonts w:ascii="Times New Roman" w:hAnsi="Times New Roman" w:cs="Times New Roman"/>
                <w:bCs/>
                <w:sz w:val="28"/>
                <w:szCs w:val="28"/>
              </w:rPr>
              <w:t xml:space="preserve"> от 3</w:t>
            </w:r>
            <w:r w:rsidR="00F53CE7">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F53CE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F53CE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F53CE7">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812958" w:rsidRPr="00812958">
        <w:rPr>
          <w:rFonts w:ascii="Times New Roman" w:hAnsi="Times New Roman" w:cs="Times New Roman"/>
          <w:sz w:val="28"/>
          <w:szCs w:val="28"/>
        </w:rPr>
        <w:t>БД.06 «География»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9B094F">
        <w:rPr>
          <w:rFonts w:ascii="Times New Roman" w:hAnsi="Times New Roman" w:cs="Times New Roman"/>
          <w:sz w:val="28"/>
          <w:szCs w:val="28"/>
        </w:rPr>
        <w:t>,</w:t>
      </w:r>
      <w:r w:rsidR="007B3AE1">
        <w:rPr>
          <w:rFonts w:ascii="Times New Roman" w:hAnsi="Times New Roman" w:cs="Times New Roman"/>
          <w:sz w:val="28"/>
          <w:szCs w:val="28"/>
        </w:rPr>
        <w:t xml:space="preserve"> на основе ФГОС СПО, </w:t>
      </w:r>
      <w:r>
        <w:rPr>
          <w:rFonts w:ascii="Times New Roman" w:hAnsi="Times New Roman" w:cs="Times New Roman"/>
          <w:sz w:val="28"/>
          <w:szCs w:val="28"/>
        </w:rPr>
        <w:t>утвержденно</w:t>
      </w:r>
      <w:r w:rsidR="007B3AE1">
        <w:rPr>
          <w:rFonts w:ascii="Times New Roman" w:hAnsi="Times New Roman" w:cs="Times New Roman"/>
          <w:sz w:val="28"/>
          <w:szCs w:val="28"/>
        </w:rPr>
        <w:t>го</w:t>
      </w:r>
      <w:r>
        <w:rPr>
          <w:rFonts w:ascii="Times New Roman" w:hAnsi="Times New Roman" w:cs="Times New Roman"/>
          <w:sz w:val="28"/>
          <w:szCs w:val="28"/>
        </w:rPr>
        <w:t xml:space="preserve"> приказом </w:t>
      </w:r>
      <w:r w:rsidR="00305636" w:rsidRPr="00305636">
        <w:rPr>
          <w:rFonts w:ascii="Times New Roman" w:hAnsi="Times New Roman" w:cs="Times New Roman"/>
          <w:sz w:val="28"/>
          <w:szCs w:val="28"/>
        </w:rPr>
        <w:t>Минобрнауки России от 09.12.2016 №1553</w:t>
      </w:r>
      <w:r w:rsidR="000F61FB">
        <w:rPr>
          <w:rFonts w:ascii="Times New Roman" w:hAnsi="Times New Roman" w:cs="Times New Roman"/>
          <w:sz w:val="28"/>
          <w:szCs w:val="28"/>
        </w:rPr>
        <w:t xml:space="preserve"> (в ред. от 17.12.2020)</w:t>
      </w:r>
      <w:r w:rsidR="007B3AE1">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6514E5">
        <w:rPr>
          <w:rFonts w:ascii="Times New Roman" w:hAnsi="Times New Roman" w:cs="Times New Roman"/>
          <w:sz w:val="28"/>
          <w:szCs w:val="28"/>
        </w:rPr>
        <w:t xml:space="preserve">от </w:t>
      </w:r>
      <w:r w:rsidR="000F61FB">
        <w:rPr>
          <w:rFonts w:ascii="Times New Roman" w:hAnsi="Times New Roman" w:cs="Times New Roman"/>
          <w:sz w:val="28"/>
          <w:szCs w:val="28"/>
        </w:rPr>
        <w:t>18.05.2023</w:t>
      </w:r>
      <w:r w:rsidR="006514E5">
        <w:rPr>
          <w:rFonts w:ascii="Times New Roman" w:hAnsi="Times New Roman" w:cs="Times New Roman"/>
          <w:sz w:val="28"/>
          <w:szCs w:val="28"/>
        </w:rPr>
        <w:t xml:space="preserve"> №</w:t>
      </w:r>
      <w:r w:rsidR="000F61FB">
        <w:rPr>
          <w:rFonts w:ascii="Times New Roman" w:hAnsi="Times New Roman" w:cs="Times New Roman"/>
          <w:sz w:val="28"/>
          <w:szCs w:val="28"/>
        </w:rPr>
        <w:t>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011279"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011279" w:rsidRPr="004E3760" w:rsidRDefault="00011279"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011279">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A0609A">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932487" w:rsidRPr="004E3760" w:rsidRDefault="00932487" w:rsidP="00932487">
      <w:pPr>
        <w:pStyle w:val="Style5"/>
        <w:widowControl/>
        <w:ind w:right="282" w:firstLine="709"/>
        <w:jc w:val="both"/>
        <w:rPr>
          <w:color w:val="000000"/>
          <w:sz w:val="28"/>
          <w:szCs w:val="28"/>
        </w:rPr>
      </w:pPr>
      <w:r>
        <w:rPr>
          <w:color w:val="000000"/>
          <w:sz w:val="28"/>
          <w:szCs w:val="28"/>
        </w:rPr>
        <w:lastRenderedPageBreak/>
        <w:t xml:space="preserve">Куракова Г.В. </w:t>
      </w:r>
      <w:r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932487">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00932487">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011279">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305636" w:rsidRPr="00305636">
        <w:rPr>
          <w:rFonts w:ascii="Times New Roman" w:hAnsi="Times New Roman" w:cs="Times New Roman"/>
          <w:sz w:val="28"/>
          <w:szCs w:val="28"/>
        </w:rPr>
        <w:t>10.02.05 «Обеспечение информационной безопасности автоматизированных систем»</w:t>
      </w:r>
      <w:r w:rsidR="00DA58ED">
        <w:rPr>
          <w:rFonts w:ascii="Times New Roman" w:eastAsia="Times New Roman" w:hAnsi="Times New Roman" w:cs="Times New Roman"/>
          <w:sz w:val="28"/>
          <w:szCs w:val="28"/>
          <w:lang w:eastAsia="ru-RU"/>
        </w:rPr>
        <w:t>,</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305636" w:rsidRPr="00305636">
        <w:rPr>
          <w:rFonts w:ascii="Times New Roman" w:hAnsi="Times New Roman" w:cs="Times New Roman"/>
          <w:sz w:val="28"/>
          <w:szCs w:val="28"/>
        </w:rPr>
        <w:t>Минобрнауки России от 09.12.2016 №1553</w:t>
      </w:r>
      <w:r w:rsidR="002A4655">
        <w:rPr>
          <w:rFonts w:ascii="Times New Roman" w:hAnsi="Times New Roman" w:cs="Times New Roman"/>
          <w:sz w:val="28"/>
          <w:szCs w:val="28"/>
        </w:rPr>
        <w:t xml:space="preserve"> (в ред. от 17</w:t>
      </w:r>
      <w:r w:rsidR="009C6002" w:rsidRPr="00305636">
        <w:rPr>
          <w:rFonts w:ascii="Times New Roman" w:hAnsi="Times New Roman" w:cs="Times New Roman"/>
          <w:sz w:val="28"/>
          <w:szCs w:val="28"/>
        </w:rPr>
        <w:t>.</w:t>
      </w:r>
      <w:r w:rsidR="00206311">
        <w:rPr>
          <w:rFonts w:ascii="Times New Roman" w:hAnsi="Times New Roman" w:cs="Times New Roman"/>
          <w:sz w:val="28"/>
          <w:szCs w:val="28"/>
        </w:rPr>
        <w:t>12.2020</w:t>
      </w:r>
      <w:r w:rsidR="002A4655">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3248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337D07" w:rsidRPr="00011279" w:rsidRDefault="007A39F2" w:rsidP="0001127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337D07" w:rsidRPr="00011279" w:rsidSect="00EF6A8B">
          <w:footerReference w:type="default" r:id="rId12"/>
          <w:pgSz w:w="11906" w:h="16838"/>
          <w:pgMar w:top="1134" w:right="566" w:bottom="1134" w:left="1701"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011279">
        <w:rPr>
          <w:rFonts w:ascii="Times New Roman" w:eastAsia="Times New Roman" w:hAnsi="Times New Roman" w:cs="Times New Roman"/>
          <w:sz w:val="28"/>
          <w:szCs w:val="28"/>
          <w:lang w:eastAsia="ru-RU"/>
        </w:rPr>
        <w:t>.</w:t>
      </w: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011279">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011279">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011279">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011279" w:rsidRDefault="00D21844" w:rsidP="00011279">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Pr="00011279">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011279">
              <w:rPr>
                <w:rFonts w:ascii="Times New Roman" w:eastAsia="Calibri" w:hAnsi="Times New Roman"/>
                <w:sz w:val="24"/>
                <w:szCs w:val="24"/>
                <w:lang w:eastAsia="ru-RU"/>
              </w:rPr>
              <w:t xml:space="preserve">утей </w:t>
            </w:r>
            <w:r w:rsidR="00011279">
              <w:rPr>
                <w:rFonts w:ascii="Times New Roman" w:eastAsia="Calibri" w:hAnsi="Times New Roman"/>
                <w:sz w:val="24"/>
                <w:szCs w:val="24"/>
                <w:lang w:eastAsia="ru-RU"/>
              </w:rPr>
              <w:lastRenderedPageBreak/>
              <w:t>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011279">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011279">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011279">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011279">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011279" w:rsidRDefault="00D21844" w:rsidP="00011279">
            <w:pPr>
              <w:pStyle w:val="af2"/>
              <w:keepNext w:val="0"/>
              <w:keepLines w:val="0"/>
              <w:suppressAutoHyphens/>
              <w:spacing w:before="0" w:line="240" w:lineRule="auto"/>
              <w:rPr>
                <w:rFonts w:eastAsia="Calibri"/>
                <w:b/>
              </w:rPr>
            </w:pPr>
            <w:r w:rsidRPr="00011279">
              <w:rPr>
                <w:rFonts w:eastAsia="Calibri"/>
              </w:rPr>
              <w:lastRenderedPageBreak/>
              <w:t>ОК 04. Работать в коллективе и команде, эффективно взаимодействовать с коллегами, руководством, клиентами.</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011279">
              <w:rPr>
                <w:rFonts w:ascii="Times New Roman" w:hAnsi="Times New Roman" w:cs="Times New Roman"/>
                <w:sz w:val="24"/>
                <w:szCs w:val="24"/>
              </w:rPr>
              <w:t>;</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011279">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011279">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sidR="00011279">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011279">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011279">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011279">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011279">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11279"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011279">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геоэкологическиепроцессы и явления; </w:t>
            </w:r>
            <w:r w:rsidRPr="00A0609A">
              <w:rPr>
                <w:rFonts w:ascii="Times New Roman" w:eastAsia="Calibri" w:hAnsi="Times New Roman"/>
                <w:sz w:val="24"/>
                <w:szCs w:val="24"/>
                <w:lang w:eastAsia="ru-RU"/>
              </w:rPr>
              <w:lastRenderedPageBreak/>
              <w:t>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011279">
              <w:rPr>
                <w:rFonts w:ascii="Times New Roman" w:eastAsia="Calibri" w:hAnsi="Times New Roman"/>
                <w:sz w:val="24"/>
                <w:szCs w:val="24"/>
                <w:lang w:eastAsia="ru-RU"/>
              </w:rPr>
              <w:t xml:space="preserve"> практико-ориентированных задач.</w:t>
            </w:r>
          </w:p>
        </w:tc>
      </w:tr>
      <w:tr w:rsidR="00A82F63" w:rsidRPr="00A0609A" w:rsidTr="00A830DC">
        <w:tc>
          <w:tcPr>
            <w:tcW w:w="4644" w:type="dxa"/>
          </w:tcPr>
          <w:p w:rsidR="00A82F63" w:rsidRPr="00AB08C6" w:rsidRDefault="00A82F63" w:rsidP="00AB08C6">
            <w:pPr>
              <w:pStyle w:val="af2"/>
              <w:keepNext w:val="0"/>
              <w:keepLines w:val="0"/>
              <w:suppressAutoHyphens/>
              <w:spacing w:before="0" w:line="240" w:lineRule="auto"/>
              <w:rPr>
                <w:rFonts w:eastAsia="Calibri"/>
                <w:szCs w:val="22"/>
              </w:rPr>
            </w:pPr>
            <w:r w:rsidRPr="00AB08C6">
              <w:rPr>
                <w:rFonts w:eastAsia="Calibri"/>
                <w:szCs w:val="22"/>
              </w:rPr>
              <w:lastRenderedPageBreak/>
              <w:t>ОК 07. Содействовать сохранению окружающей среды, ресурсосбережению, эффективно действовать в чрезвычайных ситуациях.</w:t>
            </w:r>
          </w:p>
        </w:tc>
        <w:tc>
          <w:tcPr>
            <w:tcW w:w="4929" w:type="dxa"/>
          </w:tcPr>
          <w:p w:rsidR="00A82F63" w:rsidRDefault="00A82F63" w:rsidP="00A82F63">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A82F63" w:rsidRPr="003A1CF2" w:rsidRDefault="00A82F63" w:rsidP="00A82F63">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3A1CF2">
              <w:rPr>
                <w:rStyle w:val="a6"/>
                <w:rFonts w:ascii="Times New Roman" w:hAnsi="Times New Roman"/>
                <w:i w:val="0"/>
                <w:sz w:val="24"/>
                <w:szCs w:val="24"/>
              </w:rPr>
              <w:lastRenderedPageBreak/>
              <w:t>проблем;</w:t>
            </w:r>
          </w:p>
          <w:p w:rsidR="00A82F63" w:rsidRDefault="00A82F63" w:rsidP="00A82F63">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sidRPr="003A1CF2">
              <w:rPr>
                <w:rStyle w:val="a6"/>
                <w:rFonts w:ascii="Times New Roman" w:hAnsi="Times New Roman"/>
                <w:i w:val="0"/>
              </w:rPr>
              <w:t>активное неприятие действий, приносящих вред окружающей среде;</w:t>
            </w:r>
          </w:p>
          <w:p w:rsidR="00A82F63" w:rsidRPr="00011279" w:rsidRDefault="00A82F63" w:rsidP="00A82F63">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A82F63" w:rsidRPr="00011279" w:rsidRDefault="00A82F63" w:rsidP="00A82F63">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011279">
              <w:rPr>
                <w:rStyle w:val="a6"/>
                <w:rFonts w:ascii="Times New Roman" w:hAnsi="Times New Roman"/>
                <w:i w:val="0"/>
                <w:sz w:val="24"/>
                <w:szCs w:val="24"/>
              </w:rPr>
              <w:t>расширение опыта деятельности экологической направленности;</w:t>
            </w:r>
          </w:p>
          <w:p w:rsidR="00A82F63" w:rsidRPr="00A0609A" w:rsidRDefault="00A82F63" w:rsidP="00A82F63">
            <w:pPr>
              <w:pStyle w:val="TableParagraph"/>
              <w:ind w:right="102"/>
              <w:rPr>
                <w:rFonts w:ascii="Times New Roman" w:hAnsi="Times New Roman" w:cs="Times New Roman"/>
                <w:sz w:val="24"/>
                <w:szCs w:val="24"/>
              </w:rPr>
            </w:pPr>
            <w:r w:rsidRPr="00011279">
              <w:rPr>
                <w:rStyle w:val="a6"/>
                <w:rFonts w:ascii="Times New Roman" w:hAnsi="Times New Roman"/>
                <w:i w:val="0"/>
                <w:sz w:val="24"/>
                <w:szCs w:val="24"/>
              </w:rPr>
              <w:t>овладение навыками учебно- исследовательской, прое</w:t>
            </w:r>
            <w:r w:rsidR="00011279">
              <w:rPr>
                <w:rStyle w:val="a6"/>
                <w:rFonts w:ascii="Times New Roman" w:hAnsi="Times New Roman"/>
                <w:i w:val="0"/>
                <w:sz w:val="24"/>
                <w:szCs w:val="24"/>
              </w:rPr>
              <w:t>ктной и социальной деятельности.</w:t>
            </w:r>
          </w:p>
        </w:tc>
        <w:tc>
          <w:tcPr>
            <w:tcW w:w="4929" w:type="dxa"/>
          </w:tcPr>
          <w:p w:rsidR="00A82F63" w:rsidRPr="007D6B6D" w:rsidRDefault="00A82F63" w:rsidP="00011279">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w:t>
            </w:r>
            <w:r w:rsidRPr="007D6B6D">
              <w:rPr>
                <w:rStyle w:val="a6"/>
                <w:rFonts w:ascii="Times New Roman" w:hAnsi="Times New Roman"/>
                <w:i w:val="0"/>
                <w:sz w:val="24"/>
                <w:szCs w:val="24"/>
              </w:rPr>
              <w:lastRenderedPageBreak/>
              <w:t>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A82F63" w:rsidRPr="007D6B6D" w:rsidRDefault="00A82F63" w:rsidP="00011279">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w:t>
            </w:r>
            <w:r w:rsidRPr="007D6B6D">
              <w:rPr>
                <w:rStyle w:val="a6"/>
                <w:rFonts w:ascii="Times New Roman" w:hAnsi="Times New Roman"/>
                <w:i w:val="0"/>
                <w:sz w:val="24"/>
                <w:szCs w:val="24"/>
              </w:rPr>
              <w:lastRenderedPageBreak/>
              <w:t>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11279" w:rsidRDefault="00A82F63" w:rsidP="00011279">
            <w:pPr>
              <w:pStyle w:val="TableParagraph"/>
              <w:numPr>
                <w:ilvl w:val="0"/>
                <w:numId w:val="42"/>
              </w:numPr>
              <w:tabs>
                <w:tab w:val="left" w:pos="631"/>
              </w:tabs>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A82F63" w:rsidRPr="00011279" w:rsidRDefault="00A82F63" w:rsidP="00011279">
            <w:pPr>
              <w:pStyle w:val="TableParagraph"/>
              <w:numPr>
                <w:ilvl w:val="0"/>
                <w:numId w:val="42"/>
              </w:numPr>
              <w:tabs>
                <w:tab w:val="left" w:pos="631"/>
              </w:tabs>
              <w:ind w:left="92" w:right="94" w:firstLine="142"/>
              <w:rPr>
                <w:rFonts w:ascii="Times New Roman" w:hAnsi="Times New Roman" w:cs="Times New Roman"/>
                <w:sz w:val="24"/>
                <w:szCs w:val="24"/>
              </w:rPr>
            </w:pPr>
            <w:r w:rsidRPr="00011279">
              <w:rPr>
                <w:rStyle w:val="a6"/>
                <w:rFonts w:ascii="Times New Roman" w:hAnsi="Times New Roman"/>
                <w:i w:val="0"/>
                <w:sz w:val="24"/>
                <w:szCs w:val="24"/>
              </w:rPr>
              <w:t>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геоэ</w:t>
            </w:r>
            <w:r w:rsidR="00011279">
              <w:rPr>
                <w:rStyle w:val="a6"/>
                <w:rFonts w:ascii="Times New Roman" w:hAnsi="Times New Roman"/>
                <w:i w:val="0"/>
                <w:sz w:val="24"/>
                <w:szCs w:val="24"/>
              </w:rPr>
              <w:t>кологические процессы и явления.</w:t>
            </w:r>
          </w:p>
        </w:tc>
      </w:tr>
      <w:tr w:rsidR="00B86B4B" w:rsidRPr="00A0609A" w:rsidTr="00A830DC">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011279">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w:t>
            </w:r>
            <w:r w:rsidRPr="00A0609A">
              <w:rPr>
                <w:rFonts w:ascii="Times New Roman" w:hAnsi="Times New Roman" w:cs="Times New Roman"/>
                <w:sz w:val="24"/>
                <w:szCs w:val="24"/>
              </w:rPr>
              <w:lastRenderedPageBreak/>
              <w:t>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011279">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w:t>
            </w:r>
            <w:r w:rsidRPr="00A0609A">
              <w:rPr>
                <w:rFonts w:ascii="Times New Roman" w:hAnsi="Times New Roman" w:cs="Times New Roman"/>
                <w:sz w:val="24"/>
                <w:szCs w:val="24"/>
              </w:rPr>
              <w:lastRenderedPageBreak/>
              <w:t>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умения применять географические знания для объяснения разнообразных явлений и процессов: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w:t>
            </w:r>
            <w:r w:rsidR="00011279">
              <w:rPr>
                <w:rFonts w:ascii="Times New Roman" w:eastAsia="Calibri" w:hAnsi="Times New Roman"/>
                <w:sz w:val="24"/>
                <w:szCs w:val="24"/>
                <w:lang w:eastAsia="ru-RU"/>
              </w:rPr>
              <w:t>риентированных задач.</w:t>
            </w:r>
          </w:p>
        </w:tc>
      </w:tr>
      <w:tr w:rsidR="00B86B4B" w:rsidRPr="00A0609A" w:rsidTr="005362DE">
        <w:tc>
          <w:tcPr>
            <w:tcW w:w="4644" w:type="dxa"/>
            <w:shd w:val="clear" w:color="auto" w:fill="auto"/>
          </w:tcPr>
          <w:p w:rsidR="00B86B4B" w:rsidRPr="008947F4" w:rsidRDefault="008947F4" w:rsidP="008947F4">
            <w:pPr>
              <w:suppressAutoHyphens/>
              <w:rPr>
                <w:rFonts w:ascii="Times New Roman" w:eastAsia="Times New Roman" w:hAnsi="Times New Roman" w:cs="Times New Roman"/>
                <w:sz w:val="24"/>
                <w:szCs w:val="24"/>
              </w:rPr>
            </w:pPr>
            <w:r w:rsidRPr="008947F4">
              <w:rPr>
                <w:rFonts w:ascii="Times New Roman" w:eastAsia="Times New Roman" w:hAnsi="Times New Roman" w:cs="Times New Roman"/>
                <w:sz w:val="24"/>
                <w:szCs w:val="24"/>
              </w:rPr>
              <w:lastRenderedPageBreak/>
              <w:t>ПК 2.4 Осуществлять обработку, хранение и передачу информации ограниченного доступа</w:t>
            </w:r>
          </w:p>
        </w:tc>
        <w:tc>
          <w:tcPr>
            <w:tcW w:w="4929" w:type="dxa"/>
          </w:tcPr>
          <w:p w:rsidR="008947F4" w:rsidRDefault="008947F4" w:rsidP="008947F4">
            <w:pPr>
              <w:pStyle w:val="TableParagraph"/>
              <w:numPr>
                <w:ilvl w:val="0"/>
                <w:numId w:val="45"/>
              </w:numPr>
              <w:ind w:left="0" w:right="102" w:firstLine="360"/>
              <w:rPr>
                <w:rFonts w:ascii="Times New Roman" w:hAnsi="Times New Roman" w:cs="Times New Roman"/>
                <w:sz w:val="24"/>
                <w:szCs w:val="24"/>
              </w:rPr>
            </w:pPr>
            <w:r w:rsidRPr="00A0609A">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86B4B" w:rsidRPr="005362DE" w:rsidRDefault="005362DE" w:rsidP="005362DE">
            <w:pPr>
              <w:pStyle w:val="TableParagraph"/>
              <w:numPr>
                <w:ilvl w:val="0"/>
                <w:numId w:val="45"/>
              </w:numPr>
              <w:ind w:left="0" w:right="102" w:firstLine="360"/>
              <w:rPr>
                <w:rFonts w:ascii="Times New Roman" w:hAnsi="Times New Roman" w:cs="Times New Roman"/>
                <w:sz w:val="24"/>
                <w:szCs w:val="24"/>
              </w:rPr>
            </w:pPr>
            <w:r w:rsidRPr="00A0609A">
              <w:rPr>
                <w:rFonts w:ascii="Times New Roman" w:eastAsia="Calibri" w:hAnsi="Times New Roman"/>
                <w:sz w:val="24"/>
                <w:szCs w:val="24"/>
              </w:rPr>
              <w:t xml:space="preserve">осуществлять целенаправленный </w:t>
            </w:r>
            <w:r w:rsidRPr="00A0609A">
              <w:rPr>
                <w:rFonts w:ascii="Times New Roman" w:eastAsia="Calibri" w:hAnsi="Times New Roman"/>
                <w:sz w:val="24"/>
                <w:szCs w:val="24"/>
              </w:rPr>
              <w:lastRenderedPageBreak/>
              <w:t>поиск переноса средств и способов действия в профессиональную среду</w:t>
            </w:r>
            <w:r>
              <w:rPr>
                <w:rFonts w:ascii="Times New Roman" w:eastAsia="Calibri" w:hAnsi="Times New Roman"/>
                <w:sz w:val="24"/>
                <w:szCs w:val="24"/>
              </w:rPr>
              <w:t>.</w:t>
            </w:r>
          </w:p>
        </w:tc>
        <w:tc>
          <w:tcPr>
            <w:tcW w:w="4929" w:type="dxa"/>
          </w:tcPr>
          <w:p w:rsidR="008947F4" w:rsidRPr="008947F4" w:rsidRDefault="008947F4" w:rsidP="008947F4">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lastRenderedPageBreak/>
              <w:t>инструкции по соблюдению режима проведения специальных работ; отечественный и зарубежный опыт в области технической разведки и защиты информации;</w:t>
            </w:r>
          </w:p>
          <w:p w:rsidR="00B86B4B" w:rsidRPr="005362DE" w:rsidRDefault="008947F4" w:rsidP="008947F4">
            <w:pPr>
              <w:pStyle w:val="a8"/>
              <w:numPr>
                <w:ilvl w:val="0"/>
                <w:numId w:val="45"/>
              </w:numPr>
              <w:spacing w:after="0" w:line="240" w:lineRule="auto"/>
              <w:ind w:left="-50" w:firstLine="410"/>
              <w:rPr>
                <w:rFonts w:ascii="Times New Roman" w:hAnsi="Times New Roman"/>
                <w:sz w:val="24"/>
                <w:szCs w:val="24"/>
                <w:lang w:eastAsia="ru-RU"/>
              </w:rPr>
            </w:pPr>
            <w:r w:rsidRPr="008947F4">
              <w:rPr>
                <w:rFonts w:ascii="Times New Roman" w:hAnsi="Times New Roman"/>
                <w:sz w:val="24"/>
                <w:szCs w:val="24"/>
                <w:lang w:eastAsia="ru-RU"/>
              </w:rPr>
              <w:t>основы экономики, организации п</w:t>
            </w:r>
            <w:r w:rsidR="005362DE">
              <w:rPr>
                <w:rFonts w:ascii="Times New Roman" w:hAnsi="Times New Roman"/>
                <w:sz w:val="24"/>
                <w:szCs w:val="24"/>
                <w:lang w:eastAsia="ru-RU"/>
              </w:rPr>
              <w:t>роизводства, труда и управления.</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305636"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4A3F6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4A3F66">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A3F66" w:rsidRDefault="004A3F66" w:rsidP="00271267">
            <w:pPr>
              <w:suppressAutoHyphens/>
              <w:spacing w:after="0" w:line="240" w:lineRule="auto"/>
              <w:jc w:val="center"/>
              <w:rPr>
                <w:rFonts w:ascii="Times New Roman" w:eastAsia="Times New Roman" w:hAnsi="Times New Roman" w:cs="Times New Roman"/>
                <w:iCs/>
                <w:sz w:val="28"/>
                <w:szCs w:val="28"/>
                <w:lang w:eastAsia="ru-RU"/>
              </w:rPr>
            </w:pPr>
            <w:r w:rsidRPr="004A3F66">
              <w:rPr>
                <w:rFonts w:ascii="Times New Roman" w:eastAsia="Times New Roman" w:hAnsi="Times New Roman" w:cs="Times New Roman"/>
                <w:iCs/>
                <w:sz w:val="28"/>
                <w:szCs w:val="28"/>
                <w:lang w:eastAsia="ru-RU"/>
              </w:rPr>
              <w:t>1</w:t>
            </w:r>
          </w:p>
        </w:tc>
      </w:tr>
      <w:tr w:rsidR="00595F39" w:rsidRPr="004E3760" w:rsidTr="004A3F66">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A3F66" w:rsidRDefault="004A3F66" w:rsidP="00271267">
            <w:pPr>
              <w:suppressAutoHyphens/>
              <w:spacing w:after="0" w:line="240" w:lineRule="auto"/>
              <w:jc w:val="center"/>
              <w:rPr>
                <w:rFonts w:ascii="Times New Roman" w:eastAsia="Times New Roman" w:hAnsi="Times New Roman" w:cs="Times New Roman"/>
                <w:iCs/>
                <w:sz w:val="28"/>
                <w:szCs w:val="28"/>
                <w:lang w:eastAsia="ru-RU"/>
              </w:rPr>
            </w:pPr>
            <w:r w:rsidRPr="004A3F66">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  экзамен/ 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8930"/>
        <w:gridCol w:w="1135"/>
        <w:gridCol w:w="1845"/>
      </w:tblGrid>
      <w:tr w:rsidR="001A0548" w:rsidRPr="000A7F73" w:rsidTr="00A830DC">
        <w:trPr>
          <w:trHeight w:val="623"/>
        </w:trPr>
        <w:tc>
          <w:tcPr>
            <w:tcW w:w="2376" w:type="dxa"/>
          </w:tcPr>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Наименование</w:t>
            </w:r>
          </w:p>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разделов и тем</w:t>
            </w:r>
          </w:p>
        </w:tc>
        <w:tc>
          <w:tcPr>
            <w:tcW w:w="8930" w:type="dxa"/>
          </w:tcPr>
          <w:p w:rsidR="001A0548" w:rsidRPr="000A7F73" w:rsidRDefault="001A0548" w:rsidP="00A830DC">
            <w:pPr>
              <w:pStyle w:val="TableParagraph"/>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0A7F73" w:rsidRDefault="001A0548" w:rsidP="00A830DC">
            <w:pPr>
              <w:pStyle w:val="TableParagraph"/>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Объём</w:t>
            </w:r>
          </w:p>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часов</w:t>
            </w:r>
          </w:p>
        </w:tc>
        <w:tc>
          <w:tcPr>
            <w:tcW w:w="1845" w:type="dxa"/>
          </w:tcPr>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Формируемые</w:t>
            </w:r>
          </w:p>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компетенции</w:t>
            </w:r>
          </w:p>
        </w:tc>
      </w:tr>
      <w:tr w:rsidR="001A0548" w:rsidRPr="000A7F73" w:rsidTr="00A830DC">
        <w:trPr>
          <w:trHeight w:val="313"/>
        </w:trPr>
        <w:tc>
          <w:tcPr>
            <w:tcW w:w="2376" w:type="dxa"/>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1</w:t>
            </w:r>
          </w:p>
        </w:tc>
        <w:tc>
          <w:tcPr>
            <w:tcW w:w="8930" w:type="dxa"/>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2</w:t>
            </w:r>
          </w:p>
        </w:tc>
        <w:tc>
          <w:tcPr>
            <w:tcW w:w="1135" w:type="dxa"/>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3</w:t>
            </w:r>
          </w:p>
        </w:tc>
        <w:tc>
          <w:tcPr>
            <w:tcW w:w="1845" w:type="dxa"/>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4</w:t>
            </w:r>
          </w:p>
        </w:tc>
      </w:tr>
      <w:tr w:rsidR="001A0548" w:rsidRPr="000A7F73" w:rsidTr="00A830DC">
        <w:trPr>
          <w:trHeight w:val="311"/>
        </w:trPr>
        <w:tc>
          <w:tcPr>
            <w:tcW w:w="14286" w:type="dxa"/>
            <w:gridSpan w:val="4"/>
          </w:tcPr>
          <w:p w:rsidR="001A0548" w:rsidRPr="000A7F73" w:rsidRDefault="001A0548"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Основноесодержание</w:t>
            </w:r>
          </w:p>
        </w:tc>
      </w:tr>
      <w:tr w:rsidR="001A0548" w:rsidRPr="000A7F73" w:rsidTr="001128A1">
        <w:trPr>
          <w:trHeight w:val="1838"/>
        </w:trPr>
        <w:tc>
          <w:tcPr>
            <w:tcW w:w="2376" w:type="dxa"/>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Введение</w:t>
            </w:r>
          </w:p>
        </w:tc>
        <w:tc>
          <w:tcPr>
            <w:tcW w:w="8930" w:type="dxa"/>
          </w:tcPr>
          <w:p w:rsidR="000A7F73" w:rsidRPr="000A7F73" w:rsidRDefault="00067074"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 xml:space="preserve">Лекция </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«Сырые» источники информации и методы работы с ними (видеоблоги, тематические</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группы в соц</w:t>
            </w:r>
            <w:r w:rsidR="00011279" w:rsidRPr="000A7F73">
              <w:rPr>
                <w:rFonts w:ascii="Times New Roman" w:hAnsi="Times New Roman" w:cs="Times New Roman"/>
                <w:sz w:val="24"/>
                <w:szCs w:val="24"/>
                <w:lang w:val="ru-RU"/>
              </w:rPr>
              <w:t xml:space="preserve">. </w:t>
            </w:r>
            <w:r w:rsidRPr="000A7F73">
              <w:rPr>
                <w:rFonts w:ascii="Times New Roman" w:hAnsi="Times New Roman" w:cs="Times New Roman"/>
                <w:sz w:val="24"/>
                <w:szCs w:val="24"/>
                <w:lang w:val="ru-RU"/>
              </w:rPr>
              <w:t>сетях, художественная литература, путеводители, карты – их критический анализ)</w:t>
            </w:r>
            <w:r w:rsidR="00011279" w:rsidRPr="000A7F73">
              <w:rPr>
                <w:rFonts w:ascii="Times New Roman" w:hAnsi="Times New Roman" w:cs="Times New Roman"/>
                <w:sz w:val="24"/>
                <w:szCs w:val="24"/>
                <w:lang w:val="ru-RU"/>
              </w:rPr>
              <w:t>.</w:t>
            </w:r>
          </w:p>
        </w:tc>
        <w:tc>
          <w:tcPr>
            <w:tcW w:w="1135" w:type="dxa"/>
          </w:tcPr>
          <w:p w:rsidR="001A0548" w:rsidRPr="000A7F73" w:rsidRDefault="001A0548" w:rsidP="00A830DC">
            <w:pPr>
              <w:pStyle w:val="TableParagraph"/>
              <w:jc w:val="center"/>
              <w:rPr>
                <w:rFonts w:ascii="Times New Roman" w:hAnsi="Times New Roman" w:cs="Times New Roman"/>
                <w:sz w:val="24"/>
                <w:szCs w:val="24"/>
                <w:lang w:val="ru-RU"/>
              </w:rPr>
            </w:pPr>
          </w:p>
          <w:p w:rsidR="001A0548" w:rsidRPr="000A7F73" w:rsidRDefault="001A0548" w:rsidP="00A830DC">
            <w:pPr>
              <w:pStyle w:val="TableParagraph"/>
              <w:jc w:val="center"/>
              <w:rPr>
                <w:rFonts w:ascii="Times New Roman" w:hAnsi="Times New Roman" w:cs="Times New Roman"/>
                <w:sz w:val="24"/>
                <w:szCs w:val="24"/>
                <w:lang w:val="ru-RU"/>
              </w:rPr>
            </w:pPr>
          </w:p>
          <w:p w:rsidR="001A0548" w:rsidRPr="000A7F73" w:rsidRDefault="001A0548" w:rsidP="00A830DC">
            <w:pPr>
              <w:pStyle w:val="TableParagraph"/>
              <w:jc w:val="center"/>
              <w:rPr>
                <w:rFonts w:ascii="Times New Roman" w:hAnsi="Times New Roman" w:cs="Times New Roman"/>
                <w:sz w:val="24"/>
                <w:szCs w:val="24"/>
                <w:lang w:val="ru-RU"/>
              </w:rPr>
            </w:pPr>
          </w:p>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w w:val="89"/>
                <w:sz w:val="24"/>
                <w:szCs w:val="24"/>
              </w:rPr>
              <w:t>2</w:t>
            </w:r>
          </w:p>
        </w:tc>
        <w:tc>
          <w:tcPr>
            <w:tcW w:w="1845" w:type="dxa"/>
          </w:tcPr>
          <w:p w:rsidR="001A0548" w:rsidRPr="000A7F73" w:rsidRDefault="001A0548" w:rsidP="00A830DC">
            <w:pPr>
              <w:pStyle w:val="TableParagraph"/>
              <w:jc w:val="center"/>
              <w:rPr>
                <w:rFonts w:ascii="Times New Roman" w:hAnsi="Times New Roman" w:cs="Times New Roman"/>
                <w:sz w:val="24"/>
                <w:szCs w:val="24"/>
              </w:rPr>
            </w:pPr>
          </w:p>
          <w:p w:rsidR="001A0548" w:rsidRPr="000A7F73" w:rsidRDefault="001A0548" w:rsidP="00A830DC">
            <w:pPr>
              <w:pStyle w:val="TableParagraph"/>
              <w:jc w:val="center"/>
              <w:rPr>
                <w:rFonts w:ascii="Times New Roman" w:hAnsi="Times New Roman" w:cs="Times New Roman"/>
                <w:sz w:val="24"/>
                <w:szCs w:val="24"/>
              </w:rPr>
            </w:pPr>
          </w:p>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tc>
      </w:tr>
      <w:tr w:rsidR="001A0548" w:rsidRPr="000A7F73" w:rsidTr="001128A1">
        <w:trPr>
          <w:trHeight w:val="273"/>
        </w:trPr>
        <w:tc>
          <w:tcPr>
            <w:tcW w:w="11306" w:type="dxa"/>
            <w:gridSpan w:val="2"/>
          </w:tcPr>
          <w:p w:rsidR="001A0548" w:rsidRPr="000A7F73" w:rsidRDefault="001A0548" w:rsidP="00A830DC">
            <w:pPr>
              <w:pStyle w:val="TableParagraph"/>
              <w:rPr>
                <w:rFonts w:ascii="Times New Roman" w:hAnsi="Times New Roman" w:cs="Times New Roman"/>
                <w:b/>
                <w:sz w:val="24"/>
                <w:szCs w:val="24"/>
              </w:rPr>
            </w:pPr>
            <w:r w:rsidRPr="000A7F73">
              <w:rPr>
                <w:rFonts w:ascii="Times New Roman" w:hAnsi="Times New Roman" w:cs="Times New Roman"/>
                <w:b/>
                <w:sz w:val="24"/>
                <w:szCs w:val="24"/>
              </w:rPr>
              <w:t>Раздел 1. Общаяхарактеристикамира</w:t>
            </w:r>
          </w:p>
        </w:tc>
        <w:tc>
          <w:tcPr>
            <w:tcW w:w="1135" w:type="dxa"/>
          </w:tcPr>
          <w:p w:rsidR="001A0548" w:rsidRPr="000A7F73" w:rsidRDefault="000D5702" w:rsidP="00A830DC">
            <w:pPr>
              <w:pStyle w:val="TableParagraph"/>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22</w:t>
            </w:r>
          </w:p>
        </w:tc>
        <w:tc>
          <w:tcPr>
            <w:tcW w:w="1845" w:type="dxa"/>
          </w:tcPr>
          <w:p w:rsidR="001A0548" w:rsidRPr="000A7F73" w:rsidRDefault="001A0548" w:rsidP="00A830DC">
            <w:pPr>
              <w:pStyle w:val="TableParagraph"/>
              <w:rPr>
                <w:rFonts w:ascii="Times New Roman" w:hAnsi="Times New Roman" w:cs="Times New Roman"/>
                <w:b/>
                <w:sz w:val="24"/>
                <w:szCs w:val="24"/>
              </w:rPr>
            </w:pPr>
          </w:p>
        </w:tc>
      </w:tr>
      <w:tr w:rsidR="00746BE9" w:rsidRPr="000A7F73" w:rsidTr="00E942DC">
        <w:trPr>
          <w:trHeight w:val="70"/>
        </w:trPr>
        <w:tc>
          <w:tcPr>
            <w:tcW w:w="2376" w:type="dxa"/>
            <w:vMerge w:val="restart"/>
          </w:tcPr>
          <w:p w:rsidR="00746BE9" w:rsidRPr="000A7F73" w:rsidRDefault="00746BE9" w:rsidP="00A830DC">
            <w:pPr>
              <w:pStyle w:val="TableParagraph"/>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Тема 1.1. Современная политическая карта мира</w:t>
            </w:r>
          </w:p>
        </w:tc>
        <w:tc>
          <w:tcPr>
            <w:tcW w:w="8930" w:type="dxa"/>
          </w:tcPr>
          <w:p w:rsidR="00746BE9" w:rsidRPr="000A7F73" w:rsidRDefault="00746BE9" w:rsidP="00A830DC">
            <w:pPr>
              <w:pStyle w:val="TableParagraph"/>
              <w:rPr>
                <w:rFonts w:ascii="Times New Roman" w:hAnsi="Times New Roman" w:cs="Times New Roman"/>
                <w:b/>
                <w:sz w:val="24"/>
                <w:szCs w:val="24"/>
              </w:rPr>
            </w:pPr>
            <w:r w:rsidRPr="000A7F73">
              <w:rPr>
                <w:rFonts w:ascii="Times New Roman" w:hAnsi="Times New Roman" w:cs="Times New Roman"/>
                <w:b/>
                <w:sz w:val="24"/>
                <w:szCs w:val="24"/>
              </w:rPr>
              <w:t>Содержание учебногоматериала</w:t>
            </w:r>
          </w:p>
        </w:tc>
        <w:tc>
          <w:tcPr>
            <w:tcW w:w="1135" w:type="dxa"/>
            <w:vMerge w:val="restart"/>
            <w:vAlign w:val="center"/>
          </w:tcPr>
          <w:p w:rsidR="00746BE9" w:rsidRPr="000A7F73" w:rsidRDefault="00746BE9" w:rsidP="00E942DC">
            <w:pPr>
              <w:pStyle w:val="TableParagraph"/>
              <w:jc w:val="center"/>
              <w:rPr>
                <w:rFonts w:ascii="Times New Roman" w:hAnsi="Times New Roman" w:cs="Times New Roman"/>
                <w:sz w:val="24"/>
                <w:szCs w:val="24"/>
              </w:rPr>
            </w:pPr>
            <w:r w:rsidRPr="000A7F73">
              <w:rPr>
                <w:rFonts w:ascii="Times New Roman" w:hAnsi="Times New Roman" w:cs="Times New Roman"/>
                <w:w w:val="89"/>
                <w:sz w:val="24"/>
                <w:szCs w:val="24"/>
              </w:rPr>
              <w:t>2</w:t>
            </w:r>
          </w:p>
        </w:tc>
        <w:tc>
          <w:tcPr>
            <w:tcW w:w="1845" w:type="dxa"/>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1128A1">
        <w:trPr>
          <w:trHeight w:val="136"/>
        </w:trPr>
        <w:tc>
          <w:tcPr>
            <w:tcW w:w="2376" w:type="dxa"/>
            <w:vMerge/>
            <w:tcBorders>
              <w:top w:val="nil"/>
            </w:tcBorders>
          </w:tcPr>
          <w:p w:rsidR="00746BE9" w:rsidRPr="000A7F73" w:rsidRDefault="00746BE9" w:rsidP="00A830DC">
            <w:pPr>
              <w:rPr>
                <w:rFonts w:ascii="Times New Roman" w:hAnsi="Times New Roman" w:cs="Times New Roman"/>
                <w:sz w:val="24"/>
                <w:szCs w:val="24"/>
              </w:rPr>
            </w:pPr>
          </w:p>
        </w:tc>
        <w:tc>
          <w:tcPr>
            <w:tcW w:w="8930" w:type="dxa"/>
          </w:tcPr>
          <w:p w:rsidR="00746BE9" w:rsidRPr="000A7F73" w:rsidRDefault="000A7F73"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b/>
                <w:sz w:val="24"/>
                <w:szCs w:val="24"/>
                <w:lang w:val="ru-RU"/>
              </w:rPr>
              <w:t>Лекция</w:t>
            </w:r>
          </w:p>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0A7F73" w:rsidRDefault="00746BE9" w:rsidP="001128A1">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0A7F73">
              <w:rPr>
                <w:rFonts w:ascii="Times New Roman" w:hAnsi="Times New Roman" w:cs="Times New Roman"/>
                <w:sz w:val="24"/>
                <w:szCs w:val="24"/>
                <w:lang w:val="ru-RU"/>
              </w:rPr>
              <w:tab/>
              <w:t>стран</w:t>
            </w:r>
            <w:r w:rsidRPr="000A7F73">
              <w:rPr>
                <w:rFonts w:ascii="Times New Roman" w:hAnsi="Times New Roman" w:cs="Times New Roman"/>
                <w:sz w:val="24"/>
                <w:szCs w:val="24"/>
                <w:lang w:val="ru-RU"/>
              </w:rPr>
              <w:tab/>
              <w:t>по</w:t>
            </w:r>
            <w:r w:rsidRPr="000A7F73">
              <w:rPr>
                <w:rFonts w:ascii="Times New Roman" w:hAnsi="Times New Roman" w:cs="Times New Roman"/>
                <w:sz w:val="24"/>
                <w:szCs w:val="24"/>
                <w:lang w:val="ru-RU"/>
              </w:rPr>
              <w:tab/>
              <w:t>уровню социально-экономического</w:t>
            </w:r>
            <w:r w:rsidRPr="000A7F73">
              <w:rPr>
                <w:rFonts w:ascii="Times New Roman" w:hAnsi="Times New Roman" w:cs="Times New Roman"/>
                <w:sz w:val="24"/>
                <w:szCs w:val="24"/>
                <w:lang w:val="ru-RU"/>
              </w:rPr>
              <w:tab/>
              <w:t>развития</w:t>
            </w:r>
            <w:r w:rsidR="00011279" w:rsidRPr="000A7F73">
              <w:rPr>
                <w:rFonts w:ascii="Times New Roman" w:hAnsi="Times New Roman" w:cs="Times New Roman"/>
                <w:sz w:val="24"/>
                <w:szCs w:val="24"/>
                <w:lang w:val="ru-RU"/>
              </w:rPr>
              <w:t>.</w:t>
            </w:r>
          </w:p>
        </w:tc>
        <w:tc>
          <w:tcPr>
            <w:tcW w:w="1135" w:type="dxa"/>
            <w:vMerge/>
          </w:tcPr>
          <w:p w:rsidR="00746BE9" w:rsidRPr="000A7F73" w:rsidRDefault="00746BE9" w:rsidP="00A830DC">
            <w:pPr>
              <w:pStyle w:val="TableParagraph"/>
              <w:jc w:val="center"/>
              <w:rPr>
                <w:rFonts w:ascii="Times New Roman" w:hAnsi="Times New Roman" w:cs="Times New Roman"/>
                <w:sz w:val="24"/>
                <w:szCs w:val="24"/>
                <w:lang w:val="ru-RU"/>
              </w:rPr>
            </w:pPr>
          </w:p>
        </w:tc>
        <w:tc>
          <w:tcPr>
            <w:tcW w:w="1845" w:type="dxa"/>
            <w:vMerge w:val="restart"/>
          </w:tcPr>
          <w:p w:rsidR="00746BE9" w:rsidRPr="000A7F73" w:rsidRDefault="00746BE9"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746BE9" w:rsidRPr="000A7F73" w:rsidRDefault="00746BE9"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04.</w:t>
            </w:r>
          </w:p>
          <w:p w:rsidR="00AB08C6" w:rsidRPr="000A7F73" w:rsidRDefault="00AB08C6"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w:t>
            </w:r>
            <w:r w:rsidRPr="000A7F73">
              <w:rPr>
                <w:rFonts w:ascii="Times New Roman" w:hAnsi="Times New Roman" w:cs="Times New Roman"/>
                <w:sz w:val="24"/>
                <w:szCs w:val="24"/>
                <w:lang w:val="ru-RU"/>
              </w:rPr>
              <w:t>7</w:t>
            </w:r>
            <w:r w:rsidRPr="000A7F73">
              <w:rPr>
                <w:rFonts w:ascii="Times New Roman" w:hAnsi="Times New Roman" w:cs="Times New Roman"/>
                <w:sz w:val="24"/>
                <w:szCs w:val="24"/>
              </w:rPr>
              <w:t>.</w:t>
            </w:r>
          </w:p>
          <w:p w:rsidR="00746BE9" w:rsidRPr="000A7F73" w:rsidRDefault="00746BE9"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09.</w:t>
            </w:r>
          </w:p>
        </w:tc>
      </w:tr>
      <w:tr w:rsidR="00746BE9" w:rsidRPr="000A7F73" w:rsidTr="00746BE9">
        <w:trPr>
          <w:trHeight w:val="70"/>
        </w:trPr>
        <w:tc>
          <w:tcPr>
            <w:tcW w:w="2376" w:type="dxa"/>
            <w:vMerge/>
            <w:tcBorders>
              <w:top w:val="nil"/>
            </w:tcBorders>
          </w:tcPr>
          <w:p w:rsidR="00746BE9" w:rsidRPr="000A7F73" w:rsidRDefault="00746BE9" w:rsidP="00A830DC">
            <w:pPr>
              <w:rPr>
                <w:rFonts w:ascii="Times New Roman" w:hAnsi="Times New Roman" w:cs="Times New Roman"/>
                <w:sz w:val="24"/>
                <w:szCs w:val="24"/>
              </w:rPr>
            </w:pPr>
          </w:p>
        </w:tc>
        <w:tc>
          <w:tcPr>
            <w:tcW w:w="8930" w:type="dxa"/>
          </w:tcPr>
          <w:p w:rsidR="00746BE9" w:rsidRPr="000A7F73" w:rsidRDefault="00746BE9" w:rsidP="001128A1">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Практическоезанятие</w:t>
            </w:r>
          </w:p>
        </w:tc>
        <w:tc>
          <w:tcPr>
            <w:tcW w:w="1135" w:type="dxa"/>
            <w:vMerge w:val="restart"/>
            <w:vAlign w:val="center"/>
          </w:tcPr>
          <w:p w:rsidR="00746BE9" w:rsidRPr="000A7F73" w:rsidRDefault="00746BE9" w:rsidP="00746BE9">
            <w:pPr>
              <w:pStyle w:val="TableParagraph"/>
              <w:jc w:val="center"/>
              <w:rPr>
                <w:rFonts w:ascii="Times New Roman" w:hAnsi="Times New Roman" w:cs="Times New Roman"/>
                <w:sz w:val="24"/>
                <w:szCs w:val="24"/>
              </w:rPr>
            </w:pPr>
            <w:r w:rsidRPr="000A7F73">
              <w:rPr>
                <w:rFonts w:ascii="Times New Roman" w:hAnsi="Times New Roman" w:cs="Times New Roman"/>
                <w:w w:val="89"/>
                <w:sz w:val="24"/>
                <w:szCs w:val="24"/>
              </w:rPr>
              <w:t>2</w:t>
            </w:r>
          </w:p>
        </w:tc>
        <w:tc>
          <w:tcPr>
            <w:tcW w:w="1845" w:type="dxa"/>
            <w:vMerge/>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746BE9">
        <w:trPr>
          <w:trHeight w:val="82"/>
        </w:trPr>
        <w:tc>
          <w:tcPr>
            <w:tcW w:w="2376" w:type="dxa"/>
            <w:vMerge/>
            <w:tcBorders>
              <w:top w:val="nil"/>
            </w:tcBorders>
          </w:tcPr>
          <w:p w:rsidR="00746BE9" w:rsidRPr="000A7F73" w:rsidRDefault="00746BE9" w:rsidP="00A830DC">
            <w:pPr>
              <w:rPr>
                <w:rFonts w:ascii="Times New Roman" w:hAnsi="Times New Roman" w:cs="Times New Roman"/>
                <w:sz w:val="24"/>
                <w:szCs w:val="24"/>
              </w:rPr>
            </w:pPr>
          </w:p>
        </w:tc>
        <w:tc>
          <w:tcPr>
            <w:tcW w:w="8930" w:type="dxa"/>
          </w:tcPr>
          <w:p w:rsidR="00746BE9" w:rsidRPr="000A7F73" w:rsidRDefault="00746BE9" w:rsidP="001128A1">
            <w:pPr>
              <w:pStyle w:val="TableParagraph"/>
              <w:ind w:left="60" w:right="76"/>
              <w:jc w:val="both"/>
              <w:rPr>
                <w:rFonts w:ascii="Times New Roman" w:hAnsi="Times New Roman" w:cs="Times New Roman"/>
                <w:b/>
                <w:sz w:val="24"/>
                <w:szCs w:val="24"/>
              </w:rPr>
            </w:pPr>
            <w:r w:rsidRPr="000A7F73">
              <w:rPr>
                <w:rFonts w:ascii="Times New Roman" w:hAnsi="Times New Roman" w:cs="Times New Roman"/>
                <w:b/>
                <w:sz w:val="24"/>
                <w:szCs w:val="24"/>
              </w:rPr>
              <w:t>Содержание учебногоматериала</w:t>
            </w:r>
          </w:p>
        </w:tc>
        <w:tc>
          <w:tcPr>
            <w:tcW w:w="1135" w:type="dxa"/>
            <w:vMerge/>
          </w:tcPr>
          <w:p w:rsidR="00746BE9" w:rsidRPr="000A7F73" w:rsidRDefault="00746BE9" w:rsidP="00A830DC">
            <w:pPr>
              <w:pStyle w:val="TableParagraph"/>
              <w:jc w:val="center"/>
              <w:rPr>
                <w:rFonts w:ascii="Times New Roman" w:hAnsi="Times New Roman" w:cs="Times New Roman"/>
                <w:sz w:val="24"/>
                <w:szCs w:val="24"/>
              </w:rPr>
            </w:pPr>
          </w:p>
        </w:tc>
        <w:tc>
          <w:tcPr>
            <w:tcW w:w="1845" w:type="dxa"/>
            <w:vMerge/>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311"/>
        </w:trPr>
        <w:tc>
          <w:tcPr>
            <w:tcW w:w="2376" w:type="dxa"/>
            <w:vMerge/>
            <w:tcBorders>
              <w:top w:val="nil"/>
            </w:tcBorders>
          </w:tcPr>
          <w:p w:rsidR="00746BE9" w:rsidRPr="000A7F73" w:rsidRDefault="00746BE9" w:rsidP="00A830DC">
            <w:pPr>
              <w:rPr>
                <w:rFonts w:ascii="Times New Roman" w:hAnsi="Times New Roman" w:cs="Times New Roman"/>
                <w:sz w:val="24"/>
                <w:szCs w:val="24"/>
              </w:rPr>
            </w:pPr>
          </w:p>
        </w:tc>
        <w:tc>
          <w:tcPr>
            <w:tcW w:w="8930" w:type="dxa"/>
          </w:tcPr>
          <w:p w:rsidR="00746BE9" w:rsidRPr="000A7F73" w:rsidRDefault="00746BE9" w:rsidP="001128A1">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Условия</w:t>
            </w:r>
            <w:r w:rsidRPr="000A7F73">
              <w:rPr>
                <w:rFonts w:ascii="Times New Roman" w:hAnsi="Times New Roman" w:cs="Times New Roman"/>
                <w:sz w:val="24"/>
                <w:szCs w:val="24"/>
                <w:lang w:val="ru-RU"/>
              </w:rPr>
              <w:tab/>
              <w:t>и особенности социально-экономического развития развитых и развивающихся стран и их типы.</w:t>
            </w:r>
          </w:p>
          <w:p w:rsidR="00746BE9" w:rsidRPr="000A7F73" w:rsidRDefault="00746BE9" w:rsidP="001128A1">
            <w:pPr>
              <w:pStyle w:val="TableParagraph"/>
              <w:ind w:left="60" w:right="76"/>
              <w:rPr>
                <w:rFonts w:ascii="Times New Roman" w:hAnsi="Times New Roman" w:cs="Times New Roman"/>
                <w:b/>
                <w:sz w:val="24"/>
                <w:szCs w:val="24"/>
                <w:lang w:val="ru-RU"/>
              </w:rPr>
            </w:pPr>
            <w:r w:rsidRPr="000A7F73">
              <w:rPr>
                <w:rFonts w:ascii="Times New Roman" w:hAnsi="Times New Roman" w:cs="Times New Roman"/>
                <w:sz w:val="24"/>
                <w:szCs w:val="24"/>
                <w:lang w:val="ru-RU"/>
              </w:rPr>
              <w:t>Понятие</w:t>
            </w:r>
            <w:r w:rsidRPr="000A7F73">
              <w:rPr>
                <w:rFonts w:ascii="Times New Roman" w:hAnsi="Times New Roman" w:cs="Times New Roman"/>
                <w:sz w:val="24"/>
                <w:szCs w:val="24"/>
                <w:lang w:val="ru-RU"/>
              </w:rPr>
              <w:tab/>
              <w:t>о</w:t>
            </w:r>
            <w:r w:rsidRPr="000A7F73">
              <w:rPr>
                <w:rFonts w:ascii="Times New Roman" w:hAnsi="Times New Roman" w:cs="Times New Roman"/>
                <w:sz w:val="24"/>
                <w:szCs w:val="24"/>
                <w:lang w:val="ru-RU"/>
              </w:rPr>
              <w:tab/>
              <w:t>политической</w:t>
            </w:r>
            <w:r w:rsidRPr="000A7F73">
              <w:rPr>
                <w:rFonts w:ascii="Times New Roman" w:hAnsi="Times New Roman" w:cs="Times New Roman"/>
                <w:sz w:val="24"/>
                <w:szCs w:val="24"/>
                <w:lang w:val="ru-RU"/>
              </w:rPr>
              <w:tab/>
              <w:t>географии.</w:t>
            </w:r>
            <w:r w:rsidRPr="000A7F73">
              <w:rPr>
                <w:rFonts w:ascii="Times New Roman" w:hAnsi="Times New Roman" w:cs="Times New Roman"/>
                <w:sz w:val="24"/>
                <w:szCs w:val="24"/>
                <w:lang w:val="ru-RU"/>
              </w:rPr>
              <w:tab/>
              <w:t xml:space="preserve">Влияние международных </w:t>
            </w:r>
            <w:r w:rsidRPr="000A7F73">
              <w:rPr>
                <w:rFonts w:ascii="Times New Roman" w:hAnsi="Times New Roman" w:cs="Times New Roman"/>
                <w:sz w:val="24"/>
                <w:szCs w:val="24"/>
                <w:lang w:val="ru-RU"/>
              </w:rPr>
              <w:lastRenderedPageBreak/>
              <w:t>отношений</w:t>
            </w:r>
            <w:r w:rsidRPr="000A7F73">
              <w:rPr>
                <w:rFonts w:ascii="Times New Roman" w:hAnsi="Times New Roman" w:cs="Times New Roman"/>
                <w:sz w:val="24"/>
                <w:szCs w:val="24"/>
                <w:lang w:val="ru-RU"/>
              </w:rPr>
              <w:tab/>
              <w:t>на политическую</w:t>
            </w:r>
            <w:r w:rsidRPr="000A7F73">
              <w:rPr>
                <w:rFonts w:ascii="Times New Roman" w:hAnsi="Times New Roman" w:cs="Times New Roman"/>
                <w:sz w:val="24"/>
                <w:szCs w:val="24"/>
                <w:lang w:val="ru-RU"/>
              </w:rPr>
              <w:tab/>
              <w:t>карту</w:t>
            </w:r>
            <w:r w:rsidRPr="000A7F73">
              <w:rPr>
                <w:rFonts w:ascii="Times New Roman" w:hAnsi="Times New Roman" w:cs="Times New Roman"/>
                <w:sz w:val="24"/>
                <w:szCs w:val="24"/>
                <w:lang w:val="ru-RU"/>
              </w:rPr>
              <w:tab/>
              <w:t>мира.</w:t>
            </w:r>
            <w:r w:rsidRPr="000A7F73">
              <w:rPr>
                <w:rFonts w:ascii="Times New Roman" w:hAnsi="Times New Roman" w:cs="Times New Roman"/>
                <w:sz w:val="24"/>
                <w:szCs w:val="24"/>
                <w:lang w:val="ru-RU"/>
              </w:rPr>
              <w:tab/>
              <w:t>Региональные</w:t>
            </w:r>
            <w:r w:rsidRPr="000A7F73">
              <w:rPr>
                <w:rFonts w:ascii="Times New Roman" w:hAnsi="Times New Roman" w:cs="Times New Roman"/>
                <w:sz w:val="24"/>
                <w:szCs w:val="24"/>
                <w:lang w:val="ru-RU"/>
              </w:rPr>
              <w:tab/>
              <w:t>и локальные конфликты.</w:t>
            </w:r>
            <w:r w:rsidRPr="000A7F73">
              <w:rPr>
                <w:rFonts w:ascii="Times New Roman" w:hAnsi="Times New Roman" w:cs="Times New Roman"/>
                <w:sz w:val="24"/>
                <w:szCs w:val="24"/>
                <w:lang w:val="ru-RU"/>
              </w:rPr>
              <w:tab/>
              <w:t>Основные политические и военные союзы в современном мире</w:t>
            </w:r>
            <w:r w:rsidR="00011279" w:rsidRPr="000A7F73">
              <w:rPr>
                <w:rFonts w:ascii="Times New Roman" w:hAnsi="Times New Roman" w:cs="Times New Roman"/>
                <w:sz w:val="24"/>
                <w:szCs w:val="24"/>
                <w:lang w:val="ru-RU"/>
              </w:rPr>
              <w:t>.</w:t>
            </w:r>
          </w:p>
        </w:tc>
        <w:tc>
          <w:tcPr>
            <w:tcW w:w="1135" w:type="dxa"/>
            <w:vMerge/>
            <w:vAlign w:val="center"/>
          </w:tcPr>
          <w:p w:rsidR="00746BE9" w:rsidRPr="000A7F73"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0A7F73" w:rsidRDefault="00746BE9" w:rsidP="00A830DC">
            <w:pPr>
              <w:pStyle w:val="TableParagraph"/>
              <w:jc w:val="center"/>
              <w:rPr>
                <w:rFonts w:ascii="Times New Roman" w:hAnsi="Times New Roman" w:cs="Times New Roman"/>
                <w:sz w:val="24"/>
                <w:szCs w:val="24"/>
                <w:lang w:val="ru-RU"/>
              </w:rPr>
            </w:pPr>
          </w:p>
        </w:tc>
      </w:tr>
      <w:tr w:rsidR="00746BE9" w:rsidRPr="000A7F73" w:rsidTr="00A830DC">
        <w:trPr>
          <w:trHeight w:val="396"/>
        </w:trPr>
        <w:tc>
          <w:tcPr>
            <w:tcW w:w="2376" w:type="dxa"/>
            <w:vMerge/>
            <w:tcBorders>
              <w:top w:val="nil"/>
            </w:tcBorders>
          </w:tcPr>
          <w:p w:rsidR="00746BE9" w:rsidRPr="000A7F73" w:rsidRDefault="00746BE9" w:rsidP="00A830DC">
            <w:pPr>
              <w:rPr>
                <w:rFonts w:ascii="Times New Roman" w:hAnsi="Times New Roman" w:cs="Times New Roman"/>
                <w:sz w:val="24"/>
                <w:szCs w:val="24"/>
                <w:lang w:val="ru-RU"/>
              </w:rPr>
            </w:pPr>
          </w:p>
        </w:tc>
        <w:tc>
          <w:tcPr>
            <w:tcW w:w="8930" w:type="dxa"/>
          </w:tcPr>
          <w:p w:rsidR="00746BE9" w:rsidRPr="000A7F73" w:rsidRDefault="00746BE9" w:rsidP="00A830DC">
            <w:pPr>
              <w:pStyle w:val="TableParagraph"/>
              <w:ind w:left="60" w:right="76"/>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№1: «Ознакомление с политической картой мира»</w:t>
            </w:r>
            <w:r w:rsidR="00011279" w:rsidRPr="000A7F73">
              <w:rPr>
                <w:rFonts w:ascii="Times New Roman" w:hAnsi="Times New Roman" w:cs="Times New Roman"/>
                <w:sz w:val="24"/>
                <w:szCs w:val="24"/>
                <w:lang w:val="ru-RU"/>
              </w:rPr>
              <w:t>.</w:t>
            </w:r>
          </w:p>
        </w:tc>
        <w:tc>
          <w:tcPr>
            <w:tcW w:w="1135" w:type="dxa"/>
            <w:vMerge/>
          </w:tcPr>
          <w:p w:rsidR="00746BE9" w:rsidRPr="000A7F73"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0A7F73" w:rsidRDefault="00746BE9" w:rsidP="00A830DC">
            <w:pPr>
              <w:pStyle w:val="TableParagraph"/>
              <w:jc w:val="center"/>
              <w:rPr>
                <w:rFonts w:ascii="Times New Roman" w:hAnsi="Times New Roman" w:cs="Times New Roman"/>
                <w:sz w:val="24"/>
                <w:szCs w:val="24"/>
                <w:lang w:val="ru-RU"/>
              </w:rPr>
            </w:pPr>
          </w:p>
        </w:tc>
      </w:tr>
      <w:tr w:rsidR="00746BE9" w:rsidRPr="000A7F73" w:rsidTr="00746BE9">
        <w:trPr>
          <w:trHeight w:val="314"/>
        </w:trPr>
        <w:tc>
          <w:tcPr>
            <w:tcW w:w="2376" w:type="dxa"/>
            <w:vMerge w:val="restart"/>
          </w:tcPr>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b/>
                <w:sz w:val="24"/>
                <w:szCs w:val="24"/>
                <w:lang w:val="ru-RU"/>
              </w:rPr>
              <w:t>Тема 1.2. География мировых природных ресурсов</w:t>
            </w:r>
          </w:p>
        </w:tc>
        <w:tc>
          <w:tcPr>
            <w:tcW w:w="8930" w:type="dxa"/>
          </w:tcPr>
          <w:p w:rsidR="00746BE9" w:rsidRPr="000A7F73" w:rsidRDefault="00746BE9" w:rsidP="00A830DC">
            <w:pPr>
              <w:pStyle w:val="TableParagraph"/>
              <w:ind w:left="60" w:right="76"/>
              <w:rPr>
                <w:rFonts w:ascii="Times New Roman" w:hAnsi="Times New Roman" w:cs="Times New Roman"/>
                <w:b/>
                <w:sz w:val="24"/>
                <w:szCs w:val="24"/>
                <w:lang w:val="ru-RU"/>
              </w:rPr>
            </w:pPr>
            <w:r w:rsidRPr="000A7F73">
              <w:rPr>
                <w:rFonts w:ascii="Times New Roman" w:hAnsi="Times New Roman" w:cs="Times New Roman"/>
                <w:b/>
                <w:sz w:val="24"/>
                <w:szCs w:val="24"/>
                <w:lang w:val="ru-RU"/>
              </w:rPr>
              <w:t>Практическое занятие</w:t>
            </w:r>
          </w:p>
        </w:tc>
        <w:tc>
          <w:tcPr>
            <w:tcW w:w="1135" w:type="dxa"/>
            <w:vMerge w:val="restart"/>
            <w:vAlign w:val="center"/>
          </w:tcPr>
          <w:p w:rsidR="00746BE9" w:rsidRPr="000A7F73" w:rsidRDefault="00746BE9" w:rsidP="00746BE9">
            <w:pPr>
              <w:pStyle w:val="TableParagraph"/>
              <w:jc w:val="center"/>
              <w:rPr>
                <w:rFonts w:ascii="Times New Roman" w:hAnsi="Times New Roman" w:cs="Times New Roman"/>
                <w:sz w:val="24"/>
                <w:szCs w:val="24"/>
              </w:rPr>
            </w:pPr>
            <w:r w:rsidRPr="000A7F73">
              <w:rPr>
                <w:rFonts w:ascii="Times New Roman" w:hAnsi="Times New Roman" w:cs="Times New Roman"/>
                <w:sz w:val="24"/>
                <w:szCs w:val="24"/>
                <w:lang w:val="ru-RU"/>
              </w:rPr>
              <w:t>2</w:t>
            </w:r>
          </w:p>
        </w:tc>
        <w:tc>
          <w:tcPr>
            <w:tcW w:w="1845" w:type="dxa"/>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314"/>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0A7F73" w:rsidRDefault="00746BE9" w:rsidP="00A830DC">
            <w:pPr>
              <w:pStyle w:val="TableParagraph"/>
              <w:ind w:left="60" w:right="76"/>
              <w:jc w:val="both"/>
              <w:rPr>
                <w:rFonts w:ascii="Times New Roman" w:hAnsi="Times New Roman" w:cs="Times New Roman"/>
                <w:b/>
                <w:sz w:val="24"/>
                <w:szCs w:val="24"/>
              </w:rPr>
            </w:pPr>
            <w:r w:rsidRPr="000A7F73">
              <w:rPr>
                <w:rFonts w:ascii="Times New Roman" w:hAnsi="Times New Roman" w:cs="Times New Roman"/>
                <w:b/>
                <w:sz w:val="24"/>
                <w:szCs w:val="24"/>
              </w:rPr>
              <w:t>Содержание учебногоматериала</w:t>
            </w:r>
          </w:p>
        </w:tc>
        <w:tc>
          <w:tcPr>
            <w:tcW w:w="1135" w:type="dxa"/>
            <w:vMerge/>
            <w:vAlign w:val="center"/>
          </w:tcPr>
          <w:p w:rsidR="00746BE9" w:rsidRPr="000A7F73" w:rsidRDefault="00746BE9" w:rsidP="00A830DC">
            <w:pPr>
              <w:pStyle w:val="TableParagraph"/>
              <w:jc w:val="center"/>
              <w:rPr>
                <w:rFonts w:ascii="Times New Roman" w:hAnsi="Times New Roman" w:cs="Times New Roman"/>
                <w:sz w:val="24"/>
                <w:szCs w:val="24"/>
              </w:rPr>
            </w:pPr>
          </w:p>
        </w:tc>
        <w:tc>
          <w:tcPr>
            <w:tcW w:w="1845" w:type="dxa"/>
            <w:vAlign w:val="center"/>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314"/>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Рациональное использование ресурсов и охрана окружающей среды</w:t>
            </w:r>
            <w:r w:rsidR="00011279" w:rsidRPr="000A7F73">
              <w:rPr>
                <w:rFonts w:ascii="Times New Roman" w:hAnsi="Times New Roman" w:cs="Times New Roman"/>
                <w:sz w:val="24"/>
                <w:szCs w:val="24"/>
                <w:lang w:val="ru-RU"/>
              </w:rPr>
              <w:t>.</w:t>
            </w:r>
          </w:p>
        </w:tc>
        <w:tc>
          <w:tcPr>
            <w:tcW w:w="1135" w:type="dxa"/>
            <w:vMerge/>
            <w:vAlign w:val="center"/>
          </w:tcPr>
          <w:p w:rsidR="00746BE9" w:rsidRPr="000A7F73" w:rsidRDefault="00746BE9" w:rsidP="00A830DC">
            <w:pPr>
              <w:pStyle w:val="TableParagraph"/>
              <w:jc w:val="center"/>
              <w:rPr>
                <w:rFonts w:ascii="Times New Roman" w:hAnsi="Times New Roman" w:cs="Times New Roman"/>
                <w:w w:val="89"/>
                <w:sz w:val="24"/>
                <w:szCs w:val="24"/>
                <w:lang w:val="ru-RU"/>
              </w:rPr>
            </w:pPr>
          </w:p>
        </w:tc>
        <w:tc>
          <w:tcPr>
            <w:tcW w:w="1845" w:type="dxa"/>
            <w:vMerge w:val="restart"/>
            <w:vAlign w:val="center"/>
          </w:tcPr>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01.</w:t>
            </w:r>
          </w:p>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02.</w:t>
            </w:r>
          </w:p>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03.</w:t>
            </w:r>
          </w:p>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05.</w:t>
            </w:r>
          </w:p>
          <w:p w:rsidR="00746BE9" w:rsidRPr="000A7F73" w:rsidRDefault="00746BE9"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06.</w:t>
            </w:r>
          </w:p>
        </w:tc>
      </w:tr>
      <w:tr w:rsidR="00746BE9" w:rsidRPr="000A7F73" w:rsidTr="00A830DC">
        <w:trPr>
          <w:trHeight w:val="640"/>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№2: «Оценка ресурсообеспеченности отдельных стран (регионов) мира (по выбору)»</w:t>
            </w:r>
            <w:r w:rsidR="00011279" w:rsidRPr="000A7F73">
              <w:rPr>
                <w:rFonts w:ascii="Times New Roman" w:hAnsi="Times New Roman" w:cs="Times New Roman"/>
                <w:sz w:val="24"/>
                <w:szCs w:val="24"/>
                <w:lang w:val="ru-RU"/>
              </w:rPr>
              <w:t>.</w:t>
            </w:r>
          </w:p>
        </w:tc>
        <w:tc>
          <w:tcPr>
            <w:tcW w:w="1135" w:type="dxa"/>
            <w:vMerge/>
            <w:vAlign w:val="center"/>
          </w:tcPr>
          <w:p w:rsidR="00746BE9" w:rsidRPr="000A7F73" w:rsidRDefault="00746BE9" w:rsidP="00A830DC">
            <w:pPr>
              <w:pStyle w:val="TableParagraph"/>
              <w:jc w:val="center"/>
              <w:rPr>
                <w:rFonts w:ascii="Times New Roman" w:hAnsi="Times New Roman" w:cs="Times New Roman"/>
                <w:sz w:val="24"/>
                <w:szCs w:val="24"/>
                <w:lang w:val="ru-RU"/>
              </w:rPr>
            </w:pPr>
          </w:p>
        </w:tc>
        <w:tc>
          <w:tcPr>
            <w:tcW w:w="1845" w:type="dxa"/>
            <w:vMerge/>
          </w:tcPr>
          <w:p w:rsidR="00746BE9" w:rsidRPr="000A7F73" w:rsidRDefault="00746BE9" w:rsidP="00A830DC">
            <w:pPr>
              <w:pStyle w:val="TableParagraph"/>
              <w:jc w:val="center"/>
              <w:rPr>
                <w:rFonts w:ascii="Times New Roman" w:hAnsi="Times New Roman" w:cs="Times New Roman"/>
                <w:sz w:val="24"/>
                <w:szCs w:val="24"/>
                <w:lang w:val="ru-RU"/>
              </w:rPr>
            </w:pPr>
          </w:p>
        </w:tc>
      </w:tr>
      <w:tr w:rsidR="001A0548" w:rsidRPr="000A7F73" w:rsidTr="00A830DC">
        <w:trPr>
          <w:trHeight w:val="314"/>
        </w:trPr>
        <w:tc>
          <w:tcPr>
            <w:tcW w:w="2376" w:type="dxa"/>
            <w:vMerge w:val="restart"/>
          </w:tcPr>
          <w:p w:rsidR="001A0548" w:rsidRPr="000A7F73" w:rsidRDefault="001A0548" w:rsidP="00A830DC">
            <w:pPr>
              <w:pStyle w:val="TableParagraph"/>
              <w:ind w:left="21" w:right="81"/>
              <w:jc w:val="center"/>
              <w:rPr>
                <w:rFonts w:ascii="Times New Roman" w:hAnsi="Times New Roman" w:cs="Times New Roman"/>
                <w:b/>
                <w:sz w:val="24"/>
                <w:szCs w:val="24"/>
              </w:rPr>
            </w:pPr>
            <w:r w:rsidRPr="000A7F73">
              <w:rPr>
                <w:rFonts w:ascii="Times New Roman" w:hAnsi="Times New Roman" w:cs="Times New Roman"/>
                <w:b/>
                <w:sz w:val="24"/>
                <w:szCs w:val="24"/>
              </w:rPr>
              <w:t>Тема 1.3. Географиянаселениямира</w:t>
            </w:r>
          </w:p>
        </w:tc>
        <w:tc>
          <w:tcPr>
            <w:tcW w:w="8930" w:type="dxa"/>
          </w:tcPr>
          <w:p w:rsidR="001A0548" w:rsidRPr="000A7F73" w:rsidRDefault="001A0548" w:rsidP="00A830DC">
            <w:pPr>
              <w:pStyle w:val="TableParagraph"/>
              <w:rPr>
                <w:rFonts w:ascii="Times New Roman" w:hAnsi="Times New Roman" w:cs="Times New Roman"/>
                <w:b/>
                <w:sz w:val="24"/>
                <w:szCs w:val="24"/>
              </w:rPr>
            </w:pPr>
            <w:r w:rsidRPr="000A7F73">
              <w:rPr>
                <w:rFonts w:ascii="Times New Roman" w:hAnsi="Times New Roman" w:cs="Times New Roman"/>
                <w:b/>
                <w:sz w:val="24"/>
                <w:szCs w:val="24"/>
              </w:rPr>
              <w:t>Содержание учебногоматериала</w:t>
            </w:r>
          </w:p>
        </w:tc>
        <w:tc>
          <w:tcPr>
            <w:tcW w:w="1135" w:type="dxa"/>
            <w:vAlign w:val="center"/>
          </w:tcPr>
          <w:p w:rsidR="001A0548" w:rsidRPr="000A7F73" w:rsidRDefault="001A0548" w:rsidP="00A830DC">
            <w:pPr>
              <w:pStyle w:val="TableParagraph"/>
              <w:jc w:val="center"/>
              <w:rPr>
                <w:rFonts w:ascii="Times New Roman" w:hAnsi="Times New Roman" w:cs="Times New Roman"/>
                <w:sz w:val="24"/>
                <w:szCs w:val="24"/>
              </w:rPr>
            </w:pPr>
          </w:p>
        </w:tc>
        <w:tc>
          <w:tcPr>
            <w:tcW w:w="1845" w:type="dxa"/>
          </w:tcPr>
          <w:p w:rsidR="001A0548" w:rsidRPr="000A7F73" w:rsidRDefault="001A0548" w:rsidP="00A830DC">
            <w:pPr>
              <w:pStyle w:val="TableParagraph"/>
              <w:jc w:val="center"/>
              <w:rPr>
                <w:rFonts w:ascii="Times New Roman" w:hAnsi="Times New Roman" w:cs="Times New Roman"/>
                <w:sz w:val="24"/>
                <w:szCs w:val="24"/>
              </w:rPr>
            </w:pPr>
          </w:p>
        </w:tc>
      </w:tr>
      <w:tr w:rsidR="001A0548" w:rsidRPr="000A7F73" w:rsidTr="00A830DC">
        <w:trPr>
          <w:trHeight w:val="314"/>
        </w:trPr>
        <w:tc>
          <w:tcPr>
            <w:tcW w:w="2376" w:type="dxa"/>
            <w:vMerge/>
          </w:tcPr>
          <w:p w:rsidR="001A0548" w:rsidRPr="000A7F73"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0A7F73" w:rsidRDefault="00A830DC"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Современная демографическая ситуация.</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011279" w:rsidRPr="000A7F73">
              <w:rPr>
                <w:rFonts w:ascii="Times New Roman" w:hAnsi="Times New Roman" w:cs="Times New Roman"/>
                <w:sz w:val="24"/>
                <w:szCs w:val="24"/>
                <w:lang w:val="ru-RU"/>
              </w:rPr>
              <w:t>.</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r w:rsidRPr="000A7F73">
              <w:rPr>
                <w:rFonts w:ascii="Times New Roman" w:hAnsi="Times New Roman" w:cs="Times New Roman"/>
                <w:sz w:val="24"/>
                <w:szCs w:val="24"/>
              </w:rPr>
              <w:t>Социальнаяструктураобщества</w:t>
            </w:r>
            <w:r w:rsidR="00011279" w:rsidRPr="000A7F73">
              <w:rPr>
                <w:rFonts w:ascii="Times New Roman" w:hAnsi="Times New Roman" w:cs="Times New Roman"/>
                <w:sz w:val="24"/>
                <w:szCs w:val="24"/>
                <w:lang w:val="ru-RU"/>
              </w:rPr>
              <w:t>.</w:t>
            </w:r>
          </w:p>
        </w:tc>
        <w:tc>
          <w:tcPr>
            <w:tcW w:w="1135" w:type="dxa"/>
            <w:vAlign w:val="center"/>
          </w:tcPr>
          <w:p w:rsidR="001A0548" w:rsidRPr="000A7F73" w:rsidRDefault="001128A1"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2</w:t>
            </w:r>
          </w:p>
        </w:tc>
        <w:tc>
          <w:tcPr>
            <w:tcW w:w="1845" w:type="dxa"/>
            <w:vMerge w:val="restart"/>
            <w:vAlign w:val="center"/>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tc>
      </w:tr>
      <w:tr w:rsidR="001A0548" w:rsidRPr="000A7F73" w:rsidTr="00A830DC">
        <w:trPr>
          <w:trHeight w:val="314"/>
        </w:trPr>
        <w:tc>
          <w:tcPr>
            <w:tcW w:w="2376" w:type="dxa"/>
            <w:vMerge/>
          </w:tcPr>
          <w:p w:rsidR="001A0548" w:rsidRPr="000A7F73" w:rsidRDefault="001A0548" w:rsidP="00A830DC">
            <w:pPr>
              <w:pStyle w:val="TableParagraph"/>
              <w:ind w:left="21" w:right="81"/>
              <w:jc w:val="center"/>
              <w:rPr>
                <w:rFonts w:ascii="Times New Roman" w:hAnsi="Times New Roman" w:cs="Times New Roman"/>
                <w:b/>
                <w:sz w:val="24"/>
                <w:szCs w:val="24"/>
              </w:rPr>
            </w:pPr>
          </w:p>
        </w:tc>
        <w:tc>
          <w:tcPr>
            <w:tcW w:w="8930" w:type="dxa"/>
          </w:tcPr>
          <w:p w:rsidR="00A830DC" w:rsidRPr="000A7F73" w:rsidRDefault="00A830DC"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Занятость населения. Размещение населения.</w:t>
            </w:r>
          </w:p>
          <w:p w:rsidR="001A0548" w:rsidRPr="000A7F73" w:rsidRDefault="001A054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w:t>
            </w:r>
            <w:r w:rsidRPr="000A7F73">
              <w:rPr>
                <w:rFonts w:ascii="Times New Roman" w:hAnsi="Times New Roman" w:cs="Times New Roman"/>
                <w:sz w:val="24"/>
                <w:szCs w:val="24"/>
                <w:lang w:val="ru-RU"/>
              </w:rPr>
              <w:lastRenderedPageBreak/>
              <w:t xml:space="preserve">урбанизация, субурбанизация, урбанизация. </w:t>
            </w:r>
            <w:r w:rsidRPr="000A7F73">
              <w:rPr>
                <w:rFonts w:ascii="Times New Roman" w:hAnsi="Times New Roman" w:cs="Times New Roman"/>
                <w:sz w:val="24"/>
                <w:szCs w:val="24"/>
              </w:rPr>
              <w:t>Города-миллионеры, «сверхгорода» и мегалополисы</w:t>
            </w:r>
            <w:r w:rsidR="00011279" w:rsidRPr="000A7F73">
              <w:rPr>
                <w:rFonts w:ascii="Times New Roman" w:hAnsi="Times New Roman" w:cs="Times New Roman"/>
                <w:sz w:val="24"/>
                <w:szCs w:val="24"/>
                <w:lang w:val="ru-RU"/>
              </w:rPr>
              <w:t>.</w:t>
            </w:r>
          </w:p>
        </w:tc>
        <w:tc>
          <w:tcPr>
            <w:tcW w:w="1135" w:type="dxa"/>
            <w:vAlign w:val="center"/>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lastRenderedPageBreak/>
              <w:t>2</w:t>
            </w:r>
          </w:p>
        </w:tc>
        <w:tc>
          <w:tcPr>
            <w:tcW w:w="1845" w:type="dxa"/>
            <w:vMerge/>
          </w:tcPr>
          <w:p w:rsidR="001A0548" w:rsidRPr="000A7F73" w:rsidRDefault="001A0548" w:rsidP="00A830DC">
            <w:pPr>
              <w:pStyle w:val="TableParagraph"/>
              <w:jc w:val="center"/>
              <w:rPr>
                <w:rFonts w:ascii="Times New Roman" w:hAnsi="Times New Roman" w:cs="Times New Roman"/>
                <w:sz w:val="24"/>
                <w:szCs w:val="24"/>
              </w:rPr>
            </w:pPr>
          </w:p>
        </w:tc>
      </w:tr>
      <w:tr w:rsidR="001A0548" w:rsidRPr="000A7F73" w:rsidTr="00A830DC">
        <w:trPr>
          <w:trHeight w:val="314"/>
        </w:trPr>
        <w:tc>
          <w:tcPr>
            <w:tcW w:w="2376" w:type="dxa"/>
            <w:vMerge/>
          </w:tcPr>
          <w:p w:rsidR="001A0548" w:rsidRPr="000A7F73"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0A7F73" w:rsidRDefault="001A0548" w:rsidP="00A830DC">
            <w:pPr>
              <w:pStyle w:val="TableParagraph"/>
              <w:ind w:left="60" w:right="76"/>
              <w:rPr>
                <w:rFonts w:ascii="Times New Roman" w:hAnsi="Times New Roman" w:cs="Times New Roman"/>
                <w:b/>
                <w:sz w:val="24"/>
                <w:szCs w:val="24"/>
              </w:rPr>
            </w:pPr>
            <w:r w:rsidRPr="000A7F73">
              <w:rPr>
                <w:rFonts w:ascii="Times New Roman" w:hAnsi="Times New Roman" w:cs="Times New Roman"/>
                <w:b/>
                <w:sz w:val="24"/>
                <w:szCs w:val="24"/>
              </w:rPr>
              <w:t>Практическоезанятие</w:t>
            </w:r>
          </w:p>
        </w:tc>
        <w:tc>
          <w:tcPr>
            <w:tcW w:w="1135" w:type="dxa"/>
            <w:vMerge w:val="restart"/>
            <w:vAlign w:val="center"/>
          </w:tcPr>
          <w:p w:rsidR="001A0548" w:rsidRPr="000A7F73" w:rsidRDefault="001A0548"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2</w:t>
            </w:r>
          </w:p>
        </w:tc>
        <w:tc>
          <w:tcPr>
            <w:tcW w:w="1845" w:type="dxa"/>
            <w:vMerge/>
          </w:tcPr>
          <w:p w:rsidR="001A0548" w:rsidRPr="000A7F73" w:rsidRDefault="001A0548" w:rsidP="00A830DC">
            <w:pPr>
              <w:pStyle w:val="TableParagraph"/>
              <w:jc w:val="center"/>
              <w:rPr>
                <w:rFonts w:ascii="Times New Roman" w:hAnsi="Times New Roman" w:cs="Times New Roman"/>
                <w:sz w:val="24"/>
                <w:szCs w:val="24"/>
              </w:rPr>
            </w:pPr>
          </w:p>
        </w:tc>
      </w:tr>
      <w:tr w:rsidR="001A0548" w:rsidRPr="000A7F73" w:rsidTr="00A830DC">
        <w:trPr>
          <w:trHeight w:val="314"/>
        </w:trPr>
        <w:tc>
          <w:tcPr>
            <w:tcW w:w="2376" w:type="dxa"/>
            <w:vMerge/>
          </w:tcPr>
          <w:p w:rsidR="001A0548" w:rsidRPr="000A7F73"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0A7F73" w:rsidRDefault="00A830DC"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Практическая работа </w:t>
            </w:r>
            <w:r w:rsidR="001A0548" w:rsidRPr="000A7F73">
              <w:rPr>
                <w:rFonts w:ascii="Times New Roman" w:hAnsi="Times New Roman" w:cs="Times New Roman"/>
                <w:sz w:val="24"/>
                <w:szCs w:val="24"/>
                <w:lang w:val="ru-RU"/>
              </w:rPr>
              <w:t>№3: «Анализ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011279" w:rsidRPr="000A7F73">
              <w:rPr>
                <w:rFonts w:ascii="Times New Roman" w:hAnsi="Times New Roman" w:cs="Times New Roman"/>
                <w:sz w:val="24"/>
                <w:szCs w:val="24"/>
                <w:lang w:val="ru-RU"/>
              </w:rPr>
              <w:t>.</w:t>
            </w:r>
          </w:p>
        </w:tc>
        <w:tc>
          <w:tcPr>
            <w:tcW w:w="1135" w:type="dxa"/>
            <w:vMerge/>
            <w:vAlign w:val="center"/>
          </w:tcPr>
          <w:p w:rsidR="001A0548" w:rsidRPr="000A7F73" w:rsidRDefault="001A0548" w:rsidP="00A830DC">
            <w:pPr>
              <w:pStyle w:val="TableParagraph"/>
              <w:jc w:val="center"/>
              <w:rPr>
                <w:rFonts w:ascii="Times New Roman" w:hAnsi="Times New Roman" w:cs="Times New Roman"/>
                <w:sz w:val="24"/>
                <w:szCs w:val="24"/>
                <w:lang w:val="ru-RU"/>
              </w:rPr>
            </w:pPr>
          </w:p>
        </w:tc>
        <w:tc>
          <w:tcPr>
            <w:tcW w:w="1845" w:type="dxa"/>
            <w:vMerge/>
          </w:tcPr>
          <w:p w:rsidR="001A0548" w:rsidRPr="000A7F73" w:rsidRDefault="001A0548" w:rsidP="00A830DC">
            <w:pPr>
              <w:pStyle w:val="TableParagraph"/>
              <w:jc w:val="center"/>
              <w:rPr>
                <w:rFonts w:ascii="Times New Roman" w:hAnsi="Times New Roman" w:cs="Times New Roman"/>
                <w:sz w:val="24"/>
                <w:szCs w:val="24"/>
                <w:lang w:val="ru-RU"/>
              </w:rPr>
            </w:pPr>
          </w:p>
        </w:tc>
      </w:tr>
      <w:tr w:rsidR="00746BE9" w:rsidRPr="000A7F73" w:rsidTr="00A830DC">
        <w:trPr>
          <w:trHeight w:val="314"/>
        </w:trPr>
        <w:tc>
          <w:tcPr>
            <w:tcW w:w="2376" w:type="dxa"/>
            <w:vMerge w:val="restart"/>
          </w:tcPr>
          <w:p w:rsidR="00746BE9" w:rsidRPr="000A7F73" w:rsidRDefault="00746BE9" w:rsidP="00A830DC">
            <w:pPr>
              <w:pStyle w:val="TableParagraph"/>
              <w:ind w:left="21" w:right="81"/>
              <w:jc w:val="center"/>
              <w:rPr>
                <w:rFonts w:ascii="Times New Roman" w:hAnsi="Times New Roman" w:cs="Times New Roman"/>
                <w:b/>
                <w:sz w:val="24"/>
                <w:szCs w:val="24"/>
              </w:rPr>
            </w:pPr>
            <w:r w:rsidRPr="000A7F73">
              <w:rPr>
                <w:rFonts w:ascii="Times New Roman" w:hAnsi="Times New Roman" w:cs="Times New Roman"/>
                <w:b/>
                <w:sz w:val="24"/>
                <w:szCs w:val="24"/>
              </w:rPr>
              <w:t>Тема 1.4. Мировое</w:t>
            </w:r>
          </w:p>
          <w:p w:rsidR="00746BE9" w:rsidRPr="000A7F73" w:rsidRDefault="00746BE9" w:rsidP="00A830DC">
            <w:pPr>
              <w:pStyle w:val="TableParagraph"/>
              <w:ind w:left="21" w:right="81"/>
              <w:jc w:val="center"/>
              <w:rPr>
                <w:rFonts w:ascii="Times New Roman" w:hAnsi="Times New Roman" w:cs="Times New Roman"/>
                <w:sz w:val="24"/>
                <w:szCs w:val="24"/>
              </w:rPr>
            </w:pPr>
            <w:r w:rsidRPr="000A7F73">
              <w:rPr>
                <w:rFonts w:ascii="Times New Roman" w:hAnsi="Times New Roman" w:cs="Times New Roman"/>
                <w:b/>
                <w:sz w:val="24"/>
                <w:szCs w:val="24"/>
              </w:rPr>
              <w:t>хозяйство</w:t>
            </w:r>
          </w:p>
        </w:tc>
        <w:tc>
          <w:tcPr>
            <w:tcW w:w="8930" w:type="dxa"/>
          </w:tcPr>
          <w:p w:rsidR="00746BE9" w:rsidRPr="000A7F73" w:rsidRDefault="00746BE9" w:rsidP="00A830DC">
            <w:pPr>
              <w:pStyle w:val="TableParagraph"/>
              <w:ind w:left="60" w:right="76"/>
              <w:rPr>
                <w:rFonts w:ascii="Times New Roman" w:hAnsi="Times New Roman" w:cs="Times New Roman"/>
                <w:b/>
                <w:sz w:val="24"/>
                <w:szCs w:val="24"/>
              </w:rPr>
            </w:pPr>
            <w:r w:rsidRPr="000A7F73">
              <w:rPr>
                <w:rFonts w:ascii="Times New Roman" w:hAnsi="Times New Roman" w:cs="Times New Roman"/>
                <w:b/>
                <w:sz w:val="24"/>
                <w:szCs w:val="24"/>
              </w:rPr>
              <w:t>Содержание учебногоматериала</w:t>
            </w:r>
          </w:p>
        </w:tc>
        <w:tc>
          <w:tcPr>
            <w:tcW w:w="1135" w:type="dxa"/>
            <w:vAlign w:val="center"/>
          </w:tcPr>
          <w:p w:rsidR="00746BE9" w:rsidRPr="000A7F73" w:rsidRDefault="00746BE9" w:rsidP="00A830DC">
            <w:pPr>
              <w:pStyle w:val="TableParagraph"/>
              <w:jc w:val="center"/>
              <w:rPr>
                <w:rFonts w:ascii="Times New Roman" w:hAnsi="Times New Roman" w:cs="Times New Roman"/>
                <w:b/>
                <w:sz w:val="24"/>
                <w:szCs w:val="24"/>
              </w:rPr>
            </w:pPr>
          </w:p>
        </w:tc>
        <w:tc>
          <w:tcPr>
            <w:tcW w:w="1845" w:type="dxa"/>
          </w:tcPr>
          <w:p w:rsidR="00746BE9" w:rsidRPr="000A7F73" w:rsidRDefault="00746BE9" w:rsidP="00A830DC">
            <w:pPr>
              <w:pStyle w:val="TableParagraph"/>
              <w:jc w:val="center"/>
              <w:rPr>
                <w:rFonts w:ascii="Times New Roman" w:hAnsi="Times New Roman" w:cs="Times New Roman"/>
                <w:sz w:val="24"/>
                <w:szCs w:val="24"/>
              </w:rPr>
            </w:pPr>
          </w:p>
        </w:tc>
      </w:tr>
      <w:tr w:rsidR="006A3FF5" w:rsidRPr="000A7F73" w:rsidTr="00A830DC">
        <w:trPr>
          <w:trHeight w:val="314"/>
        </w:trPr>
        <w:tc>
          <w:tcPr>
            <w:tcW w:w="2376" w:type="dxa"/>
            <w:vMerge/>
          </w:tcPr>
          <w:p w:rsidR="006A3FF5" w:rsidRPr="000A7F73" w:rsidRDefault="006A3FF5" w:rsidP="00A830DC">
            <w:pPr>
              <w:pStyle w:val="TableParagraph"/>
              <w:ind w:left="21" w:right="81"/>
              <w:jc w:val="center"/>
              <w:rPr>
                <w:rFonts w:ascii="Times New Roman" w:hAnsi="Times New Roman" w:cs="Times New Roman"/>
                <w:b/>
                <w:sz w:val="24"/>
                <w:szCs w:val="24"/>
              </w:rPr>
            </w:pPr>
          </w:p>
        </w:tc>
        <w:tc>
          <w:tcPr>
            <w:tcW w:w="8930" w:type="dxa"/>
          </w:tcPr>
          <w:p w:rsidR="006A3FF5" w:rsidRPr="000A7F73" w:rsidRDefault="006A3FF5"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Профессионально-ориентированное содержание</w:t>
            </w:r>
          </w:p>
        </w:tc>
        <w:tc>
          <w:tcPr>
            <w:tcW w:w="1135" w:type="dxa"/>
            <w:vMerge w:val="restart"/>
            <w:vAlign w:val="center"/>
          </w:tcPr>
          <w:p w:rsidR="006A3FF5" w:rsidRPr="000A7F73" w:rsidRDefault="006A3FF5"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2</w:t>
            </w:r>
          </w:p>
        </w:tc>
        <w:tc>
          <w:tcPr>
            <w:tcW w:w="1845" w:type="dxa"/>
            <w:vMerge w:val="restart"/>
            <w:vAlign w:val="center"/>
          </w:tcPr>
          <w:p w:rsidR="006A3FF5" w:rsidRPr="000A7F73" w:rsidRDefault="006A3FF5"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01.</w:t>
            </w:r>
          </w:p>
          <w:p w:rsidR="006A3FF5" w:rsidRPr="000A7F73" w:rsidRDefault="006A3FF5"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02.</w:t>
            </w:r>
          </w:p>
          <w:p w:rsidR="006A3FF5" w:rsidRPr="000A7F73" w:rsidRDefault="006A3FF5"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03.</w:t>
            </w:r>
          </w:p>
          <w:p w:rsidR="006A3FF5" w:rsidRPr="000A7F73" w:rsidRDefault="006A3FF5"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04.</w:t>
            </w:r>
          </w:p>
          <w:p w:rsidR="006A3FF5" w:rsidRPr="000A7F73" w:rsidRDefault="006A3FF5" w:rsidP="004A3F66">
            <w:pPr>
              <w:pStyle w:val="TableParagraph"/>
              <w:rPr>
                <w:rFonts w:ascii="Times New Roman" w:hAnsi="Times New Roman" w:cs="Times New Roman"/>
                <w:sz w:val="24"/>
                <w:szCs w:val="24"/>
                <w:lang w:val="ru-RU"/>
              </w:rPr>
            </w:pPr>
          </w:p>
        </w:tc>
      </w:tr>
      <w:tr w:rsidR="006A3FF5" w:rsidRPr="000A7F73" w:rsidTr="00A830DC">
        <w:trPr>
          <w:trHeight w:val="314"/>
        </w:trPr>
        <w:tc>
          <w:tcPr>
            <w:tcW w:w="2376" w:type="dxa"/>
            <w:vMerge/>
          </w:tcPr>
          <w:p w:rsidR="006A3FF5" w:rsidRPr="00932487" w:rsidRDefault="006A3FF5" w:rsidP="00A830DC">
            <w:pPr>
              <w:pStyle w:val="TableParagraph"/>
              <w:ind w:left="21" w:right="81"/>
              <w:jc w:val="center"/>
              <w:rPr>
                <w:rFonts w:ascii="Times New Roman" w:hAnsi="Times New Roman" w:cs="Times New Roman"/>
                <w:b/>
                <w:sz w:val="24"/>
                <w:szCs w:val="24"/>
                <w:lang w:val="ru-RU"/>
              </w:rPr>
            </w:pPr>
          </w:p>
        </w:tc>
        <w:tc>
          <w:tcPr>
            <w:tcW w:w="8930" w:type="dxa"/>
          </w:tcPr>
          <w:p w:rsidR="006A3FF5" w:rsidRPr="000A7F73" w:rsidRDefault="006A3FF5"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6A3FF5" w:rsidRPr="00932487" w:rsidRDefault="006A3FF5"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vAlign w:val="center"/>
          </w:tcPr>
          <w:p w:rsidR="006A3FF5" w:rsidRPr="00932487" w:rsidRDefault="006A3FF5" w:rsidP="00A830DC">
            <w:pPr>
              <w:pStyle w:val="TableParagraph"/>
              <w:jc w:val="center"/>
              <w:rPr>
                <w:rFonts w:ascii="Times New Roman" w:hAnsi="Times New Roman" w:cs="Times New Roman"/>
                <w:sz w:val="24"/>
                <w:szCs w:val="24"/>
                <w:lang w:val="ru-RU"/>
              </w:rPr>
            </w:pPr>
          </w:p>
        </w:tc>
        <w:tc>
          <w:tcPr>
            <w:tcW w:w="1845" w:type="dxa"/>
            <w:vMerge/>
            <w:vAlign w:val="center"/>
          </w:tcPr>
          <w:p w:rsidR="006A3FF5" w:rsidRPr="00932487" w:rsidRDefault="006A3FF5" w:rsidP="00A830DC">
            <w:pPr>
              <w:pStyle w:val="TableParagraph"/>
              <w:jc w:val="center"/>
              <w:rPr>
                <w:rFonts w:ascii="Times New Roman" w:hAnsi="Times New Roman" w:cs="Times New Roman"/>
                <w:sz w:val="24"/>
                <w:szCs w:val="24"/>
                <w:lang w:val="ru-RU"/>
              </w:rPr>
            </w:pPr>
          </w:p>
        </w:tc>
      </w:tr>
      <w:tr w:rsidR="00444478" w:rsidRPr="000A7F73" w:rsidTr="008947F4">
        <w:trPr>
          <w:trHeight w:val="3036"/>
        </w:trPr>
        <w:tc>
          <w:tcPr>
            <w:tcW w:w="2376" w:type="dxa"/>
            <w:vMerge/>
          </w:tcPr>
          <w:p w:rsidR="00444478" w:rsidRPr="000A7F73" w:rsidRDefault="00444478" w:rsidP="00A830DC">
            <w:pPr>
              <w:pStyle w:val="TableParagraph"/>
              <w:ind w:left="21" w:right="81"/>
              <w:jc w:val="center"/>
              <w:rPr>
                <w:rFonts w:ascii="Times New Roman" w:hAnsi="Times New Roman" w:cs="Times New Roman"/>
                <w:b/>
                <w:sz w:val="24"/>
                <w:szCs w:val="24"/>
                <w:lang w:val="ru-RU"/>
              </w:rPr>
            </w:pPr>
          </w:p>
        </w:tc>
        <w:tc>
          <w:tcPr>
            <w:tcW w:w="8930" w:type="dxa"/>
          </w:tcPr>
          <w:p w:rsidR="00444478" w:rsidRPr="000A7F73" w:rsidRDefault="00444478"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444478" w:rsidRPr="000A7F73" w:rsidRDefault="0044447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География основных отраслей мирового хозяйства</w:t>
            </w:r>
            <w:r w:rsidR="00011279" w:rsidRPr="000A7F73">
              <w:rPr>
                <w:rFonts w:ascii="Times New Roman" w:hAnsi="Times New Roman" w:cs="Times New Roman"/>
                <w:sz w:val="24"/>
                <w:szCs w:val="24"/>
                <w:lang w:val="ru-RU"/>
              </w:rPr>
              <w:t>.</w:t>
            </w:r>
          </w:p>
          <w:p w:rsidR="00444478" w:rsidRPr="000A7F73" w:rsidRDefault="0044447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011279" w:rsidRPr="000A7F73">
              <w:rPr>
                <w:rFonts w:ascii="Times New Roman" w:hAnsi="Times New Roman" w:cs="Times New Roman"/>
                <w:sz w:val="24"/>
                <w:szCs w:val="24"/>
                <w:lang w:val="ru-RU"/>
              </w:rPr>
              <w:t>.</w:t>
            </w:r>
          </w:p>
          <w:p w:rsidR="00444478" w:rsidRPr="000A7F73" w:rsidRDefault="00444478"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p>
          <w:p w:rsidR="00444478" w:rsidRPr="000A7F73" w:rsidRDefault="00444478" w:rsidP="00067074">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Машиностроение.</w:t>
            </w:r>
            <w:r w:rsidRPr="000A7F73">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011279" w:rsidRPr="000A7F73">
              <w:rPr>
                <w:rFonts w:ascii="Times New Roman" w:hAnsi="Times New Roman" w:cs="Times New Roman"/>
                <w:sz w:val="24"/>
                <w:szCs w:val="24"/>
                <w:lang w:val="ru-RU"/>
              </w:rPr>
              <w:t>.</w:t>
            </w:r>
          </w:p>
        </w:tc>
        <w:tc>
          <w:tcPr>
            <w:tcW w:w="1135" w:type="dxa"/>
            <w:vAlign w:val="center"/>
          </w:tcPr>
          <w:p w:rsidR="00444478" w:rsidRPr="000A7F73" w:rsidRDefault="00444478"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2</w:t>
            </w:r>
          </w:p>
        </w:tc>
        <w:tc>
          <w:tcPr>
            <w:tcW w:w="1845" w:type="dxa"/>
            <w:vMerge/>
          </w:tcPr>
          <w:p w:rsidR="00444478" w:rsidRPr="000A7F73" w:rsidRDefault="00444478" w:rsidP="00A830DC">
            <w:pPr>
              <w:pStyle w:val="TableParagraph"/>
              <w:jc w:val="center"/>
              <w:rPr>
                <w:rFonts w:ascii="Times New Roman" w:hAnsi="Times New Roman" w:cs="Times New Roman"/>
                <w:sz w:val="24"/>
                <w:szCs w:val="24"/>
              </w:rPr>
            </w:pPr>
          </w:p>
        </w:tc>
      </w:tr>
      <w:tr w:rsidR="00067074" w:rsidRPr="000A7F73" w:rsidTr="00067074">
        <w:trPr>
          <w:trHeight w:val="136"/>
        </w:trPr>
        <w:tc>
          <w:tcPr>
            <w:tcW w:w="2376" w:type="dxa"/>
            <w:vMerge/>
          </w:tcPr>
          <w:p w:rsidR="00067074" w:rsidRPr="000A7F73" w:rsidRDefault="00067074" w:rsidP="00A830DC">
            <w:pPr>
              <w:pStyle w:val="TableParagraph"/>
              <w:ind w:left="21" w:right="81"/>
              <w:jc w:val="center"/>
              <w:rPr>
                <w:rFonts w:ascii="Times New Roman" w:hAnsi="Times New Roman" w:cs="Times New Roman"/>
                <w:b/>
                <w:sz w:val="24"/>
                <w:szCs w:val="24"/>
              </w:rPr>
            </w:pPr>
          </w:p>
        </w:tc>
        <w:tc>
          <w:tcPr>
            <w:tcW w:w="8930" w:type="dxa"/>
          </w:tcPr>
          <w:p w:rsidR="00067074" w:rsidRPr="000A7F73" w:rsidRDefault="00067074" w:rsidP="00067074">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067074" w:rsidRPr="000A7F73" w:rsidRDefault="00067074" w:rsidP="00067074">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Транспортный комплекс</w:t>
            </w:r>
            <w:r w:rsidR="00011279" w:rsidRPr="000A7F73">
              <w:rPr>
                <w:rFonts w:ascii="Times New Roman" w:hAnsi="Times New Roman" w:cs="Times New Roman"/>
                <w:sz w:val="24"/>
                <w:szCs w:val="24"/>
                <w:lang w:val="ru-RU"/>
              </w:rPr>
              <w:t>.</w:t>
            </w:r>
          </w:p>
          <w:p w:rsidR="00067074" w:rsidRPr="000A7F73" w:rsidRDefault="00067074" w:rsidP="00067074">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lastRenderedPageBreak/>
              <w:t>Транспортный комплекс и его современная структура. Грузо-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p>
          <w:p w:rsidR="00067074" w:rsidRPr="000A7F73" w:rsidRDefault="00067074" w:rsidP="00067074">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011279" w:rsidRPr="000A7F73">
              <w:rPr>
                <w:rFonts w:ascii="Times New Roman" w:hAnsi="Times New Roman" w:cs="Times New Roman"/>
                <w:sz w:val="24"/>
                <w:szCs w:val="24"/>
                <w:lang w:val="ru-RU"/>
              </w:rPr>
              <w:t>.</w:t>
            </w:r>
          </w:p>
          <w:p w:rsidR="00067074" w:rsidRPr="000A7F73" w:rsidRDefault="00067074" w:rsidP="00067074">
            <w:pPr>
              <w:pStyle w:val="TableParagraph"/>
              <w:ind w:left="60" w:right="76"/>
              <w:jc w:val="both"/>
              <w:rPr>
                <w:rFonts w:ascii="Times New Roman" w:hAnsi="Times New Roman" w:cs="Times New Roman"/>
                <w:b/>
                <w:sz w:val="24"/>
                <w:szCs w:val="24"/>
                <w:lang w:val="ru-RU"/>
              </w:rPr>
            </w:pPr>
          </w:p>
        </w:tc>
        <w:tc>
          <w:tcPr>
            <w:tcW w:w="1135" w:type="dxa"/>
            <w:vAlign w:val="center"/>
          </w:tcPr>
          <w:p w:rsidR="00067074" w:rsidRPr="000A7F73" w:rsidRDefault="00067074" w:rsidP="00A830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lastRenderedPageBreak/>
              <w:t>2</w:t>
            </w:r>
          </w:p>
        </w:tc>
        <w:tc>
          <w:tcPr>
            <w:tcW w:w="1845" w:type="dxa"/>
            <w:vMerge/>
          </w:tcPr>
          <w:p w:rsidR="00067074" w:rsidRPr="000A7F73" w:rsidRDefault="00067074" w:rsidP="00A830DC">
            <w:pPr>
              <w:pStyle w:val="TableParagraph"/>
              <w:jc w:val="center"/>
              <w:rPr>
                <w:rFonts w:ascii="Times New Roman" w:hAnsi="Times New Roman" w:cs="Times New Roman"/>
                <w:sz w:val="24"/>
                <w:szCs w:val="24"/>
              </w:rPr>
            </w:pPr>
          </w:p>
        </w:tc>
      </w:tr>
      <w:tr w:rsidR="00A830DC" w:rsidRPr="000A7F73" w:rsidTr="00067074">
        <w:trPr>
          <w:trHeight w:val="1450"/>
        </w:trPr>
        <w:tc>
          <w:tcPr>
            <w:tcW w:w="2376" w:type="dxa"/>
            <w:vMerge/>
            <w:tcBorders>
              <w:bottom w:val="single" w:sz="4" w:space="0" w:color="000000"/>
            </w:tcBorders>
          </w:tcPr>
          <w:p w:rsidR="00A830DC" w:rsidRPr="000A7F73" w:rsidRDefault="00A830DC" w:rsidP="00A830DC">
            <w:pPr>
              <w:pStyle w:val="TableParagraph"/>
              <w:ind w:left="21" w:right="81"/>
              <w:jc w:val="center"/>
              <w:rPr>
                <w:rFonts w:ascii="Times New Roman" w:hAnsi="Times New Roman" w:cs="Times New Roman"/>
                <w:b/>
                <w:sz w:val="24"/>
                <w:szCs w:val="24"/>
              </w:rPr>
            </w:pPr>
          </w:p>
        </w:tc>
        <w:tc>
          <w:tcPr>
            <w:tcW w:w="8930" w:type="dxa"/>
          </w:tcPr>
          <w:p w:rsidR="00A830DC" w:rsidRPr="000A7F73" w:rsidRDefault="00A830DC"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A830DC" w:rsidRPr="000A7F73" w:rsidRDefault="00A830DC"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Сельское хозяйство</w:t>
            </w:r>
            <w:r w:rsidR="00011279" w:rsidRPr="000A7F73">
              <w:rPr>
                <w:rFonts w:ascii="Times New Roman" w:hAnsi="Times New Roman" w:cs="Times New Roman"/>
                <w:sz w:val="24"/>
                <w:szCs w:val="24"/>
                <w:lang w:val="ru-RU"/>
              </w:rPr>
              <w:t>.</w:t>
            </w:r>
          </w:p>
          <w:p w:rsidR="00A830DC" w:rsidRPr="000A7F73" w:rsidRDefault="00A830DC"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011279" w:rsidRPr="000A7F73">
              <w:rPr>
                <w:rFonts w:ascii="Times New Roman" w:hAnsi="Times New Roman" w:cs="Times New Roman"/>
                <w:sz w:val="24"/>
                <w:szCs w:val="24"/>
                <w:lang w:val="ru-RU"/>
              </w:rPr>
              <w:t>.</w:t>
            </w:r>
          </w:p>
        </w:tc>
        <w:tc>
          <w:tcPr>
            <w:tcW w:w="1135" w:type="dxa"/>
            <w:vAlign w:val="center"/>
          </w:tcPr>
          <w:p w:rsidR="00A830DC" w:rsidRPr="000A7F73" w:rsidRDefault="00A830DC"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2</w:t>
            </w:r>
          </w:p>
        </w:tc>
        <w:tc>
          <w:tcPr>
            <w:tcW w:w="1845" w:type="dxa"/>
            <w:vMerge/>
          </w:tcPr>
          <w:p w:rsidR="00A830DC" w:rsidRPr="000A7F73" w:rsidRDefault="00A830DC" w:rsidP="00A830DC">
            <w:pPr>
              <w:pStyle w:val="TableParagraph"/>
              <w:jc w:val="center"/>
              <w:rPr>
                <w:rFonts w:ascii="Times New Roman" w:hAnsi="Times New Roman" w:cs="Times New Roman"/>
                <w:sz w:val="24"/>
                <w:szCs w:val="24"/>
              </w:rPr>
            </w:pPr>
          </w:p>
        </w:tc>
      </w:tr>
      <w:tr w:rsidR="00746BE9" w:rsidRPr="000A7F73" w:rsidTr="00A830DC">
        <w:trPr>
          <w:trHeight w:val="314"/>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0A7F73" w:rsidRDefault="00746BE9" w:rsidP="00A830DC">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Практическиезанятия</w:t>
            </w:r>
          </w:p>
        </w:tc>
        <w:tc>
          <w:tcPr>
            <w:tcW w:w="1135" w:type="dxa"/>
            <w:vMerge w:val="restart"/>
            <w:vAlign w:val="center"/>
          </w:tcPr>
          <w:p w:rsidR="00746BE9" w:rsidRPr="000A7F73" w:rsidRDefault="00746BE9" w:rsidP="00A830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2</w:t>
            </w:r>
          </w:p>
        </w:tc>
        <w:tc>
          <w:tcPr>
            <w:tcW w:w="1845" w:type="dxa"/>
            <w:vMerge/>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314"/>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0A7F73" w:rsidRDefault="00746BE9" w:rsidP="00A830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Содержание учебного материала</w:t>
            </w:r>
          </w:p>
        </w:tc>
        <w:tc>
          <w:tcPr>
            <w:tcW w:w="1135" w:type="dxa"/>
            <w:vMerge/>
            <w:vAlign w:val="center"/>
          </w:tcPr>
          <w:p w:rsidR="00746BE9" w:rsidRPr="000A7F73" w:rsidRDefault="00746BE9" w:rsidP="00A830DC">
            <w:pPr>
              <w:pStyle w:val="TableParagraph"/>
              <w:jc w:val="center"/>
              <w:rPr>
                <w:rFonts w:ascii="Times New Roman" w:hAnsi="Times New Roman" w:cs="Times New Roman"/>
                <w:sz w:val="24"/>
                <w:szCs w:val="24"/>
              </w:rPr>
            </w:pPr>
          </w:p>
        </w:tc>
        <w:tc>
          <w:tcPr>
            <w:tcW w:w="1845" w:type="dxa"/>
            <w:vMerge/>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314"/>
        </w:trPr>
        <w:tc>
          <w:tcPr>
            <w:tcW w:w="2376" w:type="dxa"/>
            <w:vMerge/>
          </w:tcPr>
          <w:p w:rsidR="00746BE9" w:rsidRPr="000A7F73"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География отраслей непроизводственной сферы.</w:t>
            </w:r>
          </w:p>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r w:rsidRPr="000A7F73">
              <w:rPr>
                <w:rFonts w:ascii="Times New Roman" w:hAnsi="Times New Roman" w:cs="Times New Roman"/>
                <w:sz w:val="24"/>
                <w:szCs w:val="24"/>
              </w:rPr>
              <w:t>Особенностисовременнойторговлиуслугами</w:t>
            </w:r>
            <w:r w:rsidR="00011279" w:rsidRPr="000A7F73">
              <w:rPr>
                <w:rFonts w:ascii="Times New Roman" w:hAnsi="Times New Roman" w:cs="Times New Roman"/>
                <w:sz w:val="24"/>
                <w:szCs w:val="24"/>
                <w:lang w:val="ru-RU"/>
              </w:rPr>
              <w:t>.</w:t>
            </w:r>
          </w:p>
        </w:tc>
        <w:tc>
          <w:tcPr>
            <w:tcW w:w="1135" w:type="dxa"/>
            <w:vMerge/>
            <w:vAlign w:val="center"/>
          </w:tcPr>
          <w:p w:rsidR="00746BE9" w:rsidRPr="000A7F73" w:rsidRDefault="00746BE9" w:rsidP="00A830DC">
            <w:pPr>
              <w:pStyle w:val="TableParagraph"/>
              <w:jc w:val="center"/>
              <w:rPr>
                <w:rFonts w:ascii="Times New Roman" w:hAnsi="Times New Roman" w:cs="Times New Roman"/>
                <w:sz w:val="24"/>
                <w:szCs w:val="24"/>
              </w:rPr>
            </w:pPr>
          </w:p>
        </w:tc>
        <w:tc>
          <w:tcPr>
            <w:tcW w:w="1845" w:type="dxa"/>
            <w:vMerge/>
          </w:tcPr>
          <w:p w:rsidR="00746BE9" w:rsidRPr="000A7F73" w:rsidRDefault="00746BE9" w:rsidP="00A830DC">
            <w:pPr>
              <w:pStyle w:val="TableParagraph"/>
              <w:jc w:val="center"/>
              <w:rPr>
                <w:rFonts w:ascii="Times New Roman" w:hAnsi="Times New Roman" w:cs="Times New Roman"/>
                <w:sz w:val="24"/>
                <w:szCs w:val="24"/>
              </w:rPr>
            </w:pPr>
          </w:p>
        </w:tc>
      </w:tr>
      <w:tr w:rsidR="00746BE9" w:rsidRPr="000A7F73" w:rsidTr="00A830DC">
        <w:trPr>
          <w:trHeight w:val="1288"/>
        </w:trPr>
        <w:tc>
          <w:tcPr>
            <w:tcW w:w="2376" w:type="dxa"/>
            <w:vMerge/>
            <w:tcBorders>
              <w:bottom w:val="single" w:sz="4" w:space="0" w:color="000000"/>
            </w:tcBorders>
          </w:tcPr>
          <w:p w:rsidR="00746BE9" w:rsidRPr="000A7F73"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r w:rsidR="00011279" w:rsidRPr="000A7F73">
              <w:rPr>
                <w:rFonts w:ascii="Times New Roman" w:hAnsi="Times New Roman" w:cs="Times New Roman"/>
                <w:sz w:val="24"/>
                <w:szCs w:val="24"/>
                <w:lang w:val="ru-RU"/>
              </w:rPr>
              <w:t>.</w:t>
            </w:r>
          </w:p>
          <w:p w:rsidR="00746BE9" w:rsidRPr="000A7F73" w:rsidRDefault="00746BE9"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r w:rsidR="00011279" w:rsidRPr="000A7F73">
              <w:rPr>
                <w:rFonts w:ascii="Times New Roman" w:hAnsi="Times New Roman" w:cs="Times New Roman"/>
                <w:sz w:val="24"/>
                <w:szCs w:val="24"/>
                <w:lang w:val="ru-RU"/>
              </w:rPr>
              <w:t>.</w:t>
            </w:r>
          </w:p>
        </w:tc>
        <w:tc>
          <w:tcPr>
            <w:tcW w:w="1135" w:type="dxa"/>
            <w:vMerge/>
            <w:tcBorders>
              <w:bottom w:val="single" w:sz="4" w:space="0" w:color="000000"/>
            </w:tcBorders>
            <w:vAlign w:val="center"/>
          </w:tcPr>
          <w:p w:rsidR="00746BE9" w:rsidRPr="000A7F73"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46BE9" w:rsidRPr="000A7F73" w:rsidRDefault="00746BE9" w:rsidP="00A830DC">
            <w:pPr>
              <w:pStyle w:val="TableParagraph"/>
              <w:jc w:val="center"/>
              <w:rPr>
                <w:rFonts w:ascii="Times New Roman" w:hAnsi="Times New Roman" w:cs="Times New Roman"/>
                <w:sz w:val="24"/>
                <w:szCs w:val="24"/>
                <w:lang w:val="ru-RU"/>
              </w:rPr>
            </w:pPr>
          </w:p>
        </w:tc>
      </w:tr>
      <w:tr w:rsidR="001A0548" w:rsidRPr="000A7F73" w:rsidTr="00A830DC">
        <w:trPr>
          <w:trHeight w:val="328"/>
        </w:trPr>
        <w:tc>
          <w:tcPr>
            <w:tcW w:w="11306" w:type="dxa"/>
            <w:gridSpan w:val="2"/>
            <w:tcBorders>
              <w:bottom w:val="single" w:sz="4" w:space="0" w:color="000000"/>
            </w:tcBorders>
            <w:vAlign w:val="center"/>
          </w:tcPr>
          <w:p w:rsidR="001A0548" w:rsidRPr="000A7F73" w:rsidRDefault="001A0548" w:rsidP="00A830DC">
            <w:pPr>
              <w:pStyle w:val="TableParagraph"/>
              <w:ind w:left="60" w:right="76"/>
              <w:rPr>
                <w:rFonts w:ascii="Times New Roman" w:hAnsi="Times New Roman" w:cs="Times New Roman"/>
                <w:b/>
                <w:sz w:val="24"/>
                <w:szCs w:val="24"/>
              </w:rPr>
            </w:pPr>
            <w:r w:rsidRPr="000A7F73">
              <w:rPr>
                <w:rFonts w:ascii="Times New Roman" w:hAnsi="Times New Roman" w:cs="Times New Roman"/>
                <w:b/>
                <w:sz w:val="24"/>
                <w:szCs w:val="24"/>
              </w:rPr>
              <w:t>Раздел 2. Региональнаяхарактеристикамира</w:t>
            </w:r>
          </w:p>
        </w:tc>
        <w:tc>
          <w:tcPr>
            <w:tcW w:w="1135" w:type="dxa"/>
            <w:tcBorders>
              <w:bottom w:val="single" w:sz="4" w:space="0" w:color="000000"/>
            </w:tcBorders>
            <w:vAlign w:val="center"/>
          </w:tcPr>
          <w:p w:rsidR="001A0548" w:rsidRPr="000A7F73" w:rsidRDefault="00746BE9" w:rsidP="00A830DC">
            <w:pPr>
              <w:pStyle w:val="TableParagraph"/>
              <w:jc w:val="center"/>
              <w:rPr>
                <w:rFonts w:ascii="Times New Roman" w:hAnsi="Times New Roman" w:cs="Times New Roman"/>
                <w:b/>
                <w:sz w:val="24"/>
                <w:szCs w:val="24"/>
              </w:rPr>
            </w:pPr>
            <w:r w:rsidRPr="000A7F73">
              <w:rPr>
                <w:rFonts w:ascii="Times New Roman" w:hAnsi="Times New Roman" w:cs="Times New Roman"/>
                <w:b/>
                <w:sz w:val="24"/>
                <w:szCs w:val="24"/>
              </w:rPr>
              <w:t>10</w:t>
            </w:r>
          </w:p>
        </w:tc>
        <w:tc>
          <w:tcPr>
            <w:tcW w:w="1845" w:type="dxa"/>
            <w:tcBorders>
              <w:bottom w:val="single" w:sz="4" w:space="0" w:color="000000"/>
            </w:tcBorders>
          </w:tcPr>
          <w:p w:rsidR="001A0548" w:rsidRPr="000A7F73" w:rsidRDefault="001A0548" w:rsidP="00A830DC">
            <w:pPr>
              <w:pStyle w:val="TableParagraph"/>
              <w:jc w:val="center"/>
              <w:rPr>
                <w:rFonts w:ascii="Times New Roman" w:hAnsi="Times New Roman" w:cs="Times New Roman"/>
                <w:sz w:val="24"/>
                <w:szCs w:val="24"/>
              </w:rPr>
            </w:pPr>
          </w:p>
        </w:tc>
      </w:tr>
      <w:tr w:rsidR="00E942DC" w:rsidRPr="000A7F73" w:rsidTr="00E942DC">
        <w:trPr>
          <w:trHeight w:val="328"/>
        </w:trPr>
        <w:tc>
          <w:tcPr>
            <w:tcW w:w="2376" w:type="dxa"/>
            <w:vMerge w:val="restart"/>
          </w:tcPr>
          <w:p w:rsidR="00E942DC" w:rsidRPr="000A7F73" w:rsidRDefault="00E942DC" w:rsidP="00A830DC">
            <w:pPr>
              <w:pStyle w:val="TableParagraph"/>
              <w:ind w:left="21" w:right="81"/>
              <w:jc w:val="center"/>
              <w:rPr>
                <w:rFonts w:ascii="Times New Roman" w:hAnsi="Times New Roman" w:cs="Times New Roman"/>
                <w:b/>
                <w:sz w:val="24"/>
                <w:szCs w:val="24"/>
              </w:rPr>
            </w:pPr>
            <w:r w:rsidRPr="000A7F73">
              <w:rPr>
                <w:rFonts w:ascii="Times New Roman" w:hAnsi="Times New Roman" w:cs="Times New Roman"/>
                <w:b/>
                <w:sz w:val="24"/>
                <w:szCs w:val="24"/>
              </w:rPr>
              <w:t>Тема 2.1. ЗарубежнаяЕвропа</w:t>
            </w:r>
          </w:p>
        </w:tc>
        <w:tc>
          <w:tcPr>
            <w:tcW w:w="8930" w:type="dxa"/>
            <w:tcBorders>
              <w:bottom w:val="single" w:sz="4" w:space="0" w:color="000000"/>
            </w:tcBorders>
          </w:tcPr>
          <w:p w:rsidR="00E942DC" w:rsidRPr="000A7F73" w:rsidRDefault="00E942DC" w:rsidP="00A830DC">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Содержание учебногоматериала</w:t>
            </w:r>
          </w:p>
        </w:tc>
        <w:tc>
          <w:tcPr>
            <w:tcW w:w="1135" w:type="dxa"/>
            <w:vMerge w:val="restart"/>
            <w:vAlign w:val="center"/>
          </w:tcPr>
          <w:p w:rsidR="00E942DC" w:rsidRPr="000A7F73" w:rsidRDefault="00E942DC" w:rsidP="00A830DC">
            <w:pPr>
              <w:pStyle w:val="TableParagraph"/>
              <w:spacing w:before="36"/>
              <w:jc w:val="center"/>
              <w:rPr>
                <w:rFonts w:ascii="Times New Roman" w:hAnsi="Times New Roman" w:cs="Times New Roman"/>
                <w:sz w:val="24"/>
                <w:szCs w:val="24"/>
              </w:rPr>
            </w:pPr>
            <w:r w:rsidRPr="000A7F73">
              <w:rPr>
                <w:rFonts w:ascii="Times New Roman" w:hAnsi="Times New Roman" w:cs="Times New Roman"/>
                <w:w w:val="89"/>
                <w:sz w:val="24"/>
                <w:szCs w:val="24"/>
              </w:rPr>
              <w:t>2</w:t>
            </w: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lastRenderedPageBreak/>
              <w:t>ОК 03.</w:t>
            </w:r>
          </w:p>
        </w:tc>
      </w:tr>
      <w:tr w:rsidR="00E942DC" w:rsidRPr="000A7F73" w:rsidTr="00A830DC">
        <w:trPr>
          <w:trHeight w:val="328"/>
        </w:trPr>
        <w:tc>
          <w:tcPr>
            <w:tcW w:w="2376" w:type="dxa"/>
            <w:vMerge/>
          </w:tcPr>
          <w:p w:rsidR="00E942DC" w:rsidRPr="000A7F73" w:rsidRDefault="00E942DC"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E942DC" w:rsidRPr="000A7F73" w:rsidRDefault="00E942DC" w:rsidP="00A830DC">
            <w:pPr>
              <w:pStyle w:val="TableParagraph"/>
              <w:ind w:left="60" w:right="76"/>
              <w:rPr>
                <w:rFonts w:ascii="Times New Roman" w:hAnsi="Times New Roman" w:cs="Times New Roman"/>
                <w:sz w:val="24"/>
                <w:szCs w:val="24"/>
              </w:rPr>
            </w:pPr>
            <w:r w:rsidRPr="000A7F73">
              <w:rPr>
                <w:rFonts w:ascii="Times New Roman" w:hAnsi="Times New Roman" w:cs="Times New Roman"/>
                <w:b/>
                <w:sz w:val="24"/>
                <w:szCs w:val="24"/>
              </w:rPr>
              <w:t>Практическоезанятие</w:t>
            </w:r>
          </w:p>
        </w:tc>
        <w:tc>
          <w:tcPr>
            <w:tcW w:w="1135" w:type="dxa"/>
            <w:vMerge/>
            <w:vAlign w:val="center"/>
          </w:tcPr>
          <w:p w:rsidR="00E942DC" w:rsidRPr="000A7F73" w:rsidRDefault="00E942DC" w:rsidP="00A830DC">
            <w:pPr>
              <w:pStyle w:val="TableParagraph"/>
              <w:spacing w:before="36"/>
              <w:jc w:val="center"/>
              <w:rPr>
                <w:rFonts w:ascii="Times New Roman" w:hAnsi="Times New Roman" w:cs="Times New Roman"/>
                <w:w w:val="89"/>
                <w:sz w:val="24"/>
                <w:szCs w:val="24"/>
              </w:rPr>
            </w:pPr>
          </w:p>
        </w:tc>
        <w:tc>
          <w:tcPr>
            <w:tcW w:w="1845" w:type="dxa"/>
            <w:vMerge/>
            <w:vAlign w:val="center"/>
          </w:tcPr>
          <w:p w:rsidR="00E942DC" w:rsidRPr="000A7F73" w:rsidRDefault="00E942DC" w:rsidP="00A830DC">
            <w:pPr>
              <w:pStyle w:val="TableParagraph"/>
              <w:jc w:val="center"/>
              <w:rPr>
                <w:rFonts w:ascii="Times New Roman" w:hAnsi="Times New Roman" w:cs="Times New Roman"/>
                <w:sz w:val="24"/>
                <w:szCs w:val="24"/>
              </w:rPr>
            </w:pPr>
          </w:p>
        </w:tc>
      </w:tr>
      <w:tr w:rsidR="00E942DC" w:rsidRPr="000A7F73" w:rsidTr="00A830DC">
        <w:trPr>
          <w:trHeight w:val="328"/>
        </w:trPr>
        <w:tc>
          <w:tcPr>
            <w:tcW w:w="2376" w:type="dxa"/>
            <w:vMerge/>
          </w:tcPr>
          <w:p w:rsidR="00E942DC" w:rsidRPr="000A7F73" w:rsidRDefault="00E942DC"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E942DC" w:rsidRPr="000A7F73" w:rsidRDefault="00E942DC" w:rsidP="00A830DC">
            <w:pPr>
              <w:pStyle w:val="TableParagraph"/>
              <w:ind w:left="60" w:right="76"/>
              <w:rPr>
                <w:rFonts w:ascii="Times New Roman" w:hAnsi="Times New Roman" w:cs="Times New Roman"/>
                <w:sz w:val="24"/>
                <w:szCs w:val="24"/>
                <w:lang w:val="ru-RU"/>
              </w:rPr>
            </w:pPr>
            <w:r w:rsidRPr="000A7F73">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E942DC" w:rsidRPr="004A3F66" w:rsidRDefault="00E942DC" w:rsidP="004A3F66">
            <w:pPr>
              <w:pStyle w:val="TableParagraph"/>
              <w:ind w:left="60" w:right="76"/>
              <w:rPr>
                <w:rFonts w:ascii="Times New Roman" w:hAnsi="Times New Roman" w:cs="Times New Roman"/>
                <w:sz w:val="24"/>
                <w:szCs w:val="24"/>
                <w:lang w:val="ru-RU"/>
              </w:rPr>
            </w:pPr>
            <w:r w:rsidRPr="000A7F73">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tc>
        <w:tc>
          <w:tcPr>
            <w:tcW w:w="1135" w:type="dxa"/>
            <w:vMerge/>
            <w:vAlign w:val="center"/>
          </w:tcPr>
          <w:p w:rsidR="00E942DC" w:rsidRPr="000A7F73" w:rsidRDefault="00E942DC" w:rsidP="00A830DC">
            <w:pPr>
              <w:pStyle w:val="TableParagraph"/>
              <w:spacing w:before="36"/>
              <w:jc w:val="center"/>
              <w:rPr>
                <w:rFonts w:ascii="Times New Roman" w:hAnsi="Times New Roman" w:cs="Times New Roman"/>
                <w:sz w:val="24"/>
                <w:szCs w:val="24"/>
                <w:lang w:val="ru-RU"/>
              </w:rPr>
            </w:pPr>
          </w:p>
        </w:tc>
        <w:tc>
          <w:tcPr>
            <w:tcW w:w="1845" w:type="dxa"/>
            <w:vMerge/>
            <w:vAlign w:val="center"/>
          </w:tcPr>
          <w:p w:rsidR="00E942DC" w:rsidRPr="000A7F73" w:rsidRDefault="00E942DC" w:rsidP="00A830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2376" w:type="dxa"/>
            <w:vMerge/>
          </w:tcPr>
          <w:p w:rsidR="00E942DC" w:rsidRPr="000A7F73" w:rsidRDefault="00E942DC" w:rsidP="00A830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A830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№6: «Характеристика особенностей природы, населения и хозяйства европейской страны»</w:t>
            </w:r>
          </w:p>
        </w:tc>
        <w:tc>
          <w:tcPr>
            <w:tcW w:w="1135" w:type="dxa"/>
            <w:vMerge/>
            <w:vAlign w:val="center"/>
          </w:tcPr>
          <w:p w:rsidR="00E942DC" w:rsidRPr="000A7F73" w:rsidRDefault="00E942DC" w:rsidP="00A830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E942DC" w:rsidRPr="000A7F73" w:rsidRDefault="00E942DC" w:rsidP="00A830DC">
            <w:pPr>
              <w:pStyle w:val="TableParagraph"/>
              <w:rPr>
                <w:rFonts w:ascii="Times New Roman" w:hAnsi="Times New Roman" w:cs="Times New Roman"/>
                <w:sz w:val="24"/>
                <w:szCs w:val="24"/>
                <w:lang w:val="ru-RU"/>
              </w:rPr>
            </w:pPr>
          </w:p>
        </w:tc>
      </w:tr>
      <w:tr w:rsidR="00E942DC" w:rsidRPr="000A7F73" w:rsidTr="00E942DC">
        <w:trPr>
          <w:trHeight w:val="314"/>
        </w:trPr>
        <w:tc>
          <w:tcPr>
            <w:tcW w:w="2376" w:type="dxa"/>
            <w:vMerge w:val="restart"/>
          </w:tcPr>
          <w:p w:rsidR="00E942DC" w:rsidRPr="000A7F73" w:rsidRDefault="00E942DC" w:rsidP="00A830DC">
            <w:pPr>
              <w:pStyle w:val="TableParagraph"/>
              <w:ind w:left="21" w:right="81"/>
              <w:jc w:val="center"/>
              <w:rPr>
                <w:rFonts w:ascii="Times New Roman" w:hAnsi="Times New Roman" w:cs="Times New Roman"/>
                <w:b/>
                <w:sz w:val="24"/>
                <w:szCs w:val="24"/>
              </w:rPr>
            </w:pPr>
            <w:r w:rsidRPr="000A7F73">
              <w:rPr>
                <w:rFonts w:ascii="Times New Roman" w:hAnsi="Times New Roman" w:cs="Times New Roman"/>
                <w:b/>
                <w:sz w:val="24"/>
                <w:szCs w:val="24"/>
              </w:rPr>
              <w:t>Тема 2.2. ЗарубежнаяАзия</w:t>
            </w:r>
          </w:p>
        </w:tc>
        <w:tc>
          <w:tcPr>
            <w:tcW w:w="8930" w:type="dxa"/>
          </w:tcPr>
          <w:p w:rsidR="00E942DC" w:rsidRPr="000A7F73" w:rsidRDefault="00E942DC" w:rsidP="00A830DC">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Содержание учебногоматериала</w:t>
            </w:r>
          </w:p>
        </w:tc>
        <w:tc>
          <w:tcPr>
            <w:tcW w:w="1135" w:type="dxa"/>
            <w:vAlign w:val="center"/>
          </w:tcPr>
          <w:p w:rsidR="00E942DC" w:rsidRPr="000A7F73" w:rsidRDefault="00E942DC" w:rsidP="00A830DC">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03.</w:t>
            </w:r>
          </w:p>
          <w:p w:rsidR="00E942DC" w:rsidRPr="000A7F73" w:rsidRDefault="00E942DC" w:rsidP="004A3F66">
            <w:pPr>
              <w:pStyle w:val="TableParagraph"/>
              <w:rPr>
                <w:rFonts w:ascii="Times New Roman" w:hAnsi="Times New Roman" w:cs="Times New Roman"/>
                <w:sz w:val="24"/>
                <w:szCs w:val="24"/>
              </w:rPr>
            </w:pPr>
          </w:p>
        </w:tc>
      </w:tr>
      <w:tr w:rsidR="00E942DC" w:rsidRPr="000A7F73" w:rsidTr="00A830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rPr>
            </w:pPr>
          </w:p>
        </w:tc>
        <w:tc>
          <w:tcPr>
            <w:tcW w:w="8930" w:type="dxa"/>
          </w:tcPr>
          <w:p w:rsidR="00E942DC" w:rsidRPr="000A7F73" w:rsidRDefault="00E942DC" w:rsidP="00E942DC">
            <w:pPr>
              <w:pStyle w:val="TableParagraph"/>
              <w:ind w:left="60" w:right="76"/>
              <w:rPr>
                <w:rFonts w:ascii="Times New Roman" w:hAnsi="Times New Roman" w:cs="Times New Roman"/>
                <w:b/>
                <w:sz w:val="24"/>
                <w:szCs w:val="24"/>
                <w:lang w:val="ru-RU"/>
              </w:rPr>
            </w:pPr>
            <w:r w:rsidRPr="000A7F73">
              <w:rPr>
                <w:rFonts w:ascii="Times New Roman" w:hAnsi="Times New Roman" w:cs="Times New Roman"/>
                <w:b/>
                <w:sz w:val="24"/>
                <w:szCs w:val="24"/>
              </w:rPr>
              <w:t>Практическоезаняти</w:t>
            </w:r>
            <w:r w:rsidRPr="000A7F73">
              <w:rPr>
                <w:rFonts w:ascii="Times New Roman" w:hAnsi="Times New Roman" w:cs="Times New Roman"/>
                <w:b/>
                <w:sz w:val="24"/>
                <w:szCs w:val="24"/>
                <w:lang w:val="ru-RU"/>
              </w:rPr>
              <w:t>е</w:t>
            </w:r>
          </w:p>
        </w:tc>
        <w:tc>
          <w:tcPr>
            <w:tcW w:w="1135" w:type="dxa"/>
            <w:vMerge w:val="restart"/>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rPr>
              <w:t>2</w:t>
            </w: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2376" w:type="dxa"/>
            <w:vMerge/>
          </w:tcPr>
          <w:p w:rsidR="00E942DC" w:rsidRPr="000A7F73" w:rsidRDefault="00E942DC" w:rsidP="00E942DC">
            <w:pPr>
              <w:pStyle w:val="TableParagraph"/>
              <w:ind w:right="81"/>
              <w:rPr>
                <w:rFonts w:ascii="Times New Roman" w:hAnsi="Times New Roman" w:cs="Times New Roman"/>
                <w:b/>
                <w:sz w:val="24"/>
                <w:szCs w:val="24"/>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Теоретическое обучение.</w:t>
            </w:r>
          </w:p>
          <w:p w:rsidR="00E942DC" w:rsidRPr="000A7F73" w:rsidRDefault="00E942DC" w:rsidP="004A3F66">
            <w:pPr>
              <w:pStyle w:val="TableParagraph"/>
              <w:ind w:left="46"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E942DC" w:rsidRPr="00932487"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tcPr>
          <w:p w:rsidR="00E942DC" w:rsidRPr="00932487" w:rsidRDefault="00E942DC" w:rsidP="00E942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2376" w:type="dxa"/>
            <w:vMerge/>
          </w:tcPr>
          <w:p w:rsidR="00E942DC" w:rsidRPr="00932487" w:rsidRDefault="00E942DC" w:rsidP="00E942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E942DC">
            <w:pPr>
              <w:pStyle w:val="TableParagraph"/>
              <w:ind w:left="60" w:right="76"/>
              <w:rPr>
                <w:rFonts w:ascii="Times New Roman" w:hAnsi="Times New Roman" w:cs="Times New Roman"/>
                <w:b/>
                <w:sz w:val="24"/>
                <w:szCs w:val="24"/>
                <w:lang w:val="ru-RU"/>
              </w:rPr>
            </w:pPr>
            <w:r w:rsidRPr="000A7F73">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tcPr>
          <w:p w:rsidR="00E942DC" w:rsidRPr="000A7F73" w:rsidRDefault="00E942DC" w:rsidP="00E942DC">
            <w:pPr>
              <w:pStyle w:val="TableParagraph"/>
              <w:jc w:val="center"/>
              <w:rPr>
                <w:rFonts w:ascii="Times New Roman" w:hAnsi="Times New Roman" w:cs="Times New Roman"/>
                <w:sz w:val="24"/>
                <w:szCs w:val="24"/>
                <w:lang w:val="ru-RU"/>
              </w:rPr>
            </w:pPr>
          </w:p>
        </w:tc>
      </w:tr>
      <w:tr w:rsidR="00E942DC" w:rsidRPr="000A7F73" w:rsidTr="00E942DC">
        <w:trPr>
          <w:trHeight w:val="314"/>
        </w:trPr>
        <w:tc>
          <w:tcPr>
            <w:tcW w:w="2376" w:type="dxa"/>
            <w:vMerge w:val="restart"/>
          </w:tcPr>
          <w:p w:rsidR="00E942DC" w:rsidRPr="000A7F73" w:rsidRDefault="00E942DC" w:rsidP="00E942DC">
            <w:pPr>
              <w:pStyle w:val="TableParagraph"/>
              <w:ind w:left="21" w:right="81"/>
              <w:jc w:val="center"/>
              <w:rPr>
                <w:rFonts w:ascii="Times New Roman" w:hAnsi="Times New Roman" w:cs="Times New Roman"/>
                <w:w w:val="85"/>
                <w:sz w:val="24"/>
                <w:szCs w:val="24"/>
                <w:lang w:val="ru-RU"/>
              </w:rPr>
            </w:pPr>
            <w:r w:rsidRPr="000A7F73">
              <w:rPr>
                <w:rFonts w:ascii="Times New Roman" w:hAnsi="Times New Roman" w:cs="Times New Roman"/>
                <w:b/>
                <w:sz w:val="24"/>
                <w:szCs w:val="24"/>
                <w:lang w:val="ru-RU"/>
              </w:rPr>
              <w:t>Тема 2.3. Африка. Австралия и Океания</w:t>
            </w: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Содержание учебногоматериала</w:t>
            </w:r>
          </w:p>
        </w:tc>
        <w:tc>
          <w:tcPr>
            <w:tcW w:w="1135" w:type="dxa"/>
            <w:vMerge w:val="restart"/>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rPr>
              <w:t>2</w:t>
            </w: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E942DC" w:rsidRPr="000A7F73" w:rsidRDefault="00E942DC" w:rsidP="004A3F66">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03.</w:t>
            </w:r>
          </w:p>
        </w:tc>
      </w:tr>
      <w:tr w:rsidR="00E942DC" w:rsidRPr="000A7F73" w:rsidTr="00E942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w w:val="85"/>
                <w:sz w:val="24"/>
                <w:szCs w:val="24"/>
              </w:rPr>
            </w:pPr>
          </w:p>
        </w:tc>
        <w:tc>
          <w:tcPr>
            <w:tcW w:w="8930" w:type="dxa"/>
          </w:tcPr>
          <w:p w:rsidR="00E942DC" w:rsidRPr="000A7F73" w:rsidRDefault="00E942DC"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03786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Хозяйство стран Африки. Особенности хозяйства стран Африки. Особенности развития субрегионов Африки. Экономическая отсталость материка и п</w:t>
            </w:r>
            <w:r w:rsidR="0003786C" w:rsidRPr="000A7F73">
              <w:rPr>
                <w:rFonts w:ascii="Times New Roman" w:hAnsi="Times New Roman" w:cs="Times New Roman"/>
                <w:sz w:val="24"/>
                <w:szCs w:val="24"/>
                <w:lang w:val="ru-RU"/>
              </w:rPr>
              <w:t>ути ее преодоления.</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Развитие и размещение предприятий профильной отрасли в Африке</w:t>
            </w:r>
          </w:p>
          <w:p w:rsidR="00E942DC" w:rsidRPr="000A7F73" w:rsidRDefault="00E942DC" w:rsidP="004A3F66">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w:t>
            </w:r>
            <w:r w:rsidRPr="000A7F73">
              <w:rPr>
                <w:rFonts w:ascii="Times New Roman" w:hAnsi="Times New Roman" w:cs="Times New Roman"/>
                <w:sz w:val="24"/>
                <w:szCs w:val="24"/>
                <w:lang w:val="ru-RU"/>
              </w:rPr>
              <w:lastRenderedPageBreak/>
              <w:t>территориальная структура хозяйства Австралии и Новой Зеландии.</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2376" w:type="dxa"/>
            <w:vMerge w:val="restart"/>
          </w:tcPr>
          <w:p w:rsidR="00E942DC" w:rsidRPr="000A7F73" w:rsidRDefault="00E942DC" w:rsidP="00E942DC">
            <w:pPr>
              <w:pStyle w:val="TableParagraph"/>
              <w:ind w:left="21" w:right="81"/>
              <w:jc w:val="center"/>
              <w:rPr>
                <w:rFonts w:ascii="Times New Roman" w:hAnsi="Times New Roman" w:cs="Times New Roman"/>
                <w:w w:val="85"/>
                <w:sz w:val="24"/>
                <w:szCs w:val="24"/>
                <w:lang w:val="ru-RU"/>
              </w:rPr>
            </w:pPr>
            <w:r w:rsidRPr="000A7F73">
              <w:rPr>
                <w:rFonts w:ascii="Times New Roman" w:hAnsi="Times New Roman" w:cs="Times New Roman"/>
                <w:b/>
                <w:sz w:val="24"/>
                <w:szCs w:val="24"/>
                <w:lang w:val="ru-RU"/>
              </w:rPr>
              <w:lastRenderedPageBreak/>
              <w:t>Тема 2.4. Северной и Латинской Америка</w:t>
            </w:r>
          </w:p>
        </w:tc>
        <w:tc>
          <w:tcPr>
            <w:tcW w:w="8930" w:type="dxa"/>
          </w:tcPr>
          <w:p w:rsidR="00E942DC" w:rsidRPr="000A7F73" w:rsidRDefault="00E942DC" w:rsidP="00E942DC">
            <w:pPr>
              <w:pStyle w:val="TableParagraph"/>
              <w:ind w:left="60" w:right="76"/>
              <w:rPr>
                <w:rFonts w:ascii="Times New Roman" w:hAnsi="Times New Roman" w:cs="Times New Roman"/>
                <w:b/>
                <w:sz w:val="24"/>
                <w:szCs w:val="24"/>
                <w:lang w:val="ru-RU"/>
              </w:rPr>
            </w:pPr>
            <w:r w:rsidRPr="000A7F73">
              <w:rPr>
                <w:rFonts w:ascii="Times New Roman" w:hAnsi="Times New Roman" w:cs="Times New Roman"/>
                <w:b/>
                <w:sz w:val="24"/>
                <w:szCs w:val="24"/>
                <w:lang w:val="ru-RU"/>
              </w:rPr>
              <w:t>Практическое занятие</w:t>
            </w:r>
          </w:p>
        </w:tc>
        <w:tc>
          <w:tcPr>
            <w:tcW w:w="1135" w:type="dxa"/>
            <w:vMerge w:val="restart"/>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rPr>
              <w:t>2</w:t>
            </w: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03.</w:t>
            </w:r>
          </w:p>
          <w:p w:rsidR="00E942DC" w:rsidRPr="000A7F73" w:rsidRDefault="00E942DC" w:rsidP="00E942DC">
            <w:pPr>
              <w:pStyle w:val="TableParagraph"/>
              <w:jc w:val="center"/>
              <w:rPr>
                <w:rFonts w:ascii="Times New Roman" w:hAnsi="Times New Roman" w:cs="Times New Roman"/>
                <w:sz w:val="24"/>
                <w:szCs w:val="24"/>
              </w:rPr>
            </w:pPr>
          </w:p>
        </w:tc>
      </w:tr>
      <w:tr w:rsidR="00E942DC" w:rsidRPr="000A7F73" w:rsidTr="00A830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w w:val="85"/>
                <w:sz w:val="24"/>
                <w:szCs w:val="24"/>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b/>
                <w:sz w:val="24"/>
                <w:szCs w:val="24"/>
                <w:lang w:val="ru-RU"/>
              </w:rPr>
              <w:t>Содержание учебного материала</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lang w:val="ru-RU"/>
              </w:rPr>
            </w:pPr>
          </w:p>
        </w:tc>
      </w:tr>
      <w:tr w:rsidR="00E942DC" w:rsidRPr="000A7F73" w:rsidTr="003B1774">
        <w:trPr>
          <w:trHeight w:val="200"/>
        </w:trPr>
        <w:tc>
          <w:tcPr>
            <w:tcW w:w="2376" w:type="dxa"/>
            <w:vMerge/>
          </w:tcPr>
          <w:p w:rsidR="00E942DC" w:rsidRPr="000A7F73" w:rsidRDefault="00E942DC" w:rsidP="00E942DC">
            <w:pPr>
              <w:pStyle w:val="TableParagraph"/>
              <w:ind w:left="21" w:right="81"/>
              <w:rPr>
                <w:rFonts w:ascii="Times New Roman" w:hAnsi="Times New Roman" w:cs="Times New Roman"/>
                <w:b/>
                <w:sz w:val="24"/>
                <w:szCs w:val="24"/>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tcPr>
          <w:p w:rsidR="00E942DC" w:rsidRPr="000A7F73" w:rsidRDefault="00E942DC" w:rsidP="00E942DC">
            <w:pPr>
              <w:pStyle w:val="TableParagraph"/>
              <w:spacing w:before="155"/>
              <w:ind w:left="605"/>
              <w:rPr>
                <w:rFonts w:ascii="Times New Roman" w:hAnsi="Times New Roman" w:cs="Times New Roman"/>
                <w:w w:val="80"/>
                <w:sz w:val="24"/>
                <w:szCs w:val="24"/>
                <w:lang w:val="ru-RU"/>
              </w:rPr>
            </w:pPr>
          </w:p>
        </w:tc>
      </w:tr>
      <w:tr w:rsidR="00E942DC" w:rsidRPr="000A7F73" w:rsidTr="00A830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p>
          <w:p w:rsidR="00E942DC" w:rsidRPr="004A3F66"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w:t>
            </w:r>
          </w:p>
        </w:tc>
        <w:tc>
          <w:tcPr>
            <w:tcW w:w="1135" w:type="dxa"/>
            <w:vMerge/>
            <w:vAlign w:val="center"/>
          </w:tcPr>
          <w:p w:rsidR="00E942DC" w:rsidRPr="004A3F66"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E942DC" w:rsidRPr="004A3F66" w:rsidRDefault="00E942DC" w:rsidP="00E942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2376" w:type="dxa"/>
            <w:vMerge/>
          </w:tcPr>
          <w:p w:rsidR="00E942DC" w:rsidRPr="004A3F66" w:rsidRDefault="00E942DC" w:rsidP="00E942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tcPr>
          <w:p w:rsidR="00E942DC" w:rsidRPr="000A7F73" w:rsidRDefault="00E942DC" w:rsidP="00E942DC">
            <w:pPr>
              <w:pStyle w:val="TableParagraph"/>
              <w:spacing w:before="155"/>
              <w:ind w:left="605"/>
              <w:rPr>
                <w:rFonts w:ascii="Times New Roman" w:hAnsi="Times New Roman" w:cs="Times New Roman"/>
                <w:w w:val="80"/>
                <w:sz w:val="24"/>
                <w:szCs w:val="24"/>
                <w:lang w:val="ru-RU"/>
              </w:rPr>
            </w:pPr>
          </w:p>
        </w:tc>
      </w:tr>
      <w:tr w:rsidR="00E942DC" w:rsidRPr="000A7F73" w:rsidTr="00A830DC">
        <w:trPr>
          <w:trHeight w:val="314"/>
        </w:trPr>
        <w:tc>
          <w:tcPr>
            <w:tcW w:w="2376" w:type="dxa"/>
            <w:vMerge w:val="restart"/>
          </w:tcPr>
          <w:p w:rsidR="00E942DC" w:rsidRPr="000A7F73" w:rsidRDefault="00E942DC" w:rsidP="00E942DC">
            <w:pPr>
              <w:pStyle w:val="TableParagraph"/>
              <w:ind w:left="21" w:right="81"/>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Тема 2.5. Россия в современном мире</w:t>
            </w: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b/>
                <w:sz w:val="24"/>
                <w:szCs w:val="24"/>
                <w:lang w:val="ru-RU"/>
              </w:rPr>
              <w:t>Содержание учебного материала</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01.</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02.</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03.</w:t>
            </w:r>
          </w:p>
          <w:p w:rsidR="00E942DC" w:rsidRPr="000A7F73" w:rsidRDefault="00E942DC" w:rsidP="00E942DC">
            <w:pPr>
              <w:pStyle w:val="TableParagraph"/>
              <w:jc w:val="center"/>
              <w:rPr>
                <w:rFonts w:ascii="Times New Roman" w:hAnsi="Times New Roman" w:cs="Times New Roman"/>
                <w:w w:val="80"/>
                <w:sz w:val="24"/>
                <w:szCs w:val="24"/>
                <w:lang w:val="ru-RU"/>
              </w:rPr>
            </w:pPr>
            <w:r w:rsidRPr="000A7F73">
              <w:rPr>
                <w:rFonts w:ascii="Times New Roman" w:hAnsi="Times New Roman" w:cs="Times New Roman"/>
                <w:sz w:val="24"/>
                <w:szCs w:val="24"/>
                <w:lang w:val="ru-RU"/>
              </w:rPr>
              <w:t>ПК 2.4</w:t>
            </w:r>
          </w:p>
        </w:tc>
      </w:tr>
      <w:tr w:rsidR="00E942DC" w:rsidRPr="000A7F73" w:rsidTr="00E942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rPr>
            </w:pPr>
          </w:p>
        </w:tc>
        <w:tc>
          <w:tcPr>
            <w:tcW w:w="8930" w:type="dxa"/>
            <w:shd w:val="clear" w:color="auto" w:fill="auto"/>
          </w:tcPr>
          <w:p w:rsidR="00E942DC" w:rsidRPr="000A7F73" w:rsidRDefault="00E942DC"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Профессионально-ориентированное содержание</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rPr>
            </w:pPr>
          </w:p>
        </w:tc>
      </w:tr>
      <w:tr w:rsidR="00E942DC" w:rsidRPr="000A7F73" w:rsidTr="00A830DC">
        <w:trPr>
          <w:trHeight w:val="4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rPr>
            </w:pPr>
          </w:p>
        </w:tc>
        <w:tc>
          <w:tcPr>
            <w:tcW w:w="8930" w:type="dxa"/>
          </w:tcPr>
          <w:p w:rsidR="00E942DC" w:rsidRPr="000A7F73" w:rsidRDefault="00E942DC" w:rsidP="00E942DC">
            <w:pPr>
              <w:pStyle w:val="TableParagraph"/>
              <w:spacing w:line="271" w:lineRule="auto"/>
              <w:ind w:right="90"/>
              <w:jc w:val="both"/>
              <w:rPr>
                <w:rFonts w:ascii="Times New Roman" w:hAnsi="Times New Roman" w:cs="Times New Roman"/>
                <w:b/>
                <w:sz w:val="24"/>
                <w:szCs w:val="24"/>
              </w:rPr>
            </w:pPr>
            <w:r w:rsidRPr="000A7F73">
              <w:rPr>
                <w:rFonts w:ascii="Times New Roman" w:hAnsi="Times New Roman" w:cs="Times New Roman"/>
                <w:b/>
                <w:sz w:val="24"/>
                <w:szCs w:val="24"/>
                <w:lang w:val="ru-RU"/>
              </w:rPr>
              <w:t>Практические занятия</w:t>
            </w:r>
          </w:p>
        </w:tc>
        <w:tc>
          <w:tcPr>
            <w:tcW w:w="1135" w:type="dxa"/>
            <w:vMerge w:val="restart"/>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lang w:val="ru-RU"/>
              </w:rPr>
              <w:t>2</w:t>
            </w:r>
          </w:p>
        </w:tc>
        <w:tc>
          <w:tcPr>
            <w:tcW w:w="1845" w:type="dxa"/>
            <w:vMerge/>
            <w:vAlign w:val="center"/>
          </w:tcPr>
          <w:p w:rsidR="00E942DC" w:rsidRPr="000A7F73" w:rsidRDefault="00E942DC" w:rsidP="00E942DC">
            <w:pPr>
              <w:pStyle w:val="TableParagraph"/>
              <w:rPr>
                <w:rFonts w:ascii="Times New Roman" w:hAnsi="Times New Roman" w:cs="Times New Roman"/>
                <w:sz w:val="24"/>
                <w:szCs w:val="24"/>
              </w:rPr>
            </w:pPr>
          </w:p>
        </w:tc>
      </w:tr>
      <w:tr w:rsidR="00E942DC" w:rsidRPr="000A7F73" w:rsidTr="00A830DC">
        <w:trPr>
          <w:trHeight w:val="4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rPr>
            </w:pPr>
          </w:p>
        </w:tc>
        <w:tc>
          <w:tcPr>
            <w:tcW w:w="8930" w:type="dxa"/>
          </w:tcPr>
          <w:p w:rsidR="00E942DC" w:rsidRPr="000A7F73" w:rsidRDefault="00E942DC" w:rsidP="00E942DC">
            <w:pPr>
              <w:pStyle w:val="TableParagraph"/>
              <w:spacing w:line="271" w:lineRule="auto"/>
              <w:ind w:left="46" w:right="90"/>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0A7F73">
              <w:rPr>
                <w:rFonts w:ascii="Times New Roman" w:hAnsi="Times New Roman" w:cs="Times New Roman"/>
                <w:sz w:val="24"/>
                <w:szCs w:val="24"/>
              </w:rPr>
              <w:t>XX</w:t>
            </w:r>
            <w:r w:rsidRPr="000A7F73">
              <w:rPr>
                <w:rFonts w:ascii="Times New Roman" w:hAnsi="Times New Roman" w:cs="Times New Roman"/>
                <w:sz w:val="24"/>
                <w:szCs w:val="24"/>
                <w:lang w:val="ru-RU"/>
              </w:rPr>
              <w:t xml:space="preserve"> — </w:t>
            </w:r>
            <w:r w:rsidRPr="000A7F73">
              <w:rPr>
                <w:rFonts w:ascii="Times New Roman" w:hAnsi="Times New Roman" w:cs="Times New Roman"/>
                <w:sz w:val="24"/>
                <w:szCs w:val="24"/>
              </w:rPr>
              <w:t>XXI</w:t>
            </w:r>
            <w:r w:rsidRPr="000A7F73">
              <w:rPr>
                <w:rFonts w:ascii="Times New Roman" w:hAnsi="Times New Roman" w:cs="Times New Roman"/>
                <w:sz w:val="24"/>
                <w:szCs w:val="24"/>
                <w:lang w:val="ru-RU"/>
              </w:rPr>
              <w:t xml:space="preserve"> веков. Место России </w:t>
            </w:r>
            <w:r w:rsidRPr="000A7F73">
              <w:rPr>
                <w:rFonts w:ascii="Times New Roman" w:hAnsi="Times New Roman" w:cs="Times New Roman"/>
                <w:sz w:val="24"/>
                <w:szCs w:val="24"/>
                <w:lang w:val="ru-RU"/>
              </w:rPr>
              <w:lastRenderedPageBreak/>
              <w:t>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p>
          <w:p w:rsidR="00E942DC" w:rsidRPr="000A7F73" w:rsidRDefault="00E942DC" w:rsidP="00E942DC">
            <w:pPr>
              <w:pStyle w:val="TableParagraph"/>
              <w:spacing w:line="271" w:lineRule="auto"/>
              <w:ind w:left="46" w:right="90"/>
              <w:jc w:val="both"/>
              <w:rPr>
                <w:rFonts w:ascii="Times New Roman" w:hAnsi="Times New Roman" w:cs="Times New Roman"/>
                <w:w w:val="90"/>
                <w:sz w:val="24"/>
                <w:szCs w:val="24"/>
                <w:lang w:val="ru-RU"/>
              </w:rPr>
            </w:pPr>
            <w:r w:rsidRPr="000A7F73">
              <w:rPr>
                <w:rFonts w:ascii="Times New Roman" w:hAnsi="Times New Roman" w:cs="Times New Roman"/>
                <w:sz w:val="24"/>
                <w:szCs w:val="24"/>
                <w:lang w:val="ru-RU"/>
              </w:rPr>
              <w:t>Развитие и размещение предприятий профильной отрасли в России.</w:t>
            </w:r>
          </w:p>
        </w:tc>
        <w:tc>
          <w:tcPr>
            <w:tcW w:w="1135" w:type="dxa"/>
            <w:vMerge/>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E942DC" w:rsidRPr="000A7F73" w:rsidRDefault="00E942DC" w:rsidP="00E942DC">
            <w:pPr>
              <w:pStyle w:val="TableParagraph"/>
              <w:rPr>
                <w:rFonts w:ascii="Times New Roman" w:hAnsi="Times New Roman" w:cs="Times New Roman"/>
                <w:sz w:val="24"/>
                <w:szCs w:val="24"/>
                <w:lang w:val="ru-RU"/>
              </w:rPr>
            </w:pPr>
          </w:p>
        </w:tc>
      </w:tr>
      <w:tr w:rsidR="00E942DC" w:rsidRPr="000A7F73" w:rsidTr="003B1774">
        <w:trPr>
          <w:trHeight w:val="278"/>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b/>
                <w:sz w:val="24"/>
                <w:szCs w:val="24"/>
                <w:lang w:val="ru-RU"/>
              </w:rPr>
              <w:t>Практические занятия</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lang w:val="ru-RU"/>
              </w:rPr>
            </w:pPr>
          </w:p>
        </w:tc>
      </w:tr>
      <w:tr w:rsidR="00E942DC" w:rsidRPr="000A7F73" w:rsidTr="00011279">
        <w:trPr>
          <w:trHeight w:val="27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lang w:val="ru-RU"/>
              </w:rPr>
            </w:pP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rPr>
              <w:t>2</w:t>
            </w:r>
          </w:p>
        </w:tc>
        <w:tc>
          <w:tcPr>
            <w:tcW w:w="1845" w:type="dxa"/>
            <w:vMerge/>
            <w:vAlign w:val="center"/>
          </w:tcPr>
          <w:p w:rsidR="00E942DC" w:rsidRPr="000A7F73" w:rsidRDefault="00E942DC" w:rsidP="00E942DC">
            <w:pPr>
              <w:pStyle w:val="TableParagraph"/>
              <w:jc w:val="center"/>
              <w:rPr>
                <w:rFonts w:ascii="Times New Roman" w:hAnsi="Times New Roman" w:cs="Times New Roman"/>
                <w:sz w:val="24"/>
                <w:szCs w:val="24"/>
              </w:rPr>
            </w:pPr>
          </w:p>
        </w:tc>
      </w:tr>
      <w:tr w:rsidR="00E942DC" w:rsidRPr="000A7F73" w:rsidTr="00A830DC">
        <w:trPr>
          <w:trHeight w:val="314"/>
        </w:trPr>
        <w:tc>
          <w:tcPr>
            <w:tcW w:w="11306" w:type="dxa"/>
            <w:gridSpan w:val="2"/>
          </w:tcPr>
          <w:p w:rsidR="00E942DC" w:rsidRPr="000A7F73" w:rsidRDefault="00E942DC" w:rsidP="00E942DC">
            <w:pPr>
              <w:pStyle w:val="TableParagraph"/>
              <w:ind w:left="60" w:right="76"/>
              <w:rPr>
                <w:rFonts w:ascii="Times New Roman" w:hAnsi="Times New Roman" w:cs="Times New Roman"/>
                <w:b/>
                <w:sz w:val="24"/>
                <w:szCs w:val="24"/>
              </w:rPr>
            </w:pPr>
            <w:r w:rsidRPr="000A7F73">
              <w:rPr>
                <w:rFonts w:ascii="Times New Roman" w:hAnsi="Times New Roman" w:cs="Times New Roman"/>
                <w:b/>
                <w:sz w:val="24"/>
                <w:szCs w:val="24"/>
              </w:rPr>
              <w:t>Раздел 3. Глобальныепроблемычеловечества</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b/>
                <w:w w:val="89"/>
                <w:sz w:val="24"/>
                <w:szCs w:val="24"/>
              </w:rPr>
            </w:pPr>
            <w:r w:rsidRPr="000A7F73">
              <w:rPr>
                <w:rFonts w:ascii="Times New Roman" w:hAnsi="Times New Roman" w:cs="Times New Roman"/>
                <w:b/>
                <w:w w:val="89"/>
                <w:sz w:val="24"/>
                <w:szCs w:val="24"/>
              </w:rPr>
              <w:t>3</w:t>
            </w:r>
          </w:p>
        </w:tc>
        <w:tc>
          <w:tcPr>
            <w:tcW w:w="1845" w:type="dxa"/>
            <w:vAlign w:val="center"/>
          </w:tcPr>
          <w:p w:rsidR="00E942DC" w:rsidRPr="000A7F73" w:rsidRDefault="00E942DC" w:rsidP="00E942DC">
            <w:pPr>
              <w:pStyle w:val="TableParagraph"/>
              <w:jc w:val="center"/>
              <w:rPr>
                <w:rFonts w:ascii="Times New Roman" w:hAnsi="Times New Roman" w:cs="Times New Roman"/>
                <w:sz w:val="24"/>
                <w:szCs w:val="24"/>
              </w:rPr>
            </w:pPr>
          </w:p>
        </w:tc>
      </w:tr>
      <w:tr w:rsidR="00E942DC" w:rsidRPr="000A7F73" w:rsidTr="00A830DC">
        <w:trPr>
          <w:trHeight w:val="314"/>
        </w:trPr>
        <w:tc>
          <w:tcPr>
            <w:tcW w:w="2376" w:type="dxa"/>
            <w:vMerge w:val="restart"/>
          </w:tcPr>
          <w:p w:rsidR="00E942DC" w:rsidRPr="000A7F73" w:rsidRDefault="00E942DC" w:rsidP="00E942DC">
            <w:pPr>
              <w:pStyle w:val="TableParagraph"/>
              <w:ind w:left="21" w:right="81"/>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Тема 3.1.</w:t>
            </w:r>
          </w:p>
          <w:p w:rsidR="00E942DC" w:rsidRPr="000A7F73" w:rsidRDefault="00E942DC" w:rsidP="00E942DC">
            <w:pPr>
              <w:pStyle w:val="TableParagraph"/>
              <w:ind w:left="21" w:right="81"/>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Классификация глобальных проблем.</w:t>
            </w:r>
          </w:p>
          <w:p w:rsidR="00E942DC" w:rsidRPr="000A7F73" w:rsidRDefault="00E942DC" w:rsidP="00E942DC">
            <w:pPr>
              <w:pStyle w:val="TableParagraph"/>
              <w:ind w:left="21" w:right="81"/>
              <w:jc w:val="center"/>
              <w:rPr>
                <w:rFonts w:ascii="Times New Roman" w:hAnsi="Times New Roman" w:cs="Times New Roman"/>
                <w:b/>
                <w:sz w:val="24"/>
                <w:szCs w:val="24"/>
                <w:lang w:val="ru-RU"/>
              </w:rPr>
            </w:pPr>
            <w:r w:rsidRPr="000A7F73">
              <w:rPr>
                <w:rFonts w:ascii="Times New Roman" w:hAnsi="Times New Roman" w:cs="Times New Roman"/>
                <w:b/>
                <w:sz w:val="24"/>
                <w:szCs w:val="24"/>
                <w:lang w:val="ru-RU"/>
              </w:rPr>
              <w:t>Глобальные прогнозы, гипотезы и проекты</w:t>
            </w:r>
          </w:p>
        </w:tc>
        <w:tc>
          <w:tcPr>
            <w:tcW w:w="8930" w:type="dxa"/>
          </w:tcPr>
          <w:p w:rsidR="00E942DC" w:rsidRPr="000A7F73" w:rsidRDefault="00E942DC" w:rsidP="00E942DC">
            <w:pPr>
              <w:pStyle w:val="TableParagraph"/>
              <w:ind w:left="60" w:right="76"/>
              <w:jc w:val="both"/>
              <w:rPr>
                <w:rFonts w:ascii="Times New Roman" w:hAnsi="Times New Roman" w:cs="Times New Roman"/>
                <w:sz w:val="24"/>
                <w:szCs w:val="24"/>
              </w:rPr>
            </w:pPr>
            <w:r w:rsidRPr="000A7F73">
              <w:rPr>
                <w:rFonts w:ascii="Times New Roman" w:hAnsi="Times New Roman" w:cs="Times New Roman"/>
                <w:b/>
                <w:sz w:val="24"/>
                <w:szCs w:val="24"/>
              </w:rPr>
              <w:t>Содержание учебногоматериала</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w w:val="89"/>
                <w:sz w:val="24"/>
                <w:szCs w:val="24"/>
              </w:rPr>
            </w:pPr>
          </w:p>
        </w:tc>
        <w:tc>
          <w:tcPr>
            <w:tcW w:w="1845" w:type="dxa"/>
            <w:vAlign w:val="center"/>
          </w:tcPr>
          <w:p w:rsidR="00E942DC" w:rsidRPr="000A7F73" w:rsidRDefault="00E942DC" w:rsidP="00E942DC">
            <w:pPr>
              <w:pStyle w:val="TableParagraph"/>
              <w:jc w:val="center"/>
              <w:rPr>
                <w:rFonts w:ascii="Times New Roman" w:hAnsi="Times New Roman" w:cs="Times New Roman"/>
                <w:sz w:val="24"/>
                <w:szCs w:val="24"/>
              </w:rPr>
            </w:pPr>
          </w:p>
        </w:tc>
      </w:tr>
      <w:tr w:rsidR="00E942DC" w:rsidRPr="000A7F73" w:rsidTr="00A830DC">
        <w:trPr>
          <w:trHeight w:val="314"/>
        </w:trPr>
        <w:tc>
          <w:tcPr>
            <w:tcW w:w="2376" w:type="dxa"/>
            <w:vMerge/>
          </w:tcPr>
          <w:p w:rsidR="00E942DC" w:rsidRPr="000A7F73" w:rsidRDefault="00E942DC" w:rsidP="00E942DC">
            <w:pPr>
              <w:pStyle w:val="TableParagraph"/>
              <w:ind w:left="21" w:right="81"/>
              <w:jc w:val="center"/>
              <w:rPr>
                <w:rFonts w:ascii="Times New Roman" w:hAnsi="Times New Roman" w:cs="Times New Roman"/>
                <w:b/>
                <w:sz w:val="24"/>
                <w:szCs w:val="24"/>
              </w:rPr>
            </w:pPr>
          </w:p>
        </w:tc>
        <w:tc>
          <w:tcPr>
            <w:tcW w:w="8930" w:type="dxa"/>
          </w:tcPr>
          <w:p w:rsidR="00E942DC" w:rsidRPr="000A7F73" w:rsidRDefault="00E942DC"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Глобальные проблемы человечества. Глобальные процессы.</w:t>
            </w:r>
          </w:p>
          <w:p w:rsidR="00E942DC" w:rsidRPr="000A7F73" w:rsidRDefault="00E942DC"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p w:rsidR="00E942DC" w:rsidRPr="000A7F73" w:rsidRDefault="00E942DC" w:rsidP="00E942DC">
            <w:pPr>
              <w:pStyle w:val="TableParagraph"/>
              <w:ind w:left="60" w:right="76"/>
              <w:jc w:val="both"/>
              <w:rPr>
                <w:rFonts w:ascii="Times New Roman" w:hAnsi="Times New Roman" w:cs="Times New Roman"/>
                <w:sz w:val="24"/>
                <w:szCs w:val="24"/>
                <w:lang w:val="ru-RU"/>
              </w:rPr>
            </w:pPr>
          </w:p>
        </w:tc>
        <w:tc>
          <w:tcPr>
            <w:tcW w:w="1135" w:type="dxa"/>
            <w:vAlign w:val="center"/>
          </w:tcPr>
          <w:p w:rsidR="00E942DC" w:rsidRPr="000A7F73" w:rsidRDefault="000A7F73" w:rsidP="00E942DC">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Align w:val="center"/>
          </w:tcPr>
          <w:p w:rsidR="00E942DC" w:rsidRPr="000A7F73" w:rsidRDefault="00E942DC"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01.</w:t>
            </w:r>
          </w:p>
          <w:p w:rsidR="00E942DC" w:rsidRPr="000A7F73" w:rsidRDefault="00E942DC"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02.</w:t>
            </w:r>
          </w:p>
          <w:p w:rsidR="00E942DC" w:rsidRPr="000A7F73" w:rsidRDefault="00E942DC"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03.</w:t>
            </w:r>
          </w:p>
          <w:p w:rsidR="00E942DC" w:rsidRPr="000A7F73" w:rsidRDefault="00E942DC"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04.</w:t>
            </w:r>
          </w:p>
          <w:p w:rsidR="00E942DC" w:rsidRPr="000A7F73" w:rsidRDefault="00E942DC"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05.</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06.</w:t>
            </w:r>
          </w:p>
          <w:p w:rsidR="00E942DC" w:rsidRPr="000A7F73" w:rsidRDefault="00E942DC"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w:t>
            </w:r>
            <w:r w:rsidRPr="000A7F73">
              <w:rPr>
                <w:rFonts w:ascii="Times New Roman" w:hAnsi="Times New Roman" w:cs="Times New Roman"/>
                <w:sz w:val="24"/>
                <w:szCs w:val="24"/>
                <w:lang w:val="ru-RU"/>
              </w:rPr>
              <w:t>7</w:t>
            </w:r>
            <w:r w:rsidRPr="000A7F73">
              <w:rPr>
                <w:rFonts w:ascii="Times New Roman" w:hAnsi="Times New Roman" w:cs="Times New Roman"/>
                <w:sz w:val="24"/>
                <w:szCs w:val="24"/>
              </w:rPr>
              <w:t>.</w:t>
            </w:r>
          </w:p>
          <w:p w:rsidR="00E942DC" w:rsidRPr="000A7F73" w:rsidRDefault="00E942DC" w:rsidP="00E942DC">
            <w:pPr>
              <w:pStyle w:val="TableParagraph"/>
              <w:jc w:val="center"/>
              <w:rPr>
                <w:rFonts w:ascii="Times New Roman" w:hAnsi="Times New Roman" w:cs="Times New Roman"/>
                <w:sz w:val="24"/>
                <w:szCs w:val="24"/>
                <w:lang w:val="ru-RU"/>
              </w:rPr>
            </w:pPr>
          </w:p>
        </w:tc>
      </w:tr>
      <w:tr w:rsidR="000A7F73" w:rsidRPr="000A7F73" w:rsidTr="00A830DC">
        <w:trPr>
          <w:trHeight w:val="314"/>
        </w:trPr>
        <w:tc>
          <w:tcPr>
            <w:tcW w:w="2376" w:type="dxa"/>
            <w:vMerge/>
          </w:tcPr>
          <w:p w:rsidR="000A7F73" w:rsidRPr="000A7F73" w:rsidRDefault="000A7F73" w:rsidP="00E942DC">
            <w:pPr>
              <w:pStyle w:val="TableParagraph"/>
              <w:ind w:left="21" w:right="81"/>
              <w:jc w:val="center"/>
              <w:rPr>
                <w:rFonts w:ascii="Times New Roman" w:hAnsi="Times New Roman" w:cs="Times New Roman"/>
                <w:b/>
                <w:sz w:val="24"/>
                <w:szCs w:val="24"/>
              </w:rPr>
            </w:pPr>
          </w:p>
        </w:tc>
        <w:tc>
          <w:tcPr>
            <w:tcW w:w="8930" w:type="dxa"/>
          </w:tcPr>
          <w:p w:rsidR="000A7F73" w:rsidRPr="000A7F73" w:rsidRDefault="000A7F73"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Профессионально-ориентированное содержание</w:t>
            </w:r>
          </w:p>
        </w:tc>
        <w:tc>
          <w:tcPr>
            <w:tcW w:w="1135" w:type="dxa"/>
            <w:vMerge w:val="restart"/>
            <w:vAlign w:val="center"/>
          </w:tcPr>
          <w:p w:rsidR="000A7F73" w:rsidRPr="000A7F73" w:rsidRDefault="000A7F73" w:rsidP="00E942DC">
            <w:pPr>
              <w:pStyle w:val="TableParagraph"/>
              <w:spacing w:before="36"/>
              <w:jc w:val="center"/>
              <w:rPr>
                <w:rFonts w:ascii="Times New Roman" w:hAnsi="Times New Roman" w:cs="Times New Roman"/>
                <w:w w:val="89"/>
                <w:sz w:val="24"/>
                <w:szCs w:val="24"/>
              </w:rPr>
            </w:pPr>
            <w:r>
              <w:rPr>
                <w:rFonts w:ascii="Times New Roman" w:hAnsi="Times New Roman" w:cs="Times New Roman"/>
                <w:w w:val="89"/>
                <w:sz w:val="24"/>
                <w:szCs w:val="24"/>
                <w:lang w:val="ru-RU"/>
              </w:rPr>
              <w:t>1</w:t>
            </w:r>
          </w:p>
        </w:tc>
        <w:tc>
          <w:tcPr>
            <w:tcW w:w="1845" w:type="dxa"/>
            <w:vMerge w:val="restart"/>
            <w:vAlign w:val="center"/>
          </w:tcPr>
          <w:p w:rsidR="000A7F73" w:rsidRPr="000A7F73" w:rsidRDefault="000A7F73" w:rsidP="00E942DC">
            <w:pPr>
              <w:pStyle w:val="TableParagraph"/>
              <w:jc w:val="center"/>
              <w:rPr>
                <w:rFonts w:ascii="Times New Roman" w:hAnsi="Times New Roman" w:cs="Times New Roman"/>
                <w:sz w:val="24"/>
                <w:szCs w:val="24"/>
                <w:lang w:val="ru-RU"/>
              </w:rPr>
            </w:pPr>
            <w:r w:rsidRPr="000A7F73">
              <w:rPr>
                <w:rFonts w:ascii="Times New Roman" w:hAnsi="Times New Roman" w:cs="Times New Roman"/>
                <w:sz w:val="24"/>
                <w:szCs w:val="24"/>
                <w:lang w:val="ru-RU"/>
              </w:rPr>
              <w:t>ОК 05.</w:t>
            </w:r>
          </w:p>
          <w:p w:rsidR="000A7F73" w:rsidRPr="000A7F73" w:rsidRDefault="000A7F73"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06.</w:t>
            </w:r>
          </w:p>
          <w:p w:rsidR="000A7F73" w:rsidRPr="000A7F73" w:rsidRDefault="000A7F73"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rPr>
              <w:t>ОК 0</w:t>
            </w:r>
            <w:r w:rsidRPr="000A7F73">
              <w:rPr>
                <w:rFonts w:ascii="Times New Roman" w:hAnsi="Times New Roman" w:cs="Times New Roman"/>
                <w:sz w:val="24"/>
                <w:szCs w:val="24"/>
                <w:lang w:val="ru-RU"/>
              </w:rPr>
              <w:t>7</w:t>
            </w:r>
            <w:r w:rsidRPr="000A7F73">
              <w:rPr>
                <w:rFonts w:ascii="Times New Roman" w:hAnsi="Times New Roman" w:cs="Times New Roman"/>
                <w:sz w:val="24"/>
                <w:szCs w:val="24"/>
              </w:rPr>
              <w:t>.</w:t>
            </w:r>
          </w:p>
          <w:p w:rsidR="000A7F73" w:rsidRPr="000A7F73" w:rsidRDefault="000A7F73" w:rsidP="00E942DC">
            <w:pPr>
              <w:pStyle w:val="TableParagraph"/>
              <w:jc w:val="center"/>
              <w:rPr>
                <w:rFonts w:ascii="Times New Roman" w:hAnsi="Times New Roman" w:cs="Times New Roman"/>
                <w:sz w:val="24"/>
                <w:szCs w:val="24"/>
              </w:rPr>
            </w:pPr>
            <w:r w:rsidRPr="000A7F73">
              <w:rPr>
                <w:rFonts w:ascii="Times New Roman" w:hAnsi="Times New Roman" w:cs="Times New Roman"/>
                <w:sz w:val="24"/>
                <w:szCs w:val="24"/>
                <w:lang w:val="ru-RU"/>
              </w:rPr>
              <w:t>ПК 2.4</w:t>
            </w:r>
          </w:p>
        </w:tc>
      </w:tr>
      <w:tr w:rsidR="000A7F73" w:rsidRPr="000A7F73" w:rsidTr="00A830DC">
        <w:trPr>
          <w:trHeight w:val="314"/>
        </w:trPr>
        <w:tc>
          <w:tcPr>
            <w:tcW w:w="2376" w:type="dxa"/>
            <w:vMerge/>
          </w:tcPr>
          <w:p w:rsidR="000A7F73" w:rsidRPr="000A7F73" w:rsidRDefault="000A7F73" w:rsidP="00E942DC">
            <w:pPr>
              <w:pStyle w:val="TableParagraph"/>
              <w:ind w:left="21" w:right="81"/>
              <w:jc w:val="center"/>
              <w:rPr>
                <w:rFonts w:ascii="Times New Roman" w:hAnsi="Times New Roman" w:cs="Times New Roman"/>
                <w:b/>
                <w:sz w:val="24"/>
                <w:szCs w:val="24"/>
              </w:rPr>
            </w:pPr>
          </w:p>
        </w:tc>
        <w:tc>
          <w:tcPr>
            <w:tcW w:w="8930" w:type="dxa"/>
          </w:tcPr>
          <w:p w:rsidR="000A7F73" w:rsidRPr="000A7F73" w:rsidRDefault="000A7F73"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b/>
                <w:sz w:val="24"/>
                <w:szCs w:val="24"/>
                <w:lang w:val="ru-RU"/>
              </w:rPr>
              <w:t>Лекция</w:t>
            </w:r>
          </w:p>
          <w:p w:rsidR="000A7F73" w:rsidRPr="000A7F73" w:rsidRDefault="000A7F73" w:rsidP="00E942DC">
            <w:pPr>
              <w:pStyle w:val="TableParagraph"/>
              <w:ind w:left="60" w:right="76"/>
              <w:jc w:val="both"/>
              <w:rPr>
                <w:rFonts w:ascii="Times New Roman" w:hAnsi="Times New Roman" w:cs="Times New Roman"/>
                <w:sz w:val="24"/>
                <w:szCs w:val="24"/>
                <w:lang w:val="ru-RU"/>
              </w:rPr>
            </w:pPr>
            <w:r w:rsidRPr="000A7F73">
              <w:rPr>
                <w:rFonts w:ascii="Times New Roman" w:hAnsi="Times New Roman" w:cs="Times New Roman"/>
                <w:sz w:val="24"/>
                <w:szCs w:val="24"/>
                <w:lang w:val="ru-RU"/>
              </w:rPr>
              <w:t>Влияние предприятий профильной отрасли на глобальные проблемы.</w:t>
            </w:r>
          </w:p>
          <w:p w:rsidR="000A7F73" w:rsidRPr="00932487" w:rsidRDefault="000A7F73" w:rsidP="00E942DC">
            <w:pPr>
              <w:pStyle w:val="TableParagraph"/>
              <w:ind w:left="60" w:right="76"/>
              <w:jc w:val="both"/>
              <w:rPr>
                <w:rFonts w:ascii="Times New Roman" w:hAnsi="Times New Roman" w:cs="Times New Roman"/>
                <w:b/>
                <w:sz w:val="24"/>
                <w:szCs w:val="24"/>
                <w:lang w:val="ru-RU"/>
              </w:rPr>
            </w:pPr>
            <w:r w:rsidRPr="000A7F73">
              <w:rPr>
                <w:rFonts w:ascii="Times New Roman" w:hAnsi="Times New Roman" w:cs="Times New Roman"/>
                <w:sz w:val="24"/>
                <w:szCs w:val="24"/>
                <w:lang w:val="ru-RU"/>
              </w:rPr>
              <w:t>Роль географии в решении глобальных проблем человечества.</w:t>
            </w:r>
          </w:p>
        </w:tc>
        <w:tc>
          <w:tcPr>
            <w:tcW w:w="1135" w:type="dxa"/>
            <w:vMerge/>
            <w:vAlign w:val="center"/>
          </w:tcPr>
          <w:p w:rsidR="000A7F73" w:rsidRPr="000A7F73" w:rsidRDefault="000A7F73" w:rsidP="00E942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0A7F73" w:rsidRPr="00932487" w:rsidRDefault="000A7F73" w:rsidP="00E942DC">
            <w:pPr>
              <w:pStyle w:val="TableParagraph"/>
              <w:jc w:val="center"/>
              <w:rPr>
                <w:rFonts w:ascii="Times New Roman" w:hAnsi="Times New Roman" w:cs="Times New Roman"/>
                <w:sz w:val="24"/>
                <w:szCs w:val="24"/>
                <w:lang w:val="ru-RU"/>
              </w:rPr>
            </w:pPr>
          </w:p>
        </w:tc>
      </w:tr>
      <w:tr w:rsidR="00E942DC" w:rsidRPr="000A7F73" w:rsidTr="00A830DC">
        <w:trPr>
          <w:trHeight w:val="314"/>
        </w:trPr>
        <w:tc>
          <w:tcPr>
            <w:tcW w:w="11306" w:type="dxa"/>
            <w:gridSpan w:val="2"/>
            <w:vAlign w:val="center"/>
          </w:tcPr>
          <w:p w:rsidR="00E942DC" w:rsidRPr="000A7F73" w:rsidRDefault="00E942DC" w:rsidP="00E942DC">
            <w:pPr>
              <w:pStyle w:val="TableParagraph"/>
              <w:ind w:left="21"/>
              <w:rPr>
                <w:rFonts w:ascii="Times New Roman" w:hAnsi="Times New Roman" w:cs="Times New Roman"/>
                <w:sz w:val="24"/>
                <w:szCs w:val="24"/>
              </w:rPr>
            </w:pPr>
            <w:r w:rsidRPr="000A7F73">
              <w:rPr>
                <w:rFonts w:ascii="Times New Roman" w:hAnsi="Times New Roman" w:cs="Times New Roman"/>
                <w:sz w:val="24"/>
                <w:szCs w:val="24"/>
              </w:rPr>
              <w:t>Дифференцированныйзачет</w:t>
            </w:r>
          </w:p>
        </w:tc>
        <w:tc>
          <w:tcPr>
            <w:tcW w:w="1135" w:type="dxa"/>
            <w:vAlign w:val="center"/>
          </w:tcPr>
          <w:p w:rsidR="00E942DC" w:rsidRPr="000A7F73" w:rsidRDefault="00E942DC" w:rsidP="00E942DC">
            <w:pPr>
              <w:pStyle w:val="TableParagraph"/>
              <w:spacing w:before="36"/>
              <w:jc w:val="center"/>
              <w:rPr>
                <w:rFonts w:ascii="Times New Roman" w:hAnsi="Times New Roman" w:cs="Times New Roman"/>
                <w:b/>
                <w:w w:val="89"/>
                <w:sz w:val="24"/>
                <w:szCs w:val="24"/>
              </w:rPr>
            </w:pPr>
            <w:r w:rsidRPr="000A7F73">
              <w:rPr>
                <w:rFonts w:ascii="Times New Roman" w:hAnsi="Times New Roman" w:cs="Times New Roman"/>
                <w:b/>
                <w:w w:val="89"/>
                <w:sz w:val="24"/>
                <w:szCs w:val="24"/>
              </w:rPr>
              <w:t>2</w:t>
            </w:r>
          </w:p>
        </w:tc>
        <w:tc>
          <w:tcPr>
            <w:tcW w:w="1845" w:type="dxa"/>
            <w:vMerge w:val="restart"/>
            <w:vAlign w:val="center"/>
          </w:tcPr>
          <w:p w:rsidR="00E942DC" w:rsidRPr="000A7F73" w:rsidRDefault="00E942DC" w:rsidP="00E942DC">
            <w:pPr>
              <w:pStyle w:val="TableParagraph"/>
              <w:jc w:val="center"/>
              <w:rPr>
                <w:rFonts w:ascii="Times New Roman" w:hAnsi="Times New Roman" w:cs="Times New Roman"/>
                <w:sz w:val="24"/>
                <w:szCs w:val="24"/>
              </w:rPr>
            </w:pPr>
          </w:p>
        </w:tc>
      </w:tr>
      <w:tr w:rsidR="00E942DC" w:rsidRPr="00BA03B2" w:rsidTr="00A830DC">
        <w:trPr>
          <w:trHeight w:val="314"/>
        </w:trPr>
        <w:tc>
          <w:tcPr>
            <w:tcW w:w="11306" w:type="dxa"/>
            <w:gridSpan w:val="2"/>
            <w:vAlign w:val="center"/>
          </w:tcPr>
          <w:p w:rsidR="00E942DC" w:rsidRPr="000A7F73" w:rsidRDefault="00E942DC" w:rsidP="00E942DC">
            <w:pPr>
              <w:pStyle w:val="TableParagraph"/>
              <w:ind w:left="21"/>
              <w:rPr>
                <w:rFonts w:ascii="Times New Roman" w:hAnsi="Times New Roman" w:cs="Times New Roman"/>
                <w:b/>
                <w:sz w:val="24"/>
                <w:szCs w:val="24"/>
              </w:rPr>
            </w:pPr>
            <w:r w:rsidRPr="000A7F73">
              <w:rPr>
                <w:rFonts w:ascii="Times New Roman" w:hAnsi="Times New Roman" w:cs="Times New Roman"/>
                <w:b/>
                <w:sz w:val="24"/>
                <w:szCs w:val="24"/>
              </w:rPr>
              <w:t>Всего</w:t>
            </w:r>
          </w:p>
        </w:tc>
        <w:tc>
          <w:tcPr>
            <w:tcW w:w="1135" w:type="dxa"/>
            <w:vAlign w:val="center"/>
          </w:tcPr>
          <w:p w:rsidR="00E942DC" w:rsidRPr="00BA03B2" w:rsidRDefault="00E942DC" w:rsidP="00E942DC">
            <w:pPr>
              <w:pStyle w:val="TableParagraph"/>
              <w:spacing w:before="36"/>
              <w:jc w:val="center"/>
              <w:rPr>
                <w:rFonts w:ascii="Times New Roman" w:hAnsi="Times New Roman" w:cs="Times New Roman"/>
                <w:w w:val="89"/>
                <w:sz w:val="24"/>
                <w:szCs w:val="24"/>
              </w:rPr>
            </w:pPr>
            <w:r w:rsidRPr="000A7F73">
              <w:rPr>
                <w:rFonts w:ascii="Times New Roman" w:hAnsi="Times New Roman" w:cs="Times New Roman"/>
                <w:w w:val="89"/>
                <w:sz w:val="24"/>
                <w:szCs w:val="24"/>
              </w:rPr>
              <w:t>39</w:t>
            </w:r>
          </w:p>
        </w:tc>
        <w:tc>
          <w:tcPr>
            <w:tcW w:w="1845" w:type="dxa"/>
            <w:vMerge/>
            <w:vAlign w:val="center"/>
          </w:tcPr>
          <w:p w:rsidR="00E942DC" w:rsidRPr="00BA03B2" w:rsidRDefault="00E942DC" w:rsidP="00E942DC">
            <w:pPr>
              <w:pStyle w:val="TableParagraph"/>
              <w:jc w:val="center"/>
              <w:rPr>
                <w:rFonts w:ascii="Times New Roman" w:hAnsi="Times New Roman" w:cs="Times New Roman"/>
                <w:sz w:val="24"/>
                <w:szCs w:val="24"/>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испр.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 </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lastRenderedPageBreak/>
        <w:t xml:space="preserve">Лобжанидзе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E54581">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Лукьянова Н. С. География. – М.: КноРус, 2022. – 234 с.</w:t>
      </w:r>
    </w:p>
    <w:p w:rsidR="001A7F0E" w:rsidRPr="004E3760"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Петрусюк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Домогацких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Максаковский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сред.проф. образования. – 2 изд., стер. — М., Издательский центр «Академия»,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http://www.krugosvet.ru/countries.htm - Энциклопедия Кругосвет. Справочник по странам мира и регионам</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011279">
        <w:rPr>
          <w:rStyle w:val="a6"/>
          <w:rFonts w:ascii="Times New Roman" w:hAnsi="Times New Roman"/>
          <w:i w:val="0"/>
          <w:sz w:val="28"/>
          <w:szCs w:val="28"/>
        </w:rPr>
        <w:t>.</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http://www.ocean.ru/ - сайт Института океанологии им. П.П. Ш</w:t>
      </w:r>
      <w:r w:rsidR="00011279">
        <w:rPr>
          <w:rStyle w:val="a6"/>
          <w:rFonts w:ascii="Times New Roman" w:hAnsi="Times New Roman"/>
          <w:i w:val="0"/>
          <w:sz w:val="28"/>
          <w:szCs w:val="28"/>
        </w:rPr>
        <w:t>иршова Российской академии наук.</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011279">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011279">
        <w:rPr>
          <w:rStyle w:val="a6"/>
          <w:rFonts w:ascii="Times New Roman" w:eastAsiaTheme="minorHAnsi" w:hAnsi="Times New Roman"/>
          <w:i w:val="0"/>
          <w:sz w:val="28"/>
          <w:szCs w:val="28"/>
          <w:lang w:eastAsia="en-US"/>
        </w:rPr>
        <w:t>.</w:t>
      </w:r>
      <w:r w:rsidR="00E54581" w:rsidRPr="00B40D1E">
        <w:rPr>
          <w:rFonts w:ascii="Times New Roman" w:hAnsi="Times New Roman"/>
          <w:b/>
          <w:bCs/>
          <w:sz w:val="28"/>
          <w:szCs w:val="28"/>
          <w:lang w:eastAsia="ru-RU"/>
        </w:rPr>
        <w:br w:type="page"/>
      </w:r>
    </w:p>
    <w:p w:rsidR="00AB08C6" w:rsidRDefault="00DB0C17" w:rsidP="00AB08C6">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B08C6" w:rsidRPr="00AB08C6" w:rsidRDefault="00AB08C6" w:rsidP="00AB08C6">
      <w:pPr>
        <w:pStyle w:val="a8"/>
        <w:spacing w:after="0" w:line="240" w:lineRule="auto"/>
        <w:ind w:left="0"/>
        <w:contextualSpacing/>
        <w:rPr>
          <w:rFonts w:ascii="Times New Roman" w:hAnsi="Times New Roman"/>
          <w:b/>
          <w:sz w:val="28"/>
          <w:szCs w:val="28"/>
          <w:lang w:eastAsia="ru-RU"/>
        </w:rPr>
      </w:pPr>
    </w:p>
    <w:tbl>
      <w:tblPr>
        <w:tblStyle w:val="aa"/>
        <w:tblW w:w="0" w:type="auto"/>
        <w:tblLook w:val="04A0"/>
      </w:tblPr>
      <w:tblGrid>
        <w:gridCol w:w="4106"/>
        <w:gridCol w:w="3402"/>
        <w:gridCol w:w="2121"/>
      </w:tblGrid>
      <w:tr w:rsidR="00AB08C6" w:rsidRPr="00E34C5B" w:rsidTr="00690E73">
        <w:tc>
          <w:tcPr>
            <w:tcW w:w="4106"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402"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121" w:type="dxa"/>
          </w:tcPr>
          <w:p w:rsidR="00AB08C6" w:rsidRPr="00E34C5B" w:rsidRDefault="00AB08C6" w:rsidP="008947F4">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AB08C6" w:rsidTr="00690E73">
        <w:tc>
          <w:tcPr>
            <w:tcW w:w="4106" w:type="dxa"/>
          </w:tcPr>
          <w:p w:rsidR="00AB08C6" w:rsidRDefault="00AB08C6" w:rsidP="008947F4">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3402" w:type="dxa"/>
          </w:tcPr>
          <w:p w:rsidR="00AB08C6" w:rsidRDefault="00AB08C6" w:rsidP="008947F4">
            <w:pPr>
              <w:pStyle w:val="af2"/>
              <w:keepNext w:val="0"/>
              <w:keepLines w:val="0"/>
              <w:spacing w:before="0" w:line="240" w:lineRule="auto"/>
              <w:rPr>
                <w:rFonts w:eastAsia="Calibri"/>
                <w:szCs w:val="28"/>
              </w:rPr>
            </w:pPr>
            <w:r>
              <w:rPr>
                <w:rFonts w:eastAsia="Calibri"/>
                <w:szCs w:val="28"/>
              </w:rPr>
              <w:t>Введение</w:t>
            </w:r>
          </w:p>
          <w:p w:rsidR="00AB08C6" w:rsidRDefault="00AB08C6" w:rsidP="008947F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AB08C6" w:rsidRPr="00E5573C" w:rsidRDefault="00AB08C6" w:rsidP="008947F4">
            <w:pPr>
              <w:pStyle w:val="af4"/>
              <w:spacing w:after="0"/>
              <w:rPr>
                <w:rFonts w:eastAsia="Calibri"/>
                <w:szCs w:val="22"/>
              </w:rPr>
            </w:pPr>
            <w:r w:rsidRPr="00E5573C">
              <w:rPr>
                <w:rFonts w:eastAsia="Calibri"/>
                <w:szCs w:val="22"/>
              </w:rPr>
              <w:t>р.2, Тема 2.1, 2.2, 2.3, 2.4, 2.5</w:t>
            </w:r>
          </w:p>
          <w:p w:rsidR="00AB08C6" w:rsidRPr="00E5573C" w:rsidRDefault="00AB08C6" w:rsidP="008947F4">
            <w:pPr>
              <w:rPr>
                <w:rFonts w:ascii="Times New Roman" w:hAnsi="Times New Roman" w:cs="Times New Roman"/>
                <w:sz w:val="24"/>
              </w:rPr>
            </w:pPr>
            <w:r>
              <w:rPr>
                <w:rFonts w:ascii="Times New Roman" w:hAnsi="Times New Roman" w:cs="Times New Roman"/>
                <w:sz w:val="24"/>
              </w:rPr>
              <w:t>р.3, Тема 3.1</w:t>
            </w:r>
          </w:p>
        </w:tc>
        <w:tc>
          <w:tcPr>
            <w:tcW w:w="2121" w:type="dxa"/>
          </w:tcPr>
          <w:p w:rsidR="00EB1194"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EB1194"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AB08C6" w:rsidTr="00690E73">
        <w:tc>
          <w:tcPr>
            <w:tcW w:w="4106" w:type="dxa"/>
          </w:tcPr>
          <w:p w:rsidR="00AB08C6" w:rsidRDefault="00AB08C6" w:rsidP="008947F4">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3402" w:type="dxa"/>
          </w:tcPr>
          <w:p w:rsidR="00AB08C6" w:rsidRDefault="00AB08C6" w:rsidP="008947F4">
            <w:pPr>
              <w:pStyle w:val="af2"/>
              <w:keepNext w:val="0"/>
              <w:keepLines w:val="0"/>
              <w:spacing w:before="0" w:line="240" w:lineRule="auto"/>
              <w:rPr>
                <w:rFonts w:eastAsia="Calibri"/>
                <w:szCs w:val="28"/>
              </w:rPr>
            </w:pPr>
            <w:r>
              <w:rPr>
                <w:rFonts w:eastAsia="Calibri"/>
                <w:szCs w:val="28"/>
              </w:rPr>
              <w:t>Введение</w:t>
            </w:r>
          </w:p>
          <w:p w:rsidR="00AB08C6" w:rsidRDefault="00AB08C6" w:rsidP="008947F4">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AB08C6" w:rsidRPr="00E5573C" w:rsidRDefault="00AB08C6" w:rsidP="008947F4">
            <w:pPr>
              <w:pStyle w:val="af4"/>
              <w:spacing w:after="0"/>
              <w:rPr>
                <w:rFonts w:eastAsia="Calibri"/>
                <w:szCs w:val="22"/>
              </w:rPr>
            </w:pPr>
            <w:r w:rsidRPr="00E5573C">
              <w:rPr>
                <w:rFonts w:eastAsia="Calibri"/>
                <w:szCs w:val="22"/>
              </w:rPr>
              <w:t>р.2, Тема 2.1, 2.2, 2.3, 2.4, 2.5</w:t>
            </w:r>
          </w:p>
          <w:p w:rsidR="00AB08C6" w:rsidRPr="00E34C5B" w:rsidRDefault="00AB08C6" w:rsidP="008947F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AB08C6"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EB1194"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8947F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Default="00EB1194" w:rsidP="00EB1194">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3402" w:type="dxa"/>
          </w:tcPr>
          <w:p w:rsidR="00EB1194"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EB1194" w:rsidRPr="00E5573C" w:rsidRDefault="00EB1194" w:rsidP="00EB1194">
            <w:pPr>
              <w:pStyle w:val="af4"/>
              <w:spacing w:after="0"/>
              <w:rPr>
                <w:rFonts w:eastAsia="Calibri"/>
                <w:szCs w:val="22"/>
              </w:rPr>
            </w:pPr>
            <w:r w:rsidRPr="00E5573C">
              <w:rPr>
                <w:rFonts w:eastAsia="Calibri"/>
                <w:szCs w:val="22"/>
              </w:rPr>
              <w:t>р.2, Тема 2.1, 2.2, 2.3, 2.4, 2.5</w:t>
            </w:r>
          </w:p>
          <w:p w:rsidR="00EB1194" w:rsidRPr="00E34C5B" w:rsidRDefault="00EB1194" w:rsidP="00EB119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Pr="00E34C5B" w:rsidRDefault="00EB1194" w:rsidP="00EB1194">
            <w:pPr>
              <w:pStyle w:val="af2"/>
              <w:keepNext w:val="0"/>
              <w:keepLines w:val="0"/>
              <w:spacing w:before="0" w:line="240" w:lineRule="auto"/>
              <w:rPr>
                <w:rFonts w:eastAsia="Calibri"/>
                <w:b/>
                <w:szCs w:val="22"/>
              </w:rPr>
            </w:pPr>
            <w:r w:rsidRPr="00E34C5B">
              <w:rPr>
                <w:rFonts w:eastAsia="Calibri"/>
                <w:szCs w:val="22"/>
              </w:rPr>
              <w:t>ОК 04. Работать в коллективе и команде, эффективно взаимодействовать с коллегами, руководством, клиентами.</w:t>
            </w:r>
          </w:p>
        </w:tc>
        <w:tc>
          <w:tcPr>
            <w:tcW w:w="3402" w:type="dxa"/>
          </w:tcPr>
          <w:p w:rsidR="00EB1194"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EB1194" w:rsidRPr="00E34C5B" w:rsidRDefault="00EB1194" w:rsidP="00EB119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Default="00EB1194" w:rsidP="00EB1194">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402" w:type="dxa"/>
          </w:tcPr>
          <w:p w:rsidR="00EB1194"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EB1194" w:rsidRPr="00E34C5B" w:rsidRDefault="00EB1194" w:rsidP="00EB119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Default="00EB1194" w:rsidP="00EB1194">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3402" w:type="dxa"/>
          </w:tcPr>
          <w:p w:rsidR="00EB1194"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EB1194" w:rsidRPr="00E34C5B" w:rsidRDefault="00EB1194" w:rsidP="00EB119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Pr="00E34C5B" w:rsidRDefault="00EB1194" w:rsidP="00EB1194">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3402" w:type="dxa"/>
          </w:tcPr>
          <w:p w:rsidR="00EB1194"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EB1194" w:rsidRPr="00E34C5B" w:rsidRDefault="00EB1194" w:rsidP="00EB1194">
            <w:pPr>
              <w:rPr>
                <w:rFonts w:ascii="Times New Roman" w:hAnsi="Times New Roman" w:cs="Times New Roman"/>
                <w:b/>
                <w:sz w:val="24"/>
                <w:szCs w:val="28"/>
              </w:rPr>
            </w:pPr>
            <w:r>
              <w:rPr>
                <w:rFonts w:ascii="Times New Roman" w:hAnsi="Times New Roman" w:cs="Times New Roman"/>
                <w:sz w:val="24"/>
              </w:rPr>
              <w:t>р.3, Тема 3.1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EB1194" w:rsidTr="00690E73">
        <w:tc>
          <w:tcPr>
            <w:tcW w:w="4106" w:type="dxa"/>
          </w:tcPr>
          <w:p w:rsidR="00EB1194" w:rsidRDefault="00EB1194" w:rsidP="00EB1194">
            <w:pPr>
              <w:rPr>
                <w:rFonts w:ascii="Times New Roman" w:hAnsi="Times New Roman" w:cs="Times New Roman"/>
                <w:b/>
                <w:sz w:val="28"/>
                <w:szCs w:val="28"/>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402" w:type="dxa"/>
          </w:tcPr>
          <w:p w:rsidR="00EB1194" w:rsidRPr="00986503" w:rsidRDefault="00EB1194" w:rsidP="00EB1194">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121" w:type="dxa"/>
          </w:tcPr>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EB1194" w:rsidRPr="00174FD2" w:rsidRDefault="00EB1194" w:rsidP="00EB1194">
            <w:pPr>
              <w:rPr>
                <w:rFonts w:ascii="Times New Roman" w:hAnsi="Times New Roman" w:cs="Times New Roman"/>
                <w:sz w:val="24"/>
                <w:szCs w:val="28"/>
              </w:rPr>
            </w:pPr>
            <w:r w:rsidRPr="00174FD2">
              <w:rPr>
                <w:rFonts w:ascii="Times New Roman" w:hAnsi="Times New Roman" w:cs="Times New Roman"/>
                <w:sz w:val="24"/>
                <w:szCs w:val="28"/>
              </w:rPr>
              <w:t>Доклады</w:t>
            </w:r>
          </w:p>
        </w:tc>
      </w:tr>
      <w:tr w:rsidR="00690E73" w:rsidTr="00174FD2">
        <w:trPr>
          <w:trHeight w:val="900"/>
        </w:trPr>
        <w:tc>
          <w:tcPr>
            <w:tcW w:w="4106" w:type="dxa"/>
          </w:tcPr>
          <w:p w:rsidR="00690E73" w:rsidRPr="00A0609A" w:rsidRDefault="00690E73" w:rsidP="00EB1194">
            <w:pPr>
              <w:rPr>
                <w:rFonts w:ascii="Times New Roman" w:hAnsi="Times New Roman" w:cs="Times New Roman"/>
                <w:sz w:val="24"/>
                <w:szCs w:val="24"/>
              </w:rPr>
            </w:pPr>
            <w:r w:rsidRPr="008947F4">
              <w:rPr>
                <w:rFonts w:ascii="Times New Roman" w:eastAsia="Times New Roman" w:hAnsi="Times New Roman" w:cs="Times New Roman"/>
                <w:sz w:val="24"/>
                <w:szCs w:val="24"/>
              </w:rPr>
              <w:t>ПК 2.4 Осуществлять обработку, хранение и передачу информации ограниченного доступа</w:t>
            </w:r>
          </w:p>
        </w:tc>
        <w:tc>
          <w:tcPr>
            <w:tcW w:w="3402" w:type="dxa"/>
          </w:tcPr>
          <w:p w:rsidR="00690E73" w:rsidRPr="00690E73" w:rsidRDefault="00690E73" w:rsidP="00EB1194">
            <w:pPr>
              <w:pStyle w:val="af2"/>
              <w:keepNext w:val="0"/>
              <w:keepLines w:val="0"/>
              <w:spacing w:before="0" w:line="240" w:lineRule="auto"/>
              <w:rPr>
                <w:rFonts w:eastAsia="Calibri"/>
              </w:rPr>
            </w:pPr>
            <w:r w:rsidRPr="00690E73">
              <w:rPr>
                <w:rFonts w:eastAsia="Calibri"/>
              </w:rPr>
              <w:t>р. 1, Тема 1.4</w:t>
            </w:r>
          </w:p>
          <w:p w:rsidR="00690E73" w:rsidRPr="00690E73" w:rsidRDefault="00690E73" w:rsidP="00690E73">
            <w:pPr>
              <w:rPr>
                <w:rFonts w:ascii="Times New Roman" w:hAnsi="Times New Roman" w:cs="Times New Roman"/>
                <w:sz w:val="24"/>
                <w:szCs w:val="24"/>
              </w:rPr>
            </w:pPr>
            <w:r w:rsidRPr="00690E73">
              <w:rPr>
                <w:rFonts w:ascii="Times New Roman" w:hAnsi="Times New Roman" w:cs="Times New Roman"/>
                <w:sz w:val="24"/>
                <w:szCs w:val="24"/>
              </w:rPr>
              <w:t>р. 2, Тема 2.2, 2.4, 2.3, 2.2</w:t>
            </w:r>
          </w:p>
          <w:p w:rsidR="00690E73" w:rsidRPr="00690E73" w:rsidRDefault="00690E73" w:rsidP="00690E73">
            <w:pPr>
              <w:rPr>
                <w:rFonts w:ascii="Times New Roman" w:hAnsi="Times New Roman" w:cs="Times New Roman"/>
                <w:sz w:val="24"/>
                <w:szCs w:val="24"/>
              </w:rPr>
            </w:pPr>
            <w:r w:rsidRPr="00690E73">
              <w:rPr>
                <w:rFonts w:ascii="Times New Roman" w:hAnsi="Times New Roman" w:cs="Times New Roman"/>
                <w:sz w:val="24"/>
                <w:szCs w:val="24"/>
              </w:rPr>
              <w:t>р.3, Тема 3.1</w:t>
            </w:r>
          </w:p>
        </w:tc>
        <w:tc>
          <w:tcPr>
            <w:tcW w:w="2121" w:type="dxa"/>
          </w:tcPr>
          <w:p w:rsidR="00174FD2" w:rsidRPr="00174FD2" w:rsidRDefault="00174FD2" w:rsidP="00174FD2">
            <w:pPr>
              <w:rPr>
                <w:rFonts w:ascii="Times New Roman" w:hAnsi="Times New Roman" w:cs="Times New Roman"/>
                <w:sz w:val="24"/>
                <w:szCs w:val="28"/>
              </w:rPr>
            </w:pPr>
            <w:r w:rsidRPr="00174FD2">
              <w:rPr>
                <w:rFonts w:ascii="Times New Roman" w:hAnsi="Times New Roman" w:cs="Times New Roman"/>
                <w:sz w:val="24"/>
                <w:szCs w:val="28"/>
              </w:rPr>
              <w:t>Уст ный опрос</w:t>
            </w:r>
          </w:p>
          <w:p w:rsidR="00174FD2" w:rsidRPr="00174FD2" w:rsidRDefault="00174FD2" w:rsidP="00174FD2">
            <w:pPr>
              <w:rPr>
                <w:rFonts w:ascii="Times New Roman" w:hAnsi="Times New Roman" w:cs="Times New Roman"/>
                <w:sz w:val="24"/>
                <w:szCs w:val="28"/>
              </w:rPr>
            </w:pPr>
            <w:r w:rsidRPr="00174FD2">
              <w:rPr>
                <w:rFonts w:ascii="Times New Roman" w:hAnsi="Times New Roman" w:cs="Times New Roman"/>
                <w:sz w:val="24"/>
                <w:szCs w:val="28"/>
              </w:rPr>
              <w:t>Тестирование</w:t>
            </w:r>
          </w:p>
          <w:p w:rsidR="00690E73" w:rsidRPr="00174FD2" w:rsidRDefault="00174FD2" w:rsidP="00174FD2">
            <w:pPr>
              <w:rPr>
                <w:rFonts w:ascii="Times New Roman" w:hAnsi="Times New Roman" w:cs="Times New Roman"/>
                <w:sz w:val="24"/>
                <w:szCs w:val="28"/>
              </w:rPr>
            </w:pPr>
            <w:r w:rsidRPr="00174FD2">
              <w:rPr>
                <w:rFonts w:ascii="Times New Roman" w:hAnsi="Times New Roman" w:cs="Times New Roman"/>
                <w:sz w:val="24"/>
                <w:szCs w:val="28"/>
              </w:rPr>
              <w:t>Доклады</w:t>
            </w:r>
          </w:p>
        </w:tc>
      </w:tr>
    </w:tbl>
    <w:p w:rsidR="00DB0C17" w:rsidRPr="004E3760" w:rsidRDefault="00DB0C17" w:rsidP="00690E73">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131" w:rsidRDefault="007A2131" w:rsidP="00F241E3">
      <w:pPr>
        <w:spacing w:after="0" w:line="240" w:lineRule="auto"/>
      </w:pPr>
      <w:r>
        <w:separator/>
      </w:r>
    </w:p>
  </w:endnote>
  <w:endnote w:type="continuationSeparator" w:id="1">
    <w:p w:rsidR="007A2131" w:rsidRDefault="007A2131"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091D28" w:rsidRDefault="00091D28">
        <w:pPr>
          <w:pStyle w:val="ae"/>
          <w:jc w:val="center"/>
          <w:rPr>
            <w:rFonts w:ascii="Times New Roman" w:hAnsi="Times New Roman" w:cs="Times New Roman"/>
          </w:rPr>
        </w:pPr>
      </w:p>
      <w:p w:rsidR="008947F4" w:rsidRPr="008A777E" w:rsidRDefault="00F27646" w:rsidP="00091D28">
        <w:pPr>
          <w:pStyle w:val="ae"/>
          <w:rPr>
            <w:rFonts w:ascii="Times New Roman" w:hAnsi="Times New Roman" w:cs="Times New Roman"/>
          </w:rPr>
        </w:pPr>
      </w:p>
    </w:sdtContent>
  </w:sdt>
  <w:p w:rsidR="008947F4" w:rsidRDefault="008947F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131" w:rsidRDefault="007A2131" w:rsidP="00F241E3">
      <w:pPr>
        <w:spacing w:after="0" w:line="240" w:lineRule="auto"/>
      </w:pPr>
      <w:r>
        <w:separator/>
      </w:r>
    </w:p>
  </w:footnote>
  <w:footnote w:type="continuationSeparator" w:id="1">
    <w:p w:rsidR="007A2131" w:rsidRDefault="007A2131"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E46254"/>
    <w:multiLevelType w:val="hybridMultilevel"/>
    <w:tmpl w:val="170A57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nsid w:val="5FF03B69"/>
    <w:multiLevelType w:val="hybridMultilevel"/>
    <w:tmpl w:val="EEA0151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1">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2">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8"/>
  </w:num>
  <w:num w:numId="6">
    <w:abstractNumId w:val="12"/>
  </w:num>
  <w:num w:numId="7">
    <w:abstractNumId w:val="42"/>
  </w:num>
  <w:num w:numId="8">
    <w:abstractNumId w:val="35"/>
  </w:num>
  <w:num w:numId="9">
    <w:abstractNumId w:val="39"/>
  </w:num>
  <w:num w:numId="10">
    <w:abstractNumId w:val="34"/>
  </w:num>
  <w:num w:numId="11">
    <w:abstractNumId w:val="10"/>
  </w:num>
  <w:num w:numId="12">
    <w:abstractNumId w:val="16"/>
  </w:num>
  <w:num w:numId="13">
    <w:abstractNumId w:val="38"/>
  </w:num>
  <w:num w:numId="14">
    <w:abstractNumId w:val="37"/>
  </w:num>
  <w:num w:numId="15">
    <w:abstractNumId w:val="26"/>
  </w:num>
  <w:num w:numId="16">
    <w:abstractNumId w:val="5"/>
  </w:num>
  <w:num w:numId="17">
    <w:abstractNumId w:val="1"/>
  </w:num>
  <w:num w:numId="18">
    <w:abstractNumId w:val="21"/>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40"/>
  </w:num>
  <w:num w:numId="31">
    <w:abstractNumId w:val="11"/>
  </w:num>
  <w:num w:numId="32">
    <w:abstractNumId w:val="43"/>
  </w:num>
  <w:num w:numId="33">
    <w:abstractNumId w:val="25"/>
  </w:num>
  <w:num w:numId="34">
    <w:abstractNumId w:val="13"/>
  </w:num>
  <w:num w:numId="35">
    <w:abstractNumId w:val="9"/>
  </w:num>
  <w:num w:numId="36">
    <w:abstractNumId w:val="31"/>
  </w:num>
  <w:num w:numId="37">
    <w:abstractNumId w:val="8"/>
  </w:num>
  <w:num w:numId="38">
    <w:abstractNumId w:val="29"/>
  </w:num>
  <w:num w:numId="39">
    <w:abstractNumId w:val="23"/>
  </w:num>
  <w:num w:numId="40">
    <w:abstractNumId w:val="14"/>
  </w:num>
  <w:num w:numId="41">
    <w:abstractNumId w:val="33"/>
  </w:num>
  <w:num w:numId="42">
    <w:abstractNumId w:val="36"/>
  </w:num>
  <w:num w:numId="43">
    <w:abstractNumId w:val="22"/>
  </w:num>
  <w:num w:numId="44">
    <w:abstractNumId w:val="24"/>
  </w:num>
  <w:num w:numId="4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11279"/>
    <w:rsid w:val="00021153"/>
    <w:rsid w:val="00027DE6"/>
    <w:rsid w:val="00030481"/>
    <w:rsid w:val="0003786C"/>
    <w:rsid w:val="00037AA6"/>
    <w:rsid w:val="000657E9"/>
    <w:rsid w:val="00067074"/>
    <w:rsid w:val="00072997"/>
    <w:rsid w:val="0007614F"/>
    <w:rsid w:val="000815D9"/>
    <w:rsid w:val="00081988"/>
    <w:rsid w:val="0008578B"/>
    <w:rsid w:val="00091D28"/>
    <w:rsid w:val="000A3A29"/>
    <w:rsid w:val="000A7F73"/>
    <w:rsid w:val="000B7A8C"/>
    <w:rsid w:val="000D397E"/>
    <w:rsid w:val="000D5702"/>
    <w:rsid w:val="000D706E"/>
    <w:rsid w:val="000D7193"/>
    <w:rsid w:val="000E6BC3"/>
    <w:rsid w:val="000F61FB"/>
    <w:rsid w:val="000F69B0"/>
    <w:rsid w:val="001128A1"/>
    <w:rsid w:val="00114383"/>
    <w:rsid w:val="00135DC3"/>
    <w:rsid w:val="001433E3"/>
    <w:rsid w:val="00174FD2"/>
    <w:rsid w:val="001850EB"/>
    <w:rsid w:val="00194188"/>
    <w:rsid w:val="001A0548"/>
    <w:rsid w:val="001A14FC"/>
    <w:rsid w:val="001A7F0E"/>
    <w:rsid w:val="001C7537"/>
    <w:rsid w:val="001D204A"/>
    <w:rsid w:val="001F2898"/>
    <w:rsid w:val="001F7230"/>
    <w:rsid w:val="001F774B"/>
    <w:rsid w:val="002057C9"/>
    <w:rsid w:val="00206311"/>
    <w:rsid w:val="0022073E"/>
    <w:rsid w:val="002248A4"/>
    <w:rsid w:val="002250E6"/>
    <w:rsid w:val="002258D4"/>
    <w:rsid w:val="0025559E"/>
    <w:rsid w:val="002641C2"/>
    <w:rsid w:val="00266FBA"/>
    <w:rsid w:val="00271267"/>
    <w:rsid w:val="00286269"/>
    <w:rsid w:val="002945EB"/>
    <w:rsid w:val="002A0DF5"/>
    <w:rsid w:val="002A4655"/>
    <w:rsid w:val="002B64AB"/>
    <w:rsid w:val="002B72A7"/>
    <w:rsid w:val="002C3F8B"/>
    <w:rsid w:val="002C5C1B"/>
    <w:rsid w:val="002E0EB2"/>
    <w:rsid w:val="002F1474"/>
    <w:rsid w:val="00305636"/>
    <w:rsid w:val="0031599C"/>
    <w:rsid w:val="0033072E"/>
    <w:rsid w:val="00332AA1"/>
    <w:rsid w:val="00337D07"/>
    <w:rsid w:val="00340FBE"/>
    <w:rsid w:val="0034724F"/>
    <w:rsid w:val="00377AB6"/>
    <w:rsid w:val="00384AB1"/>
    <w:rsid w:val="003A2295"/>
    <w:rsid w:val="003B1774"/>
    <w:rsid w:val="003C05A7"/>
    <w:rsid w:val="003C08E4"/>
    <w:rsid w:val="003C2919"/>
    <w:rsid w:val="003C5159"/>
    <w:rsid w:val="003D2555"/>
    <w:rsid w:val="003E5A94"/>
    <w:rsid w:val="00400630"/>
    <w:rsid w:val="00402E19"/>
    <w:rsid w:val="00435925"/>
    <w:rsid w:val="00444478"/>
    <w:rsid w:val="00454513"/>
    <w:rsid w:val="004549F1"/>
    <w:rsid w:val="00471C30"/>
    <w:rsid w:val="004723C9"/>
    <w:rsid w:val="004733EE"/>
    <w:rsid w:val="00482250"/>
    <w:rsid w:val="00484457"/>
    <w:rsid w:val="004856FD"/>
    <w:rsid w:val="00495381"/>
    <w:rsid w:val="004A3F66"/>
    <w:rsid w:val="004A7D3C"/>
    <w:rsid w:val="004B0372"/>
    <w:rsid w:val="004B4F90"/>
    <w:rsid w:val="004C00FA"/>
    <w:rsid w:val="004C1FD8"/>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62DE"/>
    <w:rsid w:val="00554D30"/>
    <w:rsid w:val="005630F0"/>
    <w:rsid w:val="00567330"/>
    <w:rsid w:val="00581C7D"/>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0E73"/>
    <w:rsid w:val="006924E0"/>
    <w:rsid w:val="006929D8"/>
    <w:rsid w:val="006A0DDE"/>
    <w:rsid w:val="006A3FF5"/>
    <w:rsid w:val="006A55BB"/>
    <w:rsid w:val="006B4ED4"/>
    <w:rsid w:val="006F11B4"/>
    <w:rsid w:val="006F575F"/>
    <w:rsid w:val="006F639D"/>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2131"/>
    <w:rsid w:val="007A39F2"/>
    <w:rsid w:val="007A40A5"/>
    <w:rsid w:val="007A638B"/>
    <w:rsid w:val="007B005D"/>
    <w:rsid w:val="007B1CDF"/>
    <w:rsid w:val="007B3AE1"/>
    <w:rsid w:val="007D2508"/>
    <w:rsid w:val="007F3AD1"/>
    <w:rsid w:val="00800D47"/>
    <w:rsid w:val="00805392"/>
    <w:rsid w:val="00805861"/>
    <w:rsid w:val="00806516"/>
    <w:rsid w:val="0080710A"/>
    <w:rsid w:val="00812958"/>
    <w:rsid w:val="0082471A"/>
    <w:rsid w:val="00831381"/>
    <w:rsid w:val="00856A79"/>
    <w:rsid w:val="00867FB8"/>
    <w:rsid w:val="0087577E"/>
    <w:rsid w:val="00876659"/>
    <w:rsid w:val="00876DDC"/>
    <w:rsid w:val="00880651"/>
    <w:rsid w:val="008837D7"/>
    <w:rsid w:val="00883CBF"/>
    <w:rsid w:val="008904CF"/>
    <w:rsid w:val="008947F4"/>
    <w:rsid w:val="008A777E"/>
    <w:rsid w:val="008B4D6F"/>
    <w:rsid w:val="008D5A11"/>
    <w:rsid w:val="008F6A2A"/>
    <w:rsid w:val="00922877"/>
    <w:rsid w:val="00930DFD"/>
    <w:rsid w:val="00932487"/>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2F63"/>
    <w:rsid w:val="00A830DC"/>
    <w:rsid w:val="00A8352C"/>
    <w:rsid w:val="00A84480"/>
    <w:rsid w:val="00A8491A"/>
    <w:rsid w:val="00A8616B"/>
    <w:rsid w:val="00A87E75"/>
    <w:rsid w:val="00AA6A02"/>
    <w:rsid w:val="00AB08C6"/>
    <w:rsid w:val="00AB7F76"/>
    <w:rsid w:val="00AC1293"/>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83754"/>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42DC"/>
    <w:rsid w:val="00E96B5B"/>
    <w:rsid w:val="00E97D30"/>
    <w:rsid w:val="00EA7D9D"/>
    <w:rsid w:val="00EB1194"/>
    <w:rsid w:val="00EB1728"/>
    <w:rsid w:val="00EB543E"/>
    <w:rsid w:val="00EC24F0"/>
    <w:rsid w:val="00ED26B6"/>
    <w:rsid w:val="00ED29D3"/>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27646"/>
    <w:rsid w:val="00F42EBA"/>
    <w:rsid w:val="00F46A5E"/>
    <w:rsid w:val="00F46B82"/>
    <w:rsid w:val="00F53CE7"/>
    <w:rsid w:val="00F640B2"/>
    <w:rsid w:val="00F77A32"/>
    <w:rsid w:val="00F9089F"/>
    <w:rsid w:val="00F9484B"/>
    <w:rsid w:val="00FA158A"/>
    <w:rsid w:val="00FA240D"/>
    <w:rsid w:val="00FB1909"/>
    <w:rsid w:val="00FB195B"/>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97317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ccBOBIBkSxiroZBbM7GHM//mOQjorFAerdXST5VZ2sY=</DigestValue>
    </Reference>
    <Reference URI="#idOfficeObject" Type="http://www.w3.org/2000/09/xmldsig#Object">
      <DigestMethod Algorithm="urn:ietf:params:xml:ns:cpxmlsec:algorithms:gostr34112012-256"/>
      <DigestValue>G19Uhtxzhhye7CXawGLC7vv0zvpn/9kewLrvFUJwgB4=</DigestValue>
    </Reference>
  </SignedInfo>
  <SignatureValue>c1Q+P2FZdwHLJrD3OhAmUt7UFzh+KFGFtpXD8hyrJHySLb7R5f2/s5WAyF5MWBRO
XDIl4rXtjMQXUJKChLCmbg==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kZCDSOtzQqCXOtNQ1I4j3xILODQ=</DigestValue>
      </Reference>
      <Reference URI="/word/endnotes.xml?ContentType=application/vnd.openxmlformats-officedocument.wordprocessingml.endnotes+xml">
        <DigestMethod Algorithm="http://www.w3.org/2000/09/xmldsig#sha1"/>
        <DigestValue>iea5cUfl46kGYUnaFZHtTHl7/4s=</DigestValue>
      </Reference>
      <Reference URI="/word/fontTable.xml?ContentType=application/vnd.openxmlformats-officedocument.wordprocessingml.fontTable+xml">
        <DigestMethod Algorithm="http://www.w3.org/2000/09/xmldsig#sha1"/>
        <DigestValue>i8C/q4nTAclXgcm5bqfDio9/QV0=</DigestValue>
      </Reference>
      <Reference URI="/word/footer1.xml?ContentType=application/vnd.openxmlformats-officedocument.wordprocessingml.footer+xml">
        <DigestMethod Algorithm="http://www.w3.org/2000/09/xmldsig#sha1"/>
        <DigestValue>9oRY0wSBVJwBqjbZbtoVERmH2WU=</DigestValue>
      </Reference>
      <Reference URI="/word/footnotes.xml?ContentType=application/vnd.openxmlformats-officedocument.wordprocessingml.footnotes+xml">
        <DigestMethod Algorithm="http://www.w3.org/2000/09/xmldsig#sha1"/>
        <DigestValue>v3pzcAvrl5YE0fohOBNLiyWxBJg=</DigestValue>
      </Reference>
      <Reference URI="/word/numbering.xml?ContentType=application/vnd.openxmlformats-officedocument.wordprocessingml.numbering+xml">
        <DigestMethod Algorithm="http://www.w3.org/2000/09/xmldsig#sha1"/>
        <DigestValue>GRK+TONZe++nnQF+rTqjbEMTnpU=</DigestValue>
      </Reference>
      <Reference URI="/word/settings.xml?ContentType=application/vnd.openxmlformats-officedocument.wordprocessingml.settings+xml">
        <DigestMethod Algorithm="http://www.w3.org/2000/09/xmldsig#sha1"/>
        <DigestValue>FA3EMXbTGVpUO5BoMpeuTwgHe2g=</DigestValue>
      </Reference>
      <Reference URI="/word/styles.xml?ContentType=application/vnd.openxmlformats-officedocument.wordprocessingml.styles+xml">
        <DigestMethod Algorithm="http://www.w3.org/2000/09/xmldsig#sha1"/>
        <DigestValue>oe1/6zH44ggpjSFDQz//qZ+0lkA=</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c1AnqM32M2krY+bT+Pz12ip47n8=</DigestValue>
      </Reference>
    </Manifest>
    <SignatureProperties>
      <SignatureProperty Id="idSignatureTime" Target="#idPackageSignature">
        <mdssi:SignatureTime>
          <mdssi:Format>YYYY-MM-DDThh:mm:ssTZD</mdssi:Format>
          <mdssi:Value>2023-09-13T13:35:48Z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43C2D58-CE3D-4789-9A77-657D2B20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31</Pages>
  <Words>7260</Words>
  <Characters>41385</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23</cp:revision>
  <cp:lastPrinted>2023-03-27T08:45:00Z</cp:lastPrinted>
  <dcterms:created xsi:type="dcterms:W3CDTF">2023-03-30T06:56:00Z</dcterms:created>
  <dcterms:modified xsi:type="dcterms:W3CDTF">2023-09-13T13:10:00Z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