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9865C5" w:rsidRDefault="00B116B8" w:rsidP="00B116B8">
      <w:pPr>
        <w:jc w:val="center"/>
        <w:rPr>
          <w:rFonts w:ascii="Times New Roman" w:hAnsi="Times New Roman" w:cs="Times New Roman"/>
          <w:sz w:val="28"/>
          <w:szCs w:val="28"/>
        </w:rPr>
      </w:pPr>
      <w:r w:rsidRPr="00B116B8">
        <w:rPr>
          <w:rFonts w:ascii="Times New Roman" w:hAnsi="Times New Roman" w:cs="Times New Roman"/>
          <w:sz w:val="28"/>
          <w:szCs w:val="28"/>
        </w:rPr>
        <w:t>10.02.05 «Обеспечение информационной безопасности автоматизированных систем»</w:t>
      </w:r>
    </w:p>
    <w:p w:rsidR="00924D1F" w:rsidRPr="004E3760" w:rsidRDefault="00924D1F" w:rsidP="00924D1F">
      <w:pPr>
        <w:jc w:val="center"/>
        <w:rPr>
          <w:rFonts w:ascii="Times New Roman" w:hAnsi="Times New Roman" w:cs="Times New Roman"/>
          <w:b/>
          <w:i/>
          <w:sz w:val="28"/>
          <w:szCs w:val="28"/>
        </w:rPr>
      </w:pPr>
      <w:r>
        <w:rPr>
          <w:rFonts w:ascii="Times New Roman" w:hAnsi="Times New Roman" w:cs="Times New Roman"/>
          <w:sz w:val="28"/>
          <w:szCs w:val="28"/>
        </w:rPr>
        <w:t>(базовой подготовки)</w:t>
      </w:r>
    </w:p>
    <w:p w:rsidR="00924D1F" w:rsidRPr="004E3760" w:rsidRDefault="00924D1F" w:rsidP="00B116B8">
      <w:pPr>
        <w:jc w:val="cente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p>
          <w:p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A36ABE">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E21277">
              <w:rPr>
                <w:rFonts w:ascii="Times New Roman" w:hAnsi="Times New Roman" w:cs="Times New Roman"/>
                <w:bCs/>
                <w:sz w:val="28"/>
                <w:szCs w:val="28"/>
              </w:rPr>
              <w:t>0 июня</w:t>
            </w:r>
            <w:r w:rsidRPr="000D167D">
              <w:rPr>
                <w:rFonts w:ascii="Times New Roman" w:hAnsi="Times New Roman" w:cs="Times New Roman"/>
                <w:bCs/>
                <w:sz w:val="28"/>
                <w:szCs w:val="28"/>
              </w:rPr>
              <w:t xml:space="preserve">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rsidR="005116FD" w:rsidRPr="000D167D" w:rsidRDefault="0093312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5132E5" w:rsidRPr="000D167D">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E21277" w:rsidP="00E21277">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5979AC">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D8663C" w:rsidRPr="000D167D">
        <w:rPr>
          <w:rFonts w:ascii="Times New Roman" w:hAnsi="Times New Roman" w:cs="Times New Roman"/>
          <w:sz w:val="28"/>
          <w:szCs w:val="28"/>
        </w:rPr>
        <w:t>БД.04 «История»</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B116B8" w:rsidRPr="00B116B8">
        <w:rPr>
          <w:rFonts w:ascii="Times New Roman" w:hAnsi="Times New Roman" w:cs="Times New Roman"/>
          <w:sz w:val="28"/>
          <w:szCs w:val="28"/>
        </w:rPr>
        <w:t>10.02.05 «Обеспечение информационной безопасности автоматизированных систем»</w:t>
      </w:r>
      <w:r w:rsidR="00B116B8">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w:t>
      </w:r>
      <w:r w:rsidRPr="000D167D">
        <w:rPr>
          <w:rFonts w:ascii="Times New Roman" w:hAnsi="Times New Roman" w:cs="Times New Roman"/>
          <w:sz w:val="28"/>
          <w:szCs w:val="28"/>
        </w:rPr>
        <w:t>приказом Минобразования</w:t>
      </w:r>
      <w:r w:rsidR="0090621A">
        <w:rPr>
          <w:rFonts w:ascii="Times New Roman" w:hAnsi="Times New Roman" w:cs="Times New Roman"/>
          <w:sz w:val="28"/>
          <w:szCs w:val="28"/>
        </w:rPr>
        <w:t xml:space="preserve"> </w:t>
      </w:r>
      <w:r w:rsidRPr="000D167D">
        <w:rPr>
          <w:rFonts w:ascii="Times New Roman" w:hAnsi="Times New Roman" w:cs="Times New Roman"/>
          <w:sz w:val="28"/>
          <w:szCs w:val="28"/>
        </w:rPr>
        <w:t>России</w:t>
      </w:r>
      <w:r w:rsidR="00D8663C" w:rsidRPr="000D167D">
        <w:rPr>
          <w:rFonts w:ascii="Times New Roman" w:hAnsi="Times New Roman" w:cs="Times New Roman"/>
          <w:sz w:val="28"/>
          <w:szCs w:val="28"/>
        </w:rPr>
        <w:t>от</w:t>
      </w:r>
      <w:r w:rsidR="005132E5">
        <w:rPr>
          <w:rFonts w:ascii="Times New Roman" w:hAnsi="Times New Roman" w:cs="Times New Roman"/>
          <w:sz w:val="28"/>
          <w:szCs w:val="28"/>
        </w:rPr>
        <w:t xml:space="preserve"> 09.12.2016 №</w:t>
      </w:r>
      <w:r w:rsidR="00B116B8">
        <w:rPr>
          <w:rFonts w:ascii="Times New Roman" w:hAnsi="Times New Roman" w:cs="Times New Roman"/>
          <w:sz w:val="28"/>
          <w:szCs w:val="28"/>
        </w:rPr>
        <w:t>1553</w:t>
      </w:r>
      <w:r w:rsidR="005F3248">
        <w:rPr>
          <w:rFonts w:ascii="Times New Roman" w:hAnsi="Times New Roman" w:cs="Times New Roman"/>
          <w:sz w:val="28"/>
          <w:szCs w:val="28"/>
        </w:rPr>
        <w:t xml:space="preserve"> (</w:t>
      </w:r>
      <w:r w:rsidR="009B3E4C">
        <w:rPr>
          <w:rFonts w:ascii="Times New Roman" w:hAnsi="Times New Roman" w:cs="Times New Roman"/>
          <w:sz w:val="28"/>
          <w:szCs w:val="28"/>
        </w:rPr>
        <w:t xml:space="preserve">в </w:t>
      </w:r>
      <w:r w:rsidR="005F3248">
        <w:rPr>
          <w:rFonts w:ascii="Times New Roman" w:hAnsi="Times New Roman" w:cs="Times New Roman"/>
          <w:sz w:val="28"/>
          <w:szCs w:val="28"/>
        </w:rPr>
        <w:t>ред. от 17.12.2020)</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B116B8" w:rsidRPr="00B116B8">
        <w:rPr>
          <w:rFonts w:ascii="Times New Roman" w:hAnsi="Times New Roman" w:cs="Times New Roman"/>
          <w:sz w:val="28"/>
          <w:szCs w:val="28"/>
        </w:rPr>
        <w:t>10.02.05 «Обеспечение информационной безопасности автоматизированных систем»</w:t>
      </w:r>
      <w:r w:rsidR="00B116B8">
        <w:rPr>
          <w:rFonts w:ascii="Times New Roman" w:hAnsi="Times New Roman" w:cs="Times New Roman"/>
          <w:sz w:val="28"/>
          <w:szCs w:val="28"/>
        </w:rPr>
        <w:t>.</w:t>
      </w:r>
    </w:p>
    <w:p w:rsidR="00D8663C" w:rsidRDefault="009B094F" w:rsidP="005132E5">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0D167D" w:rsidRPr="000D167D">
        <w:rPr>
          <w:rFonts w:ascii="Times New Roman" w:hAnsi="Times New Roman" w:cs="Times New Roman"/>
          <w:sz w:val="28"/>
          <w:szCs w:val="28"/>
        </w:rPr>
        <w:t>БД.04 «История»</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МинпросвещенияРоссии</w:t>
      </w:r>
      <w:r w:rsidR="006514E5">
        <w:rPr>
          <w:rFonts w:ascii="Times New Roman" w:hAnsi="Times New Roman" w:cs="Times New Roman"/>
          <w:sz w:val="28"/>
          <w:szCs w:val="28"/>
        </w:rPr>
        <w:t xml:space="preserve">от </w:t>
      </w:r>
      <w:r w:rsidR="005F3248">
        <w:rPr>
          <w:rFonts w:ascii="Times New Roman" w:hAnsi="Times New Roman" w:cs="Times New Roman"/>
          <w:sz w:val="28"/>
          <w:szCs w:val="28"/>
        </w:rPr>
        <w:t>18.05.2023 № 371</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примерной рабочей программ</w:t>
      </w:r>
      <w:r w:rsidR="001F7230">
        <w:rPr>
          <w:rFonts w:ascii="Times New Roman" w:hAnsi="Times New Roman" w:cs="Times New Roman"/>
          <w:sz w:val="28"/>
          <w:szCs w:val="28"/>
        </w:rPr>
        <w:t>ы</w:t>
      </w:r>
      <w:r w:rsidR="00D8663C">
        <w:rPr>
          <w:rFonts w:ascii="Times New Roman" w:hAnsi="Times New Roman" w:cs="Times New Roman"/>
          <w:sz w:val="28"/>
          <w:szCs w:val="28"/>
        </w:rPr>
        <w:t xml:space="preserve"> общеобразовательной дисциплины </w:t>
      </w:r>
      <w:r w:rsidR="00D8663C" w:rsidRPr="00D8663C">
        <w:rPr>
          <w:rFonts w:ascii="Times New Roman" w:hAnsi="Times New Roman" w:cs="Times New Roman"/>
          <w:sz w:val="28"/>
          <w:szCs w:val="28"/>
        </w:rPr>
        <w:t>БД.04 «История»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w:t>
      </w:r>
      <w:r w:rsidR="00D8663C">
        <w:rPr>
          <w:rFonts w:ascii="Times New Roman" w:hAnsi="Times New Roman" w:cs="Times New Roman"/>
          <w:sz w:val="28"/>
          <w:szCs w:val="28"/>
        </w:rPr>
        <w:t xml:space="preserve">ального образования (протокол№14 </w:t>
      </w:r>
      <w:r w:rsidR="00EE4F41">
        <w:rPr>
          <w:rFonts w:ascii="Times New Roman" w:hAnsi="Times New Roman" w:cs="Times New Roman"/>
          <w:sz w:val="28"/>
          <w:szCs w:val="28"/>
        </w:rPr>
        <w:t>от 30 ноября 2022 г.).</w:t>
      </w:r>
    </w:p>
    <w:p w:rsidR="004E3760" w:rsidRDefault="004E3760" w:rsidP="005F3248">
      <w:pPr>
        <w:spacing w:after="0"/>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w:t>
      </w:r>
      <w:r w:rsidR="00D8663C">
        <w:rPr>
          <w:rFonts w:ascii="Times New Roman" w:hAnsi="Times New Roman" w:cs="Times New Roman"/>
          <w:sz w:val="28"/>
          <w:szCs w:val="28"/>
        </w:rPr>
        <w:t xml:space="preserve">нное бюджетное профессиональное </w:t>
      </w:r>
      <w:r w:rsidRPr="004E3760">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D4978">
        <w:rPr>
          <w:rFonts w:ascii="Times New Roman" w:hAnsi="Times New Roman" w:cs="Times New Roman"/>
          <w:color w:val="000000"/>
          <w:sz w:val="28"/>
          <w:szCs w:val="28"/>
        </w:rPr>
        <w:t>Щербуль А.А.</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Default="0062532A" w:rsidP="000D167D">
      <w:pPr>
        <w:pStyle w:val="Style5"/>
        <w:widowControl/>
        <w:ind w:right="282"/>
        <w:jc w:val="both"/>
        <w:rPr>
          <w:color w:val="000000"/>
          <w:sz w:val="28"/>
          <w:szCs w:val="28"/>
        </w:rPr>
      </w:pPr>
      <w:r>
        <w:rPr>
          <w:color w:val="000000"/>
          <w:sz w:val="28"/>
          <w:szCs w:val="28"/>
        </w:rPr>
        <w:tab/>
        <w:t xml:space="preserve">Рецензенты: </w:t>
      </w:r>
    </w:p>
    <w:p w:rsidR="00C55F57" w:rsidRPr="004E3760" w:rsidRDefault="005132E5" w:rsidP="005132E5">
      <w:pPr>
        <w:pStyle w:val="Style5"/>
        <w:widowControl/>
        <w:ind w:right="282" w:firstLine="709"/>
        <w:jc w:val="both"/>
        <w:rPr>
          <w:color w:val="000000"/>
          <w:sz w:val="28"/>
          <w:szCs w:val="28"/>
        </w:rPr>
      </w:pPr>
      <w:r>
        <w:rPr>
          <w:color w:val="000000"/>
          <w:sz w:val="28"/>
          <w:szCs w:val="28"/>
        </w:rPr>
        <w:lastRenderedPageBreak/>
        <w:t xml:space="preserve">Куракова Г.В. </w:t>
      </w:r>
      <w:r w:rsidR="00C55F57" w:rsidRPr="000D167D">
        <w:rPr>
          <w:color w:val="000000"/>
          <w:sz w:val="28"/>
          <w:szCs w:val="28"/>
        </w:rPr>
        <w:t>–</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p>
    <w:p w:rsidR="005116FD" w:rsidRPr="004E3760" w:rsidRDefault="005116FD" w:rsidP="000D167D">
      <w:pPr>
        <w:pStyle w:val="Style5"/>
        <w:widowControl/>
        <w:ind w:right="282"/>
        <w:jc w:val="both"/>
        <w:rPr>
          <w:color w:val="000000"/>
          <w:sz w:val="28"/>
          <w:szCs w:val="28"/>
        </w:rPr>
      </w:pPr>
    </w:p>
    <w:p w:rsidR="005132E5" w:rsidRDefault="000A7B0A" w:rsidP="000D167D">
      <w:pPr>
        <w:pStyle w:val="Style5"/>
        <w:widowControl/>
        <w:ind w:right="282" w:firstLine="709"/>
        <w:jc w:val="both"/>
        <w:rPr>
          <w:sz w:val="28"/>
          <w:szCs w:val="28"/>
        </w:rPr>
        <w:sectPr w:rsidR="005132E5" w:rsidSect="00EF6A8B">
          <w:footerReference w:type="default" r:id="rId12"/>
          <w:pgSz w:w="11906" w:h="16838"/>
          <w:pgMar w:top="1134" w:right="566" w:bottom="1134" w:left="1701" w:header="708" w:footer="708" w:gutter="0"/>
          <w:cols w:space="720"/>
          <w:titlePg/>
          <w:docGrid w:linePitch="299"/>
        </w:sectPr>
      </w:pPr>
      <w:r w:rsidRPr="000D167D">
        <w:rPr>
          <w:color w:val="000000"/>
          <w:sz w:val="28"/>
          <w:szCs w:val="28"/>
        </w:rPr>
        <w:t>Буковская Т.А</w:t>
      </w:r>
      <w:r w:rsidR="000A3A29" w:rsidRPr="000D167D">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sidR="000D167D">
        <w:rPr>
          <w:sz w:val="28"/>
          <w:szCs w:val="28"/>
        </w:rPr>
        <w:t xml:space="preserve"> «Ростовский техникум индустрии моды, экономики и сервиса».</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6F2603">
        <w:trPr>
          <w:trHeight w:val="974"/>
        </w:trPr>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6F2603">
            <w:pPr>
              <w:suppressAutoHyphens/>
              <w:jc w:val="center"/>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5132E5" w:rsidRDefault="005132E5" w:rsidP="00271267">
      <w:pPr>
        <w:suppressAutoHyphens/>
        <w:spacing w:after="0" w:line="240" w:lineRule="auto"/>
        <w:jc w:val="center"/>
        <w:rPr>
          <w:rFonts w:ascii="Times New Roman" w:eastAsia="Times New Roman" w:hAnsi="Times New Roman" w:cs="Times New Roman"/>
          <w:b/>
          <w:sz w:val="28"/>
          <w:szCs w:val="28"/>
          <w:lang w:eastAsia="ru-RU"/>
        </w:rPr>
        <w:sectPr w:rsidR="005132E5" w:rsidSect="00EF6A8B">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4E3760">
        <w:rPr>
          <w:rFonts w:ascii="Times New Roman" w:eastAsia="Times New Roman" w:hAnsi="Times New Roman" w:cs="Times New Roman"/>
          <w:sz w:val="28"/>
          <w:szCs w:val="28"/>
          <w:lang w:eastAsia="ru-RU"/>
        </w:rPr>
        <w:t xml:space="preserve">Учебная дисциплина </w:t>
      </w:r>
      <w:r w:rsidR="0006062B" w:rsidRPr="000D167D">
        <w:rPr>
          <w:rFonts w:ascii="Times New Roman" w:hAnsi="Times New Roman" w:cs="Times New Roman"/>
          <w:sz w:val="28"/>
          <w:szCs w:val="28"/>
        </w:rPr>
        <w:t>БД.04 «История»</w:t>
      </w:r>
      <w:r w:rsidR="0090621A">
        <w:rPr>
          <w:rFonts w:ascii="Times New Roman" w:hAnsi="Times New Roman" w:cs="Times New Roman"/>
          <w:sz w:val="28"/>
          <w:szCs w:val="28"/>
        </w:rPr>
        <w:t xml:space="preserve"> </w:t>
      </w:r>
      <w:r w:rsidRPr="004E3760">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B116B8" w:rsidRPr="00B116B8">
        <w:rPr>
          <w:rFonts w:ascii="Times New Roman" w:hAnsi="Times New Roman" w:cs="Times New Roman"/>
          <w:sz w:val="28"/>
          <w:szCs w:val="28"/>
        </w:rPr>
        <w:t>10.02.05 «Обеспечение информационной безопасности автоматизированных систем»</w:t>
      </w:r>
      <w:r w:rsidR="00B116B8">
        <w:rPr>
          <w:rFonts w:ascii="Times New Roman" w:hAnsi="Times New Roman" w:cs="Times New Roman"/>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06062B" w:rsidRPr="000D167D">
        <w:rPr>
          <w:rFonts w:ascii="Times New Roman" w:hAnsi="Times New Roman" w:cs="Times New Roman"/>
          <w:sz w:val="28"/>
          <w:szCs w:val="28"/>
        </w:rPr>
        <w:t>Минобразования России от</w:t>
      </w:r>
      <w:r w:rsidR="005132E5">
        <w:rPr>
          <w:rFonts w:ascii="Times New Roman" w:hAnsi="Times New Roman" w:cs="Times New Roman"/>
          <w:sz w:val="28"/>
          <w:szCs w:val="28"/>
        </w:rPr>
        <w:t xml:space="preserve"> 09.12.2016 № </w:t>
      </w:r>
      <w:r w:rsidR="00B116B8">
        <w:rPr>
          <w:rFonts w:ascii="Times New Roman" w:hAnsi="Times New Roman" w:cs="Times New Roman"/>
          <w:sz w:val="28"/>
          <w:szCs w:val="28"/>
        </w:rPr>
        <w:t>1553</w:t>
      </w:r>
      <w:r w:rsidR="005F3248">
        <w:rPr>
          <w:rFonts w:ascii="Times New Roman" w:hAnsi="Times New Roman" w:cs="Times New Roman"/>
          <w:sz w:val="28"/>
          <w:szCs w:val="28"/>
        </w:rPr>
        <w:t xml:space="preserve"> (</w:t>
      </w:r>
      <w:r w:rsidR="00B42924">
        <w:rPr>
          <w:rFonts w:ascii="Times New Roman" w:hAnsi="Times New Roman" w:cs="Times New Roman"/>
          <w:sz w:val="28"/>
          <w:szCs w:val="28"/>
        </w:rPr>
        <w:t xml:space="preserve">в </w:t>
      </w:r>
      <w:bookmarkStart w:id="2" w:name="_GoBack"/>
      <w:bookmarkEnd w:id="2"/>
      <w:r w:rsidR="005F3248">
        <w:rPr>
          <w:rFonts w:ascii="Times New Roman" w:hAnsi="Times New Roman" w:cs="Times New Roman"/>
          <w:sz w:val="28"/>
          <w:szCs w:val="28"/>
        </w:rPr>
        <w:t>ред</w:t>
      </w:r>
      <w:r w:rsidR="00B634EB">
        <w:rPr>
          <w:rFonts w:ascii="Times New Roman" w:hAnsi="Times New Roman" w:cs="Times New Roman"/>
          <w:sz w:val="28"/>
          <w:szCs w:val="28"/>
        </w:rPr>
        <w:t>.</w:t>
      </w:r>
      <w:r w:rsidR="005F3248">
        <w:rPr>
          <w:rFonts w:ascii="Times New Roman" w:hAnsi="Times New Roman" w:cs="Times New Roman"/>
          <w:sz w:val="28"/>
          <w:szCs w:val="28"/>
        </w:rPr>
        <w:t xml:space="preserve"> от 17.12.2020)</w:t>
      </w:r>
      <w:r w:rsidR="0090621A">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0E54">
        <w:rPr>
          <w:rFonts w:ascii="Times New Roman" w:eastAsia="Times New Roman" w:hAnsi="Times New Roman" w:cs="Times New Roman"/>
          <w:sz w:val="28"/>
          <w:szCs w:val="28"/>
          <w:lang w:eastAsia="ru-RU"/>
        </w:rPr>
        <w:t xml:space="preserve">Целью дисциплины </w:t>
      </w:r>
      <w:r w:rsidR="0006062B" w:rsidRPr="007D0E54">
        <w:rPr>
          <w:rFonts w:ascii="Times New Roman" w:hAnsi="Times New Roman" w:cs="Times New Roman"/>
          <w:sz w:val="28"/>
          <w:szCs w:val="28"/>
        </w:rPr>
        <w:t>БД.04 «История»</w:t>
      </w:r>
      <w:r w:rsidR="007D0E54" w:rsidRPr="007D0E54">
        <w:rPr>
          <w:rFonts w:ascii="Times New Roman" w:eastAsia="Times New Roman" w:hAnsi="Times New Roman" w:cs="Times New Roman"/>
          <w:sz w:val="28"/>
          <w:szCs w:val="28"/>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Pr>
          <w:rFonts w:ascii="Times New Roman" w:eastAsia="Times New Roman" w:hAnsi="Times New Roman" w:cs="Times New Roman"/>
          <w:sz w:val="28"/>
          <w:szCs w:val="28"/>
          <w:lang w:eastAsia="ru-RU"/>
        </w:rPr>
        <w:t>и</w:t>
      </w:r>
      <w:r w:rsidR="007D0E54" w:rsidRPr="007D0E54">
        <w:rPr>
          <w:rFonts w:ascii="Times New Roman" w:eastAsia="Times New Roman" w:hAnsi="Times New Roman" w:cs="Times New Roman"/>
          <w:sz w:val="28"/>
          <w:szCs w:val="28"/>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Pr>
          <w:rFonts w:ascii="Times New Roman" w:eastAsia="Times New Roman" w:hAnsi="Times New Roman" w:cs="Times New Roman"/>
          <w:sz w:val="28"/>
          <w:szCs w:val="28"/>
          <w:lang w:eastAsia="ru-RU"/>
        </w:rPr>
        <w:t xml:space="preserve"> также современного образа Росси</w:t>
      </w:r>
      <w:r w:rsidR="007D0E54" w:rsidRPr="007D0E54">
        <w:rPr>
          <w:rFonts w:ascii="Times New Roman" w:eastAsia="Times New Roman" w:hAnsi="Times New Roman" w:cs="Times New Roman"/>
          <w:sz w:val="28"/>
          <w:szCs w:val="28"/>
          <w:lang w:eastAsia="ru-RU"/>
        </w:rPr>
        <w:t>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7"/>
        <w:gridCol w:w="6096"/>
        <w:gridCol w:w="6123"/>
      </w:tblGrid>
      <w:tr w:rsidR="00B634EB" w:rsidRPr="005979AC" w:rsidTr="00E32146">
        <w:trPr>
          <w:trHeight w:val="240"/>
        </w:trPr>
        <w:tc>
          <w:tcPr>
            <w:tcW w:w="2517" w:type="dxa"/>
            <w:vMerge w:val="restart"/>
            <w:vAlign w:val="center"/>
          </w:tcPr>
          <w:p w:rsidR="00B634EB" w:rsidRPr="005979AC"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5979AC">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5979AC"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5979AC">
              <w:rPr>
                <w:rFonts w:ascii="Times New Roman" w:eastAsia="Times New Roman" w:hAnsi="Times New Roman" w:cs="Times New Roman"/>
                <w:b/>
                <w:sz w:val="24"/>
                <w:szCs w:val="24"/>
                <w:lang w:eastAsia="ru-RU"/>
              </w:rPr>
              <w:t xml:space="preserve">Планируемые результаты </w:t>
            </w:r>
          </w:p>
        </w:tc>
      </w:tr>
      <w:tr w:rsidR="00B634EB" w:rsidRPr="005979AC" w:rsidTr="00E32146">
        <w:trPr>
          <w:trHeight w:val="153"/>
        </w:trPr>
        <w:tc>
          <w:tcPr>
            <w:tcW w:w="2517" w:type="dxa"/>
            <w:vMerge/>
            <w:tcBorders>
              <w:bottom w:val="single" w:sz="4" w:space="0" w:color="auto"/>
            </w:tcBorders>
            <w:vAlign w:val="center"/>
          </w:tcPr>
          <w:p w:rsidR="00B634EB" w:rsidRPr="005979AC"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5979AC"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5979AC">
              <w:rPr>
                <w:rFonts w:ascii="Times New Roman" w:eastAsia="Times New Roman" w:hAnsi="Times New Roman" w:cs="Times New Roman"/>
                <w:b/>
                <w:sz w:val="24"/>
                <w:szCs w:val="24"/>
                <w:lang w:eastAsia="ru-RU"/>
              </w:rPr>
              <w:t>Общие</w:t>
            </w:r>
          </w:p>
        </w:tc>
        <w:tc>
          <w:tcPr>
            <w:tcW w:w="6123" w:type="dxa"/>
            <w:vAlign w:val="center"/>
          </w:tcPr>
          <w:p w:rsidR="00B634EB" w:rsidRPr="005979AC"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5979AC">
              <w:rPr>
                <w:rFonts w:ascii="Times New Roman" w:eastAsia="Times New Roman" w:hAnsi="Times New Roman" w:cs="Times New Roman"/>
                <w:b/>
                <w:sz w:val="24"/>
                <w:szCs w:val="24"/>
                <w:lang w:eastAsia="ru-RU"/>
              </w:rPr>
              <w:t>Дисциплинарные (предметные)</w:t>
            </w:r>
          </w:p>
        </w:tc>
      </w:tr>
      <w:tr w:rsidR="00B634EB" w:rsidRPr="005979AC" w:rsidTr="00E3214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5979AC" w:rsidRDefault="00B634EB"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t>ОК 01.Выбирать способырешения задачпрофессиональнойдеятельностиприменительнок различнымконтекстам</w:t>
            </w:r>
            <w:r w:rsidR="005979AC" w:rsidRPr="005979AC">
              <w:rPr>
                <w:rFonts w:ascii="Times New Roman" w:eastAsia="Times New Roman" w:hAnsi="Times New Roman" w:cs="Times New Roman"/>
                <w:sz w:val="24"/>
                <w:szCs w:val="24"/>
                <w:lang w:eastAsia="ru-RU"/>
              </w:rPr>
              <w:t>.</w:t>
            </w:r>
          </w:p>
        </w:tc>
        <w:tc>
          <w:tcPr>
            <w:tcW w:w="6096" w:type="dxa"/>
            <w:tcBorders>
              <w:left w:val="single" w:sz="4" w:space="0" w:color="auto"/>
            </w:tcBorders>
          </w:tcPr>
          <w:p w:rsidR="00B634EB" w:rsidRPr="005979AC" w:rsidRDefault="00B634EB"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t>В части трудового воспитания:</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готовность к труду, осознание ценности мастерства, трудолюбие;</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интерес к различным сферам профессиональной деятельности.</w:t>
            </w:r>
          </w:p>
          <w:p w:rsidR="00B634EB" w:rsidRPr="005979AC" w:rsidRDefault="00B634EB"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5979AC" w:rsidRDefault="00B634EB"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t>а) базовые логические действия:</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5979AC" w:rsidRDefault="00B634EB" w:rsidP="005979AC">
            <w:pPr>
              <w:pStyle w:val="a8"/>
              <w:numPr>
                <w:ilvl w:val="0"/>
                <w:numId w:val="35"/>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выявлять закономерности и противоречия в рассматриваемых явлениях;</w:t>
            </w:r>
          </w:p>
          <w:p w:rsidR="00B634EB" w:rsidRPr="005979AC" w:rsidRDefault="00B634EB" w:rsidP="005979AC">
            <w:pPr>
              <w:pStyle w:val="a8"/>
              <w:numPr>
                <w:ilvl w:val="0"/>
                <w:numId w:val="35"/>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5979AC" w:rsidRDefault="00B634EB" w:rsidP="005979AC">
            <w:pPr>
              <w:pStyle w:val="a8"/>
              <w:numPr>
                <w:ilvl w:val="0"/>
                <w:numId w:val="35"/>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развивать креативное мышление при решении жизненных проблем.</w:t>
            </w:r>
          </w:p>
          <w:p w:rsidR="00B634EB" w:rsidRPr="005979AC" w:rsidRDefault="00B634EB" w:rsidP="005979AC">
            <w:pPr>
              <w:spacing w:after="0" w:line="240" w:lineRule="auto"/>
              <w:rPr>
                <w:rFonts w:ascii="Times New Roman" w:hAnsi="Times New Roman" w:cs="Times New Roman"/>
                <w:sz w:val="24"/>
                <w:szCs w:val="24"/>
                <w:lang w:eastAsia="ru-RU"/>
              </w:rPr>
            </w:pPr>
            <w:r w:rsidRPr="005979AC">
              <w:rPr>
                <w:rFonts w:ascii="Times New Roman" w:hAnsi="Times New Roman" w:cs="Times New Roman"/>
                <w:sz w:val="24"/>
                <w:szCs w:val="24"/>
                <w:lang w:eastAsia="ru-RU"/>
              </w:rPr>
              <w:t>б) базовые исследовательские действия:</w:t>
            </w:r>
          </w:p>
          <w:p w:rsidR="00B634EB" w:rsidRPr="005979AC" w:rsidRDefault="00B634EB" w:rsidP="005979AC">
            <w:pPr>
              <w:pStyle w:val="a8"/>
              <w:numPr>
                <w:ilvl w:val="0"/>
                <w:numId w:val="38"/>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5979AC" w:rsidRDefault="00B634EB" w:rsidP="005979AC">
            <w:pPr>
              <w:pStyle w:val="a8"/>
              <w:numPr>
                <w:ilvl w:val="0"/>
                <w:numId w:val="38"/>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5979AC" w:rsidRDefault="00B634EB" w:rsidP="005979AC">
            <w:pPr>
              <w:pStyle w:val="a8"/>
              <w:numPr>
                <w:ilvl w:val="0"/>
                <w:numId w:val="38"/>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5979AC" w:rsidRDefault="00B634EB" w:rsidP="005979AC">
            <w:pPr>
              <w:pStyle w:val="a8"/>
              <w:numPr>
                <w:ilvl w:val="0"/>
                <w:numId w:val="38"/>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5979AC" w:rsidRDefault="00B634EB" w:rsidP="005979AC">
            <w:pPr>
              <w:pStyle w:val="a8"/>
              <w:numPr>
                <w:ilvl w:val="0"/>
                <w:numId w:val="38"/>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уметь интегрировать знания из разных предметных областей;</w:t>
            </w:r>
          </w:p>
          <w:p w:rsidR="00B634EB" w:rsidRPr="005979AC" w:rsidRDefault="00B634EB" w:rsidP="005979AC">
            <w:pPr>
              <w:pStyle w:val="a8"/>
              <w:numPr>
                <w:ilvl w:val="0"/>
                <w:numId w:val="38"/>
              </w:numPr>
              <w:spacing w:after="0" w:line="240" w:lineRule="auto"/>
              <w:ind w:left="29" w:firstLine="331"/>
              <w:rPr>
                <w:rFonts w:ascii="Times New Roman" w:hAnsi="Times New Roman"/>
                <w:sz w:val="24"/>
                <w:szCs w:val="24"/>
                <w:lang w:eastAsia="ru-RU"/>
              </w:rPr>
            </w:pPr>
            <w:r w:rsidRPr="005979AC">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5979AC" w:rsidRDefault="00B634EB" w:rsidP="005979AC">
            <w:pPr>
              <w:suppressAutoHyphens/>
              <w:spacing w:after="0" w:line="240" w:lineRule="auto"/>
              <w:ind w:left="38" w:firstLine="284"/>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lastRenderedPageBreak/>
              <w:t>сформировать знания об (о):</w:t>
            </w:r>
          </w:p>
          <w:p w:rsidR="00B634EB" w:rsidRPr="005979AC" w:rsidRDefault="00B634EB" w:rsidP="005979AC">
            <w:pPr>
              <w:pStyle w:val="a8"/>
              <w:numPr>
                <w:ilvl w:val="0"/>
                <w:numId w:val="36"/>
              </w:numPr>
              <w:spacing w:after="0" w:line="240" w:lineRule="auto"/>
              <w:ind w:left="38" w:firstLine="284"/>
              <w:rPr>
                <w:rFonts w:ascii="Times New Roman" w:hAnsi="Times New Roman"/>
                <w:sz w:val="24"/>
                <w:szCs w:val="24"/>
                <w:lang w:eastAsia="ru-RU"/>
              </w:rPr>
            </w:pPr>
            <w:r w:rsidRPr="005979AC">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5979AC" w:rsidRDefault="00B634EB" w:rsidP="005979AC">
            <w:pPr>
              <w:pStyle w:val="a8"/>
              <w:numPr>
                <w:ilvl w:val="0"/>
                <w:numId w:val="36"/>
              </w:numPr>
              <w:spacing w:after="0" w:line="240" w:lineRule="auto"/>
              <w:ind w:left="38" w:firstLine="284"/>
              <w:rPr>
                <w:rFonts w:ascii="Times New Roman" w:hAnsi="Times New Roman"/>
                <w:sz w:val="24"/>
                <w:szCs w:val="24"/>
                <w:lang w:eastAsia="ru-RU"/>
              </w:rPr>
            </w:pPr>
            <w:r w:rsidRPr="005979AC">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5979AC" w:rsidRDefault="00B634EB" w:rsidP="005979AC">
            <w:pPr>
              <w:pStyle w:val="a8"/>
              <w:numPr>
                <w:ilvl w:val="0"/>
                <w:numId w:val="36"/>
              </w:numPr>
              <w:spacing w:after="0" w:line="240" w:lineRule="auto"/>
              <w:ind w:left="38" w:firstLine="284"/>
              <w:rPr>
                <w:rFonts w:ascii="Times New Roman" w:hAnsi="Times New Roman"/>
                <w:sz w:val="24"/>
                <w:szCs w:val="24"/>
                <w:lang w:eastAsia="ru-RU"/>
              </w:rPr>
            </w:pPr>
            <w:r w:rsidRPr="005979AC">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5979AC" w:rsidRDefault="00B634EB" w:rsidP="005979AC">
            <w:pPr>
              <w:pStyle w:val="a8"/>
              <w:numPr>
                <w:ilvl w:val="0"/>
                <w:numId w:val="37"/>
              </w:numPr>
              <w:spacing w:after="0" w:line="240" w:lineRule="auto"/>
              <w:ind w:left="38" w:firstLine="284"/>
              <w:rPr>
                <w:rFonts w:ascii="Times New Roman" w:hAnsi="Times New Roman"/>
                <w:sz w:val="24"/>
                <w:szCs w:val="24"/>
                <w:lang w:eastAsia="ru-RU"/>
              </w:rPr>
            </w:pPr>
            <w:r w:rsidRPr="005979AC">
              <w:rPr>
                <w:rFonts w:ascii="Times New Roman" w:hAnsi="Times New Roman"/>
                <w:sz w:val="24"/>
                <w:szCs w:val="24"/>
                <w:lang w:eastAsia="ru-RU"/>
              </w:rPr>
              <w:t>системе права и законодательства Российской Федерации;</w:t>
            </w:r>
          </w:p>
          <w:p w:rsidR="00B634EB" w:rsidRPr="005979AC" w:rsidRDefault="00B634EB" w:rsidP="005979AC">
            <w:pPr>
              <w:pStyle w:val="a8"/>
              <w:numPr>
                <w:ilvl w:val="0"/>
                <w:numId w:val="37"/>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5979AC" w:rsidRDefault="00B634EB" w:rsidP="005979AC">
            <w:pPr>
              <w:pStyle w:val="a8"/>
              <w:numPr>
                <w:ilvl w:val="0"/>
                <w:numId w:val="37"/>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5979AC" w:rsidTr="00E3214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5979AC" w:rsidRDefault="00B634EB"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lastRenderedPageBreak/>
              <w:t>ОК 02. Осуществлять поиск, анализ и интерпретацию информации, необходимой для выполнения профессиональной деятельности</w:t>
            </w:r>
            <w:r w:rsidR="005979AC" w:rsidRPr="005979AC">
              <w:rPr>
                <w:rFonts w:ascii="Times New Roman" w:eastAsia="Times New Roman" w:hAnsi="Times New Roman" w:cs="Times New Roman"/>
                <w:sz w:val="24"/>
                <w:szCs w:val="24"/>
                <w:lang w:eastAsia="ru-RU"/>
              </w:rPr>
              <w:t>.</w:t>
            </w:r>
          </w:p>
        </w:tc>
        <w:tc>
          <w:tcPr>
            <w:tcW w:w="6096" w:type="dxa"/>
            <w:tcBorders>
              <w:left w:val="single" w:sz="4" w:space="0" w:color="auto"/>
            </w:tcBorders>
          </w:tcPr>
          <w:p w:rsidR="00B634EB" w:rsidRPr="005979AC" w:rsidRDefault="00B634EB" w:rsidP="005979AC">
            <w:pPr>
              <w:suppressAutoHyphens/>
              <w:spacing w:after="0" w:line="240" w:lineRule="auto"/>
              <w:rPr>
                <w:rFonts w:ascii="Times New Roman" w:eastAsia="Times New Roman" w:hAnsi="Times New Roman" w:cs="Times New Roman"/>
                <w:sz w:val="24"/>
                <w:szCs w:val="24"/>
                <w:lang w:eastAsia="ru-RU"/>
              </w:rPr>
            </w:pPr>
          </w:p>
        </w:tc>
        <w:tc>
          <w:tcPr>
            <w:tcW w:w="6123" w:type="dxa"/>
          </w:tcPr>
          <w:p w:rsidR="00B634EB" w:rsidRPr="005979AC" w:rsidRDefault="00B634EB" w:rsidP="005979AC">
            <w:pPr>
              <w:suppressAutoHyphens/>
              <w:spacing w:after="0" w:line="240" w:lineRule="auto"/>
              <w:ind w:left="38" w:firstLine="284"/>
              <w:rPr>
                <w:rFonts w:ascii="Times New Roman" w:hAnsi="Times New Roman" w:cs="Times New Roman"/>
                <w:sz w:val="24"/>
                <w:szCs w:val="24"/>
              </w:rPr>
            </w:pPr>
            <w:r w:rsidRPr="005979AC">
              <w:rPr>
                <w:rFonts w:ascii="Times New Roman" w:hAnsi="Times New Roman" w:cs="Times New Roman"/>
                <w:sz w:val="24"/>
                <w:szCs w:val="24"/>
              </w:rPr>
              <w:t xml:space="preserve">сформировать знания об (о): </w:t>
            </w:r>
          </w:p>
          <w:p w:rsidR="00B634EB" w:rsidRPr="005979AC" w:rsidRDefault="00B634EB" w:rsidP="005979AC">
            <w:pPr>
              <w:pStyle w:val="a8"/>
              <w:numPr>
                <w:ilvl w:val="0"/>
                <w:numId w:val="50"/>
              </w:numPr>
              <w:spacing w:after="0" w:line="240" w:lineRule="auto"/>
              <w:ind w:left="0" w:firstLine="360"/>
              <w:rPr>
                <w:rFonts w:ascii="Times New Roman" w:hAnsi="Times New Roman"/>
                <w:sz w:val="24"/>
                <w:szCs w:val="24"/>
              </w:rPr>
            </w:pPr>
            <w:r w:rsidRPr="005979AC">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5979AC" w:rsidRDefault="00B634EB" w:rsidP="005979AC">
            <w:pPr>
              <w:pStyle w:val="a8"/>
              <w:numPr>
                <w:ilvl w:val="0"/>
                <w:numId w:val="50"/>
              </w:numPr>
              <w:spacing w:after="0" w:line="240" w:lineRule="auto"/>
              <w:ind w:left="0" w:firstLine="360"/>
              <w:rPr>
                <w:rFonts w:ascii="Times New Roman" w:hAnsi="Times New Roman"/>
                <w:sz w:val="24"/>
                <w:szCs w:val="24"/>
              </w:rPr>
            </w:pPr>
            <w:r w:rsidRPr="005979AC">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5979AC" w:rsidRDefault="00B634EB" w:rsidP="005979AC">
            <w:pPr>
              <w:pStyle w:val="a8"/>
              <w:numPr>
                <w:ilvl w:val="0"/>
                <w:numId w:val="50"/>
              </w:numPr>
              <w:spacing w:after="0" w:line="240" w:lineRule="auto"/>
              <w:ind w:left="0" w:firstLine="360"/>
              <w:rPr>
                <w:rFonts w:ascii="Times New Roman" w:hAnsi="Times New Roman"/>
                <w:sz w:val="24"/>
                <w:szCs w:val="24"/>
                <w:lang w:eastAsia="ru-RU"/>
              </w:rPr>
            </w:pPr>
            <w:r w:rsidRPr="005979AC">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5979AC" w:rsidTr="00E32146">
        <w:trPr>
          <w:trHeight w:val="2542"/>
        </w:trPr>
        <w:tc>
          <w:tcPr>
            <w:tcW w:w="2517" w:type="dxa"/>
            <w:tcBorders>
              <w:top w:val="single" w:sz="4" w:space="0" w:color="auto"/>
              <w:left w:val="single" w:sz="4" w:space="0" w:color="auto"/>
              <w:bottom w:val="single" w:sz="4" w:space="0" w:color="auto"/>
              <w:right w:val="single" w:sz="4" w:space="0" w:color="auto"/>
            </w:tcBorders>
          </w:tcPr>
          <w:p w:rsidR="00B634EB" w:rsidRPr="005979AC" w:rsidRDefault="005979AC"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w:t>
            </w:r>
          </w:p>
        </w:tc>
        <w:tc>
          <w:tcPr>
            <w:tcW w:w="6096" w:type="dxa"/>
            <w:tcBorders>
              <w:left w:val="single" w:sz="4" w:space="0" w:color="auto"/>
            </w:tcBorders>
          </w:tcPr>
          <w:p w:rsidR="00B634EB" w:rsidRPr="005979AC" w:rsidRDefault="00B634EB" w:rsidP="005979AC">
            <w:pPr>
              <w:spacing w:after="0" w:line="240" w:lineRule="auto"/>
              <w:rPr>
                <w:rFonts w:ascii="Times New Roman" w:hAnsi="Times New Roman" w:cs="Times New Roman"/>
                <w:sz w:val="24"/>
                <w:szCs w:val="24"/>
              </w:rPr>
            </w:pPr>
            <w:r w:rsidRPr="005979AC">
              <w:rPr>
                <w:rFonts w:ascii="Times New Roman" w:hAnsi="Times New Roman" w:cs="Times New Roman"/>
                <w:sz w:val="24"/>
                <w:szCs w:val="24"/>
              </w:rPr>
              <w:t>В области духовно-нравственного воспитания:</w:t>
            </w:r>
          </w:p>
          <w:p w:rsidR="00B634EB" w:rsidRPr="005979AC" w:rsidRDefault="00B634EB" w:rsidP="005979AC">
            <w:pPr>
              <w:pStyle w:val="a8"/>
              <w:numPr>
                <w:ilvl w:val="0"/>
                <w:numId w:val="37"/>
              </w:numPr>
              <w:spacing w:after="0" w:line="240" w:lineRule="auto"/>
              <w:ind w:left="0" w:firstLine="322"/>
              <w:rPr>
                <w:rFonts w:ascii="Times New Roman" w:hAnsi="Times New Roman"/>
                <w:sz w:val="24"/>
                <w:szCs w:val="24"/>
              </w:rPr>
            </w:pPr>
            <w:r w:rsidRPr="005979AC">
              <w:rPr>
                <w:rFonts w:ascii="Times New Roman" w:hAnsi="Times New Roman"/>
                <w:sz w:val="24"/>
                <w:szCs w:val="24"/>
              </w:rPr>
              <w:t>сформированность нравственного сознания, этического поведения;</w:t>
            </w:r>
          </w:p>
          <w:p w:rsidR="00B634EB" w:rsidRPr="005979AC" w:rsidRDefault="00B634EB" w:rsidP="005979AC">
            <w:pPr>
              <w:pStyle w:val="a8"/>
              <w:numPr>
                <w:ilvl w:val="0"/>
                <w:numId w:val="37"/>
              </w:numPr>
              <w:spacing w:after="0" w:line="240" w:lineRule="auto"/>
              <w:ind w:left="0" w:firstLine="322"/>
              <w:rPr>
                <w:rFonts w:ascii="Times New Roman" w:hAnsi="Times New Roman"/>
                <w:sz w:val="24"/>
                <w:szCs w:val="24"/>
              </w:rPr>
            </w:pPr>
            <w:r w:rsidRPr="005979AC">
              <w:rPr>
                <w:rFonts w:ascii="Times New Roman"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B634EB" w:rsidRPr="005979AC" w:rsidRDefault="00B634EB" w:rsidP="005979AC">
            <w:pPr>
              <w:pStyle w:val="a8"/>
              <w:numPr>
                <w:ilvl w:val="0"/>
                <w:numId w:val="37"/>
              </w:numPr>
              <w:spacing w:after="0" w:line="240" w:lineRule="auto"/>
              <w:ind w:left="0" w:firstLine="322"/>
              <w:rPr>
                <w:rFonts w:ascii="Times New Roman" w:hAnsi="Times New Roman"/>
                <w:sz w:val="24"/>
                <w:szCs w:val="24"/>
              </w:rPr>
            </w:pPr>
            <w:r w:rsidRPr="005979AC">
              <w:rPr>
                <w:rFonts w:ascii="Times New Roman" w:hAnsi="Times New Roman"/>
                <w:sz w:val="24"/>
                <w:szCs w:val="24"/>
              </w:rPr>
              <w:t>осознание личного вклада в построение устойчивого будущего;</w:t>
            </w:r>
          </w:p>
          <w:p w:rsidR="00B634EB" w:rsidRPr="005979AC" w:rsidRDefault="00B634EB" w:rsidP="005979AC">
            <w:pPr>
              <w:pStyle w:val="a8"/>
              <w:numPr>
                <w:ilvl w:val="0"/>
                <w:numId w:val="37"/>
              </w:numPr>
              <w:spacing w:after="0" w:line="240" w:lineRule="auto"/>
              <w:ind w:left="0" w:firstLine="322"/>
              <w:rPr>
                <w:rFonts w:ascii="Times New Roman" w:hAnsi="Times New Roman"/>
                <w:sz w:val="24"/>
                <w:szCs w:val="24"/>
              </w:rPr>
            </w:pPr>
            <w:r w:rsidRPr="005979AC">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634EB" w:rsidRPr="005979AC" w:rsidRDefault="00B634EB" w:rsidP="005979AC">
            <w:pPr>
              <w:spacing w:after="0" w:line="240" w:lineRule="auto"/>
              <w:ind w:firstLine="850"/>
              <w:rPr>
                <w:rFonts w:ascii="Times New Roman" w:hAnsi="Times New Roman" w:cs="Times New Roman"/>
                <w:sz w:val="24"/>
                <w:szCs w:val="24"/>
              </w:rPr>
            </w:pPr>
            <w:r w:rsidRPr="005979AC">
              <w:rPr>
                <w:rFonts w:ascii="Times New Roman" w:hAnsi="Times New Roman" w:cs="Times New Roman"/>
                <w:sz w:val="24"/>
                <w:szCs w:val="24"/>
              </w:rPr>
              <w:t xml:space="preserve">Овладение универсальными регулятивными действиями: </w:t>
            </w:r>
          </w:p>
          <w:p w:rsidR="00B634EB" w:rsidRPr="005979AC" w:rsidRDefault="00B634EB" w:rsidP="005979AC">
            <w:pPr>
              <w:spacing w:after="0" w:line="240" w:lineRule="auto"/>
              <w:ind w:firstLine="283"/>
              <w:rPr>
                <w:rFonts w:ascii="Times New Roman" w:hAnsi="Times New Roman" w:cs="Times New Roman"/>
                <w:sz w:val="24"/>
                <w:szCs w:val="24"/>
              </w:rPr>
            </w:pPr>
            <w:r w:rsidRPr="005979AC">
              <w:rPr>
                <w:rFonts w:ascii="Times New Roman" w:hAnsi="Times New Roman" w:cs="Times New Roman"/>
                <w:sz w:val="24"/>
                <w:szCs w:val="24"/>
              </w:rPr>
              <w:t>а) самоорганизация:</w:t>
            </w:r>
          </w:p>
          <w:p w:rsidR="00B634EB" w:rsidRPr="005979AC" w:rsidRDefault="00B634EB" w:rsidP="005979AC">
            <w:pPr>
              <w:pStyle w:val="a8"/>
              <w:numPr>
                <w:ilvl w:val="0"/>
                <w:numId w:val="37"/>
              </w:numPr>
              <w:spacing w:after="0" w:line="240" w:lineRule="auto"/>
              <w:ind w:left="0" w:firstLine="322"/>
              <w:rPr>
                <w:rFonts w:ascii="Times New Roman" w:hAnsi="Times New Roman"/>
                <w:sz w:val="24"/>
                <w:szCs w:val="24"/>
              </w:rPr>
            </w:pPr>
            <w:r w:rsidRPr="005979AC">
              <w:rPr>
                <w:rFonts w:ascii="Times New Roman" w:hAnsi="Times New Roman"/>
                <w:sz w:val="24"/>
                <w:szCs w:val="24"/>
              </w:rPr>
              <w:t xml:space="preserve">самостоятельно осуществлять познавательную </w:t>
            </w:r>
            <w:r w:rsidRPr="005979AC">
              <w:rPr>
                <w:rFonts w:ascii="Times New Roman" w:hAnsi="Times New Roman"/>
                <w:sz w:val="24"/>
                <w:szCs w:val="24"/>
              </w:rPr>
              <w:lastRenderedPageBreak/>
              <w:t>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B634EB" w:rsidRPr="005979AC" w:rsidRDefault="00B634EB" w:rsidP="005979AC">
            <w:pPr>
              <w:pStyle w:val="a8"/>
              <w:numPr>
                <w:ilvl w:val="0"/>
                <w:numId w:val="37"/>
              </w:numPr>
              <w:spacing w:after="0" w:line="240" w:lineRule="auto"/>
              <w:ind w:left="0" w:firstLine="322"/>
              <w:rPr>
                <w:rFonts w:ascii="Times New Roman" w:hAnsi="Times New Roman"/>
                <w:sz w:val="24"/>
                <w:szCs w:val="24"/>
              </w:rPr>
            </w:pPr>
            <w:r w:rsidRPr="005979AC">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634EB" w:rsidRPr="005979AC" w:rsidRDefault="00B634EB" w:rsidP="005979AC">
            <w:pPr>
              <w:spacing w:after="0" w:line="240" w:lineRule="auto"/>
              <w:ind w:firstLine="321"/>
              <w:rPr>
                <w:rFonts w:ascii="Times New Roman" w:hAnsi="Times New Roman" w:cs="Times New Roman"/>
                <w:sz w:val="24"/>
                <w:szCs w:val="24"/>
              </w:rPr>
            </w:pPr>
            <w:r w:rsidRPr="005979AC">
              <w:rPr>
                <w:rFonts w:ascii="Times New Roman" w:hAnsi="Times New Roman" w:cs="Times New Roman"/>
                <w:sz w:val="24"/>
                <w:szCs w:val="24"/>
              </w:rPr>
              <w:t>б) самоконтроль:</w:t>
            </w:r>
          </w:p>
          <w:p w:rsidR="00B634EB" w:rsidRPr="005979AC" w:rsidRDefault="00B634EB" w:rsidP="005979AC">
            <w:pPr>
              <w:pStyle w:val="a8"/>
              <w:numPr>
                <w:ilvl w:val="0"/>
                <w:numId w:val="40"/>
              </w:numPr>
              <w:spacing w:after="0" w:line="240" w:lineRule="auto"/>
              <w:ind w:left="0" w:firstLine="463"/>
              <w:rPr>
                <w:rFonts w:ascii="Times New Roman" w:hAnsi="Times New Roman"/>
                <w:sz w:val="24"/>
                <w:szCs w:val="24"/>
              </w:rPr>
            </w:pPr>
            <w:r w:rsidRPr="005979AC">
              <w:rPr>
                <w:rFonts w:ascii="Times New Roman" w:hAnsi="Times New Roman"/>
                <w:sz w:val="24"/>
                <w:szCs w:val="24"/>
              </w:rPr>
              <w:t>использовать приемы рефлексии для оценки ситуации, выбора верного решения;</w:t>
            </w:r>
          </w:p>
          <w:p w:rsidR="00B634EB" w:rsidRPr="005979AC" w:rsidRDefault="00B634EB" w:rsidP="005979AC">
            <w:pPr>
              <w:pStyle w:val="a8"/>
              <w:numPr>
                <w:ilvl w:val="0"/>
                <w:numId w:val="40"/>
              </w:numPr>
              <w:spacing w:after="0" w:line="240" w:lineRule="auto"/>
              <w:ind w:left="0" w:firstLine="463"/>
              <w:rPr>
                <w:rFonts w:ascii="Times New Roman" w:hAnsi="Times New Roman"/>
                <w:sz w:val="24"/>
                <w:szCs w:val="24"/>
              </w:rPr>
            </w:pPr>
            <w:r w:rsidRPr="005979AC">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634EB" w:rsidRPr="005979AC" w:rsidRDefault="00B634EB" w:rsidP="005979AC">
            <w:pPr>
              <w:pStyle w:val="a8"/>
              <w:numPr>
                <w:ilvl w:val="0"/>
                <w:numId w:val="40"/>
              </w:numPr>
              <w:spacing w:after="0" w:line="240" w:lineRule="auto"/>
              <w:ind w:left="0" w:firstLine="463"/>
              <w:rPr>
                <w:rFonts w:ascii="Times New Roman" w:hAnsi="Times New Roman"/>
                <w:sz w:val="24"/>
                <w:szCs w:val="24"/>
              </w:rPr>
            </w:pPr>
            <w:r w:rsidRPr="005979AC">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634EB" w:rsidRPr="005979AC" w:rsidRDefault="00B634EB" w:rsidP="005979AC">
            <w:pPr>
              <w:pStyle w:val="a8"/>
              <w:numPr>
                <w:ilvl w:val="0"/>
                <w:numId w:val="40"/>
              </w:numPr>
              <w:spacing w:after="0" w:line="240" w:lineRule="auto"/>
              <w:ind w:left="0" w:firstLine="463"/>
              <w:rPr>
                <w:rFonts w:ascii="Times New Roman" w:hAnsi="Times New Roman"/>
                <w:sz w:val="24"/>
                <w:szCs w:val="24"/>
              </w:rPr>
            </w:pPr>
            <w:r w:rsidRPr="005979AC">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634EB" w:rsidRPr="005979AC" w:rsidRDefault="00B634EB" w:rsidP="005979AC">
            <w:pPr>
              <w:spacing w:after="0" w:line="240" w:lineRule="auto"/>
              <w:ind w:firstLine="321"/>
              <w:rPr>
                <w:rFonts w:ascii="Times New Roman" w:hAnsi="Times New Roman" w:cs="Times New Roman"/>
                <w:sz w:val="24"/>
                <w:szCs w:val="24"/>
              </w:rPr>
            </w:pPr>
            <w:r w:rsidRPr="005979AC">
              <w:rPr>
                <w:rFonts w:ascii="Times New Roman" w:hAnsi="Times New Roman" w:cs="Times New Roman"/>
                <w:sz w:val="24"/>
                <w:szCs w:val="24"/>
              </w:rPr>
              <w:lastRenderedPageBreak/>
              <w:t>Сформировать знания об (о):</w:t>
            </w:r>
          </w:p>
          <w:p w:rsidR="00B634EB" w:rsidRPr="005979AC" w:rsidRDefault="00B634EB" w:rsidP="005979AC">
            <w:pPr>
              <w:pStyle w:val="a8"/>
              <w:numPr>
                <w:ilvl w:val="0"/>
                <w:numId w:val="39"/>
              </w:numPr>
              <w:spacing w:after="0" w:line="240" w:lineRule="auto"/>
              <w:ind w:left="0" w:firstLine="283"/>
              <w:rPr>
                <w:rFonts w:ascii="Times New Roman" w:hAnsi="Times New Roman"/>
                <w:sz w:val="24"/>
                <w:szCs w:val="24"/>
              </w:rPr>
            </w:pPr>
            <w:r w:rsidRPr="005979AC">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5979AC" w:rsidRDefault="00B634EB" w:rsidP="005979AC">
            <w:pPr>
              <w:pStyle w:val="a8"/>
              <w:numPr>
                <w:ilvl w:val="0"/>
                <w:numId w:val="39"/>
              </w:numPr>
              <w:spacing w:after="0" w:line="240" w:lineRule="auto"/>
              <w:ind w:left="0" w:firstLine="283"/>
              <w:rPr>
                <w:rFonts w:ascii="Times New Roman" w:hAnsi="Times New Roman"/>
                <w:sz w:val="24"/>
                <w:szCs w:val="24"/>
              </w:rPr>
            </w:pPr>
            <w:r w:rsidRPr="005979AC">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634EB" w:rsidRPr="005979AC" w:rsidRDefault="00B634EB" w:rsidP="005979AC">
            <w:pPr>
              <w:pStyle w:val="a8"/>
              <w:numPr>
                <w:ilvl w:val="0"/>
                <w:numId w:val="39"/>
              </w:numPr>
              <w:spacing w:after="0" w:line="240" w:lineRule="auto"/>
              <w:ind w:left="0" w:firstLine="283"/>
              <w:rPr>
                <w:rFonts w:ascii="Times New Roman" w:hAnsi="Times New Roman"/>
                <w:sz w:val="24"/>
                <w:szCs w:val="24"/>
              </w:rPr>
            </w:pPr>
            <w:r w:rsidRPr="005979AC">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w:t>
            </w:r>
            <w:r w:rsidRPr="005979AC">
              <w:rPr>
                <w:rFonts w:ascii="Times New Roman" w:hAnsi="Times New Roman"/>
                <w:sz w:val="24"/>
                <w:szCs w:val="24"/>
              </w:rPr>
              <w:lastRenderedPageBreak/>
              <w:t>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5979AC" w:rsidRDefault="00B634EB" w:rsidP="005979AC">
            <w:pPr>
              <w:pStyle w:val="a8"/>
              <w:numPr>
                <w:ilvl w:val="0"/>
                <w:numId w:val="39"/>
              </w:numPr>
              <w:spacing w:after="0" w:line="240" w:lineRule="auto"/>
              <w:ind w:left="0" w:firstLine="283"/>
              <w:rPr>
                <w:rFonts w:ascii="Times New Roman" w:hAnsi="Times New Roman"/>
                <w:sz w:val="24"/>
                <w:szCs w:val="24"/>
              </w:rPr>
            </w:pPr>
            <w:r w:rsidRPr="005979AC">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B634EB" w:rsidRPr="005979AC" w:rsidRDefault="00B634EB" w:rsidP="005979AC">
            <w:pPr>
              <w:rPr>
                <w:rFonts w:ascii="Times New Roman" w:hAnsi="Times New Roman" w:cs="Times New Roman"/>
                <w:sz w:val="24"/>
                <w:szCs w:val="24"/>
              </w:rPr>
            </w:pPr>
          </w:p>
        </w:tc>
      </w:tr>
      <w:tr w:rsidR="00B634EB" w:rsidRPr="005979AC" w:rsidTr="00E3214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5979AC" w:rsidRDefault="005979AC"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eastAsia="Times New Roman" w:hAnsi="Times New Roman" w:cs="Times New Roman"/>
                <w:sz w:val="24"/>
                <w:szCs w:val="24"/>
                <w:lang w:eastAsia="ru-RU"/>
              </w:rPr>
              <w:lastRenderedPageBreak/>
              <w:t>ОК 04. Работать в коллективе и команде, эффективно взаимодействовать с коллегами, руководством, клиентами.</w:t>
            </w:r>
          </w:p>
        </w:tc>
        <w:tc>
          <w:tcPr>
            <w:tcW w:w="6096" w:type="dxa"/>
            <w:tcBorders>
              <w:left w:val="single" w:sz="4" w:space="0" w:color="auto"/>
            </w:tcBorders>
          </w:tcPr>
          <w:p w:rsidR="00B634EB" w:rsidRPr="005979AC" w:rsidRDefault="00B634EB" w:rsidP="005979AC">
            <w:pPr>
              <w:pStyle w:val="a8"/>
              <w:numPr>
                <w:ilvl w:val="0"/>
                <w:numId w:val="39"/>
              </w:numPr>
              <w:spacing w:after="0"/>
              <w:ind w:left="0" w:firstLine="321"/>
              <w:rPr>
                <w:rFonts w:ascii="Times New Roman" w:hAnsi="Times New Roman"/>
                <w:sz w:val="24"/>
                <w:szCs w:val="24"/>
              </w:rPr>
            </w:pPr>
            <w:r w:rsidRPr="005979AC">
              <w:rPr>
                <w:rFonts w:ascii="Times New Roman" w:hAnsi="Times New Roman"/>
                <w:sz w:val="24"/>
                <w:szCs w:val="24"/>
              </w:rPr>
              <w:t>готовность к саморазвитию, самостоятельности и самоопределению;</w:t>
            </w:r>
          </w:p>
          <w:p w:rsidR="00B634EB" w:rsidRPr="005979AC" w:rsidRDefault="00B634EB" w:rsidP="005979AC">
            <w:pPr>
              <w:pStyle w:val="a8"/>
              <w:numPr>
                <w:ilvl w:val="0"/>
                <w:numId w:val="39"/>
              </w:numPr>
              <w:spacing w:after="0"/>
              <w:ind w:left="0" w:firstLine="321"/>
              <w:rPr>
                <w:rFonts w:ascii="Times New Roman" w:hAnsi="Times New Roman"/>
                <w:sz w:val="24"/>
                <w:szCs w:val="24"/>
              </w:rPr>
            </w:pPr>
            <w:r w:rsidRPr="005979AC">
              <w:rPr>
                <w:rFonts w:ascii="Times New Roman" w:hAnsi="Times New Roman"/>
                <w:sz w:val="24"/>
                <w:szCs w:val="24"/>
              </w:rPr>
              <w:t>овладение навыками учебно-исследовательской, проектной и социальной деятельности;</w:t>
            </w:r>
          </w:p>
          <w:p w:rsidR="00B634EB" w:rsidRPr="005979AC" w:rsidRDefault="00B634EB" w:rsidP="005979AC">
            <w:pPr>
              <w:pStyle w:val="a8"/>
              <w:spacing w:after="0"/>
              <w:ind w:left="321"/>
              <w:rPr>
                <w:rFonts w:ascii="Times New Roman" w:hAnsi="Times New Roman"/>
                <w:sz w:val="24"/>
                <w:szCs w:val="24"/>
              </w:rPr>
            </w:pPr>
            <w:r w:rsidRPr="005979AC">
              <w:rPr>
                <w:rFonts w:ascii="Times New Roman" w:hAnsi="Times New Roman"/>
                <w:sz w:val="24"/>
                <w:szCs w:val="24"/>
              </w:rPr>
              <w:t>Овладение универсальными коммуникативными действиями:</w:t>
            </w:r>
          </w:p>
          <w:p w:rsidR="00B634EB" w:rsidRPr="005979AC" w:rsidRDefault="00B634EB" w:rsidP="005979AC">
            <w:pPr>
              <w:spacing w:after="0"/>
              <w:rPr>
                <w:rFonts w:ascii="Times New Roman" w:hAnsi="Times New Roman" w:cs="Times New Roman"/>
                <w:sz w:val="24"/>
                <w:szCs w:val="24"/>
              </w:rPr>
            </w:pPr>
            <w:r w:rsidRPr="005979AC">
              <w:rPr>
                <w:rFonts w:ascii="Times New Roman" w:hAnsi="Times New Roman" w:cs="Times New Roman"/>
                <w:sz w:val="24"/>
                <w:szCs w:val="24"/>
              </w:rPr>
              <w:lastRenderedPageBreak/>
              <w:t>а) совместная деятельность:</w:t>
            </w:r>
          </w:p>
          <w:p w:rsidR="00B634EB" w:rsidRPr="005979AC" w:rsidRDefault="00B634EB" w:rsidP="005979AC">
            <w:pPr>
              <w:pStyle w:val="a8"/>
              <w:numPr>
                <w:ilvl w:val="0"/>
                <w:numId w:val="41"/>
              </w:numPr>
              <w:spacing w:after="0"/>
              <w:ind w:left="0" w:firstLine="360"/>
              <w:rPr>
                <w:rFonts w:ascii="Times New Roman" w:hAnsi="Times New Roman"/>
                <w:sz w:val="24"/>
                <w:szCs w:val="24"/>
              </w:rPr>
            </w:pPr>
            <w:r w:rsidRPr="005979AC">
              <w:rPr>
                <w:rFonts w:ascii="Times New Roman" w:hAnsi="Times New Roman"/>
                <w:sz w:val="24"/>
                <w:szCs w:val="24"/>
              </w:rPr>
              <w:t>понимать и использовать преимущества командной и индивидуальной работы;</w:t>
            </w:r>
          </w:p>
          <w:p w:rsidR="00B634EB" w:rsidRPr="005979AC" w:rsidRDefault="00B634EB" w:rsidP="005979AC">
            <w:pPr>
              <w:pStyle w:val="a8"/>
              <w:numPr>
                <w:ilvl w:val="0"/>
                <w:numId w:val="41"/>
              </w:numPr>
              <w:spacing w:after="0"/>
              <w:ind w:left="0" w:firstLine="360"/>
              <w:rPr>
                <w:rFonts w:ascii="Times New Roman" w:hAnsi="Times New Roman"/>
                <w:sz w:val="24"/>
                <w:szCs w:val="24"/>
              </w:rPr>
            </w:pPr>
            <w:r w:rsidRPr="005979AC">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5979AC" w:rsidRDefault="00B634EB" w:rsidP="005979AC">
            <w:pPr>
              <w:pStyle w:val="a8"/>
              <w:numPr>
                <w:ilvl w:val="0"/>
                <w:numId w:val="41"/>
              </w:numPr>
              <w:spacing w:after="0"/>
              <w:ind w:left="0" w:firstLine="360"/>
              <w:rPr>
                <w:rFonts w:ascii="Times New Roman" w:hAnsi="Times New Roman"/>
                <w:sz w:val="24"/>
                <w:szCs w:val="24"/>
              </w:rPr>
            </w:pPr>
            <w:r w:rsidRPr="005979AC">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5979AC" w:rsidRDefault="00B634EB" w:rsidP="005979AC">
            <w:pPr>
              <w:pStyle w:val="a8"/>
              <w:numPr>
                <w:ilvl w:val="0"/>
                <w:numId w:val="41"/>
              </w:numPr>
              <w:spacing w:after="0"/>
              <w:ind w:left="0" w:firstLine="360"/>
              <w:rPr>
                <w:rFonts w:ascii="Times New Roman" w:hAnsi="Times New Roman"/>
                <w:sz w:val="24"/>
                <w:szCs w:val="24"/>
              </w:rPr>
            </w:pPr>
            <w:r w:rsidRPr="005979AC">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5979AC" w:rsidRDefault="00B634EB" w:rsidP="005979AC">
            <w:pPr>
              <w:spacing w:after="0"/>
              <w:rPr>
                <w:rFonts w:ascii="Times New Roman" w:hAnsi="Times New Roman" w:cs="Times New Roman"/>
                <w:sz w:val="24"/>
                <w:szCs w:val="24"/>
              </w:rPr>
            </w:pPr>
            <w:r w:rsidRPr="005979AC">
              <w:rPr>
                <w:rFonts w:ascii="Times New Roman" w:hAnsi="Times New Roman" w:cs="Times New Roman"/>
                <w:sz w:val="24"/>
                <w:szCs w:val="24"/>
              </w:rPr>
              <w:t>Овладение универсальными регулятивными действиями:</w:t>
            </w:r>
          </w:p>
          <w:p w:rsidR="00B634EB" w:rsidRPr="005979AC" w:rsidRDefault="00B634EB" w:rsidP="005979AC">
            <w:pPr>
              <w:spacing w:after="0"/>
              <w:rPr>
                <w:rFonts w:ascii="Times New Roman" w:hAnsi="Times New Roman" w:cs="Times New Roman"/>
                <w:sz w:val="24"/>
                <w:szCs w:val="24"/>
              </w:rPr>
            </w:pPr>
            <w:r w:rsidRPr="005979AC">
              <w:rPr>
                <w:rFonts w:ascii="Times New Roman" w:hAnsi="Times New Roman" w:cs="Times New Roman"/>
                <w:sz w:val="24"/>
                <w:szCs w:val="24"/>
              </w:rPr>
              <w:t>б) принятие себя и других людей:</w:t>
            </w:r>
          </w:p>
          <w:p w:rsidR="00B634EB" w:rsidRPr="005979AC" w:rsidRDefault="00B634EB" w:rsidP="005979AC">
            <w:pPr>
              <w:pStyle w:val="a8"/>
              <w:numPr>
                <w:ilvl w:val="0"/>
                <w:numId w:val="42"/>
              </w:numPr>
              <w:spacing w:after="0"/>
              <w:ind w:left="0" w:firstLine="322"/>
              <w:rPr>
                <w:rFonts w:ascii="Times New Roman" w:hAnsi="Times New Roman"/>
                <w:sz w:val="24"/>
                <w:szCs w:val="24"/>
              </w:rPr>
            </w:pPr>
            <w:r w:rsidRPr="005979AC">
              <w:rPr>
                <w:rFonts w:ascii="Times New Roman" w:hAnsi="Times New Roman"/>
                <w:sz w:val="24"/>
                <w:szCs w:val="24"/>
              </w:rPr>
              <w:t>принимать мотивы и аргументы других людей при анализе результатов деятельности;</w:t>
            </w:r>
          </w:p>
          <w:p w:rsidR="00B634EB" w:rsidRPr="005979AC" w:rsidRDefault="00B634EB" w:rsidP="005979AC">
            <w:pPr>
              <w:pStyle w:val="a8"/>
              <w:numPr>
                <w:ilvl w:val="0"/>
                <w:numId w:val="42"/>
              </w:numPr>
              <w:spacing w:after="0"/>
              <w:ind w:left="0" w:firstLine="322"/>
              <w:rPr>
                <w:rFonts w:ascii="Times New Roman" w:hAnsi="Times New Roman"/>
                <w:sz w:val="24"/>
                <w:szCs w:val="24"/>
              </w:rPr>
            </w:pPr>
            <w:r w:rsidRPr="005979AC">
              <w:rPr>
                <w:rFonts w:ascii="Times New Roman" w:hAnsi="Times New Roman"/>
                <w:sz w:val="24"/>
                <w:szCs w:val="24"/>
              </w:rPr>
              <w:t>признавать свое право и право других людей на ошибки</w:t>
            </w:r>
          </w:p>
          <w:p w:rsidR="00B634EB" w:rsidRPr="005979AC" w:rsidRDefault="00B634EB" w:rsidP="005979AC">
            <w:pPr>
              <w:pStyle w:val="a8"/>
              <w:numPr>
                <w:ilvl w:val="0"/>
                <w:numId w:val="42"/>
              </w:numPr>
              <w:spacing w:after="0"/>
              <w:ind w:left="0" w:firstLine="322"/>
              <w:rPr>
                <w:rFonts w:ascii="Times New Roman" w:hAnsi="Times New Roman"/>
                <w:sz w:val="24"/>
                <w:szCs w:val="24"/>
              </w:rPr>
            </w:pPr>
            <w:r w:rsidRPr="005979AC">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5979AC" w:rsidRDefault="00B634EB" w:rsidP="005979AC">
            <w:pPr>
              <w:pStyle w:val="a8"/>
              <w:numPr>
                <w:ilvl w:val="0"/>
                <w:numId w:val="42"/>
              </w:numPr>
              <w:ind w:left="0" w:firstLine="458"/>
              <w:rPr>
                <w:rFonts w:ascii="Times New Roman" w:hAnsi="Times New Roman"/>
                <w:sz w:val="24"/>
                <w:szCs w:val="24"/>
              </w:rPr>
            </w:pPr>
            <w:r w:rsidRPr="005979AC">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w:t>
            </w:r>
            <w:r w:rsidRPr="005979AC">
              <w:rPr>
                <w:rFonts w:ascii="Times New Roman" w:hAnsi="Times New Roman"/>
                <w:sz w:val="24"/>
                <w:szCs w:val="24"/>
              </w:rPr>
              <w:lastRenderedPageBreak/>
              <w:t>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5979AC" w:rsidTr="00E32146">
        <w:trPr>
          <w:trHeight w:val="702"/>
        </w:trPr>
        <w:tc>
          <w:tcPr>
            <w:tcW w:w="2517" w:type="dxa"/>
            <w:tcBorders>
              <w:top w:val="single" w:sz="4" w:space="0" w:color="auto"/>
              <w:left w:val="single" w:sz="4" w:space="0" w:color="auto"/>
              <w:bottom w:val="single" w:sz="4" w:space="0" w:color="auto"/>
              <w:right w:val="single" w:sz="4" w:space="0" w:color="auto"/>
            </w:tcBorders>
          </w:tcPr>
          <w:p w:rsidR="00B634EB" w:rsidRPr="005979AC" w:rsidRDefault="005979AC" w:rsidP="005979AC">
            <w:pPr>
              <w:suppressAutoHyphens/>
              <w:spacing w:after="0" w:line="240" w:lineRule="auto"/>
              <w:rPr>
                <w:rFonts w:ascii="Times New Roman" w:eastAsia="Times New Roman" w:hAnsi="Times New Roman" w:cs="Times New Roman"/>
                <w:b/>
                <w:sz w:val="24"/>
                <w:szCs w:val="24"/>
                <w:lang w:eastAsia="ru-RU"/>
              </w:rPr>
            </w:pPr>
            <w:r w:rsidRPr="005979AC">
              <w:rPr>
                <w:rFonts w:ascii="Times New Roman" w:eastAsia="Times New Roman" w:hAnsi="Times New Roman" w:cs="Times New Roman"/>
                <w:sz w:val="24"/>
                <w:szCs w:val="24"/>
                <w:lang w:eastAsia="ru-RU"/>
              </w:rPr>
              <w:lastRenderedPageBreak/>
              <w:t xml:space="preserve">ОК 05. Осуществлять устную и письменную коммуникацию на государственном языке с учетом особенностей социального и культурного </w:t>
            </w:r>
            <w:r w:rsidRPr="005979AC">
              <w:rPr>
                <w:rFonts w:ascii="Times New Roman" w:eastAsia="Times New Roman" w:hAnsi="Times New Roman" w:cs="Times New Roman"/>
                <w:sz w:val="24"/>
                <w:szCs w:val="24"/>
                <w:lang w:eastAsia="ru-RU"/>
              </w:rPr>
              <w:lastRenderedPageBreak/>
              <w:t>контекста.</w:t>
            </w:r>
          </w:p>
        </w:tc>
        <w:tc>
          <w:tcPr>
            <w:tcW w:w="6096" w:type="dxa"/>
            <w:tcBorders>
              <w:left w:val="single" w:sz="4" w:space="0" w:color="auto"/>
            </w:tcBorders>
          </w:tcPr>
          <w:p w:rsidR="00B634EB" w:rsidRPr="005979AC" w:rsidRDefault="00B634EB" w:rsidP="005979AC">
            <w:pPr>
              <w:pStyle w:val="a8"/>
              <w:spacing w:after="0"/>
              <w:ind w:left="38" w:firstLine="425"/>
              <w:rPr>
                <w:rFonts w:ascii="Times New Roman" w:hAnsi="Times New Roman"/>
                <w:sz w:val="24"/>
                <w:szCs w:val="24"/>
              </w:rPr>
            </w:pPr>
            <w:r w:rsidRPr="005979AC">
              <w:rPr>
                <w:rFonts w:ascii="Times New Roman" w:hAnsi="Times New Roman"/>
                <w:sz w:val="24"/>
                <w:szCs w:val="24"/>
              </w:rPr>
              <w:lastRenderedPageBreak/>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w:t>
            </w:r>
            <w:r w:rsidRPr="005979AC">
              <w:rPr>
                <w:rFonts w:ascii="Times New Roman" w:hAnsi="Times New Roman"/>
                <w:sz w:val="24"/>
                <w:szCs w:val="24"/>
              </w:rPr>
              <w:lastRenderedPageBreak/>
              <w:t xml:space="preserve">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B634EB" w:rsidRPr="005979AC" w:rsidRDefault="00B634EB" w:rsidP="005979AC">
            <w:pPr>
              <w:pStyle w:val="a8"/>
              <w:spacing w:after="0"/>
              <w:ind w:left="38" w:firstLine="425"/>
              <w:rPr>
                <w:rFonts w:ascii="Times New Roman" w:hAnsi="Times New Roman"/>
                <w:sz w:val="24"/>
                <w:szCs w:val="24"/>
              </w:rPr>
            </w:pPr>
            <w:r w:rsidRPr="005979AC">
              <w:rPr>
                <w:rFonts w:ascii="Times New Roman" w:hAnsi="Times New Roman"/>
                <w:sz w:val="24"/>
                <w:szCs w:val="24"/>
              </w:rPr>
              <w:t>а) общение:</w:t>
            </w:r>
          </w:p>
          <w:p w:rsidR="00B634EB" w:rsidRPr="005979AC" w:rsidRDefault="00B634EB" w:rsidP="005979AC">
            <w:pPr>
              <w:pStyle w:val="a8"/>
              <w:spacing w:after="0"/>
              <w:ind w:left="38" w:firstLine="425"/>
              <w:rPr>
                <w:rFonts w:ascii="Times New Roman" w:hAnsi="Times New Roman"/>
                <w:sz w:val="24"/>
                <w:szCs w:val="24"/>
              </w:rPr>
            </w:pPr>
            <w:r w:rsidRPr="005979AC">
              <w:rPr>
                <w:rFonts w:ascii="Times New Roman" w:hAnsi="Times New Roman"/>
                <w:sz w:val="24"/>
                <w:szCs w:val="24"/>
              </w:rPr>
              <w:t xml:space="preserve">осуществлять коммуникации во всех сферах жизни; </w:t>
            </w:r>
          </w:p>
          <w:p w:rsidR="00B634EB" w:rsidRPr="005979AC" w:rsidRDefault="00B634EB" w:rsidP="005979AC">
            <w:pPr>
              <w:pStyle w:val="a8"/>
              <w:numPr>
                <w:ilvl w:val="0"/>
                <w:numId w:val="43"/>
              </w:numPr>
              <w:spacing w:after="0"/>
              <w:ind w:left="0" w:firstLine="360"/>
              <w:rPr>
                <w:rFonts w:ascii="Times New Roman" w:hAnsi="Times New Roman"/>
                <w:sz w:val="24"/>
                <w:szCs w:val="24"/>
              </w:rPr>
            </w:pPr>
            <w:r w:rsidRPr="005979AC">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634EB" w:rsidRPr="005979AC" w:rsidRDefault="00B634EB" w:rsidP="005979AC">
            <w:pPr>
              <w:pStyle w:val="a8"/>
              <w:numPr>
                <w:ilvl w:val="0"/>
                <w:numId w:val="43"/>
              </w:numPr>
              <w:spacing w:after="0"/>
              <w:ind w:left="0" w:firstLine="360"/>
              <w:rPr>
                <w:rFonts w:ascii="Times New Roman" w:hAnsi="Times New Roman"/>
                <w:sz w:val="24"/>
                <w:szCs w:val="24"/>
              </w:rPr>
            </w:pPr>
            <w:r w:rsidRPr="005979AC">
              <w:rPr>
                <w:rFonts w:ascii="Times New Roman" w:hAnsi="Times New Roman"/>
                <w:sz w:val="24"/>
                <w:szCs w:val="24"/>
              </w:rPr>
              <w:t>развернуто и логично излагать свою точку зрения с использованием языковых средств.</w:t>
            </w:r>
          </w:p>
        </w:tc>
        <w:tc>
          <w:tcPr>
            <w:tcW w:w="6123" w:type="dxa"/>
          </w:tcPr>
          <w:p w:rsidR="00B634EB" w:rsidRPr="005979AC" w:rsidRDefault="00B634EB" w:rsidP="005979AC">
            <w:pPr>
              <w:pStyle w:val="a8"/>
              <w:numPr>
                <w:ilvl w:val="0"/>
                <w:numId w:val="43"/>
              </w:numPr>
              <w:spacing w:after="0"/>
              <w:ind w:left="0" w:firstLine="360"/>
              <w:rPr>
                <w:rFonts w:ascii="Times New Roman" w:hAnsi="Times New Roman"/>
                <w:sz w:val="24"/>
                <w:szCs w:val="24"/>
              </w:rPr>
            </w:pPr>
            <w:r w:rsidRPr="005979AC">
              <w:rPr>
                <w:rFonts w:ascii="Times New Roman" w:hAnsi="Times New Roman"/>
                <w:sz w:val="24"/>
                <w:szCs w:val="24"/>
              </w:rPr>
              <w:lastRenderedPageBreak/>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5979AC">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5979AC" w:rsidRDefault="00B634EB" w:rsidP="005979AC">
            <w:pPr>
              <w:pStyle w:val="a8"/>
              <w:numPr>
                <w:ilvl w:val="0"/>
                <w:numId w:val="43"/>
              </w:numPr>
              <w:ind w:left="0" w:firstLine="360"/>
              <w:rPr>
                <w:rFonts w:ascii="Times New Roman" w:hAnsi="Times New Roman"/>
                <w:sz w:val="24"/>
                <w:szCs w:val="24"/>
              </w:rPr>
            </w:pPr>
            <w:r w:rsidRPr="005979AC">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5979AC" w:rsidTr="00E32146">
        <w:trPr>
          <w:trHeight w:val="3523"/>
        </w:trPr>
        <w:tc>
          <w:tcPr>
            <w:tcW w:w="2517" w:type="dxa"/>
            <w:tcBorders>
              <w:top w:val="single" w:sz="4" w:space="0" w:color="auto"/>
              <w:left w:val="single" w:sz="4" w:space="0" w:color="auto"/>
              <w:bottom w:val="single" w:sz="4" w:space="0" w:color="auto"/>
              <w:right w:val="single" w:sz="4" w:space="0" w:color="auto"/>
            </w:tcBorders>
          </w:tcPr>
          <w:p w:rsidR="00B634EB" w:rsidRPr="005979AC" w:rsidRDefault="005979AC" w:rsidP="005979AC">
            <w:pPr>
              <w:suppressAutoHyphens/>
              <w:spacing w:after="0" w:line="240" w:lineRule="auto"/>
              <w:rPr>
                <w:rFonts w:ascii="Times New Roman" w:eastAsia="Times New Roman" w:hAnsi="Times New Roman" w:cs="Times New Roman"/>
                <w:sz w:val="24"/>
                <w:szCs w:val="24"/>
                <w:lang w:eastAsia="ru-RU"/>
              </w:rPr>
            </w:pPr>
            <w:r w:rsidRPr="005979AC">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096" w:type="dxa"/>
            <w:tcBorders>
              <w:left w:val="single" w:sz="4" w:space="0" w:color="auto"/>
            </w:tcBorders>
          </w:tcPr>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w:t>
            </w:r>
            <w:r w:rsidRPr="005979AC">
              <w:rPr>
                <w:rFonts w:ascii="Times New Roman" w:hAnsi="Times New Roman"/>
                <w:sz w:val="24"/>
                <w:szCs w:val="24"/>
              </w:rPr>
              <w:lastRenderedPageBreak/>
              <w:t>уважение закона и правопорядка;</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обучающимисямежпредметные понятия и </w:t>
            </w:r>
            <w:r w:rsidRPr="005979AC">
              <w:rPr>
                <w:rFonts w:ascii="Times New Roman" w:hAnsi="Times New Roman"/>
                <w:sz w:val="24"/>
                <w:szCs w:val="24"/>
              </w:rPr>
              <w:lastRenderedPageBreak/>
              <w:t>универсальные учебные действия (регулятивные, познавательные, коммуникативные);</w:t>
            </w:r>
          </w:p>
          <w:p w:rsidR="00B634EB" w:rsidRPr="005979AC" w:rsidRDefault="00B634EB" w:rsidP="005979AC">
            <w:pPr>
              <w:pStyle w:val="a8"/>
              <w:numPr>
                <w:ilvl w:val="0"/>
                <w:numId w:val="44"/>
              </w:numPr>
              <w:spacing w:after="0"/>
              <w:ind w:left="38" w:firstLine="425"/>
              <w:rPr>
                <w:rFonts w:ascii="Times New Roman" w:hAnsi="Times New Roman"/>
                <w:sz w:val="24"/>
                <w:szCs w:val="24"/>
              </w:rPr>
            </w:pPr>
            <w:r w:rsidRPr="005979AC">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деятельности;особенностях социализации личности в </w:t>
            </w:r>
            <w:r w:rsidRPr="005979AC">
              <w:rPr>
                <w:rFonts w:ascii="Times New Roman" w:hAnsi="Times New Roman"/>
                <w:sz w:val="24"/>
                <w:szCs w:val="24"/>
              </w:rPr>
              <w:lastRenderedPageBreak/>
              <w:t>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 xml:space="preserve">уметь характеризовать российские духовно-нравственные ценности, в том числе ценности </w:t>
            </w:r>
            <w:r w:rsidRPr="005979AC">
              <w:rPr>
                <w:rFonts w:ascii="Times New Roman" w:hAnsi="Times New Roman"/>
                <w:sz w:val="24"/>
                <w:szCs w:val="24"/>
              </w:rPr>
              <w:lastRenderedPageBreak/>
              <w:t>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lastRenderedPageBreak/>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w:t>
            </w:r>
            <w:r w:rsidRPr="005979AC">
              <w:rPr>
                <w:rFonts w:ascii="Times New Roman" w:hAnsi="Times New Roman"/>
                <w:sz w:val="24"/>
                <w:szCs w:val="24"/>
              </w:rPr>
              <w:lastRenderedPageBreak/>
              <w:t>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w:t>
            </w:r>
            <w:r w:rsidRPr="005979AC">
              <w:rPr>
                <w:rFonts w:ascii="Times New Roman" w:hAnsi="Times New Roman"/>
                <w:sz w:val="24"/>
                <w:szCs w:val="24"/>
              </w:rPr>
              <w:lastRenderedPageBreak/>
              <w:t>социальных процессов и явлений на основе предложенных критериев;</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5979AC" w:rsidRDefault="00B634EB" w:rsidP="005979AC">
            <w:pPr>
              <w:pStyle w:val="a8"/>
              <w:numPr>
                <w:ilvl w:val="0"/>
                <w:numId w:val="45"/>
              </w:numPr>
              <w:spacing w:after="0"/>
              <w:ind w:left="0" w:firstLine="720"/>
              <w:rPr>
                <w:rFonts w:ascii="Times New Roman" w:hAnsi="Times New Roman"/>
                <w:sz w:val="24"/>
                <w:szCs w:val="24"/>
              </w:rPr>
            </w:pPr>
            <w:r w:rsidRPr="005979AC">
              <w:rPr>
                <w:rFonts w:ascii="Times New Roman" w:hAnsi="Times New Roman"/>
                <w:sz w:val="24"/>
                <w:szCs w:val="24"/>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w:t>
            </w:r>
            <w:r w:rsidRPr="005979AC">
              <w:rPr>
                <w:rFonts w:ascii="Times New Roman" w:hAnsi="Times New Roman"/>
                <w:sz w:val="24"/>
                <w:szCs w:val="24"/>
              </w:rPr>
              <w:lastRenderedPageBreak/>
              <w:t>числе для несовершеннолетних граждан</w:t>
            </w:r>
          </w:p>
        </w:tc>
      </w:tr>
      <w:tr w:rsidR="00E32146" w:rsidRPr="005979AC" w:rsidTr="00E32146">
        <w:trPr>
          <w:trHeight w:val="109"/>
        </w:trPr>
        <w:tc>
          <w:tcPr>
            <w:tcW w:w="2517" w:type="dxa"/>
            <w:tcBorders>
              <w:top w:val="single" w:sz="4" w:space="0" w:color="auto"/>
              <w:left w:val="single" w:sz="4" w:space="0" w:color="auto"/>
              <w:bottom w:val="single" w:sz="4" w:space="0" w:color="auto"/>
            </w:tcBorders>
          </w:tcPr>
          <w:p w:rsidR="00E32146" w:rsidRPr="005979AC" w:rsidRDefault="00E32146" w:rsidP="005979AC">
            <w:pPr>
              <w:pStyle w:val="Default"/>
            </w:pPr>
            <w:r w:rsidRPr="005979AC">
              <w:lastRenderedPageBreak/>
              <w:t>ПК 1.1. Пр</w:t>
            </w:r>
            <w:r w:rsidR="005979AC" w:rsidRPr="005979AC">
              <w:t xml:space="preserve">оизводить установку и настройку </w:t>
            </w:r>
            <w:r w:rsidRPr="005979AC">
              <w:t xml:space="preserve">компонентов автоматизированных (информационных) систем в защищенном исполнении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E32146" w:rsidRPr="005979AC" w:rsidRDefault="00E32146" w:rsidP="005979AC">
            <w:pPr>
              <w:pStyle w:val="Default"/>
              <w:ind w:firstLine="458"/>
              <w:rPr>
                <w:highlight w:val="yellow"/>
              </w:rPr>
            </w:pPr>
            <w:r w:rsidRPr="005979AC">
              <w:t>- сформированность теоретических основ компьютерных сетей и их аппаратных компонент, сетевых моделей, протоколов и принципов адресации;</w:t>
            </w:r>
          </w:p>
        </w:tc>
        <w:tc>
          <w:tcPr>
            <w:tcW w:w="6123" w:type="dxa"/>
            <w:tcBorders>
              <w:top w:val="single" w:sz="4" w:space="0" w:color="auto"/>
              <w:left w:val="single" w:sz="4" w:space="0" w:color="auto"/>
              <w:bottom w:val="single" w:sz="4" w:space="0" w:color="auto"/>
            </w:tcBorders>
          </w:tcPr>
          <w:p w:rsidR="00E32146" w:rsidRPr="005979AC" w:rsidRDefault="00E32146" w:rsidP="005979AC">
            <w:pPr>
              <w:pStyle w:val="Default"/>
              <w:ind w:firstLine="747"/>
              <w:rPr>
                <w:highlight w:val="yellow"/>
              </w:rPr>
            </w:pPr>
            <w:r w:rsidRPr="005979AC">
              <w:t>- владеть умениями обеспечивать работоспособность, обнаруживать и устранять неисправности, осуществлять комплектование, конфигурирование, настройку автоматизированных систем в защищенном исполнении и компонент систем защиты информации автоматизированных систем;</w:t>
            </w:r>
          </w:p>
        </w:tc>
      </w:tr>
      <w:tr w:rsidR="00E32146" w:rsidRPr="005979AC" w:rsidTr="00E32146">
        <w:trPr>
          <w:trHeight w:val="109"/>
        </w:trPr>
        <w:tc>
          <w:tcPr>
            <w:tcW w:w="2517" w:type="dxa"/>
            <w:tcBorders>
              <w:top w:val="single" w:sz="4" w:space="0" w:color="auto"/>
              <w:left w:val="single" w:sz="4" w:space="0" w:color="auto"/>
              <w:bottom w:val="single" w:sz="4" w:space="0" w:color="auto"/>
            </w:tcBorders>
          </w:tcPr>
          <w:p w:rsidR="00E32146" w:rsidRPr="005979AC" w:rsidRDefault="00E32146" w:rsidP="005979AC">
            <w:pPr>
              <w:pStyle w:val="Default"/>
            </w:pPr>
            <w:r w:rsidRPr="005979AC">
              <w:t xml:space="preserve">ПК 1.3. Обеспечивать бесперебойную работу автоматизированных (информационных) систем в защищенном исполнении в соответствии с </w:t>
            </w:r>
            <w:r w:rsidRPr="005979AC">
              <w:lastRenderedPageBreak/>
              <w:t xml:space="preserve">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E32146" w:rsidRPr="005979AC" w:rsidRDefault="00E32146" w:rsidP="005979AC">
            <w:pPr>
              <w:pStyle w:val="Default"/>
              <w:ind w:firstLine="458"/>
              <w:rPr>
                <w:highlight w:val="yellow"/>
              </w:rPr>
            </w:pPr>
            <w:r w:rsidRPr="005979AC">
              <w:lastRenderedPageBreak/>
              <w:t>- сформированность теоретических основ компьютерных сетей и их аппаратных компонент, сетевых моделей, протоколов и принципов адресации;</w:t>
            </w:r>
          </w:p>
        </w:tc>
        <w:tc>
          <w:tcPr>
            <w:tcW w:w="6123" w:type="dxa"/>
            <w:tcBorders>
              <w:top w:val="single" w:sz="4" w:space="0" w:color="auto"/>
              <w:left w:val="single" w:sz="4" w:space="0" w:color="auto"/>
              <w:bottom w:val="single" w:sz="4" w:space="0" w:color="auto"/>
            </w:tcBorders>
          </w:tcPr>
          <w:p w:rsidR="00E32146" w:rsidRPr="005979AC" w:rsidRDefault="00E32146" w:rsidP="005979AC">
            <w:pPr>
              <w:pStyle w:val="Default"/>
              <w:ind w:firstLine="747"/>
              <w:rPr>
                <w:highlight w:val="yellow"/>
              </w:rPr>
            </w:pPr>
            <w:r w:rsidRPr="005979AC">
              <w:t>- владеть умениями обеспечивать работоспособность, обнаруживать и устранять неисправности, осуществлять комплектование, конфигурирование, настройку автоматизированных систем в защищенном исполнении и компонент систем защиты информации автоматизированных систем;</w:t>
            </w:r>
          </w:p>
        </w:tc>
      </w:tr>
      <w:tr w:rsidR="00E32146" w:rsidRPr="005979AC" w:rsidTr="00E32146">
        <w:trPr>
          <w:trHeight w:val="109"/>
        </w:trPr>
        <w:tc>
          <w:tcPr>
            <w:tcW w:w="2517" w:type="dxa"/>
            <w:tcBorders>
              <w:top w:val="single" w:sz="4" w:space="0" w:color="auto"/>
              <w:left w:val="single" w:sz="4" w:space="0" w:color="auto"/>
              <w:bottom w:val="single" w:sz="4" w:space="0" w:color="auto"/>
            </w:tcBorders>
          </w:tcPr>
          <w:p w:rsidR="00E32146" w:rsidRPr="005979AC" w:rsidRDefault="00E32146" w:rsidP="005979AC">
            <w:pPr>
              <w:pStyle w:val="Default"/>
            </w:pPr>
            <w:r w:rsidRPr="005979AC">
              <w:lastRenderedPageBreak/>
              <w:t xml:space="preserve">ПК 2.4. Осуществлять обработку, хранение и передачу информации ограниченного доступа. </w:t>
            </w:r>
          </w:p>
        </w:tc>
        <w:tc>
          <w:tcPr>
            <w:tcW w:w="6096" w:type="dxa"/>
            <w:tcBorders>
              <w:top w:val="single" w:sz="4" w:space="0" w:color="auto"/>
              <w:left w:val="single" w:sz="4" w:space="0" w:color="auto"/>
              <w:bottom w:val="single" w:sz="4" w:space="0" w:color="auto"/>
            </w:tcBorders>
          </w:tcPr>
          <w:p w:rsidR="00E32146" w:rsidRPr="005979AC" w:rsidRDefault="00E32146" w:rsidP="005979AC">
            <w:pPr>
              <w:pStyle w:val="Default"/>
              <w:ind w:firstLine="458"/>
              <w:rPr>
                <w:highlight w:val="yellow"/>
              </w:rPr>
            </w:pPr>
            <w:r w:rsidRPr="005979AC">
              <w:t>- сформированность основных понятий криптографии и типовых криптографических методов и средств защиты информации.</w:t>
            </w:r>
          </w:p>
        </w:tc>
        <w:tc>
          <w:tcPr>
            <w:tcW w:w="6123" w:type="dxa"/>
            <w:tcBorders>
              <w:top w:val="single" w:sz="4" w:space="0" w:color="auto"/>
              <w:left w:val="single" w:sz="4" w:space="0" w:color="auto"/>
              <w:bottom w:val="single" w:sz="4" w:space="0" w:color="auto"/>
            </w:tcBorders>
          </w:tcPr>
          <w:p w:rsidR="00E32146" w:rsidRPr="005979AC" w:rsidRDefault="00E32146" w:rsidP="005979AC">
            <w:pPr>
              <w:pStyle w:val="Default"/>
              <w:ind w:firstLine="747"/>
              <w:rPr>
                <w:highlight w:val="yellow"/>
              </w:rPr>
            </w:pPr>
            <w:r w:rsidRPr="005979AC">
              <w:t>- иметь опыт в учете, обработке, хранении и передаче информации, для которой установлен режим конфиденциальности.</w:t>
            </w:r>
          </w:p>
        </w:tc>
      </w:tr>
      <w:tr w:rsidR="00E32146" w:rsidRPr="005979AC" w:rsidTr="00E32146">
        <w:trPr>
          <w:trHeight w:val="109"/>
        </w:trPr>
        <w:tc>
          <w:tcPr>
            <w:tcW w:w="2517" w:type="dxa"/>
            <w:tcBorders>
              <w:top w:val="single" w:sz="4" w:space="0" w:color="auto"/>
              <w:left w:val="single" w:sz="4" w:space="0" w:color="auto"/>
              <w:bottom w:val="single" w:sz="4" w:space="0" w:color="auto"/>
            </w:tcBorders>
          </w:tcPr>
          <w:p w:rsidR="00E32146" w:rsidRPr="005979AC" w:rsidRDefault="00E32146" w:rsidP="005979AC">
            <w:pPr>
              <w:pStyle w:val="Default"/>
            </w:pPr>
            <w:r w:rsidRPr="005979AC">
              <w:t xml:space="preserve">ПК 3.1. 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E32146" w:rsidRPr="005979AC" w:rsidRDefault="00E32146" w:rsidP="005979AC">
            <w:pPr>
              <w:pStyle w:val="Default"/>
              <w:ind w:firstLine="458"/>
              <w:rPr>
                <w:highlight w:val="yellow"/>
              </w:rPr>
            </w:pPr>
            <w:r w:rsidRPr="005979AC">
              <w:t>- уметь использовать номенклатуру применяемых средств защиты информации от несанкционированной утечки по техническим каналам и физической защиты объектов информатизации.</w:t>
            </w:r>
          </w:p>
        </w:tc>
        <w:tc>
          <w:tcPr>
            <w:tcW w:w="6123" w:type="dxa"/>
            <w:tcBorders>
              <w:top w:val="single" w:sz="4" w:space="0" w:color="auto"/>
              <w:left w:val="single" w:sz="4" w:space="0" w:color="auto"/>
              <w:bottom w:val="single" w:sz="4" w:space="0" w:color="auto"/>
            </w:tcBorders>
          </w:tcPr>
          <w:p w:rsidR="00E32146" w:rsidRPr="005979AC" w:rsidRDefault="00E32146" w:rsidP="005979AC">
            <w:pPr>
              <w:pStyle w:val="Default"/>
              <w:ind w:firstLine="747"/>
              <w:rPr>
                <w:highlight w:val="yellow"/>
              </w:rPr>
            </w:pPr>
            <w:r w:rsidRPr="005979AC">
              <w:t>- владеть умениями применять технические средства для криптографической защиты информации конфиденциального характера;</w:t>
            </w:r>
          </w:p>
        </w:tc>
      </w:tr>
      <w:tr w:rsidR="00E32146" w:rsidRPr="005979AC" w:rsidTr="00E32146">
        <w:trPr>
          <w:trHeight w:val="109"/>
        </w:trPr>
        <w:tc>
          <w:tcPr>
            <w:tcW w:w="2517" w:type="dxa"/>
            <w:tcBorders>
              <w:top w:val="single" w:sz="4" w:space="0" w:color="auto"/>
              <w:left w:val="single" w:sz="4" w:space="0" w:color="auto"/>
              <w:bottom w:val="single" w:sz="4" w:space="0" w:color="auto"/>
            </w:tcBorders>
          </w:tcPr>
          <w:p w:rsidR="00E32146" w:rsidRPr="005979AC" w:rsidRDefault="00E32146" w:rsidP="005979AC">
            <w:pPr>
              <w:pStyle w:val="Default"/>
            </w:pPr>
            <w:r w:rsidRPr="005979AC">
              <w:t xml:space="preserve">ПК 3.2. Осуществлять эксплуатацию технических средств защиты информации в соответствии с требованиями эксплуатационной документации. </w:t>
            </w:r>
          </w:p>
        </w:tc>
        <w:tc>
          <w:tcPr>
            <w:tcW w:w="6096" w:type="dxa"/>
            <w:tcBorders>
              <w:top w:val="single" w:sz="4" w:space="0" w:color="auto"/>
              <w:left w:val="single" w:sz="4" w:space="0" w:color="auto"/>
              <w:bottom w:val="single" w:sz="4" w:space="0" w:color="auto"/>
            </w:tcBorders>
          </w:tcPr>
          <w:p w:rsidR="00E32146" w:rsidRPr="005979AC" w:rsidRDefault="00E32146" w:rsidP="005979AC">
            <w:pPr>
              <w:pStyle w:val="Default"/>
              <w:ind w:firstLine="458"/>
              <w:rPr>
                <w:highlight w:val="yellow"/>
              </w:rPr>
            </w:pPr>
            <w:r w:rsidRPr="005979AC">
              <w:t>- уметь использовать номенклатуру применяемых средств защиты информации от несанкционированной утечки по техническим каналам и физической защиты объектов информатизации.</w:t>
            </w:r>
          </w:p>
        </w:tc>
        <w:tc>
          <w:tcPr>
            <w:tcW w:w="6123" w:type="dxa"/>
            <w:tcBorders>
              <w:top w:val="single" w:sz="4" w:space="0" w:color="auto"/>
              <w:left w:val="single" w:sz="4" w:space="0" w:color="auto"/>
              <w:bottom w:val="single" w:sz="4" w:space="0" w:color="auto"/>
            </w:tcBorders>
          </w:tcPr>
          <w:p w:rsidR="00E32146" w:rsidRPr="005979AC" w:rsidRDefault="00E32146" w:rsidP="005979AC">
            <w:pPr>
              <w:pStyle w:val="Default"/>
              <w:ind w:firstLine="747"/>
              <w:rPr>
                <w:highlight w:val="yellow"/>
              </w:rPr>
            </w:pPr>
            <w:r w:rsidRPr="005979AC">
              <w:t>- владеть умениями применять технические средства для криптографической защиты информации конфиденциального характера;</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rsidR="006D39E0" w:rsidRPr="004B4395" w:rsidRDefault="006D39E0" w:rsidP="006D39E0">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rsidTr="006D39E0">
        <w:trPr>
          <w:trHeight w:val="490"/>
        </w:trPr>
        <w:tc>
          <w:tcPr>
            <w:tcW w:w="3685" w:type="pct"/>
            <w:shd w:val="clear" w:color="auto" w:fill="auto"/>
          </w:tcPr>
          <w:p w:rsidR="006D39E0" w:rsidRPr="004B4395" w:rsidRDefault="00646516" w:rsidP="006D39E0">
            <w:pPr>
              <w:suppressAutoHyphens/>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Содержание учебного материала</w:t>
            </w:r>
          </w:p>
        </w:tc>
        <w:tc>
          <w:tcPr>
            <w:tcW w:w="1315" w:type="pct"/>
            <w:shd w:val="clear" w:color="auto" w:fill="auto"/>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rsidTr="006D39E0">
        <w:trPr>
          <w:trHeight w:val="516"/>
        </w:trPr>
        <w:tc>
          <w:tcPr>
            <w:tcW w:w="5000" w:type="pct"/>
            <w:gridSpan w:val="2"/>
            <w:vAlign w:val="center"/>
          </w:tcPr>
          <w:p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6D39E0" w:rsidRPr="004B4395" w:rsidRDefault="00CA5392"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rsidTr="006D39E0">
        <w:trPr>
          <w:trHeight w:val="486"/>
        </w:trPr>
        <w:tc>
          <w:tcPr>
            <w:tcW w:w="5000" w:type="pct"/>
            <w:gridSpan w:val="2"/>
            <w:vAlign w:val="center"/>
          </w:tcPr>
          <w:p w:rsidR="006D39E0" w:rsidRPr="004B4395" w:rsidRDefault="006D39E0" w:rsidP="006D39E0">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4B4395" w:rsidRDefault="00CA5392" w:rsidP="006D39E0">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6D39E0" w:rsidRPr="00D22A0C"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6D39E0" w:rsidRPr="004B4395" w:rsidTr="006D39E0">
        <w:trPr>
          <w:trHeight w:val="490"/>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проект(да/</w:t>
            </w:r>
            <w:r w:rsidRPr="00030C57">
              <w:rPr>
                <w:rFonts w:ascii="Times New Roman" w:eastAsia="Times New Roman" w:hAnsi="Times New Roman" w:cs="Times New Roman"/>
                <w:sz w:val="28"/>
                <w:szCs w:val="28"/>
                <w:lang w:eastAsia="ru-RU"/>
              </w:rPr>
              <w:t>нет)</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iCs/>
                <w:sz w:val="28"/>
                <w:szCs w:val="28"/>
                <w:lang w:eastAsia="ru-RU"/>
              </w:rPr>
            </w:pPr>
          </w:p>
        </w:tc>
      </w:tr>
      <w:tr w:rsidR="006D39E0" w:rsidRPr="004B4395" w:rsidTr="006D39E0">
        <w:trPr>
          <w:trHeight w:val="331"/>
        </w:trPr>
        <w:tc>
          <w:tcPr>
            <w:tcW w:w="3685" w:type="pct"/>
            <w:vAlign w:val="center"/>
          </w:tcPr>
          <w:p w:rsidR="006D39E0" w:rsidRPr="004B4395" w:rsidRDefault="006D39E0" w:rsidP="006D39E0">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rsidR="006D39E0" w:rsidRPr="004B4395" w:rsidRDefault="006D39E0" w:rsidP="006D39E0">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1F4F5E" w:rsidRDefault="00F241E3" w:rsidP="001042DF">
      <w:pPr>
        <w:spacing w:after="0" w:line="240" w:lineRule="auto"/>
        <w:ind w:firstLine="709"/>
        <w:rPr>
          <w:rFonts w:ascii="Times New Roman" w:eastAsia="Times New Roman" w:hAnsi="Times New Roman" w:cs="Times New Roman"/>
          <w:b/>
          <w:sz w:val="32"/>
          <w:szCs w:val="32"/>
          <w:lang w:eastAsia="ru-RU"/>
        </w:rPr>
      </w:pPr>
      <w:r w:rsidRPr="00F47A31">
        <w:rPr>
          <w:rFonts w:ascii="Times New Roman" w:eastAsia="Times New Roman" w:hAnsi="Times New Roman" w:cs="Times New Roman"/>
          <w:b/>
          <w:sz w:val="32"/>
          <w:szCs w:val="32"/>
          <w:lang w:eastAsia="ru-RU"/>
        </w:rPr>
        <w:lastRenderedPageBreak/>
        <w:t xml:space="preserve">2.2. Тематический </w:t>
      </w:r>
      <w:r w:rsidR="003C05A7" w:rsidRPr="00F47A31">
        <w:rPr>
          <w:rFonts w:ascii="Times New Roman" w:eastAsia="Times New Roman" w:hAnsi="Times New Roman" w:cs="Times New Roman"/>
          <w:b/>
          <w:sz w:val="32"/>
          <w:szCs w:val="32"/>
          <w:lang w:eastAsia="ru-RU"/>
        </w:rPr>
        <w:t xml:space="preserve">план общеобразовательной </w:t>
      </w:r>
      <w:r w:rsidR="009645FF" w:rsidRPr="00F47A31">
        <w:rPr>
          <w:rFonts w:ascii="Times New Roman" w:eastAsia="Times New Roman" w:hAnsi="Times New Roman" w:cs="Times New Roman"/>
          <w:b/>
          <w:sz w:val="32"/>
          <w:szCs w:val="32"/>
          <w:lang w:eastAsia="ru-RU"/>
        </w:rPr>
        <w:t>дисциплины</w:t>
      </w:r>
      <w:r w:rsidR="003C05A7" w:rsidRPr="00F47A31">
        <w:rPr>
          <w:rFonts w:ascii="Times New Roman" w:eastAsia="Times New Roman" w:hAnsi="Times New Roman" w:cs="Times New Roman"/>
          <w:b/>
          <w:sz w:val="32"/>
          <w:szCs w:val="32"/>
          <w:lang w:eastAsia="ru-RU"/>
        </w:rPr>
        <w:t xml:space="preserve"> с профессионально ориентированным содержанием</w:t>
      </w:r>
    </w:p>
    <w:p w:rsidR="001F4F5E" w:rsidRDefault="001F4F5E" w:rsidP="00721B3F">
      <w:pPr>
        <w:spacing w:after="0" w:line="240" w:lineRule="auto"/>
        <w:ind w:firstLine="709"/>
        <w:rPr>
          <w:rFonts w:ascii="Times New Roman" w:eastAsia="Times New Roman" w:hAnsi="Times New Roman" w:cs="Times New Roman"/>
          <w:b/>
          <w:sz w:val="32"/>
          <w:szCs w:val="32"/>
          <w:lang w:eastAsia="ru-RU"/>
        </w:rPr>
      </w:pPr>
    </w:p>
    <w:p w:rsidR="00271267"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50"/>
        <w:gridCol w:w="5694"/>
        <w:gridCol w:w="1176"/>
        <w:gridCol w:w="12"/>
        <w:gridCol w:w="4488"/>
      </w:tblGrid>
      <w:tr w:rsidR="006D39E0" w:rsidRPr="00646516" w:rsidTr="006D39E0">
        <w:trPr>
          <w:trHeight w:val="20"/>
          <w:tblHeader/>
        </w:trPr>
        <w:tc>
          <w:tcPr>
            <w:tcW w:w="1240"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Наименование разделов и тем</w:t>
            </w:r>
          </w:p>
        </w:tc>
        <w:tc>
          <w:tcPr>
            <w:tcW w:w="1883"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Объем</w:t>
            </w:r>
          </w:p>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 часах</w:t>
            </w:r>
          </w:p>
        </w:tc>
        <w:tc>
          <w:tcPr>
            <w:tcW w:w="1484"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Коды формируемых общих компетенции</w:t>
            </w:r>
          </w:p>
        </w:tc>
      </w:tr>
      <w:tr w:rsidR="006D39E0" w:rsidRPr="00646516" w:rsidTr="006D39E0">
        <w:trPr>
          <w:trHeight w:val="20"/>
        </w:trPr>
        <w:tc>
          <w:tcPr>
            <w:tcW w:w="1240" w:type="pct"/>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1</w:t>
            </w:r>
          </w:p>
        </w:tc>
        <w:tc>
          <w:tcPr>
            <w:tcW w:w="1883" w:type="pct"/>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2</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3</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r>
      <w:tr w:rsidR="006D39E0" w:rsidRPr="00646516" w:rsidTr="006D39E0">
        <w:trPr>
          <w:trHeight w:val="493"/>
        </w:trPr>
        <w:tc>
          <w:tcPr>
            <w:tcW w:w="3123" w:type="pct"/>
            <w:gridSpan w:val="2"/>
          </w:tcPr>
          <w:p w:rsidR="006D39E0" w:rsidRPr="00646516" w:rsidRDefault="006D39E0" w:rsidP="003A181D">
            <w:pPr>
              <w:pStyle w:val="6"/>
            </w:pPr>
            <w:r w:rsidRPr="00646516">
              <w:t>Раздел 1</w:t>
            </w:r>
            <w:r w:rsidR="00E944E7">
              <w:t xml:space="preserve">. </w:t>
            </w:r>
            <w:r w:rsidRPr="00646516">
              <w:t>« Раздел 1. Россия – моя история»</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14</w:t>
            </w:r>
          </w:p>
        </w:tc>
        <w:tc>
          <w:tcPr>
            <w:tcW w:w="1484" w:type="pct"/>
          </w:tcPr>
          <w:p w:rsidR="006D39E0" w:rsidRPr="00646516" w:rsidRDefault="006D39E0" w:rsidP="006D39E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70"/>
        </w:trPr>
        <w:tc>
          <w:tcPr>
            <w:tcW w:w="1240" w:type="pct"/>
            <w:vMerge w:val="restart"/>
          </w:tcPr>
          <w:p w:rsidR="006D39E0" w:rsidRPr="00646516" w:rsidRDefault="00E944E7"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6D39E0" w:rsidRPr="00646516">
              <w:rPr>
                <w:rFonts w:ascii="Times New Roman" w:eastAsia="Times New Roman" w:hAnsi="Times New Roman" w:cs="Times New Roman"/>
                <w:b/>
                <w:bCs/>
                <w:sz w:val="24"/>
                <w:szCs w:val="24"/>
                <w:lang w:eastAsia="ru-RU"/>
              </w:rPr>
              <w:t>1.Россия – великая наша держава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1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val="restar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24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Александр Невский как спаситель Руси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2 РМИ)</w:t>
            </w: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109"/>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Смута и её преодоление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3 РМИ)</w:t>
            </w: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199"/>
        </w:trPr>
        <w:tc>
          <w:tcPr>
            <w:tcW w:w="1240" w:type="pct"/>
            <w:vMerge w:val="restart"/>
          </w:tcPr>
          <w:p w:rsidR="006D39E0" w:rsidRPr="00646516" w:rsidRDefault="00E944E7"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w:t>
            </w:r>
            <w:r w:rsidR="006D39E0" w:rsidRPr="00646516">
              <w:rPr>
                <w:rFonts w:ascii="Times New Roman" w:eastAsia="Times New Roman" w:hAnsi="Times New Roman" w:cs="Times New Roman"/>
                <w:b/>
                <w:bCs/>
                <w:sz w:val="24"/>
                <w:szCs w:val="24"/>
                <w:lang w:eastAsia="ru-RU"/>
              </w:rPr>
              <w:t>4. Волим под царя восточного, православного</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4 РМИ)</w:t>
            </w: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Пётр Великий. Строитель великой империи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5 РМИ)</w:t>
            </w:r>
          </w:p>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46516" w:rsidP="006D39E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 xml:space="preserve">Взаимодействие Петра </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с европейскими державами (северная война, прутские походы). Формирование нового курса развития России: западно</w:t>
            </w:r>
            <w:r w:rsidR="005979AC">
              <w:rPr>
                <w:rFonts w:ascii="Times New Roman" w:eastAsia="Times New Roman" w:hAnsi="Times New Roman" w:cs="Times New Roman"/>
                <w:sz w:val="24"/>
                <w:szCs w:val="24"/>
                <w:lang w:eastAsia="ru-RU"/>
              </w:rPr>
              <w:t>-</w:t>
            </w:r>
            <w:r w:rsidRPr="00646516">
              <w:rPr>
                <w:rFonts w:ascii="Times New Roman" w:eastAsia="Times New Roman" w:hAnsi="Times New Roman" w:cs="Times New Roman"/>
                <w:sz w:val="24"/>
                <w:szCs w:val="24"/>
                <w:lang w:eastAsia="ru-RU"/>
              </w:rPr>
              <w:t>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70"/>
        </w:trPr>
        <w:tc>
          <w:tcPr>
            <w:tcW w:w="1240" w:type="pct"/>
            <w:vMerge w:val="restart"/>
          </w:tcPr>
          <w:p w:rsidR="006D39E0" w:rsidRPr="00646516" w:rsidRDefault="005979AC"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w:t>
            </w:r>
            <w:r w:rsidR="006D39E0" w:rsidRPr="00646516">
              <w:rPr>
                <w:rFonts w:ascii="Times New Roman" w:eastAsia="Times New Roman" w:hAnsi="Times New Roman" w:cs="Times New Roman"/>
                <w:b/>
                <w:bCs/>
                <w:sz w:val="24"/>
                <w:szCs w:val="24"/>
                <w:lang w:eastAsia="ru-RU"/>
              </w:rPr>
              <w:t>6. Отторженнаявозвратих</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(Тема 6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jc w:val="center"/>
              <w:rPr>
                <w:rFonts w:ascii="Times New Roman" w:hAnsi="Times New Roman" w:cs="Times New Roman"/>
                <w:sz w:val="24"/>
                <w:szCs w:val="24"/>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1.7. Крымская война – «Пиррова победа Европы»</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7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2</w:t>
            </w:r>
          </w:p>
        </w:tc>
        <w:tc>
          <w:tcPr>
            <w:tcW w:w="1484" w:type="pct"/>
            <w:vMerge w:val="restart"/>
          </w:tcPr>
          <w:p w:rsidR="006D39E0" w:rsidRPr="00646516" w:rsidRDefault="006D39E0" w:rsidP="006D39E0">
            <w:pPr>
              <w:jc w:val="center"/>
              <w:rPr>
                <w:rFonts w:ascii="Times New Roman" w:hAnsi="Times New Roman" w:cs="Times New Roman"/>
                <w:sz w:val="24"/>
                <w:szCs w:val="24"/>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493"/>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rPr>
                <w:rFonts w:ascii="Times New Roman" w:hAnsi="Times New Roman" w:cs="Times New Roman"/>
                <w:sz w:val="24"/>
                <w:szCs w:val="24"/>
              </w:rPr>
            </w:pPr>
          </w:p>
        </w:tc>
      </w:tr>
      <w:tr w:rsidR="006D39E0" w:rsidRPr="00646516" w:rsidTr="006D39E0">
        <w:trPr>
          <w:trHeight w:val="493"/>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18</w:t>
            </w:r>
          </w:p>
        </w:tc>
        <w:tc>
          <w:tcPr>
            <w:tcW w:w="1484" w:type="pct"/>
          </w:tcPr>
          <w:p w:rsidR="006D39E0" w:rsidRPr="00D84007" w:rsidRDefault="006D39E0" w:rsidP="006D39E0">
            <w:pPr>
              <w:pStyle w:val="4"/>
              <w:jc w:val="center"/>
              <w:rPr>
                <w:rFonts w:ascii="Times New Roman" w:hAnsi="Times New Roman" w:cs="Times New Roman"/>
                <w:bCs w:val="0"/>
                <w:i w:val="0"/>
                <w:color w:val="auto"/>
                <w:sz w:val="24"/>
                <w:szCs w:val="24"/>
              </w:rPr>
            </w:pPr>
            <w:r w:rsidRPr="00D84007">
              <w:rPr>
                <w:rFonts w:ascii="Times New Roman" w:hAnsi="Times New Roman" w:cs="Times New Roman"/>
                <w:bCs w:val="0"/>
                <w:i w:val="0"/>
                <w:color w:val="auto"/>
                <w:sz w:val="24"/>
                <w:szCs w:val="24"/>
              </w:rPr>
              <w:t>ОК 01, ОК 02, ОК 04, ОК 05, ОК 06</w:t>
            </w:r>
            <w:r w:rsidR="00D84007" w:rsidRPr="00D84007">
              <w:rPr>
                <w:rFonts w:ascii="Times New Roman" w:hAnsi="Times New Roman" w:cs="Times New Roman"/>
                <w:bCs w:val="0"/>
                <w:i w:val="0"/>
                <w:color w:val="auto"/>
                <w:sz w:val="24"/>
                <w:szCs w:val="24"/>
              </w:rPr>
              <w:t xml:space="preserve">, ПК </w:t>
            </w:r>
            <w:r w:rsidR="00D84007" w:rsidRPr="00D84007">
              <w:rPr>
                <w:rFonts w:ascii="Times New Roman" w:hAnsi="Times New Roman" w:cs="Times New Roman"/>
                <w:bCs w:val="0"/>
                <w:i w:val="0"/>
                <w:color w:val="auto"/>
                <w:sz w:val="24"/>
                <w:szCs w:val="24"/>
              </w:rPr>
              <w:lastRenderedPageBreak/>
              <w:t>1.1, ПК 1.3, ПК 2.4, ПК 3.1, ПК 3.2</w:t>
            </w:r>
          </w:p>
        </w:tc>
      </w:tr>
      <w:tr w:rsidR="006D39E0" w:rsidRPr="00646516" w:rsidTr="006D39E0">
        <w:trPr>
          <w:trHeight w:val="70"/>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hAnsi="Times New Roman" w:cs="Times New Roman"/>
                <w:b/>
                <w:sz w:val="24"/>
                <w:szCs w:val="24"/>
              </w:rPr>
              <w:lastRenderedPageBreak/>
              <w:t>Тема 2.1.Россия и мир в годы Первой мировой войны</w:t>
            </w:r>
          </w:p>
        </w:tc>
        <w:tc>
          <w:tcPr>
            <w:tcW w:w="1883" w:type="pct"/>
          </w:tcPr>
          <w:p w:rsidR="006D39E0" w:rsidRPr="00646516" w:rsidRDefault="00646516" w:rsidP="006D39E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hAnsi="Times New Roman" w:cs="Times New Roman"/>
                <w:sz w:val="24"/>
                <w:szCs w:val="24"/>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 Новейшая история: понятие, хронологические рамки, периодизация. Развитие индустриального общества. Технический прогресс.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Мир империй – наследие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646516">
              <w:rPr>
                <w:rFonts w:ascii="Times New Roman" w:eastAsia="Times New Roman" w:hAnsi="Times New Roman" w:cs="Times New Roman"/>
                <w:bCs/>
                <w:sz w:val="24"/>
                <w:szCs w:val="24"/>
                <w:lang w:val="en-US" w:eastAsia="ru-RU"/>
              </w:rPr>
              <w:t>XIX</w:t>
            </w:r>
            <w:r w:rsidRPr="00646516">
              <w:rPr>
                <w:rFonts w:ascii="Times New Roman" w:eastAsia="Times New Roman" w:hAnsi="Times New Roman" w:cs="Times New Roman"/>
                <w:bCs/>
                <w:sz w:val="24"/>
                <w:szCs w:val="24"/>
                <w:lang w:eastAsia="ru-RU"/>
              </w:rPr>
              <w:t>- в начале</w:t>
            </w:r>
            <w:r w:rsidRPr="00646516">
              <w:rPr>
                <w:rFonts w:ascii="Times New Roman" w:eastAsia="Times New Roman" w:hAnsi="Times New Roman" w:cs="Times New Roman"/>
                <w:bCs/>
                <w:sz w:val="24"/>
                <w:szCs w:val="24"/>
                <w:lang w:val="en-US" w:eastAsia="ru-RU"/>
              </w:rPr>
              <w:t>XX</w:t>
            </w:r>
            <w:r w:rsidRPr="00646516">
              <w:rPr>
                <w:rFonts w:ascii="Times New Roman" w:eastAsia="Times New Roman" w:hAnsi="Times New Roman" w:cs="Times New Roman"/>
                <w:bCs/>
                <w:sz w:val="24"/>
                <w:szCs w:val="24"/>
                <w:lang w:eastAsia="ru-RU"/>
              </w:rPr>
              <w:t xml:space="preserve"> в.</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6D39E0" w:rsidRPr="00646516" w:rsidRDefault="006D39E0" w:rsidP="006D39E0">
            <w:pPr>
              <w:pStyle w:val="32"/>
              <w:rPr>
                <w:rFonts w:ascii="Times New Roman" w:hAnsi="Times New Roman" w:cs="Times New Roman"/>
                <w:sz w:val="24"/>
                <w:szCs w:val="24"/>
              </w:rPr>
            </w:pPr>
            <w:r w:rsidRPr="00646516">
              <w:rPr>
                <w:rFonts w:ascii="Times New Roman" w:hAnsi="Times New Roman" w:cs="Times New Roman"/>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lastRenderedPageBreak/>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пораженцы.Влияние большевистской пропаганды. Возрастание роли армии в жизни общества.</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393" w:type="pct"/>
            <w:gridSpan w:val="2"/>
          </w:tcPr>
          <w:p w:rsidR="006D39E0" w:rsidRPr="00646516" w:rsidRDefault="006D39E0" w:rsidP="006D39E0">
            <w:pPr>
              <w:rPr>
                <w:rFonts w:ascii="Times New Roman" w:hAnsi="Times New Roman" w:cs="Times New Roman"/>
                <w:sz w:val="24"/>
                <w:szCs w:val="24"/>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2.2. Гибель империи (тема 8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Содержание учебного материала</w:t>
            </w:r>
          </w:p>
        </w:tc>
        <w:tc>
          <w:tcPr>
            <w:tcW w:w="393" w:type="pct"/>
            <w:gridSpan w:val="2"/>
          </w:tcPr>
          <w:p w:rsidR="006D39E0" w:rsidRPr="00646516" w:rsidRDefault="006D39E0" w:rsidP="006D39E0">
            <w:pPr>
              <w:jc w:val="center"/>
              <w:rPr>
                <w:rFonts w:ascii="Times New Roman" w:hAnsi="Times New Roman" w:cs="Times New Roman"/>
                <w:sz w:val="24"/>
                <w:szCs w:val="24"/>
              </w:rPr>
            </w:pP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1001"/>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393" w:type="pct"/>
            <w:gridSpan w:val="2"/>
          </w:tcPr>
          <w:p w:rsidR="006D39E0" w:rsidRPr="00646516" w:rsidRDefault="006D39E0" w:rsidP="006D39E0">
            <w:pPr>
              <w:jc w:val="center"/>
              <w:rPr>
                <w:rFonts w:ascii="Times New Roman" w:hAnsi="Times New Roman" w:cs="Times New Roman"/>
                <w:sz w:val="24"/>
                <w:szCs w:val="24"/>
              </w:rPr>
            </w:pPr>
            <w:r w:rsidRPr="00646516">
              <w:rPr>
                <w:rFonts w:ascii="Times New Roman" w:hAnsi="Times New Roman" w:cs="Times New Roman"/>
                <w:sz w:val="24"/>
                <w:szCs w:val="24"/>
              </w:rPr>
              <w:t>2</w:t>
            </w: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7"/>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1883" w:type="pct"/>
          </w:tcPr>
          <w:p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05"/>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w:t>
            </w:r>
            <w:r w:rsidRPr="00646516">
              <w:rPr>
                <w:rFonts w:ascii="Times New Roman" w:eastAsia="Times New Roman" w:hAnsi="Times New Roman" w:cs="Times New Roman"/>
                <w:color w:val="000000"/>
                <w:sz w:val="24"/>
                <w:szCs w:val="24"/>
                <w:lang w:eastAsia="ru-RU"/>
              </w:rPr>
              <w:lastRenderedPageBreak/>
              <w:t xml:space="preserve">революционизирующий фактор. </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93" w:type="pct"/>
            <w:gridSpan w:val="2"/>
          </w:tcPr>
          <w:p w:rsidR="006D39E0" w:rsidRPr="00646516" w:rsidRDefault="006D39E0" w:rsidP="006D39E0">
            <w:pPr>
              <w:pStyle w:val="af2"/>
              <w:keepNext w:val="0"/>
              <w:keepLines w:val="0"/>
              <w:spacing w:before="0" w:line="240" w:lineRule="auto"/>
              <w:rPr>
                <w:iCs/>
              </w:rPr>
            </w:pPr>
          </w:p>
        </w:tc>
        <w:tc>
          <w:tcPr>
            <w:tcW w:w="1484" w:type="pct"/>
            <w:vMerge/>
          </w:tcPr>
          <w:p w:rsidR="006D39E0" w:rsidRPr="00646516" w:rsidRDefault="006D39E0" w:rsidP="006D39E0">
            <w:pPr>
              <w:suppressAutoHyphens/>
              <w:spacing w:after="0" w:line="240" w:lineRule="auto"/>
              <w:rPr>
                <w:rFonts w:ascii="Times New Roman" w:eastAsia="Times New Roman" w:hAnsi="Times New Roman" w:cs="Times New Roman"/>
                <w:iCs/>
                <w:sz w:val="24"/>
                <w:szCs w:val="24"/>
                <w:lang w:eastAsia="ru-RU"/>
              </w:rPr>
            </w:pPr>
          </w:p>
        </w:tc>
      </w:tr>
      <w:tr w:rsidR="006D39E0" w:rsidRPr="00646516" w:rsidTr="006D39E0">
        <w:trPr>
          <w:trHeight w:val="207"/>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2.3. Гражданская война и ее последствия. Культура Советской России в период гражданской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8</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05"/>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Причины и этапы Гражданской войны в России.</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6D39E0" w:rsidRPr="00646516" w:rsidRDefault="006D39E0" w:rsidP="006D39E0">
            <w:pPr>
              <w:shd w:val="clear" w:color="auto" w:fill="FFFFFF"/>
              <w:spacing w:after="0" w:line="240" w:lineRule="auto"/>
              <w:rPr>
                <w:rFonts w:ascii="Times New Roman" w:eastAsia="Times New Roman" w:hAnsi="Times New Roman" w:cs="Times New Roman"/>
                <w:color w:val="000000"/>
                <w:sz w:val="24"/>
                <w:szCs w:val="24"/>
                <w:lang w:eastAsia="ru-RU"/>
              </w:rPr>
            </w:pPr>
            <w:r w:rsidRPr="00646516">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w:t>
            </w:r>
            <w:r w:rsidRPr="00646516">
              <w:rPr>
                <w:rFonts w:ascii="Times New Roman" w:eastAsia="Times New Roman" w:hAnsi="Times New Roman" w:cs="Times New Roman"/>
                <w:color w:val="000000"/>
                <w:sz w:val="24"/>
                <w:szCs w:val="24"/>
                <w:lang w:eastAsia="ru-RU"/>
              </w:rPr>
              <w:lastRenderedPageBreak/>
              <w:t xml:space="preserve">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393" w:type="pct"/>
            <w:gridSpan w:val="2"/>
          </w:tcPr>
          <w:p w:rsidR="006D39E0" w:rsidRPr="00646516" w:rsidRDefault="006D39E0" w:rsidP="006D39E0">
            <w:pPr>
              <w:spacing w:after="0" w:line="240" w:lineRule="auto"/>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D84007" w:rsidRPr="00646516" w:rsidTr="00D84007">
        <w:trPr>
          <w:trHeight w:val="205"/>
        </w:trPr>
        <w:tc>
          <w:tcPr>
            <w:tcW w:w="3123" w:type="pct"/>
            <w:gridSpan w:val="2"/>
            <w:vMerge w:val="restart"/>
          </w:tcPr>
          <w:p w:rsidR="00D84007" w:rsidRPr="00646516" w:rsidRDefault="00D84007" w:rsidP="00D84007">
            <w:pPr>
              <w:suppressAutoHyphens/>
              <w:spacing w:after="0" w:line="240" w:lineRule="auto"/>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b/>
                <w:bCs/>
                <w:sz w:val="24"/>
                <w:szCs w:val="24"/>
                <w:lang w:eastAsia="ru-RU"/>
              </w:rPr>
              <w:lastRenderedPageBreak/>
              <w:t>Профессионально-ориентированное содержание</w:t>
            </w:r>
          </w:p>
          <w:p w:rsidR="00D84007" w:rsidRPr="00646516" w:rsidRDefault="00D84007" w:rsidP="006D39E0">
            <w:pPr>
              <w:spacing w:after="0" w:line="240" w:lineRule="auto"/>
              <w:rPr>
                <w:rFonts w:ascii="Times New Roman" w:eastAsia="Times New Roman" w:hAnsi="Times New Roman" w:cs="Times New Roman"/>
                <w:iCs/>
                <w:sz w:val="24"/>
                <w:szCs w:val="24"/>
                <w:lang w:eastAsia="ru-RU"/>
              </w:rPr>
            </w:pPr>
            <w:r w:rsidRPr="00646516">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389" w:type="pct"/>
          </w:tcPr>
          <w:p w:rsidR="00D84007" w:rsidRPr="00646516" w:rsidRDefault="00D84007" w:rsidP="00D84007">
            <w:pPr>
              <w:suppressAutoHyphens/>
              <w:spacing w:after="0" w:line="240" w:lineRule="auto"/>
              <w:rPr>
                <w:rFonts w:ascii="Times New Roman" w:eastAsia="Times New Roman" w:hAnsi="Times New Roman" w:cs="Times New Roman"/>
                <w:iCs/>
                <w:sz w:val="24"/>
                <w:szCs w:val="24"/>
                <w:lang w:eastAsia="ru-RU"/>
              </w:rPr>
            </w:pPr>
          </w:p>
        </w:tc>
        <w:tc>
          <w:tcPr>
            <w:tcW w:w="1488" w:type="pct"/>
            <w:gridSpan w:val="2"/>
          </w:tcPr>
          <w:p w:rsidR="00D84007" w:rsidRPr="00646516" w:rsidRDefault="00D84007" w:rsidP="00D84007">
            <w:pPr>
              <w:suppressAutoHyphens/>
              <w:spacing w:after="0" w:line="240" w:lineRule="auto"/>
              <w:rPr>
                <w:rFonts w:ascii="Times New Roman" w:eastAsia="Times New Roman" w:hAnsi="Times New Roman" w:cs="Times New Roman"/>
                <w:iCs/>
                <w:sz w:val="24"/>
                <w:szCs w:val="24"/>
                <w:lang w:eastAsia="ru-RU"/>
              </w:rPr>
            </w:pPr>
          </w:p>
        </w:tc>
      </w:tr>
      <w:tr w:rsidR="00D84007" w:rsidRPr="00646516" w:rsidTr="006D39E0">
        <w:trPr>
          <w:trHeight w:val="846"/>
        </w:trPr>
        <w:tc>
          <w:tcPr>
            <w:tcW w:w="3123" w:type="pct"/>
            <w:gridSpan w:val="2"/>
            <w:vMerge/>
          </w:tcPr>
          <w:p w:rsidR="00D84007" w:rsidRPr="00646516" w:rsidRDefault="00D84007" w:rsidP="006D39E0">
            <w:pPr>
              <w:spacing w:after="0" w:line="240" w:lineRule="auto"/>
              <w:rPr>
                <w:rFonts w:ascii="Times New Roman" w:eastAsia="Times New Roman" w:hAnsi="Times New Roman" w:cs="Times New Roman"/>
                <w:b/>
                <w:bCs/>
                <w:sz w:val="24"/>
                <w:szCs w:val="24"/>
                <w:lang w:eastAsia="ru-RU"/>
              </w:rPr>
            </w:pPr>
          </w:p>
        </w:tc>
        <w:tc>
          <w:tcPr>
            <w:tcW w:w="393" w:type="pct"/>
            <w:gridSpan w:val="2"/>
          </w:tcPr>
          <w:p w:rsidR="00D84007" w:rsidRPr="00646516" w:rsidRDefault="00D84007"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tcPr>
          <w:p w:rsidR="00D84007" w:rsidRPr="00646516" w:rsidRDefault="00D84007"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 xml:space="preserve">ОК 01, ОК 02, ОК 04, ОК 05, ОК 06, ПК </w:t>
            </w:r>
            <w:r>
              <w:rPr>
                <w:rFonts w:ascii="Times New Roman" w:eastAsia="Times New Roman" w:hAnsi="Times New Roman" w:cs="Times New Roman"/>
                <w:iCs/>
                <w:sz w:val="24"/>
                <w:szCs w:val="24"/>
                <w:lang w:eastAsia="ru-RU"/>
              </w:rPr>
              <w:t>1.1, ПК 1.3, ПК 2.4, ПК 3.1, ПК 3.2</w:t>
            </w:r>
          </w:p>
        </w:tc>
      </w:tr>
      <w:tr w:rsidR="006D39E0" w:rsidRPr="00646516" w:rsidTr="006D39E0">
        <w:trPr>
          <w:trHeight w:val="475"/>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bCs/>
                <w:i/>
                <w:sz w:val="24"/>
                <w:szCs w:val="24"/>
                <w:lang w:eastAsia="ru-RU"/>
              </w:rPr>
            </w:pPr>
            <w:r w:rsidRPr="00646516">
              <w:rPr>
                <w:rFonts w:ascii="Times New Roman" w:eastAsia="Times New Roman" w:hAnsi="Times New Roman" w:cs="Times New Roman"/>
                <w:b/>
                <w:bCs/>
                <w:sz w:val="24"/>
                <w:szCs w:val="24"/>
                <w:lang w:eastAsia="ru-RU"/>
              </w:rPr>
              <w:t>Раздел 3</w:t>
            </w:r>
            <w:r w:rsidR="005979AC">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«Межвоенный период (1918-1939). СССР в 1920-1930-е годы»</w:t>
            </w:r>
          </w:p>
        </w:tc>
        <w:tc>
          <w:tcPr>
            <w:tcW w:w="393" w:type="pct"/>
            <w:gridSpan w:val="2"/>
          </w:tcPr>
          <w:p w:rsidR="006D39E0" w:rsidRPr="00646516" w:rsidRDefault="006D39E0" w:rsidP="003A181D">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tcPr>
          <w:p w:rsidR="006D39E0" w:rsidRPr="00646516" w:rsidRDefault="006D39E0" w:rsidP="006D39E0">
            <w:pPr>
              <w:pStyle w:val="5"/>
              <w:suppressAutoHyphens/>
              <w:rPr>
                <w:rFonts w:ascii="Times New Roman" w:hAnsi="Times New Roman" w:cs="Times New Roman"/>
                <w:bCs/>
                <w:iCs/>
                <w:color w:val="auto"/>
                <w:sz w:val="24"/>
                <w:szCs w:val="24"/>
              </w:rPr>
            </w:pPr>
            <w:r w:rsidRPr="00646516">
              <w:rPr>
                <w:rFonts w:ascii="Times New Roman" w:hAnsi="Times New Roman" w:cs="Times New Roman"/>
                <w:iCs/>
                <w:color w:val="auto"/>
                <w:sz w:val="24"/>
                <w:szCs w:val="24"/>
              </w:rPr>
              <w:t>ОК 01, ОК 02, ОК 04, ОК05,ОК 06</w:t>
            </w:r>
          </w:p>
        </w:tc>
      </w:tr>
      <w:tr w:rsidR="006D39E0" w:rsidRPr="00646516" w:rsidTr="006D39E0">
        <w:trPr>
          <w:trHeight w:val="26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3.1.СССР в 20-е годы. Новая экономическая политика</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iCs/>
                <w:sz w:val="24"/>
                <w:szCs w:val="24"/>
                <w:lang w:eastAsia="ru-RU"/>
              </w:rPr>
              <w:t>ОК 02</w:t>
            </w:r>
            <w:r w:rsidRPr="00646516">
              <w:rPr>
                <w:rFonts w:ascii="Times New Roman" w:eastAsia="Times New Roman" w:hAnsi="Times New Roman" w:cs="Times New Roman"/>
                <w:sz w:val="24"/>
                <w:szCs w:val="24"/>
                <w:lang w:eastAsia="ru-RU"/>
              </w:rPr>
              <w:t>ОК 01, ОК 02, ОК 04, ОК 05,</w:t>
            </w:r>
          </w:p>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06</w:t>
            </w:r>
          </w:p>
        </w:tc>
      </w:tr>
      <w:tr w:rsidR="006D39E0" w:rsidRPr="00646516" w:rsidTr="006D39E0">
        <w:trPr>
          <w:trHeight w:val="268"/>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Катастрофические последствия </w:t>
            </w:r>
            <w:r w:rsidRPr="00646516">
              <w:rPr>
                <w:rFonts w:ascii="Times New Roman" w:eastAsia="Times New Roman" w:hAnsi="Times New Roman" w:cs="Times New Roman"/>
                <w:bCs/>
                <w:sz w:val="24"/>
                <w:szCs w:val="24"/>
                <w:lang w:val="en-US" w:eastAsia="ru-RU"/>
              </w:rPr>
              <w:t>I</w:t>
            </w:r>
            <w:r w:rsidRPr="00646516">
              <w:rPr>
                <w:rFonts w:ascii="Times New Roman" w:eastAsia="Times New Roman" w:hAnsi="Times New Roman" w:cs="Times New Roman"/>
                <w:bCs/>
                <w:sz w:val="24"/>
                <w:szCs w:val="24"/>
                <w:lang w:eastAsia="ru-RU"/>
              </w:rPr>
              <w:t xml:space="preserve"> мировой и Гражданской войн. Демографическая ситуация в </w:t>
            </w:r>
            <w:r w:rsidRPr="00646516">
              <w:rPr>
                <w:rFonts w:ascii="Times New Roman" w:eastAsia="Times New Roman" w:hAnsi="Times New Roman" w:cs="Times New Roman"/>
                <w:bCs/>
                <w:sz w:val="24"/>
                <w:szCs w:val="24"/>
                <w:lang w:eastAsia="ru-RU"/>
              </w:rPr>
              <w:lastRenderedPageBreak/>
              <w:t>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rsidTr="006D39E0">
        <w:trPr>
          <w:trHeight w:val="26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lastRenderedPageBreak/>
              <w:t xml:space="preserve">Тема 3.2. </w:t>
            </w:r>
            <w:r w:rsidRPr="00646516">
              <w:rPr>
                <w:rFonts w:ascii="Times New Roman" w:eastAsia="Times New Roman" w:hAnsi="Times New Roman" w:cs="Times New Roman"/>
                <w:b/>
                <w:bCs/>
                <w:sz w:val="24"/>
                <w:szCs w:val="24"/>
                <w:lang w:eastAsia="ru-RU"/>
              </w:rPr>
              <w:t>От великих потрясений к Великой победе</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9 РМИ)</w:t>
            </w: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268"/>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646516">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w:t>
            </w:r>
            <w:r w:rsidRPr="00646516">
              <w:rPr>
                <w:rFonts w:ascii="Times New Roman" w:eastAsia="Times New Roman" w:hAnsi="Times New Roman" w:cs="Times New Roman"/>
                <w:bCs/>
                <w:sz w:val="24"/>
                <w:szCs w:val="24"/>
                <w:lang w:eastAsia="ru-RU"/>
              </w:rPr>
              <w:lastRenderedPageBreak/>
              <w:t xml:space="preserve">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p>
        </w:tc>
      </w:tr>
      <w:tr w:rsidR="006D39E0" w:rsidRPr="00646516" w:rsidTr="006D39E0">
        <w:trPr>
          <w:trHeight w:val="2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lastRenderedPageBreak/>
              <w:t>Тема 3.3.Советский Союз в конце 1920-х – 1930-е гг.</w:t>
            </w:r>
          </w:p>
        </w:tc>
        <w:tc>
          <w:tcPr>
            <w:tcW w:w="1883" w:type="pct"/>
          </w:tcPr>
          <w:p w:rsidR="006D39E0" w:rsidRPr="00646516" w:rsidRDefault="00646516" w:rsidP="006D39E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w:t>
            </w:r>
          </w:p>
        </w:tc>
      </w:tr>
      <w:tr w:rsidR="006D39E0" w:rsidRPr="00646516" w:rsidTr="006D39E0">
        <w:trPr>
          <w:trHeight w:val="197"/>
        </w:trPr>
        <w:tc>
          <w:tcPr>
            <w:tcW w:w="1240" w:type="pct"/>
            <w:vMerge/>
          </w:tcPr>
          <w:p w:rsidR="006D39E0" w:rsidRPr="00646516" w:rsidRDefault="006D39E0" w:rsidP="006D39E0">
            <w:pPr>
              <w:spacing w:after="0" w:line="240" w:lineRule="auto"/>
              <w:ind w:firstLine="709"/>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c>
          <w:tcPr>
            <w:tcW w:w="1484" w:type="pct"/>
            <w:vMerge/>
          </w:tcPr>
          <w:p w:rsidR="006D39E0" w:rsidRPr="00646516" w:rsidRDefault="006D39E0" w:rsidP="006D39E0">
            <w:pPr>
              <w:suppressAutoHyphens/>
              <w:spacing w:after="0" w:line="240" w:lineRule="auto"/>
              <w:ind w:firstLine="709"/>
              <w:jc w:val="center"/>
              <w:rPr>
                <w:rFonts w:ascii="Times New Roman" w:eastAsia="Times New Roman" w:hAnsi="Times New Roman" w:cs="Times New Roman"/>
                <w:sz w:val="24"/>
                <w:szCs w:val="24"/>
                <w:lang w:eastAsia="ru-RU"/>
              </w:rPr>
            </w:pPr>
          </w:p>
        </w:tc>
      </w:tr>
      <w:tr w:rsidR="006D39E0" w:rsidRPr="00646516" w:rsidTr="006D39E0">
        <w:trPr>
          <w:trHeight w:val="403"/>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3.4.Культурное пространство советского общества 1920-1930-е гг.</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rsidTr="006D39E0">
        <w:trPr>
          <w:trHeight w:val="131"/>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Повседневная жизнь и общественные настроения в годы нэпа. Повышение общего уровня жизни. </w:t>
            </w:r>
            <w:r w:rsidRPr="00646516">
              <w:rPr>
                <w:rFonts w:ascii="Times New Roman" w:eastAsia="Times New Roman" w:hAnsi="Times New Roman" w:cs="Times New Roman"/>
                <w:bCs/>
                <w:sz w:val="24"/>
                <w:szCs w:val="24"/>
                <w:lang w:eastAsia="ru-RU"/>
              </w:rPr>
              <w:lastRenderedPageBreak/>
              <w:t>Нэпманы и отношение к ним в обществе.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 xml:space="preserve">Тема 3.5.Революционные события 1918-начала 1920-х гг. Версальско-Вашингтонская система. </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197"/>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ind w:firstLine="709"/>
              <w:rPr>
                <w:rFonts w:ascii="Times New Roman" w:eastAsia="Times New Roman" w:hAnsi="Times New Roman" w:cs="Times New Roman"/>
                <w:bCs/>
                <w:i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w:t>
            </w:r>
            <w:r w:rsidRPr="00646516">
              <w:rPr>
                <w:rFonts w:ascii="Times New Roman" w:eastAsia="Times New Roman" w:hAnsi="Times New Roman" w:cs="Times New Roman"/>
                <w:bCs/>
                <w:sz w:val="24"/>
                <w:szCs w:val="24"/>
                <w:lang w:eastAsia="ru-RU"/>
              </w:rPr>
              <w:lastRenderedPageBreak/>
              <w:t xml:space="preserve">Вашингтонская система.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Мексиканская революция 1910-1917 гг., её итоги и </w:t>
            </w:r>
            <w:r w:rsidRPr="00646516">
              <w:rPr>
                <w:rFonts w:ascii="Times New Roman" w:eastAsia="Times New Roman" w:hAnsi="Times New Roman" w:cs="Times New Roman"/>
                <w:bCs/>
                <w:sz w:val="24"/>
                <w:szCs w:val="24"/>
                <w:lang w:eastAsia="ru-RU"/>
              </w:rPr>
              <w:lastRenderedPageBreak/>
              <w:t>значение. Международное отношение в 1920-1930-х гг.</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D39E0" w:rsidRPr="00646516" w:rsidTr="006D39E0">
        <w:trPr>
          <w:trHeight w:val="268"/>
        </w:trPr>
        <w:tc>
          <w:tcPr>
            <w:tcW w:w="1240" w:type="pct"/>
            <w:vMerge w:val="restart"/>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3.6</w:t>
            </w:r>
            <w:r w:rsidR="005979AC">
              <w:rPr>
                <w:rFonts w:ascii="Times New Roman" w:eastAsia="Times New Roman" w:hAnsi="Times New Roman" w:cs="Times New Roman"/>
                <w:b/>
                <w:bCs/>
                <w:iCs/>
                <w:color w:val="000000"/>
                <w:sz w:val="24"/>
                <w:szCs w:val="24"/>
                <w:lang w:eastAsia="ru-RU"/>
              </w:rPr>
              <w:t>.</w:t>
            </w:r>
            <w:r w:rsidRPr="00646516">
              <w:rPr>
                <w:rFonts w:ascii="Times New Roman" w:eastAsia="Times New Roman" w:hAnsi="Times New Roman" w:cs="Times New Roman"/>
                <w:b/>
                <w:bCs/>
                <w:sz w:val="24"/>
                <w:szCs w:val="24"/>
                <w:lang w:eastAsia="ru-RU"/>
              </w:rPr>
              <w:t xml:space="preserve"> Внешняя политика СССР в 1920-е-1930 е гг.</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r w:rsidRPr="00646516">
              <w:rPr>
                <w:rFonts w:ascii="Times New Roman" w:eastAsia="Times New Roman" w:hAnsi="Times New Roman" w:cs="Times New Roman"/>
                <w:bCs/>
                <w:iCs/>
                <w:sz w:val="24"/>
                <w:szCs w:val="24"/>
                <w:lang w:eastAsia="ru-RU"/>
              </w:rPr>
              <w:t>2</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68"/>
        </w:trPr>
        <w:tc>
          <w:tcPr>
            <w:tcW w:w="1240" w:type="pct"/>
            <w:vMerge/>
          </w:tcPr>
          <w:p w:rsidR="006D39E0" w:rsidRPr="00646516" w:rsidRDefault="006D39E0" w:rsidP="006D39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Внешняя политика СССР в 1920-е гг.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Великой безопасности в Европе. Советские добровольцы в Испании и в Китае. Вооруженные Отечественной конфликты на озере Хасан, реке </w:t>
            </w:r>
            <w:r w:rsidRPr="00646516">
              <w:rPr>
                <w:rFonts w:ascii="Times New Roman" w:eastAsia="Times New Roman" w:hAnsi="Times New Roman" w:cs="Times New Roman"/>
                <w:bCs/>
                <w:sz w:val="24"/>
                <w:szCs w:val="24"/>
                <w:lang w:eastAsia="ru-RU"/>
              </w:rPr>
              <w:lastRenderedPageBreak/>
              <w:t>Халхин-Гол.</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Мюнхенский договор 1938 г. и угроза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Cs/>
                <w:iCs/>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20"/>
        </w:trPr>
        <w:tc>
          <w:tcPr>
            <w:tcW w:w="3123" w:type="pct"/>
            <w:gridSpan w:val="2"/>
          </w:tcPr>
          <w:p w:rsidR="006D39E0" w:rsidRPr="00646516" w:rsidRDefault="006D39E0" w:rsidP="006D39E0">
            <w:pPr>
              <w:suppressAutoHyphens/>
              <w:spacing w:after="0" w:line="240" w:lineRule="auto"/>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lastRenderedPageBreak/>
              <w:t>Раздел 4</w:t>
            </w:r>
            <w:r w:rsidR="005979AC">
              <w:rPr>
                <w:rFonts w:ascii="Times New Roman" w:eastAsia="Times New Roman" w:hAnsi="Times New Roman" w:cs="Times New Roman"/>
                <w:b/>
                <w:iCs/>
                <w:sz w:val="24"/>
                <w:szCs w:val="24"/>
                <w:lang w:eastAsia="ru-RU"/>
              </w:rPr>
              <w:t xml:space="preserve">. </w:t>
            </w:r>
            <w:r w:rsidRPr="00646516">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393" w:type="pct"/>
            <w:gridSpan w:val="2"/>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20</w:t>
            </w:r>
          </w:p>
        </w:tc>
        <w:tc>
          <w:tcPr>
            <w:tcW w:w="1484"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437"/>
        </w:trPr>
        <w:tc>
          <w:tcPr>
            <w:tcW w:w="1240" w:type="pct"/>
            <w:vMerge w:val="restart"/>
            <w:tcBorders>
              <w:top w:val="nil"/>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4.1.Начало второй мировой войны. Начальный период Великой Отечественной войны (июнь 1941-осень 1942)</w:t>
            </w: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iCs/>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iCs/>
                <w:sz w:val="24"/>
                <w:szCs w:val="24"/>
                <w:lang w:eastAsia="ru-RU"/>
              </w:rPr>
              <w:t>ОК 01, ОК 02, ОК 04, ОК 05, ОК 06.</w:t>
            </w:r>
          </w:p>
        </w:tc>
      </w:tr>
      <w:tr w:rsidR="006D39E0" w:rsidRPr="00646516" w:rsidTr="006D39E0">
        <w:trPr>
          <w:trHeight w:val="20"/>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Причины поражений Красной Армии на начальном </w:t>
            </w:r>
            <w:r w:rsidRPr="00646516">
              <w:rPr>
                <w:rFonts w:ascii="Times New Roman" w:eastAsia="Times New Roman" w:hAnsi="Times New Roman" w:cs="Times New Roman"/>
                <w:bCs/>
                <w:sz w:val="24"/>
                <w:szCs w:val="24"/>
                <w:lang w:eastAsia="ru-RU"/>
              </w:rPr>
              <w:lastRenderedPageBreak/>
              <w:t xml:space="preserve">этапе войны.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Эвакуация ленинградцев. Дорога жизни.</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646516">
              <w:rPr>
                <w:rFonts w:ascii="Times New Roman" w:eastAsia="Times New Roman" w:hAnsi="Times New Roman" w:cs="Times New Roman"/>
                <w:bCs/>
                <w:sz w:val="24"/>
                <w:szCs w:val="24"/>
                <w:lang w:eastAsia="ru-RU"/>
              </w:rPr>
              <w:br w:type="page"/>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Cs/>
                <w:sz w:val="24"/>
                <w:szCs w:val="24"/>
                <w:lang w:eastAsia="ru-RU"/>
              </w:rPr>
              <w:t>Антигитлеровской коалиции. Ленд-лиз</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307"/>
        </w:trPr>
        <w:tc>
          <w:tcPr>
            <w:tcW w:w="1240" w:type="pct"/>
            <w:vMerge w:val="restart"/>
            <w:tcBorders>
              <w:top w:val="nil"/>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4.2.Вставай, страна огромная</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iCs/>
                <w:color w:val="000000"/>
                <w:sz w:val="24"/>
                <w:szCs w:val="24"/>
                <w:lang w:eastAsia="ru-RU"/>
              </w:rPr>
              <w:t>Э.К.</w:t>
            </w:r>
            <w:r w:rsidRPr="00646516">
              <w:rPr>
                <w:rFonts w:ascii="Times New Roman" w:eastAsia="Times New Roman" w:hAnsi="Times New Roman" w:cs="Times New Roman"/>
                <w:b/>
                <w:bCs/>
                <w:iCs/>
                <w:sz w:val="24"/>
                <w:szCs w:val="24"/>
                <w:lang w:eastAsia="ru-RU"/>
              </w:rPr>
              <w:t xml:space="preserve"> (Тема 10РМИ)</w:t>
            </w:r>
          </w:p>
        </w:tc>
        <w:tc>
          <w:tcPr>
            <w:tcW w:w="1883" w:type="pct"/>
            <w:tcBorders>
              <w:top w:val="single" w:sz="2" w:space="0" w:color="000000"/>
              <w:left w:val="single" w:sz="2" w:space="0" w:color="000000"/>
              <w:right w:val="single" w:sz="2" w:space="0" w:color="000000"/>
            </w:tcBorders>
            <w:shd w:val="clear" w:color="auto" w:fill="auto"/>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307"/>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p>
        </w:tc>
        <w:tc>
          <w:tcPr>
            <w:tcW w:w="1883" w:type="pct"/>
            <w:tcBorders>
              <w:top w:val="single" w:sz="2" w:space="0" w:color="000000"/>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646516">
              <w:rPr>
                <w:rFonts w:ascii="Times New Roman" w:eastAsia="Times New Roman" w:hAnsi="Times New Roman" w:cs="Times New Roman"/>
                <w:bCs/>
                <w:sz w:val="24"/>
                <w:szCs w:val="24"/>
                <w:lang w:eastAsia="ru-RU"/>
              </w:rPr>
              <w:t xml:space="preserve">Роль партии в мобилизации сил на отпор врагу. Создание дивизий народного ополчения. Начало массового сопротивления врагу. Восстания в нацистских </w:t>
            </w:r>
            <w:r w:rsidRPr="00646516">
              <w:rPr>
                <w:rFonts w:ascii="Times New Roman" w:eastAsia="Times New Roman" w:hAnsi="Times New Roman" w:cs="Times New Roman"/>
                <w:bCs/>
                <w:sz w:val="24"/>
                <w:szCs w:val="24"/>
                <w:lang w:eastAsia="ru-RU"/>
              </w:rPr>
              <w:lastRenderedPageBreak/>
              <w:t>лагерях. Развертывание</w:t>
            </w:r>
          </w:p>
          <w:p w:rsidR="006D39E0" w:rsidRPr="00646516" w:rsidRDefault="006D39E0" w:rsidP="006D39E0">
            <w:pPr>
              <w:spacing w:after="0" w:line="240" w:lineRule="auto"/>
              <w:rPr>
                <w:rFonts w:ascii="Times New Roman" w:eastAsia="Times New Roman" w:hAnsi="Times New Roman" w:cs="Times New Roman"/>
                <w:bCs/>
                <w:sz w:val="24"/>
                <w:szCs w:val="24"/>
                <w:lang w:eastAsia="ru-RU"/>
              </w:rPr>
            </w:pPr>
            <w:r w:rsidRPr="00646516">
              <w:rPr>
                <w:rFonts w:ascii="Times New Roman" w:eastAsia="Times New Roman" w:hAnsi="Times New Roman" w:cs="Times New Roman"/>
                <w:bCs/>
                <w:sz w:val="24"/>
                <w:szCs w:val="24"/>
                <w:lang w:eastAsia="ru-RU"/>
              </w:rPr>
              <w:t>партизанского движения.</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r>
      <w:tr w:rsidR="006D39E0" w:rsidRPr="00646516" w:rsidTr="006D39E0">
        <w:trPr>
          <w:trHeight w:val="307"/>
        </w:trPr>
        <w:tc>
          <w:tcPr>
            <w:tcW w:w="1240" w:type="pct"/>
            <w:vMerge w:val="restart"/>
            <w:tcBorders>
              <w:top w:val="nil"/>
              <w:left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4.3.</w:t>
            </w:r>
            <w:r w:rsidRPr="00646516">
              <w:rPr>
                <w:rFonts w:ascii="Times New Roman" w:eastAsia="Times New Roman" w:hAnsi="Times New Roman" w:cs="Times New Roman"/>
                <w:b/>
                <w:sz w:val="24"/>
                <w:szCs w:val="24"/>
                <w:lang w:eastAsia="ru-RU"/>
              </w:rPr>
              <w:t>Кореннойперелом в ходевойны (осень1942- 1943 г.)</w:t>
            </w:r>
          </w:p>
        </w:tc>
        <w:tc>
          <w:tcPr>
            <w:tcW w:w="1883" w:type="pct"/>
            <w:tcBorders>
              <w:top w:val="single" w:sz="2" w:space="0" w:color="000000"/>
              <w:left w:val="single" w:sz="2" w:space="0" w:color="000000"/>
              <w:right w:val="single" w:sz="2" w:space="0" w:color="000000"/>
            </w:tcBorders>
            <w:shd w:val="clear" w:color="auto" w:fill="auto"/>
          </w:tcPr>
          <w:p w:rsidR="006D39E0" w:rsidRPr="00646516" w:rsidRDefault="00646516" w:rsidP="006D39E0">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iCs/>
                <w:sz w:val="24"/>
                <w:szCs w:val="24"/>
                <w:lang w:eastAsia="ru-RU"/>
              </w:rPr>
            </w:pPr>
            <w:r w:rsidRPr="00646516">
              <w:rPr>
                <w:rFonts w:ascii="Times New Roman" w:eastAsia="Times New Roman" w:hAnsi="Times New Roman" w:cs="Times New Roman"/>
                <w:b/>
                <w:iCs/>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05, ОК 06</w:t>
            </w:r>
          </w:p>
        </w:tc>
      </w:tr>
      <w:tr w:rsidR="006D39E0" w:rsidRPr="00646516" w:rsidTr="006D39E0">
        <w:trPr>
          <w:trHeight w:val="20"/>
        </w:trPr>
        <w:tc>
          <w:tcPr>
            <w:tcW w:w="1240" w:type="pct"/>
            <w:vMerge/>
            <w:tcBorders>
              <w:left w:val="single" w:sz="2" w:space="0" w:color="000000"/>
              <w:right w:val="single" w:sz="2" w:space="0" w:color="000000"/>
            </w:tcBorders>
            <w:shd w:val="clear" w:color="auto" w:fill="auto"/>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c>
          <w:tcPr>
            <w:tcW w:w="1883" w:type="pct"/>
            <w:tcBorders>
              <w:top w:val="single" w:sz="2" w:space="0" w:color="000000"/>
              <w:left w:val="single" w:sz="2" w:space="0" w:color="000000"/>
              <w:bottom w:val="single" w:sz="2" w:space="0" w:color="000000"/>
              <w:right w:val="single" w:sz="2" w:space="0" w:color="000000"/>
            </w:tcBorders>
            <w:shd w:val="clear" w:color="auto" w:fill="auto"/>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Дом Павлова. Героическая борьба армий В.И. Чуйкова и М.С.</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p>
        </w:tc>
      </w:tr>
      <w:tr w:rsidR="006D39E0" w:rsidRPr="00646516" w:rsidTr="006D39E0">
        <w:trPr>
          <w:cantSplit/>
          <w:trHeight w:val="13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lastRenderedPageBreak/>
              <w:t>Тема 4.4.Человек и культура в годы Великой Отечественной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cantSplit/>
          <w:trHeight w:val="3835"/>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Человек и война: единство фронта и тыла.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промышленном и сельскохозяйственном производстве.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Начало коренного перелома в войне</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131"/>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Тема 4.5</w:t>
            </w:r>
            <w:r w:rsidR="005979AC">
              <w:rPr>
                <w:rFonts w:ascii="Times New Roman" w:eastAsia="Times New Roman" w:hAnsi="Times New Roman" w:cs="Times New Roman"/>
                <w:b/>
                <w:bCs/>
                <w:iCs/>
                <w:color w:val="000000"/>
                <w:sz w:val="24"/>
                <w:szCs w:val="24"/>
                <w:lang w:eastAsia="ru-RU"/>
              </w:rPr>
              <w:t xml:space="preserve">. </w:t>
            </w:r>
            <w:r w:rsidRPr="00646516">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1883" w:type="pc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за Берлин. Капитуляция Германии.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Открытие второго фронта в Европе.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6D39E0" w:rsidRPr="00646516" w:rsidRDefault="006D39E0" w:rsidP="006D39E0">
            <w:pPr>
              <w:pStyle w:val="af4"/>
              <w:spacing w:after="0"/>
            </w:pPr>
            <w:r w:rsidRPr="00646516">
              <w:t xml:space="preserve">нацистской Германии и освобождении народов </w:t>
            </w:r>
            <w:r w:rsidRPr="00646516">
              <w:lastRenderedPageBreak/>
              <w:t xml:space="preserve">Европы. Потсдамская конференция.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Японии. Итоги Второй мировой войны.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карты мира.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578"/>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4.6. В буднях великих строек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11 РМИ)</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183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uppressAutoHyphens/>
              <w:spacing w:after="0" w:line="240" w:lineRule="auto"/>
              <w:jc w:val="center"/>
              <w:rPr>
                <w:rFonts w:ascii="Times New Roman" w:eastAsia="Times New Roman" w:hAnsi="Times New Roman" w:cs="Times New Roman"/>
                <w:iCs/>
                <w:sz w:val="24"/>
                <w:szCs w:val="24"/>
                <w:lang w:eastAsia="ru-RU"/>
              </w:rPr>
            </w:pPr>
          </w:p>
        </w:tc>
      </w:tr>
      <w:tr w:rsidR="006D39E0" w:rsidRPr="00646516" w:rsidTr="006D39E0">
        <w:trPr>
          <w:trHeight w:val="131"/>
        </w:trPr>
        <w:tc>
          <w:tcPr>
            <w:tcW w:w="3123" w:type="pct"/>
            <w:gridSpan w:val="2"/>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20</w:t>
            </w:r>
          </w:p>
        </w:tc>
        <w:tc>
          <w:tcPr>
            <w:tcW w:w="1484" w:type="pct"/>
          </w:tcPr>
          <w:p w:rsidR="006D39E0" w:rsidRPr="00646516" w:rsidRDefault="006D39E0" w:rsidP="006D39E0">
            <w:pPr>
              <w:suppressAutoHyphens/>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ОК 01,</w:t>
            </w:r>
            <w:r w:rsidRPr="00646516">
              <w:rPr>
                <w:rFonts w:ascii="Times New Roman" w:eastAsia="Times New Roman" w:hAnsi="Times New Roman" w:cs="Times New Roman"/>
                <w:b/>
                <w:iCs/>
                <w:sz w:val="24"/>
                <w:szCs w:val="24"/>
                <w:lang w:eastAsia="ru-RU"/>
              </w:rPr>
              <w:t xml:space="preserve"> ОК 02, ОК 04, ОК 05, ОК 06</w:t>
            </w:r>
            <w:r w:rsidR="00D84007">
              <w:rPr>
                <w:rFonts w:ascii="Times New Roman" w:eastAsia="Times New Roman" w:hAnsi="Times New Roman" w:cs="Times New Roman"/>
                <w:b/>
                <w:iCs/>
                <w:sz w:val="24"/>
                <w:szCs w:val="24"/>
                <w:lang w:eastAsia="ru-RU"/>
              </w:rPr>
              <w:t>,</w:t>
            </w:r>
            <w:r w:rsidR="00D84007" w:rsidRPr="00D84007">
              <w:rPr>
                <w:rFonts w:ascii="Times New Roman" w:eastAsia="Times New Roman" w:hAnsi="Times New Roman" w:cs="Times New Roman"/>
                <w:b/>
                <w:iCs/>
                <w:sz w:val="24"/>
                <w:szCs w:val="24"/>
                <w:lang w:eastAsia="ru-RU"/>
              </w:rPr>
              <w:t>ПК 1.1, ПК 1.3, ПК 2.4, ПК 3.1, ПК 3.2</w:t>
            </w:r>
          </w:p>
        </w:tc>
      </w:tr>
      <w:tr w:rsidR="006D39E0" w:rsidRPr="00646516" w:rsidTr="006D39E0">
        <w:trPr>
          <w:trHeight w:val="2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iCs/>
                <w:color w:val="000000"/>
                <w:sz w:val="24"/>
                <w:szCs w:val="24"/>
                <w:lang w:eastAsia="ru-RU"/>
              </w:rPr>
            </w:pPr>
            <w:r w:rsidRPr="00646516">
              <w:rPr>
                <w:rFonts w:ascii="Times New Roman" w:eastAsia="Times New Roman" w:hAnsi="Times New Roman" w:cs="Times New Roman"/>
                <w:b/>
                <w:bCs/>
                <w:iCs/>
                <w:color w:val="000000"/>
                <w:sz w:val="24"/>
                <w:szCs w:val="24"/>
                <w:lang w:eastAsia="ru-RU"/>
              </w:rPr>
              <w:t xml:space="preserve">Тема 5.1.Мир и международные отношений в годы холодной </w:t>
            </w:r>
            <w:r w:rsidRPr="00646516">
              <w:rPr>
                <w:rFonts w:ascii="Times New Roman" w:eastAsia="Times New Roman" w:hAnsi="Times New Roman" w:cs="Times New Roman"/>
                <w:b/>
                <w:bCs/>
                <w:iCs/>
                <w:color w:val="000000"/>
                <w:sz w:val="24"/>
                <w:szCs w:val="24"/>
                <w:lang w:eastAsia="ru-RU"/>
              </w:rPr>
              <w:lastRenderedPageBreak/>
              <w:t xml:space="preserve">войны (вторая половина </w:t>
            </w:r>
            <w:r w:rsidRPr="00646516">
              <w:rPr>
                <w:rFonts w:ascii="Times New Roman" w:eastAsia="Times New Roman" w:hAnsi="Times New Roman" w:cs="Times New Roman"/>
                <w:b/>
                <w:bCs/>
                <w:iCs/>
                <w:color w:val="000000"/>
                <w:sz w:val="24"/>
                <w:szCs w:val="24"/>
                <w:lang w:val="en-US" w:eastAsia="ru-RU"/>
              </w:rPr>
              <w:t>XX</w:t>
            </w:r>
            <w:r w:rsidRPr="00646516">
              <w:rPr>
                <w:rFonts w:ascii="Times New Roman" w:eastAsia="Times New Roman" w:hAnsi="Times New Roman" w:cs="Times New Roman"/>
                <w:b/>
                <w:bCs/>
                <w:iCs/>
                <w:color w:val="000000"/>
                <w:sz w:val="24"/>
                <w:szCs w:val="24"/>
                <w:lang w:eastAsia="ru-RU"/>
              </w:rPr>
              <w:t xml:space="preserve"> века)</w:t>
            </w:r>
          </w:p>
        </w:tc>
        <w:tc>
          <w:tcPr>
            <w:tcW w:w="1883" w:type="pc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bCs/>
                <w:sz w:val="24"/>
                <w:szCs w:val="24"/>
                <w:lang w:eastAsia="ru-RU"/>
              </w:rPr>
              <w:lastRenderedPageBreak/>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197"/>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Основные этапы развития международных </w:t>
            </w:r>
            <w:r w:rsidRPr="00646516">
              <w:rPr>
                <w:rFonts w:ascii="Times New Roman" w:eastAsia="Times New Roman" w:hAnsi="Times New Roman" w:cs="Times New Roman"/>
                <w:sz w:val="24"/>
                <w:szCs w:val="24"/>
                <w:lang w:eastAsia="ru-RU"/>
              </w:rPr>
              <w:lastRenderedPageBreak/>
              <w:t>отношений во второй половине 1940-х - 2020-х гг.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Югославская модель социализма. Пражская весна </w:t>
            </w:r>
            <w:r w:rsidRPr="00646516">
              <w:rPr>
                <w:rFonts w:ascii="Times New Roman" w:eastAsia="Times New Roman" w:hAnsi="Times New Roman" w:cs="Times New Roman"/>
                <w:sz w:val="24"/>
                <w:szCs w:val="24"/>
                <w:lang w:eastAsia="ru-RU"/>
              </w:rPr>
              <w:lastRenderedPageBreak/>
              <w:t>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Китай: провозглашение республики;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646516">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Новые индустриальные страны (Сингапур, Южная Корея).</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254"/>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5.2</w:t>
            </w:r>
            <w:r w:rsidR="005979AC">
              <w:rPr>
                <w:rFonts w:ascii="Times New Roman" w:eastAsia="Times New Roman" w:hAnsi="Times New Roman" w:cs="Times New Roman"/>
                <w:b/>
                <w:bCs/>
                <w:sz w:val="24"/>
                <w:szCs w:val="24"/>
                <w:lang w:eastAsia="ru-RU"/>
              </w:rPr>
              <w:t>.</w:t>
            </w:r>
            <w:r w:rsidRPr="00646516">
              <w:rPr>
                <w:rFonts w:ascii="Times New Roman" w:eastAsia="Times New Roman" w:hAnsi="Times New Roman" w:cs="Times New Roman"/>
                <w:b/>
                <w:bCs/>
                <w:sz w:val="24"/>
                <w:szCs w:val="24"/>
                <w:lang w:eastAsia="ru-RU"/>
              </w:rPr>
              <w:t xml:space="preserve"> СССР 1945-1953 гг.</w:t>
            </w:r>
          </w:p>
        </w:tc>
        <w:tc>
          <w:tcPr>
            <w:tcW w:w="1883" w:type="pct"/>
          </w:tcPr>
          <w:p w:rsidR="006D39E0" w:rsidRPr="00646516" w:rsidRDefault="00646516" w:rsidP="006D39E0">
            <w:pPr>
              <w:spacing w:after="0"/>
              <w:rPr>
                <w:rFonts w:ascii="Times New Roman" w:hAnsi="Times New Roman" w:cs="Times New Roman"/>
                <w:b/>
                <w:sz w:val="24"/>
                <w:szCs w:val="24"/>
              </w:rPr>
            </w:pPr>
            <w:r>
              <w:rPr>
                <w:rFonts w:ascii="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04, ОК 05, ОК 06,</w:t>
            </w:r>
          </w:p>
        </w:tc>
      </w:tr>
      <w:tr w:rsidR="006D39E0" w:rsidRPr="00646516" w:rsidTr="006D39E0">
        <w:trPr>
          <w:trHeight w:val="72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Сельское хозяйство и положение деревни.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Советский атомный проект, его успехи и значение. Начало гонки вооружений. Голод 1946-1947 гг. Денежная реформа и отмена карточной системы </w:t>
            </w:r>
            <w:r w:rsidRPr="00646516">
              <w:rPr>
                <w:rFonts w:ascii="Times New Roman" w:eastAsia="Times New Roman" w:hAnsi="Times New Roman" w:cs="Times New Roman"/>
                <w:sz w:val="24"/>
                <w:szCs w:val="24"/>
                <w:lang w:eastAsia="ru-RU"/>
              </w:rPr>
              <w:lastRenderedPageBreak/>
              <w:t>(1947).</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379"/>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5.3</w:t>
            </w:r>
            <w:r w:rsidR="005979AC">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СССР в середине 1950 - первой половине 1960-х гг.</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4</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trHeight w:val="42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Культурное пространство и повседневная жизнь. </w:t>
            </w:r>
            <w:r w:rsidRPr="00646516">
              <w:rPr>
                <w:rFonts w:ascii="Times New Roman" w:eastAsia="Times New Roman" w:hAnsi="Times New Roman" w:cs="Times New Roman"/>
                <w:sz w:val="24"/>
                <w:szCs w:val="24"/>
                <w:lang w:eastAsia="ru-RU"/>
              </w:rPr>
              <w:lastRenderedPageBreak/>
              <w:t>Изменение общественной атмосферы.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Конец оттепели. Смещение Н.С. Хрущева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926"/>
        </w:trPr>
        <w:tc>
          <w:tcPr>
            <w:tcW w:w="3123" w:type="pct"/>
            <w:gridSpan w:val="2"/>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b/>
                <w:iCs/>
                <w:sz w:val="24"/>
                <w:szCs w:val="24"/>
                <w:lang w:eastAsia="ru-RU"/>
              </w:rPr>
              <w:lastRenderedPageBreak/>
              <w:t>Профессионально ориентированное содержание</w:t>
            </w:r>
            <w:r w:rsidR="00BC33DD" w:rsidRPr="00646516">
              <w:rPr>
                <w:rFonts w:ascii="Times New Roman" w:eastAsia="Times New Roman" w:hAnsi="Times New Roman" w:cs="Times New Roman"/>
                <w:sz w:val="24"/>
                <w:szCs w:val="24"/>
                <w:lang w:eastAsia="ru-RU"/>
              </w:rPr>
              <w:t xml:space="preserve">Информационная безопасность и защита информации в ХХ веке </w:t>
            </w:r>
            <w:r w:rsidRPr="00646516">
              <w:rPr>
                <w:rFonts w:ascii="Times New Roman" w:eastAsia="Times New Roman" w:hAnsi="Times New Roman" w:cs="Times New Roman"/>
                <w:sz w:val="24"/>
                <w:szCs w:val="24"/>
                <w:lang w:eastAsia="ru-RU"/>
              </w:rPr>
              <w:t>(</w:t>
            </w:r>
            <w:r w:rsidRPr="00646516">
              <w:rPr>
                <w:rFonts w:ascii="Times New Roman" w:eastAsia="Times New Roman" w:hAnsi="Times New Roman" w:cs="Times New Roman"/>
                <w:i/>
                <w:sz w:val="24"/>
                <w:szCs w:val="24"/>
                <w:lang w:eastAsia="ru-RU"/>
              </w:rPr>
              <w:t>технологическая карта 2 примерного учебно-методического комплекса)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ОК02, ОК 03, ОК 04, ОК 05, ОК 06,</w:t>
            </w:r>
            <w:r w:rsidR="00E32146" w:rsidRPr="00E32146">
              <w:rPr>
                <w:rFonts w:ascii="Times New Roman" w:eastAsia="Times New Roman" w:hAnsi="Times New Roman" w:cs="Times New Roman"/>
                <w:sz w:val="24"/>
                <w:szCs w:val="24"/>
                <w:lang w:eastAsia="ru-RU"/>
              </w:rPr>
              <w:t>ПК 1.1, ПК 1.3, ПК 2.4, ПК 3.1, ПК 3.2</w:t>
            </w:r>
          </w:p>
        </w:tc>
      </w:tr>
      <w:tr w:rsidR="006D39E0" w:rsidRPr="00646516" w:rsidTr="006D39E0">
        <w:trPr>
          <w:trHeight w:val="334"/>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Тема 5.4.Советское общество в </w:t>
            </w:r>
            <w:r w:rsidRPr="00646516">
              <w:rPr>
                <w:rFonts w:ascii="Times New Roman" w:eastAsia="Times New Roman" w:hAnsi="Times New Roman" w:cs="Times New Roman"/>
                <w:b/>
                <w:bCs/>
                <w:sz w:val="24"/>
                <w:szCs w:val="24"/>
                <w:lang w:eastAsia="ru-RU"/>
              </w:rPr>
              <w:lastRenderedPageBreak/>
              <w:t xml:space="preserve">середине 1960-х  - начале 1980-х гг. </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учебного материала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01, ОК 02, ОК 03, ОК 05, ОК 06</w:t>
            </w:r>
          </w:p>
        </w:tc>
      </w:tr>
      <w:tr w:rsidR="006D39E0" w:rsidRPr="00646516" w:rsidTr="006D39E0">
        <w:trPr>
          <w:trHeight w:val="8361"/>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Судебные процессы. Цензура и самиздат.</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274"/>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5.5</w:t>
            </w:r>
            <w:r w:rsidR="005979AC">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Политика «перестройки» распад СССР (1985-1991  гг.)</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92"/>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Политика перестройки. Распад СССР (1985-1991).</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Гласность и плюрализм. Либерализация цензуры.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Изменения в советской внешней политике.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Завершение холодной войны.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w:t>
            </w:r>
            <w:r w:rsidRPr="00646516">
              <w:rPr>
                <w:rFonts w:ascii="Times New Roman" w:eastAsia="Times New Roman" w:hAnsi="Times New Roman" w:cs="Times New Roman"/>
                <w:sz w:val="24"/>
                <w:szCs w:val="24"/>
                <w:lang w:eastAsia="ru-RU"/>
              </w:rPr>
              <w:lastRenderedPageBreak/>
              <w:t>КПСС. Введение поста Президента и избрание М.С.</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5.6.От перестройки к кризису, от кризиса к возрождению Э.К.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12 РМИ)</w:t>
            </w:r>
          </w:p>
        </w:tc>
        <w:tc>
          <w:tcPr>
            <w:tcW w:w="1883" w:type="pct"/>
          </w:tcPr>
          <w:p w:rsidR="006D39E0" w:rsidRPr="00646516" w:rsidRDefault="00646516" w:rsidP="006D39E0">
            <w:pPr>
              <w:pStyle w:val="3"/>
              <w:keepLines w:val="0"/>
              <w:spacing w:before="0" w:after="0" w:line="240" w:lineRule="auto"/>
              <w:rPr>
                <w:rFonts w:ascii="Times New Roman" w:hAnsi="Times New Roman"/>
                <w:sz w:val="24"/>
                <w:szCs w:val="24"/>
              </w:rPr>
            </w:pPr>
            <w:r>
              <w:rPr>
                <w:rFonts w:ascii="Times New Roman" w:hAnsi="Times New Roman"/>
                <w:sz w:val="24"/>
                <w:szCs w:val="24"/>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01, ОК 02, ОК 03, ОК 04, ОК 05, ОК 06</w:t>
            </w:r>
          </w:p>
        </w:tc>
      </w:tr>
      <w:tr w:rsidR="006D39E0" w:rsidRPr="00646516" w:rsidTr="006D39E0">
        <w:trPr>
          <w:trHeight w:val="1568"/>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393" w:type="pct"/>
            <w:gridSpan w:val="2"/>
            <w:vAlign w:val="bottom"/>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rsidTr="006D39E0">
        <w:trPr>
          <w:trHeight w:val="70"/>
        </w:trPr>
        <w:tc>
          <w:tcPr>
            <w:tcW w:w="3123" w:type="pct"/>
            <w:gridSpan w:val="2"/>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Раздел 6. Российская Федерация в 1992-2020 гг. Современный мир в условиях глобализации</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25</w:t>
            </w:r>
          </w:p>
        </w:tc>
        <w:tc>
          <w:tcPr>
            <w:tcW w:w="1484" w:type="pct"/>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sz w:val="24"/>
                <w:szCs w:val="24"/>
                <w:lang w:eastAsia="ru-RU"/>
              </w:rPr>
              <w:t>ОК 01, ОК 02, ОК 04, ОК 05, ОК 06</w:t>
            </w:r>
            <w:r w:rsidR="00D84007">
              <w:rPr>
                <w:rFonts w:ascii="Times New Roman" w:eastAsia="Times New Roman" w:hAnsi="Times New Roman" w:cs="Times New Roman"/>
                <w:b/>
                <w:sz w:val="24"/>
                <w:szCs w:val="24"/>
                <w:lang w:eastAsia="ru-RU"/>
              </w:rPr>
              <w:t>,</w:t>
            </w:r>
            <w:r w:rsidR="00D84007" w:rsidRPr="00D84007">
              <w:rPr>
                <w:rFonts w:ascii="Times New Roman" w:eastAsia="Times New Roman" w:hAnsi="Times New Roman" w:cs="Times New Roman"/>
                <w:b/>
                <w:sz w:val="24"/>
                <w:szCs w:val="24"/>
                <w:lang w:eastAsia="ru-RU"/>
              </w:rPr>
              <w:t>ПК 1.1, ПК 1.3, ПК 2.4, ПК 3.1, ПК 3.2</w:t>
            </w:r>
          </w:p>
        </w:tc>
      </w:tr>
      <w:tr w:rsidR="006D39E0" w:rsidRPr="00646516" w:rsidTr="006D39E0">
        <w:trPr>
          <w:trHeight w:val="70"/>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r w:rsidRPr="00646516">
              <w:rPr>
                <w:rFonts w:ascii="Times New Roman" w:eastAsia="Times New Roman" w:hAnsi="Times New Roman" w:cs="Times New Roman"/>
                <w:b/>
                <w:sz w:val="24"/>
                <w:szCs w:val="24"/>
                <w:lang w:eastAsia="ru-RU"/>
              </w:rPr>
              <w:t>Тема 6.1.Становление новой России (1992-1999 гг.)</w:t>
            </w:r>
          </w:p>
        </w:tc>
        <w:tc>
          <w:tcPr>
            <w:tcW w:w="1883" w:type="pct"/>
          </w:tcPr>
          <w:p w:rsidR="006D39E0" w:rsidRPr="00646516" w:rsidRDefault="00646516" w:rsidP="006D39E0">
            <w:pPr>
              <w:pStyle w:val="4"/>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Содержание учебного материала</w:t>
            </w:r>
          </w:p>
        </w:tc>
        <w:tc>
          <w:tcPr>
            <w:tcW w:w="393" w:type="pct"/>
            <w:gridSpan w:val="2"/>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720"/>
        </w:trPr>
        <w:tc>
          <w:tcPr>
            <w:tcW w:w="1240" w:type="pct"/>
            <w:vMerge/>
          </w:tcPr>
          <w:p w:rsidR="006D39E0" w:rsidRPr="00646516" w:rsidRDefault="006D39E0" w:rsidP="006D39E0">
            <w:pPr>
              <w:spacing w:after="0" w:line="240" w:lineRule="auto"/>
              <w:rPr>
                <w:rFonts w:ascii="Times New Roman" w:eastAsia="Times New Roman" w:hAnsi="Times New Roman" w:cs="Times New Roman"/>
                <w:b/>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 xml:space="preserve">Либерализация цен. "Шоковая терапия". Ваучерная приватизация. Гиперинфляция, рост цен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Военно-политический кризис в Чеченской Республике.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Дефолт 1998 г. и его последствия.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6D39E0" w:rsidRPr="00646516" w:rsidTr="006D39E0">
        <w:trPr>
          <w:trHeight w:val="77"/>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6.2</w:t>
            </w:r>
            <w:r w:rsidR="005979AC">
              <w:rPr>
                <w:rFonts w:ascii="Times New Roman" w:eastAsia="Times New Roman" w:hAnsi="Times New Roman" w:cs="Times New Roman"/>
                <w:b/>
                <w:bCs/>
                <w:sz w:val="24"/>
                <w:szCs w:val="24"/>
                <w:lang w:eastAsia="ru-RU"/>
              </w:rPr>
              <w:t xml:space="preserve">. </w:t>
            </w:r>
            <w:r w:rsidRPr="00646516">
              <w:rPr>
                <w:rFonts w:ascii="Times New Roman" w:eastAsia="Times New Roman" w:hAnsi="Times New Roman" w:cs="Times New Roman"/>
                <w:b/>
                <w:bCs/>
                <w:sz w:val="24"/>
                <w:szCs w:val="24"/>
                <w:lang w:eastAsia="ru-RU"/>
              </w:rPr>
              <w:t>Современный мир. Глобальные проблемы человечества</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учебного материала</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6</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420"/>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lastRenderedPageBreak/>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«Оранжевые» революции на постсоветском пространстве.</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и культуры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Развитие науки во второй половине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в. Научно-техническая революция.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Информационная революция. Интернет.</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393" w:type="pct"/>
            <w:gridSpan w:val="2"/>
            <w:vAlign w:val="bottom"/>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p>
        </w:tc>
      </w:tr>
      <w:tr w:rsidR="00AC3F51" w:rsidRPr="00646516" w:rsidTr="00AC3F51">
        <w:trPr>
          <w:trHeight w:val="420"/>
        </w:trPr>
        <w:tc>
          <w:tcPr>
            <w:tcW w:w="3123" w:type="pct"/>
            <w:gridSpan w:val="2"/>
          </w:tcPr>
          <w:p w:rsidR="00AC3F51" w:rsidRPr="00646516" w:rsidRDefault="00AC3F51" w:rsidP="006D39E0">
            <w:pPr>
              <w:spacing w:after="0" w:line="240" w:lineRule="auto"/>
              <w:rPr>
                <w:rFonts w:ascii="Times New Roman" w:eastAsia="Times New Roman" w:hAnsi="Times New Roman" w:cs="Times New Roman"/>
                <w:b/>
                <w:bCs/>
                <w:sz w:val="24"/>
                <w:szCs w:val="24"/>
                <w:lang w:eastAsia="ru-RU"/>
              </w:rPr>
            </w:pPr>
            <w:r w:rsidRPr="00AC3F51">
              <w:rPr>
                <w:rFonts w:ascii="Times New Roman" w:eastAsia="Times New Roman" w:hAnsi="Times New Roman" w:cs="Times New Roman"/>
                <w:b/>
                <w:bCs/>
                <w:sz w:val="24"/>
                <w:szCs w:val="24"/>
                <w:lang w:eastAsia="ru-RU"/>
              </w:rPr>
              <w:lastRenderedPageBreak/>
              <w:t>•</w:t>
            </w:r>
            <w:r w:rsidRPr="00AC3F51">
              <w:rPr>
                <w:rFonts w:ascii="Times New Roman" w:eastAsia="Times New Roman" w:hAnsi="Times New Roman" w:cs="Times New Roman"/>
                <w:b/>
                <w:bCs/>
                <w:sz w:val="24"/>
                <w:szCs w:val="24"/>
                <w:lang w:eastAsia="ru-RU"/>
              </w:rPr>
              <w:tab/>
              <w:t>Профессионально-ориентированное содержание</w:t>
            </w:r>
          </w:p>
          <w:p w:rsidR="00AC3F51" w:rsidRPr="00646516" w:rsidRDefault="00AC3F51" w:rsidP="006D39E0">
            <w:pPr>
              <w:spacing w:after="0" w:line="240" w:lineRule="auto"/>
              <w:rPr>
                <w:rFonts w:ascii="Times New Roman" w:eastAsia="Times New Roman" w:hAnsi="Times New Roman" w:cs="Times New Roman"/>
                <w:sz w:val="24"/>
                <w:szCs w:val="24"/>
                <w:lang w:eastAsia="ru-RU"/>
              </w:rPr>
            </w:pPr>
            <w:r w:rsidRPr="00AC3F51">
              <w:rPr>
                <w:rFonts w:ascii="Times New Roman" w:eastAsia="Times New Roman" w:hAnsi="Times New Roman" w:cs="Times New Roman"/>
                <w:sz w:val="24"/>
                <w:szCs w:val="24"/>
                <w:lang w:eastAsia="ru-RU"/>
              </w:rPr>
              <w:t>Информационная безопасность и защита информации в современном обществе</w:t>
            </w:r>
            <w:r w:rsidRPr="00646516">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технологическая карта 3</w:t>
            </w:r>
            <w:r w:rsidRPr="00646516">
              <w:rPr>
                <w:rFonts w:ascii="Times New Roman" w:eastAsia="Times New Roman" w:hAnsi="Times New Roman" w:cs="Times New Roman"/>
                <w:i/>
                <w:sz w:val="24"/>
                <w:szCs w:val="24"/>
                <w:lang w:eastAsia="ru-RU"/>
              </w:rPr>
              <w:t xml:space="preserve"> примерного учебно-методического комплекса)</w:t>
            </w:r>
          </w:p>
        </w:tc>
        <w:tc>
          <w:tcPr>
            <w:tcW w:w="393" w:type="pct"/>
            <w:gridSpan w:val="2"/>
            <w:vAlign w:val="bottom"/>
          </w:tcPr>
          <w:p w:rsidR="00AC3F51" w:rsidRPr="00646516" w:rsidRDefault="00AC3F51" w:rsidP="006D39E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84" w:type="pct"/>
          </w:tcPr>
          <w:p w:rsidR="00AC3F51" w:rsidRPr="00646516" w:rsidRDefault="00AC3F51"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r w:rsidR="00E32146" w:rsidRPr="00E32146">
              <w:rPr>
                <w:rFonts w:ascii="Times New Roman" w:eastAsia="Calibri" w:hAnsi="Times New Roman" w:cs="Times New Roman"/>
                <w:sz w:val="24"/>
                <w:szCs w:val="24"/>
              </w:rPr>
              <w:t>ПК 1.1, ПК 1.3, ПК 2.4, ПК 3.1, ПК 3.2</w:t>
            </w: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6.3. Россия. ХХI век</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13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 xml:space="preserve">ОК 01, ОК 02, ОК 03, ОК 04, ОК 05, ОК 06, </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 xml:space="preserve">Тема 6.4.Россия в </w:t>
            </w:r>
            <w:r w:rsidRPr="00646516">
              <w:rPr>
                <w:rFonts w:ascii="Times New Roman" w:eastAsia="Times New Roman" w:hAnsi="Times New Roman" w:cs="Times New Roman"/>
                <w:b/>
                <w:bCs/>
                <w:sz w:val="24"/>
                <w:szCs w:val="24"/>
                <w:lang w:val="en-US" w:eastAsia="ru-RU"/>
              </w:rPr>
              <w:t>XXI</w:t>
            </w:r>
            <w:r w:rsidRPr="00646516">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5</w:t>
            </w:r>
          </w:p>
        </w:tc>
        <w:tc>
          <w:tcPr>
            <w:tcW w:w="1484" w:type="pct"/>
            <w:vMerge w:val="restart"/>
            <w:vAlign w:val="center"/>
          </w:tcPr>
          <w:p w:rsidR="006D39E0" w:rsidRPr="00646516" w:rsidRDefault="006D39E0" w:rsidP="006D39E0">
            <w:pPr>
              <w:spacing w:after="0" w:line="240" w:lineRule="auto"/>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Россия в Х</w:t>
            </w:r>
            <w:r w:rsidRPr="00646516">
              <w:rPr>
                <w:rFonts w:ascii="Times New Roman" w:eastAsia="Times New Roman" w:hAnsi="Times New Roman" w:cs="Times New Roman"/>
                <w:sz w:val="24"/>
                <w:szCs w:val="24"/>
                <w:lang w:val="en-US" w:eastAsia="ru-RU"/>
              </w:rPr>
              <w:t>XI</w:t>
            </w:r>
            <w:r w:rsidRPr="00646516">
              <w:rPr>
                <w:rFonts w:ascii="Times New Roman" w:eastAsia="Times New Roman" w:hAnsi="Times New Roman" w:cs="Times New Roman"/>
                <w:sz w:val="24"/>
                <w:szCs w:val="24"/>
                <w:lang w:eastAsia="ru-RU"/>
              </w:rPr>
              <w:t xml:space="preserve"> в.: вызовы времени и задачи модернизации.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w:t>
            </w:r>
            <w:r w:rsidRPr="00646516">
              <w:rPr>
                <w:rFonts w:ascii="Times New Roman" w:eastAsia="Times New Roman" w:hAnsi="Times New Roman" w:cs="Times New Roman"/>
                <w:sz w:val="24"/>
                <w:szCs w:val="24"/>
                <w:lang w:eastAsia="ru-RU"/>
              </w:rPr>
              <w:lastRenderedPageBreak/>
              <w:t>национальных проектов.</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Конституционная реформа (2020).</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Реформы здравоохранения.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646516">
              <w:rPr>
                <w:rFonts w:ascii="Times New Roman" w:eastAsia="Times New Roman" w:hAnsi="Times New Roman" w:cs="Times New Roman"/>
                <w:sz w:val="24"/>
                <w:szCs w:val="24"/>
                <w:lang w:val="en-US" w:eastAsia="ru-RU"/>
              </w:rPr>
              <w:t>I</w:t>
            </w:r>
            <w:r w:rsidRPr="00646516">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Государственный переворот на Украине 2014 г. и его </w:t>
            </w:r>
            <w:r w:rsidRPr="00646516">
              <w:rPr>
                <w:rFonts w:ascii="Times New Roman" w:eastAsia="Times New Roman" w:hAnsi="Times New Roman" w:cs="Times New Roman"/>
                <w:sz w:val="24"/>
                <w:szCs w:val="24"/>
                <w:lang w:eastAsia="ru-RU"/>
              </w:rPr>
              <w:lastRenderedPageBreak/>
              <w:t>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6.5. История антироссийской пропаганды</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14 РМИ)</w:t>
            </w:r>
          </w:p>
        </w:tc>
        <w:tc>
          <w:tcPr>
            <w:tcW w:w="1883" w:type="pct"/>
          </w:tcPr>
          <w:p w:rsidR="006D39E0" w:rsidRPr="00646516" w:rsidRDefault="00646516" w:rsidP="006D39E0">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6.6. Слава русского оружия</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15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w:t>
            </w:r>
            <w:r w:rsidRPr="00646516">
              <w:rPr>
                <w:rFonts w:ascii="Times New Roman" w:eastAsia="Times New Roman" w:hAnsi="Times New Roman" w:cs="Times New Roman"/>
                <w:sz w:val="24"/>
                <w:szCs w:val="24"/>
                <w:lang w:eastAsia="ru-RU"/>
              </w:rPr>
              <w:lastRenderedPageBreak/>
              <w:t>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1240" w:type="pct"/>
            <w:vMerge w:val="restart"/>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lastRenderedPageBreak/>
              <w:t>Тема 6.7. Россия в деле</w:t>
            </w:r>
          </w:p>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(Тема 16 РМИ)</w:t>
            </w:r>
          </w:p>
        </w:tc>
        <w:tc>
          <w:tcPr>
            <w:tcW w:w="1883" w:type="pct"/>
          </w:tcPr>
          <w:p w:rsidR="006D39E0" w:rsidRPr="00646516" w:rsidRDefault="00646516" w:rsidP="006D39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Содержание учебного материала</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2</w:t>
            </w:r>
          </w:p>
        </w:tc>
        <w:tc>
          <w:tcPr>
            <w:tcW w:w="1484" w:type="pct"/>
            <w:vMerge w:val="restart"/>
            <w:vAlign w:val="center"/>
          </w:tcPr>
          <w:p w:rsidR="006D39E0" w:rsidRPr="00646516" w:rsidRDefault="006D39E0" w:rsidP="006D39E0">
            <w:pPr>
              <w:spacing w:after="0" w:line="240" w:lineRule="auto"/>
              <w:ind w:firstLine="709"/>
              <w:jc w:val="center"/>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sz w:val="24"/>
                <w:szCs w:val="24"/>
                <w:lang w:eastAsia="ru-RU"/>
              </w:rPr>
              <w:t>ОК 02, ОК 03, ОК 05, ОК 06</w:t>
            </w:r>
          </w:p>
        </w:tc>
      </w:tr>
      <w:tr w:rsidR="006D39E0" w:rsidRPr="00646516" w:rsidTr="006D39E0">
        <w:trPr>
          <w:trHeight w:val="196"/>
        </w:trPr>
        <w:tc>
          <w:tcPr>
            <w:tcW w:w="1240" w:type="pct"/>
            <w:vMerge/>
          </w:tcPr>
          <w:p w:rsidR="006D39E0" w:rsidRPr="00646516" w:rsidRDefault="006D39E0" w:rsidP="006D39E0">
            <w:pPr>
              <w:spacing w:after="0" w:line="240" w:lineRule="auto"/>
              <w:rPr>
                <w:rFonts w:ascii="Times New Roman" w:eastAsia="Times New Roman" w:hAnsi="Times New Roman" w:cs="Times New Roman"/>
                <w:b/>
                <w:bCs/>
                <w:sz w:val="24"/>
                <w:szCs w:val="24"/>
                <w:lang w:eastAsia="ru-RU"/>
              </w:rPr>
            </w:pPr>
          </w:p>
        </w:tc>
        <w:tc>
          <w:tcPr>
            <w:tcW w:w="1883" w:type="pct"/>
          </w:tcPr>
          <w:p w:rsidR="006D39E0" w:rsidRPr="00646516" w:rsidRDefault="006D39E0" w:rsidP="006D39E0">
            <w:pPr>
              <w:spacing w:after="0" w:line="240" w:lineRule="auto"/>
              <w:rPr>
                <w:rFonts w:ascii="Times New Roman" w:eastAsia="Times New Roman" w:hAnsi="Times New Roman" w:cs="Times New Roman"/>
                <w:sz w:val="24"/>
                <w:szCs w:val="24"/>
                <w:lang w:eastAsia="ru-RU"/>
              </w:rPr>
            </w:pPr>
            <w:r w:rsidRPr="00646516">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sz w:val="24"/>
                <w:szCs w:val="24"/>
                <w:lang w:eastAsia="ru-RU"/>
              </w:rPr>
            </w:pPr>
          </w:p>
        </w:tc>
        <w:tc>
          <w:tcPr>
            <w:tcW w:w="1484" w:type="pct"/>
            <w:vMerge/>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196"/>
        </w:trPr>
        <w:tc>
          <w:tcPr>
            <w:tcW w:w="3123" w:type="pct"/>
            <w:gridSpan w:val="2"/>
            <w:vAlign w:val="center"/>
          </w:tcPr>
          <w:p w:rsidR="006D39E0" w:rsidRPr="00646516" w:rsidRDefault="006D39E0" w:rsidP="006D39E0">
            <w:pPr>
              <w:spacing w:after="0" w:line="240" w:lineRule="auto"/>
              <w:jc w:val="right"/>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 xml:space="preserve">Промежуточная аттестация (дифференцированный зачет) </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sz w:val="24"/>
                <w:szCs w:val="24"/>
                <w:lang w:eastAsia="ru-RU"/>
              </w:rPr>
            </w:pPr>
            <w:r w:rsidRPr="00646516">
              <w:rPr>
                <w:rFonts w:ascii="Times New Roman" w:hAnsi="Times New Roman" w:cs="Times New Roman"/>
                <w:b/>
                <w:sz w:val="24"/>
                <w:szCs w:val="24"/>
              </w:rPr>
              <w:t>2 часа</w:t>
            </w:r>
          </w:p>
        </w:tc>
        <w:tc>
          <w:tcPr>
            <w:tcW w:w="1484" w:type="pct"/>
          </w:tcPr>
          <w:p w:rsidR="006D39E0" w:rsidRPr="00646516" w:rsidRDefault="006D39E0" w:rsidP="006D39E0">
            <w:pPr>
              <w:spacing w:after="0" w:line="240" w:lineRule="auto"/>
              <w:ind w:firstLine="709"/>
              <w:rPr>
                <w:rFonts w:ascii="Times New Roman" w:eastAsia="Times New Roman" w:hAnsi="Times New Roman" w:cs="Times New Roman"/>
                <w:b/>
                <w:bCs/>
                <w:sz w:val="24"/>
                <w:szCs w:val="24"/>
                <w:lang w:eastAsia="ru-RU"/>
              </w:rPr>
            </w:pPr>
          </w:p>
        </w:tc>
      </w:tr>
      <w:tr w:rsidR="006D39E0" w:rsidRPr="00646516" w:rsidTr="006D39E0">
        <w:trPr>
          <w:trHeight w:val="20"/>
        </w:trPr>
        <w:tc>
          <w:tcPr>
            <w:tcW w:w="3123" w:type="pct"/>
            <w:gridSpan w:val="2"/>
            <w:vAlign w:val="center"/>
          </w:tcPr>
          <w:p w:rsidR="006D39E0" w:rsidRPr="00646516" w:rsidRDefault="006D39E0" w:rsidP="006D39E0">
            <w:pPr>
              <w:spacing w:after="0" w:line="240" w:lineRule="auto"/>
              <w:jc w:val="right"/>
              <w:rPr>
                <w:rFonts w:ascii="Times New Roman" w:eastAsia="Times New Roman" w:hAnsi="Times New Roman" w:cs="Times New Roman"/>
                <w:b/>
                <w:bCs/>
                <w:sz w:val="24"/>
                <w:szCs w:val="24"/>
                <w:lang w:eastAsia="ru-RU"/>
              </w:rPr>
            </w:pPr>
            <w:r w:rsidRPr="00646516">
              <w:rPr>
                <w:rFonts w:ascii="Times New Roman" w:eastAsia="Times New Roman" w:hAnsi="Times New Roman" w:cs="Times New Roman"/>
                <w:b/>
                <w:bCs/>
                <w:sz w:val="24"/>
                <w:szCs w:val="24"/>
                <w:lang w:eastAsia="ru-RU"/>
              </w:rPr>
              <w:t>Всего:</w:t>
            </w:r>
          </w:p>
        </w:tc>
        <w:tc>
          <w:tcPr>
            <w:tcW w:w="393" w:type="pct"/>
            <w:gridSpan w:val="2"/>
            <w:vAlign w:val="center"/>
          </w:tcPr>
          <w:p w:rsidR="006D39E0" w:rsidRPr="00646516" w:rsidRDefault="006D39E0" w:rsidP="006D39E0">
            <w:pPr>
              <w:spacing w:after="0" w:line="240" w:lineRule="auto"/>
              <w:jc w:val="center"/>
              <w:rPr>
                <w:rFonts w:ascii="Times New Roman" w:eastAsia="Times New Roman" w:hAnsi="Times New Roman" w:cs="Times New Roman"/>
                <w:b/>
                <w:bCs/>
                <w:iCs/>
                <w:sz w:val="24"/>
                <w:szCs w:val="24"/>
                <w:lang w:eastAsia="ru-RU"/>
              </w:rPr>
            </w:pPr>
            <w:r w:rsidRPr="00646516">
              <w:rPr>
                <w:rFonts w:ascii="Times New Roman" w:eastAsia="Times New Roman" w:hAnsi="Times New Roman" w:cs="Times New Roman"/>
                <w:b/>
                <w:bCs/>
                <w:sz w:val="24"/>
                <w:szCs w:val="24"/>
                <w:lang w:eastAsia="ru-RU"/>
              </w:rPr>
              <w:t>117часов</w:t>
            </w:r>
          </w:p>
        </w:tc>
        <w:tc>
          <w:tcPr>
            <w:tcW w:w="1484" w:type="pct"/>
          </w:tcPr>
          <w:p w:rsidR="006D39E0" w:rsidRPr="00646516" w:rsidRDefault="006D39E0" w:rsidP="006D39E0">
            <w:pPr>
              <w:pStyle w:val="5"/>
              <w:rPr>
                <w:rFonts w:ascii="Times New Roman" w:hAnsi="Times New Roman" w:cs="Times New Roman"/>
                <w:i/>
                <w:sz w:val="24"/>
                <w:szCs w:val="24"/>
              </w:rPr>
            </w:pPr>
          </w:p>
        </w:tc>
      </w:tr>
    </w:tbl>
    <w:p w:rsidR="00332AA1" w:rsidRPr="0001021F" w:rsidRDefault="00332AA1" w:rsidP="0001021F">
      <w:pPr>
        <w:spacing w:after="0" w:line="240" w:lineRule="auto"/>
        <w:rPr>
          <w:rFonts w:ascii="Times New Roman" w:eastAsia="Times New Roman" w:hAnsi="Times New Roman" w:cs="Times New Roman"/>
          <w:i/>
          <w:sz w:val="28"/>
          <w:szCs w:val="28"/>
          <w:lang w:val="en-US" w:eastAsia="ru-RU"/>
        </w:rPr>
        <w:sectPr w:rsidR="00332AA1" w:rsidRPr="0001021F" w:rsidSect="009645FF">
          <w:pgSz w:w="16840" w:h="11907" w:orient="landscape"/>
          <w:pgMar w:top="1701" w:right="680" w:bottom="851" w:left="1134" w:header="709" w:footer="709" w:gutter="0"/>
          <w:cols w:space="720"/>
        </w:sectPr>
      </w:pPr>
    </w:p>
    <w:p w:rsidR="00F241E3" w:rsidRPr="00D65BF7" w:rsidRDefault="0001021F" w:rsidP="00DC0351">
      <w:pPr>
        <w:spacing w:after="0" w:line="240" w:lineRule="auto"/>
        <w:jc w:val="both"/>
        <w:rPr>
          <w:rFonts w:ascii="Times New Roman" w:eastAsia="Times New Roman" w:hAnsi="Times New Roman" w:cs="Times New Roman"/>
          <w:b/>
          <w:bCs/>
          <w:sz w:val="28"/>
          <w:szCs w:val="28"/>
          <w:lang w:eastAsia="ru-RU"/>
        </w:rPr>
      </w:pPr>
      <w:r w:rsidRPr="00D65BF7">
        <w:rPr>
          <w:rFonts w:ascii="Times New Roman" w:eastAsia="Times New Roman" w:hAnsi="Times New Roman" w:cs="Times New Roman"/>
          <w:b/>
          <w:bCs/>
          <w:sz w:val="28"/>
          <w:szCs w:val="28"/>
          <w:lang w:eastAsia="ru-RU"/>
        </w:rPr>
        <w:lastRenderedPageBreak/>
        <w:t>3</w:t>
      </w:r>
      <w:r w:rsidR="003A181D">
        <w:rPr>
          <w:rFonts w:ascii="Times New Roman" w:eastAsia="Times New Roman" w:hAnsi="Times New Roman" w:cs="Times New Roman"/>
          <w:b/>
          <w:bCs/>
          <w:sz w:val="28"/>
          <w:szCs w:val="28"/>
          <w:lang w:eastAsia="ru-RU"/>
        </w:rPr>
        <w:t xml:space="preserve">. </w:t>
      </w:r>
      <w:r w:rsidR="00F241E3" w:rsidRPr="00D65BF7">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общеобразовательной</w:t>
      </w:r>
      <w:r w:rsidRPr="00D65BF7">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5979AC" w:rsidRPr="00D65BF7">
        <w:rPr>
          <w:rFonts w:ascii="Times New Roman" w:eastAsia="Times New Roman" w:hAnsi="Times New Roman" w:cs="Times New Roman"/>
          <w:bCs/>
          <w:sz w:val="28"/>
          <w:szCs w:val="28"/>
          <w:lang w:eastAsia="ru-RU"/>
        </w:rPr>
        <w:t>кабинет истории</w:t>
      </w:r>
      <w:r w:rsidR="004E172F">
        <w:rPr>
          <w:rFonts w:ascii="Times New Roman" w:eastAsia="Times New Roman" w:hAnsi="Times New Roman" w:cs="Times New Roman"/>
          <w:bCs/>
          <w:sz w:val="28"/>
          <w:szCs w:val="28"/>
          <w:lang w:eastAsia="ru-RU"/>
        </w:rPr>
        <w:t>.</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r w:rsidR="004E172F">
        <w:rPr>
          <w:rFonts w:ascii="Times New Roman" w:hAnsi="Times New Roman"/>
          <w:sz w:val="28"/>
          <w:szCs w:val="28"/>
        </w:rPr>
        <w:t>.</w:t>
      </w:r>
    </w:p>
    <w:p w:rsidR="005E5D96" w:rsidRPr="00D65BF7" w:rsidRDefault="005E5D96" w:rsidP="004E172F">
      <w:pPr>
        <w:spacing w:after="0" w:line="240" w:lineRule="auto"/>
        <w:ind w:firstLine="709"/>
        <w:jc w:val="both"/>
        <w:rPr>
          <w:rFonts w:ascii="Times New Roman" w:hAnsi="Times New Roman"/>
          <w:sz w:val="28"/>
          <w:szCs w:val="28"/>
        </w:rPr>
      </w:pPr>
      <w:r w:rsidRPr="00D65BF7">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D65BF7" w:rsidRDefault="005E5D96" w:rsidP="005E5D96">
      <w:pPr>
        <w:pStyle w:val="a8"/>
        <w:spacing w:after="0" w:line="240" w:lineRule="auto"/>
        <w:ind w:left="1429"/>
        <w:contextualSpacing/>
        <w:jc w:val="both"/>
        <w:rPr>
          <w:rFonts w:ascii="Times New Roman" w:hAnsi="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 xml:space="preserve">Для реализации программы библиотечный фонд </w:t>
      </w:r>
      <w:r w:rsidR="005E5D96" w:rsidRPr="00D65BF7">
        <w:rPr>
          <w:rFonts w:ascii="Times New Roman" w:eastAsia="Times New Roman" w:hAnsi="Times New Roman" w:cs="Times New Roman"/>
          <w:sz w:val="28"/>
          <w:szCs w:val="28"/>
        </w:rPr>
        <w:t>колледжа</w:t>
      </w:r>
      <w:r w:rsidRPr="00D65BF7">
        <w:rPr>
          <w:rFonts w:ascii="Times New Roman" w:eastAsia="Times New Roman" w:hAnsi="Times New Roman" w:cs="Times New Roman"/>
          <w:sz w:val="28"/>
          <w:szCs w:val="28"/>
        </w:rPr>
        <w:t xml:space="preserve"> име</w:t>
      </w:r>
      <w:r w:rsidR="005E5D96" w:rsidRPr="00D65BF7">
        <w:rPr>
          <w:rFonts w:ascii="Times New Roman" w:eastAsia="Times New Roman" w:hAnsi="Times New Roman" w:cs="Times New Roman"/>
          <w:sz w:val="28"/>
          <w:szCs w:val="28"/>
        </w:rPr>
        <w:t xml:space="preserve">ет </w:t>
      </w:r>
      <w:r w:rsidRPr="00D65BF7">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rsidR="00B30B15" w:rsidRPr="00D65BF7" w:rsidRDefault="00B30B15" w:rsidP="001A7F0E">
      <w:pPr>
        <w:spacing w:after="0" w:line="240" w:lineRule="auto"/>
        <w:ind w:firstLine="709"/>
        <w:contextualSpacing/>
        <w:jc w:val="both"/>
        <w:rPr>
          <w:rFonts w:ascii="Times New Roman" w:eastAsia="Times New Roman" w:hAnsi="Times New Roman" w:cs="Times New Roman"/>
          <w:b/>
          <w:sz w:val="28"/>
          <w:szCs w:val="28"/>
        </w:rPr>
      </w:pP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Оришев, А. Б. История: учебник / А.Б. Оришев, В.Н. Тарасенко. — Москва: РИОР: ИНФРА-М, 2021. — 276 с. — (Среднее профессиональное образование).</w:t>
      </w:r>
    </w:p>
    <w:p w:rsidR="00B30B15" w:rsidRPr="00D65BF7"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Салионов А.Е. – М.: НИЦ ИНФРА-М, 2020. — 649 с. — (Среднее профессиональное образование). </w:t>
      </w:r>
    </w:p>
    <w:p w:rsidR="00B30B15" w:rsidRDefault="00B30B15" w:rsidP="001042DF">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Тропов, И. А. История: учебник для СПО / И.А. Тропов. — СПб.: </w:t>
      </w:r>
      <w:r w:rsidRPr="00D65BF7">
        <w:rPr>
          <w:rFonts w:ascii="Times New Roman" w:eastAsia="Times New Roman" w:hAnsi="Times New Roman" w:cs="Times New Roman"/>
          <w:sz w:val="28"/>
          <w:szCs w:val="28"/>
          <w:lang w:eastAsia="ru-RU"/>
        </w:rPr>
        <w:lastRenderedPageBreak/>
        <w:t>Лань, 2022. — 472 с.</w:t>
      </w:r>
    </w:p>
    <w:p w:rsidR="001042DF" w:rsidRPr="00D65BF7" w:rsidRDefault="001042DF" w:rsidP="001042DF">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sz w:val="28"/>
          <w:szCs w:val="28"/>
          <w:lang w:eastAsia="ru-RU"/>
        </w:rPr>
      </w:pPr>
    </w:p>
    <w:p w:rsidR="00B30B15" w:rsidRPr="00D65BF7" w:rsidRDefault="00B30B15" w:rsidP="005979AC">
      <w:pPr>
        <w:pStyle w:val="2"/>
      </w:pPr>
      <w:r w:rsidRPr="00D65BF7">
        <w:t>Электронные издания</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Гумер – гуманитарные науки. – URL: http://www.gumer.info/ (дата обращения 10.05.2022). - Режим доступа: свободный. – Текст: электронный. </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КиберЛенинка. - URL: http://cyberleninka.ru/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Федеральный портал «История.РФ».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1042DF">
      <w:pPr>
        <w:numPr>
          <w:ilvl w:val="0"/>
          <w:numId w:val="2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0.05.2022). - Текст: электронны</w:t>
      </w:r>
    </w:p>
    <w:p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rsidR="00B30B15" w:rsidRPr="00D65BF7" w:rsidRDefault="00B30B15" w:rsidP="00BE0103">
      <w:pPr>
        <w:pStyle w:val="a8"/>
        <w:numPr>
          <w:ilvl w:val="2"/>
          <w:numId w:val="26"/>
        </w:numPr>
        <w:ind w:hanging="1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1 </w:t>
      </w:r>
      <w:r w:rsidR="00B30B15" w:rsidRPr="00D65BF7">
        <w:rPr>
          <w:rFonts w:ascii="Times New Roman" w:eastAsia="Times New Roman" w:hAnsi="Times New Roman" w:cs="Times New Roman"/>
          <w:sz w:val="28"/>
          <w:szCs w:val="28"/>
          <w:lang w:eastAsia="ru-RU"/>
        </w:rPr>
        <w:t xml:space="preserve">Алятина, А. Г. История: практикум для СПО / А. Г. Алятина, Н. А. Дегтярева. — Саратов: Профобразование, 2020. — 236 c. — ISBN 978-5-4488-0614-8. — Текст: электронный // Электронный ресурс цифровой образовательной среды СПО PROFобразование: [сайт]. — URL: </w:t>
      </w:r>
      <w:hyperlink r:id="rId17">
        <w:r w:rsidR="00B30B15" w:rsidRPr="00D65BF7">
          <w:rPr>
            <w:rFonts w:ascii="Times New Roman" w:eastAsia="Times New Roman" w:hAnsi="Times New Roman" w:cs="Times New Roman"/>
            <w:sz w:val="28"/>
            <w:szCs w:val="28"/>
            <w:lang w:eastAsia="ru-RU"/>
          </w:rPr>
          <w:t>https://profspo.ru/books/91875</w:t>
        </w:r>
      </w:hyperlink>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B30B15" w:rsidRPr="00D65BF7">
        <w:rPr>
          <w:rFonts w:ascii="Times New Roman" w:eastAsia="Times New Roman" w:hAnsi="Times New Roman" w:cs="Times New Roman"/>
          <w:sz w:val="28"/>
          <w:szCs w:val="28"/>
          <w:lang w:eastAsia="ru-RU"/>
        </w:rPr>
        <w:t xml:space="preserve">Беловинский, Л. В. История русской материальной культуры: учеб.пособие / Л.В. Беловинский. — 2-е изд., испр. и доп. — М.: ФОРУМ: ИНФРА-М, 2019. — 512 с. — (Среднее профессиональное образование). </w:t>
      </w:r>
    </w:p>
    <w:p w:rsidR="00BE0103"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B30B15" w:rsidRPr="00D65BF7">
        <w:rPr>
          <w:rFonts w:ascii="Times New Roman" w:eastAsia="Times New Roman" w:hAnsi="Times New Roman" w:cs="Times New Roman"/>
          <w:sz w:val="28"/>
          <w:szCs w:val="28"/>
          <w:lang w:eastAsia="ru-RU"/>
        </w:rPr>
        <w:t xml:space="preserve">Зуев, М. Н.  История России ХХ - начала ХХI века: учебник и практикум для среднего профессионального образования / М. Н. Зуев, </w:t>
      </w:r>
      <w:r w:rsidR="001042DF">
        <w:rPr>
          <w:rFonts w:ascii="Times New Roman" w:eastAsia="Times New Roman" w:hAnsi="Times New Roman" w:cs="Times New Roman"/>
          <w:sz w:val="28"/>
          <w:szCs w:val="28"/>
          <w:lang w:eastAsia="ru-RU"/>
        </w:rPr>
        <w:lastRenderedPageBreak/>
        <w:t>С. Я. Лавренов. — Москва</w:t>
      </w:r>
      <w:r w:rsidR="00B30B15" w:rsidRPr="00D65BF7">
        <w:rPr>
          <w:rFonts w:ascii="Times New Roman" w:eastAsia="Times New Roman" w:hAnsi="Times New Roman" w:cs="Times New Roman"/>
          <w:sz w:val="28"/>
          <w:szCs w:val="28"/>
          <w:lang w:eastAsia="ru-RU"/>
        </w:rPr>
        <w:t>: Издательство Юрайт, 2020. — 299 с. — (Профессио</w:t>
      </w:r>
      <w:r w:rsidR="001042DF">
        <w:rPr>
          <w:rFonts w:ascii="Times New Roman" w:eastAsia="Times New Roman" w:hAnsi="Times New Roman" w:cs="Times New Roman"/>
          <w:sz w:val="28"/>
          <w:szCs w:val="28"/>
          <w:lang w:eastAsia="ru-RU"/>
        </w:rPr>
        <w:t>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Юрайт [сайт]. — URL: </w:t>
      </w:r>
      <w:hyperlink r:id="rId18">
        <w:r w:rsidR="00B30B15" w:rsidRPr="00D65BF7">
          <w:rPr>
            <w:rFonts w:ascii="Times New Roman" w:eastAsia="Times New Roman" w:hAnsi="Times New Roman" w:cs="Times New Roman"/>
            <w:sz w:val="28"/>
            <w:szCs w:val="28"/>
            <w:lang w:eastAsia="ru-RU"/>
          </w:rPr>
          <w:t>https://urait.ru/bcode/452675</w:t>
        </w:r>
      </w:hyperlink>
    </w:p>
    <w:p w:rsidR="008C2249" w:rsidRPr="00D65BF7" w:rsidRDefault="00BE0103" w:rsidP="00104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B30B15" w:rsidRPr="00D65BF7">
        <w:rPr>
          <w:rFonts w:ascii="Times New Roman" w:eastAsia="Times New Roman" w:hAnsi="Times New Roman" w:cs="Times New Roman"/>
          <w:sz w:val="28"/>
          <w:szCs w:val="28"/>
          <w:lang w:eastAsia="ru-RU"/>
        </w:rPr>
        <w:t xml:space="preserve">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PROFобразование: [сайт]. — URL: </w:t>
      </w:r>
      <w:hyperlink r:id="rId19">
        <w:r w:rsidR="00B30B15" w:rsidRPr="00D65BF7">
          <w:rPr>
            <w:rFonts w:ascii="Times New Roman" w:eastAsia="Times New Roman" w:hAnsi="Times New Roman" w:cs="Times New Roman"/>
            <w:sz w:val="28"/>
            <w:szCs w:val="28"/>
            <w:lang w:eastAsia="ru-RU"/>
          </w:rPr>
          <w:t>https://profspo.ru/books/98675</w:t>
        </w:r>
      </w:hyperlink>
    </w:p>
    <w:p w:rsidR="005979AC" w:rsidRDefault="005979AC">
      <w:pPr>
        <w:rPr>
          <w:rFonts w:ascii="Times New Roman" w:eastAsia="Times New Roman" w:hAnsi="Times New Roman" w:cs="Times New Roman"/>
          <w:b/>
          <w:sz w:val="28"/>
          <w:szCs w:val="28"/>
          <w:lang w:eastAsia="ru-RU"/>
        </w:rPr>
      </w:pPr>
      <w:r>
        <w:rPr>
          <w:rFonts w:ascii="Times New Roman" w:hAnsi="Times New Roman"/>
          <w:b/>
          <w:sz w:val="28"/>
          <w:szCs w:val="28"/>
          <w:lang w:eastAsia="ru-RU"/>
        </w:rPr>
        <w:br w:type="page"/>
      </w:r>
    </w:p>
    <w:p w:rsidR="00DB0C17" w:rsidRPr="00D65BF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D65BF7">
        <w:rPr>
          <w:rFonts w:ascii="Times New Roman" w:hAnsi="Times New Roman"/>
          <w:b/>
          <w:sz w:val="28"/>
          <w:szCs w:val="28"/>
          <w:lang w:eastAsia="ru-RU"/>
        </w:rPr>
        <w:lastRenderedPageBreak/>
        <w:t xml:space="preserve">КОНТРОЛЬ И ОЦЕНКА РЕЗУЛЬТАТОВ ОСВОЕНИЯ </w:t>
      </w:r>
      <w:r w:rsidR="005E5D96" w:rsidRPr="00D65BF7">
        <w:rPr>
          <w:rFonts w:ascii="Times New Roman" w:hAnsi="Times New Roman"/>
          <w:b/>
          <w:sz w:val="28"/>
          <w:szCs w:val="28"/>
          <w:lang w:eastAsia="ru-RU"/>
        </w:rPr>
        <w:t>ОБЩЕОБРАЗОВАТЕЛЬНОЙ</w:t>
      </w:r>
      <w:r w:rsidRPr="00D65BF7">
        <w:rPr>
          <w:rFonts w:ascii="Times New Roman" w:hAnsi="Times New Roman"/>
          <w:b/>
          <w:sz w:val="28"/>
          <w:szCs w:val="28"/>
          <w:lang w:eastAsia="ru-RU"/>
        </w:rPr>
        <w:t xml:space="preserve"> ДИСЦИПЛИНЫ</w:t>
      </w:r>
    </w:p>
    <w:p w:rsidR="004756B0" w:rsidRPr="00D65BF7" w:rsidRDefault="004756B0" w:rsidP="00791681">
      <w:pPr>
        <w:spacing w:after="0" w:line="240" w:lineRule="auto"/>
        <w:contextualSpacing/>
        <w:rPr>
          <w:rFonts w:ascii="Times New Roman" w:hAnsi="Times New Roman" w:cs="Times New Roman"/>
          <w:sz w:val="28"/>
          <w:szCs w:val="28"/>
          <w:lang w:eastAsia="ru-RU"/>
        </w:rPr>
      </w:pPr>
    </w:p>
    <w:tbl>
      <w:tblPr>
        <w:tblStyle w:val="aa"/>
        <w:tblW w:w="0" w:type="auto"/>
        <w:tblLook w:val="04A0"/>
      </w:tblPr>
      <w:tblGrid>
        <w:gridCol w:w="3936"/>
        <w:gridCol w:w="3118"/>
        <w:gridCol w:w="2440"/>
      </w:tblGrid>
      <w:tr w:rsidR="006D39E0" w:rsidRPr="006F2603" w:rsidTr="006D39E0">
        <w:tc>
          <w:tcPr>
            <w:tcW w:w="3936" w:type="dxa"/>
          </w:tcPr>
          <w:p w:rsidR="006D39E0" w:rsidRPr="006F2603" w:rsidRDefault="006D39E0" w:rsidP="006D39E0">
            <w:pPr>
              <w:rPr>
                <w:rFonts w:ascii="Times New Roman" w:hAnsi="Times New Roman" w:cs="Times New Roman"/>
                <w:b/>
                <w:sz w:val="24"/>
                <w:szCs w:val="24"/>
              </w:rPr>
            </w:pPr>
            <w:r w:rsidRPr="006F2603">
              <w:rPr>
                <w:rFonts w:ascii="Times New Roman" w:hAnsi="Times New Roman" w:cs="Times New Roman"/>
                <w:b/>
                <w:sz w:val="24"/>
                <w:szCs w:val="24"/>
              </w:rPr>
              <w:t>Общая/профессиональная компетенция</w:t>
            </w:r>
          </w:p>
        </w:tc>
        <w:tc>
          <w:tcPr>
            <w:tcW w:w="3118" w:type="dxa"/>
          </w:tcPr>
          <w:p w:rsidR="006D39E0" w:rsidRPr="006F2603" w:rsidRDefault="006D39E0" w:rsidP="006D39E0">
            <w:pPr>
              <w:rPr>
                <w:rFonts w:ascii="Times New Roman" w:hAnsi="Times New Roman" w:cs="Times New Roman"/>
                <w:b/>
                <w:sz w:val="24"/>
                <w:szCs w:val="24"/>
              </w:rPr>
            </w:pPr>
            <w:r w:rsidRPr="006F2603">
              <w:rPr>
                <w:rFonts w:ascii="Times New Roman" w:hAnsi="Times New Roman" w:cs="Times New Roman"/>
                <w:b/>
                <w:sz w:val="24"/>
                <w:szCs w:val="24"/>
              </w:rPr>
              <w:t xml:space="preserve"> Раздел/Тема</w:t>
            </w:r>
          </w:p>
        </w:tc>
        <w:tc>
          <w:tcPr>
            <w:tcW w:w="2440" w:type="dxa"/>
          </w:tcPr>
          <w:p w:rsidR="006D39E0" w:rsidRPr="006F2603" w:rsidRDefault="006D39E0" w:rsidP="006D39E0">
            <w:pPr>
              <w:rPr>
                <w:rFonts w:ascii="Times New Roman" w:hAnsi="Times New Roman" w:cs="Times New Roman"/>
                <w:b/>
                <w:sz w:val="24"/>
                <w:szCs w:val="24"/>
              </w:rPr>
            </w:pPr>
            <w:r w:rsidRPr="006F2603">
              <w:rPr>
                <w:rFonts w:ascii="Times New Roman" w:hAnsi="Times New Roman" w:cs="Times New Roman"/>
                <w:b/>
                <w:sz w:val="24"/>
                <w:szCs w:val="24"/>
              </w:rPr>
              <w:t xml:space="preserve"> Тип оценочных мероприятий </w:t>
            </w:r>
          </w:p>
        </w:tc>
      </w:tr>
      <w:tr w:rsidR="006D39E0" w:rsidRPr="006F2603" w:rsidTr="006D39E0">
        <w:tc>
          <w:tcPr>
            <w:tcW w:w="3936"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1,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2,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3,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4,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5, П-о/с</w:t>
            </w:r>
          </w:p>
        </w:tc>
        <w:tc>
          <w:tcPr>
            <w:tcW w:w="2440"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Диагностическая работа </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Контрольная работа</w:t>
            </w:r>
          </w:p>
        </w:tc>
      </w:tr>
      <w:tr w:rsidR="006D39E0" w:rsidRPr="006F2603" w:rsidTr="006D39E0">
        <w:tc>
          <w:tcPr>
            <w:tcW w:w="3936"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1, Тема 1.1, 1.2, 1.3,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2, Тема 2.1, 2.2, 2.3, 2.4, 2.5,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3, Тема 3.1, 3.2, 3.3, 3.4,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4, 4.1, 4.2, 4.3, 4.4, 4.5,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5, 5.1, 5.2, 5.3,П-о/с</w:t>
            </w:r>
          </w:p>
        </w:tc>
        <w:tc>
          <w:tcPr>
            <w:tcW w:w="2440"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Самооценка и взаимооценка</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Устный и письменный опрос </w:t>
            </w:r>
          </w:p>
        </w:tc>
      </w:tr>
      <w:tr w:rsidR="0093312E" w:rsidRPr="006F2603" w:rsidTr="006D39E0">
        <w:tc>
          <w:tcPr>
            <w:tcW w:w="3936" w:type="dxa"/>
          </w:tcPr>
          <w:p w:rsidR="0093312E" w:rsidRPr="006F2603" w:rsidRDefault="0093312E" w:rsidP="006D39E0">
            <w:pPr>
              <w:rPr>
                <w:rFonts w:ascii="Times New Roman" w:hAnsi="Times New Roman" w:cs="Times New Roman"/>
                <w:sz w:val="24"/>
                <w:szCs w:val="24"/>
              </w:rPr>
            </w:pPr>
            <w:r w:rsidRPr="006F2603">
              <w:rPr>
                <w:rFonts w:ascii="Times New Roman" w:eastAsia="Times New Roman" w:hAnsi="Times New Roman" w:cs="Times New Roman"/>
                <w:sz w:val="24"/>
                <w:szCs w:val="24"/>
              </w:rPr>
              <w:t>ОК 03. Планировать и реализовывать собственное профессиональное и личностное развитие.</w:t>
            </w:r>
          </w:p>
        </w:tc>
        <w:tc>
          <w:tcPr>
            <w:tcW w:w="3118" w:type="dxa"/>
          </w:tcPr>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Р 1, Тема 1.1, 1.2, 1.3, П-о/с</w:t>
            </w:r>
          </w:p>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Р 2, Тема 2.1, 2.2, 2.3, 2.4, 2.5, П-о/с</w:t>
            </w:r>
          </w:p>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Р 3, Тема 3.1, 3.2, 3.3, 3.4, П-о/с</w:t>
            </w:r>
          </w:p>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Р 4, 4.1, 4.2, 4.3, 4.4, 4.5, П-о/с</w:t>
            </w:r>
          </w:p>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Р 5, 5.1, 5.2, 5.3,П-о/с</w:t>
            </w:r>
          </w:p>
        </w:tc>
        <w:tc>
          <w:tcPr>
            <w:tcW w:w="2440" w:type="dxa"/>
          </w:tcPr>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Самооценка и взаимооценка</w:t>
            </w:r>
          </w:p>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p w:rsidR="0093312E" w:rsidRPr="006F2603" w:rsidRDefault="0093312E" w:rsidP="0093312E">
            <w:pPr>
              <w:rPr>
                <w:rFonts w:ascii="Times New Roman" w:hAnsi="Times New Roman" w:cs="Times New Roman"/>
                <w:sz w:val="24"/>
                <w:szCs w:val="24"/>
              </w:rPr>
            </w:pPr>
            <w:r w:rsidRPr="006F2603">
              <w:rPr>
                <w:rFonts w:ascii="Times New Roman" w:hAnsi="Times New Roman" w:cs="Times New Roman"/>
                <w:sz w:val="24"/>
                <w:szCs w:val="24"/>
              </w:rPr>
              <w:t>Устный и письменный опрос</w:t>
            </w:r>
          </w:p>
        </w:tc>
      </w:tr>
      <w:tr w:rsidR="006D39E0" w:rsidRPr="006F2603" w:rsidTr="006D39E0">
        <w:tc>
          <w:tcPr>
            <w:tcW w:w="3936"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ОК 04. Эффективно взаимодействовать и работать в коллективе и команде. </w:t>
            </w:r>
          </w:p>
        </w:tc>
        <w:tc>
          <w:tcPr>
            <w:tcW w:w="3118"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1, Тема 1.1, 1.2, 1.3,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2, Тема 2.1, 2.2, 2.3, 2.4, 2.5, П-о/с</w:t>
            </w:r>
          </w:p>
          <w:p w:rsidR="006D39E0" w:rsidRPr="006F2603" w:rsidRDefault="005979AC" w:rsidP="006D39E0">
            <w:pPr>
              <w:rPr>
                <w:rFonts w:ascii="Times New Roman" w:hAnsi="Times New Roman" w:cs="Times New Roman"/>
                <w:sz w:val="24"/>
                <w:szCs w:val="24"/>
              </w:rPr>
            </w:pPr>
            <w:r w:rsidRPr="006F2603">
              <w:rPr>
                <w:rFonts w:ascii="Times New Roman" w:hAnsi="Times New Roman" w:cs="Times New Roman"/>
                <w:sz w:val="24"/>
                <w:szCs w:val="24"/>
              </w:rPr>
              <w:t xml:space="preserve">Р 3, Тема 3.1, 3.2, 3.3, 3.4, </w:t>
            </w:r>
            <w:r w:rsidR="006D39E0" w:rsidRPr="006F2603">
              <w:rPr>
                <w:rFonts w:ascii="Times New Roman" w:hAnsi="Times New Roman" w:cs="Times New Roman"/>
                <w:sz w:val="24"/>
                <w:szCs w:val="24"/>
              </w:rPr>
              <w:t>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4, 4.1, 4.2, 4.3, 4.4, 4.5,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5, 5.1, 5.2, 5.3,П-о/с</w:t>
            </w:r>
          </w:p>
        </w:tc>
        <w:tc>
          <w:tcPr>
            <w:tcW w:w="2440"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Результаты выполнения учебных заданий</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Разработка маршрута образовательного путешествия </w:t>
            </w:r>
          </w:p>
        </w:tc>
      </w:tr>
      <w:tr w:rsidR="006D39E0" w:rsidRPr="006F2603" w:rsidTr="006D39E0">
        <w:trPr>
          <w:trHeight w:val="70"/>
        </w:trPr>
        <w:tc>
          <w:tcPr>
            <w:tcW w:w="3936" w:type="dxa"/>
          </w:tcPr>
          <w:p w:rsidR="006D39E0" w:rsidRPr="006F2603" w:rsidRDefault="006D39E0" w:rsidP="0093312E">
            <w:pPr>
              <w:rPr>
                <w:rFonts w:ascii="Times New Roman" w:hAnsi="Times New Roman" w:cs="Times New Roman"/>
                <w:sz w:val="24"/>
                <w:szCs w:val="24"/>
              </w:rPr>
            </w:pPr>
            <w:r w:rsidRPr="006F2603">
              <w:rPr>
                <w:rFonts w:ascii="Times New Roman" w:hAnsi="Times New Roman" w:cs="Times New Roman"/>
                <w:sz w:val="24"/>
                <w:szCs w:val="24"/>
              </w:rPr>
              <w:t>ОК 05. Осуществлять устную и письменную коммуникацию на государственном языке с учётом особенностей социального и культурного контекста.</w:t>
            </w:r>
          </w:p>
        </w:tc>
        <w:tc>
          <w:tcPr>
            <w:tcW w:w="3118"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1, Тема 1.1, 1.2, 1.3,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2, Тема 2.1, 2.2, 2.3, 2.4, 2.5, П-о/с</w:t>
            </w:r>
          </w:p>
          <w:p w:rsidR="006D39E0" w:rsidRPr="006F2603" w:rsidRDefault="005979AC" w:rsidP="006D39E0">
            <w:pPr>
              <w:rPr>
                <w:rFonts w:ascii="Times New Roman" w:hAnsi="Times New Roman" w:cs="Times New Roman"/>
                <w:sz w:val="24"/>
                <w:szCs w:val="24"/>
              </w:rPr>
            </w:pPr>
            <w:r w:rsidRPr="006F2603">
              <w:rPr>
                <w:rFonts w:ascii="Times New Roman" w:hAnsi="Times New Roman" w:cs="Times New Roman"/>
                <w:sz w:val="24"/>
                <w:szCs w:val="24"/>
              </w:rPr>
              <w:t xml:space="preserve">Р 3, Тема 3.1, 3.2, 3.3, 3.4, </w:t>
            </w:r>
            <w:r w:rsidR="006D39E0" w:rsidRPr="006F2603">
              <w:rPr>
                <w:rFonts w:ascii="Times New Roman" w:hAnsi="Times New Roman" w:cs="Times New Roman"/>
                <w:sz w:val="24"/>
                <w:szCs w:val="24"/>
              </w:rPr>
              <w:t>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4, 4.1, 4.2, 4.3, 4.4, 4.5, П-о/с</w:t>
            </w:r>
          </w:p>
          <w:p w:rsidR="006D39E0" w:rsidRPr="006F2603" w:rsidRDefault="006D39E0" w:rsidP="006D39E0">
            <w:pPr>
              <w:rPr>
                <w:rFonts w:ascii="Times New Roman" w:hAnsi="Times New Roman" w:cs="Times New Roman"/>
                <w:b/>
                <w:sz w:val="24"/>
                <w:szCs w:val="24"/>
              </w:rPr>
            </w:pPr>
            <w:r w:rsidRPr="006F2603">
              <w:rPr>
                <w:rFonts w:ascii="Times New Roman" w:hAnsi="Times New Roman" w:cs="Times New Roman"/>
                <w:sz w:val="24"/>
                <w:szCs w:val="24"/>
              </w:rPr>
              <w:t>Р 5, 5.1, 5.2, 5.3,П-о/с</w:t>
            </w:r>
          </w:p>
        </w:tc>
        <w:tc>
          <w:tcPr>
            <w:tcW w:w="2440"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Результаты выполнения учебных заданий</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Устный и письменный опрос </w:t>
            </w:r>
          </w:p>
        </w:tc>
      </w:tr>
      <w:tr w:rsidR="006D39E0" w:rsidRPr="006F2603" w:rsidTr="006D39E0">
        <w:tc>
          <w:tcPr>
            <w:tcW w:w="3936"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6F2603">
              <w:rPr>
                <w:rFonts w:ascii="Times New Roman" w:hAnsi="Times New Roman" w:cs="Times New Roman"/>
                <w:sz w:val="24"/>
                <w:szCs w:val="24"/>
              </w:rPr>
              <w:lastRenderedPageBreak/>
              <w:t xml:space="preserve">антикоррупционного поведения. </w:t>
            </w:r>
          </w:p>
        </w:tc>
        <w:tc>
          <w:tcPr>
            <w:tcW w:w="3118"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lastRenderedPageBreak/>
              <w:t>Р 1, Тема 1.1, 1.2, 1.3, 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2, Тема 2.1, 2.2, 2.3, 2.4, 2.5, П-о/с</w:t>
            </w:r>
          </w:p>
          <w:p w:rsidR="006D39E0" w:rsidRPr="006F2603" w:rsidRDefault="005979AC" w:rsidP="006D39E0">
            <w:pPr>
              <w:rPr>
                <w:rFonts w:ascii="Times New Roman" w:hAnsi="Times New Roman" w:cs="Times New Roman"/>
                <w:sz w:val="24"/>
                <w:szCs w:val="24"/>
              </w:rPr>
            </w:pPr>
            <w:r w:rsidRPr="006F2603">
              <w:rPr>
                <w:rFonts w:ascii="Times New Roman" w:hAnsi="Times New Roman" w:cs="Times New Roman"/>
                <w:sz w:val="24"/>
                <w:szCs w:val="24"/>
              </w:rPr>
              <w:t xml:space="preserve">Р 3, Тема 3.1, 3.2, 3.3, 3.4, </w:t>
            </w:r>
            <w:r w:rsidR="006D39E0" w:rsidRPr="006F2603">
              <w:rPr>
                <w:rFonts w:ascii="Times New Roman" w:hAnsi="Times New Roman" w:cs="Times New Roman"/>
                <w:sz w:val="24"/>
                <w:szCs w:val="24"/>
              </w:rPr>
              <w:t>П-о/с</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Р 4, 4.1, 4.2, 4.3, 4.4, 4.5, П-о/с</w:t>
            </w:r>
          </w:p>
          <w:p w:rsidR="006D39E0" w:rsidRPr="006F2603" w:rsidRDefault="006D39E0" w:rsidP="006D39E0">
            <w:pPr>
              <w:rPr>
                <w:rFonts w:ascii="Times New Roman" w:hAnsi="Times New Roman" w:cs="Times New Roman"/>
                <w:b/>
                <w:sz w:val="24"/>
                <w:szCs w:val="24"/>
              </w:rPr>
            </w:pPr>
            <w:r w:rsidRPr="006F2603">
              <w:rPr>
                <w:rFonts w:ascii="Times New Roman" w:hAnsi="Times New Roman" w:cs="Times New Roman"/>
                <w:sz w:val="24"/>
                <w:szCs w:val="24"/>
              </w:rPr>
              <w:t>Р 5, 5.1, 5.2, 5.3,П-о/с</w:t>
            </w:r>
          </w:p>
        </w:tc>
        <w:tc>
          <w:tcPr>
            <w:tcW w:w="2440" w:type="dxa"/>
          </w:tcPr>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p w:rsidR="006D39E0" w:rsidRPr="006F2603" w:rsidRDefault="006D39E0" w:rsidP="006D39E0">
            <w:pPr>
              <w:rPr>
                <w:rFonts w:ascii="Times New Roman" w:hAnsi="Times New Roman" w:cs="Times New Roman"/>
                <w:sz w:val="24"/>
                <w:szCs w:val="24"/>
              </w:rPr>
            </w:pPr>
            <w:r w:rsidRPr="006F2603">
              <w:rPr>
                <w:rFonts w:ascii="Times New Roman" w:hAnsi="Times New Roman" w:cs="Times New Roman"/>
                <w:sz w:val="24"/>
                <w:szCs w:val="24"/>
              </w:rPr>
              <w:t xml:space="preserve">Устный и письменный опрос </w:t>
            </w:r>
          </w:p>
        </w:tc>
      </w:tr>
      <w:tr w:rsidR="00E32146" w:rsidRPr="006F2603" w:rsidTr="006D39E0">
        <w:tc>
          <w:tcPr>
            <w:tcW w:w="3936" w:type="dxa"/>
          </w:tcPr>
          <w:p w:rsidR="00E32146" w:rsidRPr="006F2603" w:rsidRDefault="00E32146" w:rsidP="00E32146">
            <w:pPr>
              <w:pStyle w:val="Default"/>
              <w:jc w:val="both"/>
            </w:pPr>
            <w:r w:rsidRPr="006F2603">
              <w:lastRenderedPageBreak/>
              <w:t xml:space="preserve">ПК 1.1. Производить установку и настройку компонентов автоматизированных (информационных) систем в защищенном исполнении в соответствии с требованиями эксплуатационной документации. </w:t>
            </w:r>
          </w:p>
        </w:tc>
        <w:tc>
          <w:tcPr>
            <w:tcW w:w="3118"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Р1, Р5, Р6</w:t>
            </w:r>
          </w:p>
        </w:tc>
        <w:tc>
          <w:tcPr>
            <w:tcW w:w="2440"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tc>
      </w:tr>
      <w:tr w:rsidR="00E32146" w:rsidRPr="006F2603" w:rsidTr="006D39E0">
        <w:tc>
          <w:tcPr>
            <w:tcW w:w="3936" w:type="dxa"/>
          </w:tcPr>
          <w:p w:rsidR="00E32146" w:rsidRPr="006F2603" w:rsidRDefault="00E32146" w:rsidP="00E32146">
            <w:pPr>
              <w:pStyle w:val="Default"/>
              <w:jc w:val="both"/>
            </w:pPr>
            <w:r w:rsidRPr="006F2603">
              <w:t xml:space="preserve">ПК 1.3. 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 </w:t>
            </w:r>
          </w:p>
        </w:tc>
        <w:tc>
          <w:tcPr>
            <w:tcW w:w="3118"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Р1, Р5, Р6</w:t>
            </w:r>
          </w:p>
        </w:tc>
        <w:tc>
          <w:tcPr>
            <w:tcW w:w="2440"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tc>
      </w:tr>
      <w:tr w:rsidR="00E32146" w:rsidRPr="006F2603" w:rsidTr="006D39E0">
        <w:tc>
          <w:tcPr>
            <w:tcW w:w="3936" w:type="dxa"/>
          </w:tcPr>
          <w:p w:rsidR="00E32146" w:rsidRPr="006F2603" w:rsidRDefault="00E32146" w:rsidP="00E32146">
            <w:pPr>
              <w:pStyle w:val="Default"/>
              <w:jc w:val="both"/>
            </w:pPr>
            <w:r w:rsidRPr="006F2603">
              <w:t xml:space="preserve">ПК 2.4. Осуществлять обработку, хранение и передачу информации ограниченного доступа. </w:t>
            </w:r>
          </w:p>
        </w:tc>
        <w:tc>
          <w:tcPr>
            <w:tcW w:w="3118"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Р1, Р5, Р6</w:t>
            </w:r>
          </w:p>
        </w:tc>
        <w:tc>
          <w:tcPr>
            <w:tcW w:w="2440"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tc>
      </w:tr>
      <w:tr w:rsidR="00E32146" w:rsidRPr="006F2603" w:rsidTr="006D39E0">
        <w:tc>
          <w:tcPr>
            <w:tcW w:w="3936" w:type="dxa"/>
          </w:tcPr>
          <w:p w:rsidR="00E32146" w:rsidRPr="006F2603" w:rsidRDefault="00E32146" w:rsidP="00E32146">
            <w:pPr>
              <w:pStyle w:val="Default"/>
              <w:jc w:val="both"/>
            </w:pPr>
            <w:r w:rsidRPr="006F2603">
              <w:t xml:space="preserve">ПК 3.1. 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 </w:t>
            </w:r>
          </w:p>
        </w:tc>
        <w:tc>
          <w:tcPr>
            <w:tcW w:w="3118"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Р1, Р5, Р6</w:t>
            </w:r>
          </w:p>
        </w:tc>
        <w:tc>
          <w:tcPr>
            <w:tcW w:w="2440"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tc>
      </w:tr>
      <w:tr w:rsidR="00E32146" w:rsidRPr="006F2603" w:rsidTr="006D39E0">
        <w:tc>
          <w:tcPr>
            <w:tcW w:w="3936" w:type="dxa"/>
          </w:tcPr>
          <w:p w:rsidR="00E32146" w:rsidRPr="006F2603" w:rsidRDefault="00E32146" w:rsidP="00E32146">
            <w:pPr>
              <w:pStyle w:val="Default"/>
              <w:jc w:val="both"/>
            </w:pPr>
            <w:r w:rsidRPr="006F2603">
              <w:t xml:space="preserve">ПК 3.2. Осуществлять эксплуатацию технических средств защиты информации в соответствии с требованиями эксплуатационной документации. </w:t>
            </w:r>
          </w:p>
        </w:tc>
        <w:tc>
          <w:tcPr>
            <w:tcW w:w="3118"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Р1, Р5, Р6</w:t>
            </w:r>
          </w:p>
        </w:tc>
        <w:tc>
          <w:tcPr>
            <w:tcW w:w="2440" w:type="dxa"/>
          </w:tcPr>
          <w:p w:rsidR="00E32146" w:rsidRPr="006F2603" w:rsidRDefault="00E32146" w:rsidP="006D39E0">
            <w:pPr>
              <w:rPr>
                <w:rFonts w:ascii="Times New Roman" w:hAnsi="Times New Roman" w:cs="Times New Roman"/>
                <w:sz w:val="24"/>
                <w:szCs w:val="24"/>
              </w:rPr>
            </w:pPr>
            <w:r w:rsidRPr="006F2603">
              <w:rPr>
                <w:rFonts w:ascii="Times New Roman" w:hAnsi="Times New Roman" w:cs="Times New Roman"/>
                <w:sz w:val="24"/>
                <w:szCs w:val="24"/>
              </w:rPr>
              <w:t>Презентация мини-проектов</w:t>
            </w:r>
          </w:p>
        </w:tc>
      </w:tr>
    </w:tbl>
    <w:p w:rsidR="00DB0C17" w:rsidRPr="00D65BF7" w:rsidRDefault="00DB0C17">
      <w:pPr>
        <w:rPr>
          <w:rFonts w:ascii="Times New Roman" w:hAnsi="Times New Roman" w:cs="Times New Roman"/>
          <w:b/>
          <w:sz w:val="28"/>
          <w:szCs w:val="28"/>
          <w:lang w:eastAsia="ru-RU"/>
        </w:rPr>
      </w:pPr>
    </w:p>
    <w:sectPr w:rsidR="00DB0C17" w:rsidRPr="00D65BF7" w:rsidSect="004048E7">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EA6" w:rsidRDefault="004A6EA6" w:rsidP="00F241E3">
      <w:pPr>
        <w:spacing w:after="0" w:line="240" w:lineRule="auto"/>
      </w:pPr>
      <w:r>
        <w:separator/>
      </w:r>
    </w:p>
  </w:endnote>
  <w:endnote w:type="continuationSeparator" w:id="1">
    <w:p w:rsidR="004A6EA6" w:rsidRDefault="004A6EA6"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sdtPr>
    <w:sdtContent>
      <w:p w:rsidR="005979AC" w:rsidRPr="008A777E" w:rsidRDefault="00015637">
        <w:pPr>
          <w:pStyle w:val="ae"/>
          <w:jc w:val="center"/>
          <w:rPr>
            <w:rFonts w:ascii="Times New Roman" w:hAnsi="Times New Roman" w:cs="Times New Roman"/>
          </w:rPr>
        </w:pPr>
        <w:r w:rsidRPr="008A777E">
          <w:rPr>
            <w:rFonts w:ascii="Times New Roman" w:hAnsi="Times New Roman" w:cs="Times New Roman"/>
          </w:rPr>
          <w:fldChar w:fldCharType="begin"/>
        </w:r>
        <w:r w:rsidR="005979AC"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90621A">
          <w:rPr>
            <w:rFonts w:ascii="Times New Roman" w:hAnsi="Times New Roman" w:cs="Times New Roman"/>
            <w:noProof/>
          </w:rPr>
          <w:t>3</w:t>
        </w:r>
        <w:r w:rsidRPr="008A777E">
          <w:rPr>
            <w:rFonts w:ascii="Times New Roman" w:hAnsi="Times New Roman" w:cs="Times New Roman"/>
          </w:rPr>
          <w:fldChar w:fldCharType="end"/>
        </w:r>
      </w:p>
    </w:sdtContent>
  </w:sdt>
  <w:p w:rsidR="005979AC" w:rsidRDefault="005979A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EA6" w:rsidRDefault="004A6EA6" w:rsidP="00F241E3">
      <w:pPr>
        <w:spacing w:after="0" w:line="240" w:lineRule="auto"/>
      </w:pPr>
      <w:r>
        <w:separator/>
      </w:r>
    </w:p>
  </w:footnote>
  <w:footnote w:type="continuationSeparator" w:id="1">
    <w:p w:rsidR="004A6EA6" w:rsidRDefault="004A6EA6"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304887"/>
    <w:multiLevelType w:val="hybridMultilevel"/>
    <w:tmpl w:val="34424B08"/>
    <w:lvl w:ilvl="0" w:tplc="9F32AB3E">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1B2A5C66"/>
    <w:multiLevelType w:val="hybridMultilevel"/>
    <w:tmpl w:val="F5C2D1F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9">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nsid w:val="27C67ECB"/>
    <w:multiLevelType w:val="hybridMultilevel"/>
    <w:tmpl w:val="FB00FA00"/>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BB34C1"/>
    <w:multiLevelType w:val="multilevel"/>
    <w:tmpl w:val="526A2BD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nsid w:val="2F7252BB"/>
    <w:multiLevelType w:val="hybridMultilevel"/>
    <w:tmpl w:val="5D502DF2"/>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2">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B525BC"/>
    <w:multiLevelType w:val="hybridMultilevel"/>
    <w:tmpl w:val="5EE85ACC"/>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4A5028F6"/>
    <w:multiLevelType w:val="hybridMultilevel"/>
    <w:tmpl w:val="AFE8DD94"/>
    <w:lvl w:ilvl="0" w:tplc="E47AD4BA">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9">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576B6E43"/>
    <w:multiLevelType w:val="hybridMultilevel"/>
    <w:tmpl w:val="D28837FE"/>
    <w:lvl w:ilvl="0" w:tplc="9410C6A6">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33">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34">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5">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7">
    <w:nsid w:val="62325409"/>
    <w:multiLevelType w:val="hybridMultilevel"/>
    <w:tmpl w:val="E62A7FF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41">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5"/>
  </w:num>
  <w:num w:numId="2">
    <w:abstractNumId w:val="0"/>
  </w:num>
  <w:num w:numId="3">
    <w:abstractNumId w:val="22"/>
  </w:num>
  <w:num w:numId="4">
    <w:abstractNumId w:val="17"/>
  </w:num>
  <w:num w:numId="5">
    <w:abstractNumId w:val="30"/>
  </w:num>
  <w:num w:numId="6">
    <w:abstractNumId w:val="10"/>
  </w:num>
  <w:num w:numId="7">
    <w:abstractNumId w:val="46"/>
  </w:num>
  <w:num w:numId="8">
    <w:abstractNumId w:val="41"/>
  </w:num>
  <w:num w:numId="9">
    <w:abstractNumId w:val="44"/>
  </w:num>
  <w:num w:numId="10">
    <w:abstractNumId w:val="38"/>
  </w:num>
  <w:num w:numId="11">
    <w:abstractNumId w:val="6"/>
  </w:num>
  <w:num w:numId="12">
    <w:abstractNumId w:val="19"/>
  </w:num>
  <w:num w:numId="13">
    <w:abstractNumId w:val="43"/>
  </w:num>
  <w:num w:numId="14">
    <w:abstractNumId w:val="42"/>
  </w:num>
  <w:num w:numId="15">
    <w:abstractNumId w:val="27"/>
  </w:num>
  <w:num w:numId="16">
    <w:abstractNumId w:val="4"/>
  </w:num>
  <w:num w:numId="17">
    <w:abstractNumId w:val="1"/>
  </w:num>
  <w:num w:numId="18">
    <w:abstractNumId w:val="23"/>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36"/>
  </w:num>
  <w:num w:numId="25">
    <w:abstractNumId w:val="25"/>
  </w:num>
  <w:num w:numId="26">
    <w:abstractNumId w:val="13"/>
  </w:num>
  <w:num w:numId="27">
    <w:abstractNumId w:val="37"/>
  </w:num>
  <w:num w:numId="28">
    <w:abstractNumId w:val="3"/>
  </w:num>
  <w:num w:numId="29">
    <w:abstractNumId w:val="26"/>
  </w:num>
  <w:num w:numId="30">
    <w:abstractNumId w:val="7"/>
  </w:num>
  <w:num w:numId="31">
    <w:abstractNumId w:val="11"/>
  </w:num>
  <w:num w:numId="32">
    <w:abstractNumId w:val="31"/>
  </w:num>
  <w:num w:numId="33">
    <w:abstractNumId w:val="24"/>
  </w:num>
  <w:num w:numId="34">
    <w:abstractNumId w:val="16"/>
  </w:num>
  <w:num w:numId="35">
    <w:abstractNumId w:val="9"/>
  </w:num>
  <w:num w:numId="36">
    <w:abstractNumId w:val="39"/>
  </w:num>
  <w:num w:numId="37">
    <w:abstractNumId w:val="12"/>
  </w:num>
  <w:num w:numId="38">
    <w:abstractNumId w:val="35"/>
  </w:num>
  <w:num w:numId="39">
    <w:abstractNumId w:val="47"/>
  </w:num>
  <w:num w:numId="40">
    <w:abstractNumId w:val="33"/>
  </w:num>
  <w:num w:numId="41">
    <w:abstractNumId w:val="18"/>
  </w:num>
  <w:num w:numId="42">
    <w:abstractNumId w:val="20"/>
  </w:num>
  <w:num w:numId="43">
    <w:abstractNumId w:val="40"/>
  </w:num>
  <w:num w:numId="44">
    <w:abstractNumId w:val="48"/>
  </w:num>
  <w:num w:numId="45">
    <w:abstractNumId w:val="14"/>
  </w:num>
  <w:num w:numId="46">
    <w:abstractNumId w:val="2"/>
  </w:num>
  <w:num w:numId="47">
    <w:abstractNumId w:val="15"/>
  </w:num>
  <w:num w:numId="48">
    <w:abstractNumId w:val="21"/>
  </w:num>
  <w:num w:numId="49">
    <w:abstractNumId w:val="32"/>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241E3"/>
    <w:rsid w:val="00005227"/>
    <w:rsid w:val="0001021F"/>
    <w:rsid w:val="00010735"/>
    <w:rsid w:val="00015637"/>
    <w:rsid w:val="00021153"/>
    <w:rsid w:val="00027DE6"/>
    <w:rsid w:val="00030481"/>
    <w:rsid w:val="00030FC4"/>
    <w:rsid w:val="00032045"/>
    <w:rsid w:val="00037AA6"/>
    <w:rsid w:val="00042B6C"/>
    <w:rsid w:val="00057C42"/>
    <w:rsid w:val="0006062B"/>
    <w:rsid w:val="00061F70"/>
    <w:rsid w:val="0006251B"/>
    <w:rsid w:val="000657E9"/>
    <w:rsid w:val="00072997"/>
    <w:rsid w:val="0007614F"/>
    <w:rsid w:val="00081988"/>
    <w:rsid w:val="0008304D"/>
    <w:rsid w:val="0008578B"/>
    <w:rsid w:val="0009702E"/>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86017"/>
    <w:rsid w:val="0019168B"/>
    <w:rsid w:val="00191D3E"/>
    <w:rsid w:val="00194188"/>
    <w:rsid w:val="001A12C9"/>
    <w:rsid w:val="001A14FC"/>
    <w:rsid w:val="001A7F0E"/>
    <w:rsid w:val="001C14C7"/>
    <w:rsid w:val="001C63DD"/>
    <w:rsid w:val="001C7537"/>
    <w:rsid w:val="001D0A04"/>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4E8E"/>
    <w:rsid w:val="0025035B"/>
    <w:rsid w:val="00250804"/>
    <w:rsid w:val="002545F6"/>
    <w:rsid w:val="0025559E"/>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F1474"/>
    <w:rsid w:val="002F5623"/>
    <w:rsid w:val="00310D17"/>
    <w:rsid w:val="0031599C"/>
    <w:rsid w:val="00315FE4"/>
    <w:rsid w:val="00332AA1"/>
    <w:rsid w:val="003333B7"/>
    <w:rsid w:val="00337D07"/>
    <w:rsid w:val="00340FBE"/>
    <w:rsid w:val="0034724F"/>
    <w:rsid w:val="00373E3C"/>
    <w:rsid w:val="00377AB6"/>
    <w:rsid w:val="00384AB1"/>
    <w:rsid w:val="003A181D"/>
    <w:rsid w:val="003A2295"/>
    <w:rsid w:val="003B569B"/>
    <w:rsid w:val="003B671C"/>
    <w:rsid w:val="003B7C18"/>
    <w:rsid w:val="003C05A7"/>
    <w:rsid w:val="003C08E4"/>
    <w:rsid w:val="003C2919"/>
    <w:rsid w:val="003C5159"/>
    <w:rsid w:val="003D2555"/>
    <w:rsid w:val="003E0606"/>
    <w:rsid w:val="003E5A94"/>
    <w:rsid w:val="003F104B"/>
    <w:rsid w:val="004002A0"/>
    <w:rsid w:val="00400630"/>
    <w:rsid w:val="00402E19"/>
    <w:rsid w:val="004048E7"/>
    <w:rsid w:val="0043055D"/>
    <w:rsid w:val="00435925"/>
    <w:rsid w:val="00454513"/>
    <w:rsid w:val="004549F1"/>
    <w:rsid w:val="00465BD3"/>
    <w:rsid w:val="00471C30"/>
    <w:rsid w:val="004733EE"/>
    <w:rsid w:val="004756B0"/>
    <w:rsid w:val="004809BB"/>
    <w:rsid w:val="00482250"/>
    <w:rsid w:val="00484457"/>
    <w:rsid w:val="00485E81"/>
    <w:rsid w:val="00495381"/>
    <w:rsid w:val="004976AC"/>
    <w:rsid w:val="004A6EA6"/>
    <w:rsid w:val="004A7D3C"/>
    <w:rsid w:val="004A7D6A"/>
    <w:rsid w:val="004B0372"/>
    <w:rsid w:val="004B043C"/>
    <w:rsid w:val="004C00FA"/>
    <w:rsid w:val="004C4348"/>
    <w:rsid w:val="004D0FE1"/>
    <w:rsid w:val="004D18B3"/>
    <w:rsid w:val="004D578C"/>
    <w:rsid w:val="004E119A"/>
    <w:rsid w:val="004E172F"/>
    <w:rsid w:val="004E3760"/>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46723"/>
    <w:rsid w:val="005630F0"/>
    <w:rsid w:val="00567330"/>
    <w:rsid w:val="00581C7D"/>
    <w:rsid w:val="0059150B"/>
    <w:rsid w:val="00595F39"/>
    <w:rsid w:val="0059671E"/>
    <w:rsid w:val="005979AC"/>
    <w:rsid w:val="005A56CD"/>
    <w:rsid w:val="005A6A8D"/>
    <w:rsid w:val="005B2A5C"/>
    <w:rsid w:val="005C612B"/>
    <w:rsid w:val="005E0243"/>
    <w:rsid w:val="005E5D96"/>
    <w:rsid w:val="005F3248"/>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DE"/>
    <w:rsid w:val="006A55BB"/>
    <w:rsid w:val="006B4ED4"/>
    <w:rsid w:val="006D39E0"/>
    <w:rsid w:val="006E4817"/>
    <w:rsid w:val="006F11B4"/>
    <w:rsid w:val="006F2603"/>
    <w:rsid w:val="006F575F"/>
    <w:rsid w:val="007032FE"/>
    <w:rsid w:val="00705625"/>
    <w:rsid w:val="007116E1"/>
    <w:rsid w:val="00715942"/>
    <w:rsid w:val="0071729A"/>
    <w:rsid w:val="00717475"/>
    <w:rsid w:val="0072133A"/>
    <w:rsid w:val="00721B3F"/>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E763D"/>
    <w:rsid w:val="007F3AD1"/>
    <w:rsid w:val="00800D47"/>
    <w:rsid w:val="00805392"/>
    <w:rsid w:val="00805861"/>
    <w:rsid w:val="00806516"/>
    <w:rsid w:val="008241B8"/>
    <w:rsid w:val="0082471A"/>
    <w:rsid w:val="00831381"/>
    <w:rsid w:val="008474E3"/>
    <w:rsid w:val="00856A79"/>
    <w:rsid w:val="00860C37"/>
    <w:rsid w:val="00867FB8"/>
    <w:rsid w:val="0087577E"/>
    <w:rsid w:val="00876659"/>
    <w:rsid w:val="008773AA"/>
    <w:rsid w:val="008801EB"/>
    <w:rsid w:val="008837D7"/>
    <w:rsid w:val="008904CF"/>
    <w:rsid w:val="0089416C"/>
    <w:rsid w:val="00896848"/>
    <w:rsid w:val="008A777E"/>
    <w:rsid w:val="008C2249"/>
    <w:rsid w:val="008C6395"/>
    <w:rsid w:val="008D5A11"/>
    <w:rsid w:val="008F63C5"/>
    <w:rsid w:val="008F6A2A"/>
    <w:rsid w:val="0090621A"/>
    <w:rsid w:val="00922877"/>
    <w:rsid w:val="00924D1F"/>
    <w:rsid w:val="00930445"/>
    <w:rsid w:val="00930DFD"/>
    <w:rsid w:val="0093312E"/>
    <w:rsid w:val="00934A6F"/>
    <w:rsid w:val="00934E56"/>
    <w:rsid w:val="00935755"/>
    <w:rsid w:val="009414C6"/>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5F0A"/>
    <w:rsid w:val="009B094F"/>
    <w:rsid w:val="009B3649"/>
    <w:rsid w:val="009B3E4C"/>
    <w:rsid w:val="009B4494"/>
    <w:rsid w:val="009D0832"/>
    <w:rsid w:val="009D0CBC"/>
    <w:rsid w:val="009D26E2"/>
    <w:rsid w:val="009D5E68"/>
    <w:rsid w:val="009E4CA4"/>
    <w:rsid w:val="009F3B42"/>
    <w:rsid w:val="009F3E00"/>
    <w:rsid w:val="009F59E7"/>
    <w:rsid w:val="009F5C4D"/>
    <w:rsid w:val="00A065BA"/>
    <w:rsid w:val="00A1334C"/>
    <w:rsid w:val="00A218A6"/>
    <w:rsid w:val="00A30A10"/>
    <w:rsid w:val="00A34D8E"/>
    <w:rsid w:val="00A36ABE"/>
    <w:rsid w:val="00A418B7"/>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E3416"/>
    <w:rsid w:val="00AE4D36"/>
    <w:rsid w:val="00AF1219"/>
    <w:rsid w:val="00B01210"/>
    <w:rsid w:val="00B04FED"/>
    <w:rsid w:val="00B07EAB"/>
    <w:rsid w:val="00B116B8"/>
    <w:rsid w:val="00B1487F"/>
    <w:rsid w:val="00B16C1F"/>
    <w:rsid w:val="00B25FA9"/>
    <w:rsid w:val="00B27415"/>
    <w:rsid w:val="00B30B15"/>
    <w:rsid w:val="00B30DD3"/>
    <w:rsid w:val="00B326CC"/>
    <w:rsid w:val="00B41A34"/>
    <w:rsid w:val="00B4292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96E"/>
    <w:rsid w:val="00BC1E68"/>
    <w:rsid w:val="00BC33DD"/>
    <w:rsid w:val="00BC3786"/>
    <w:rsid w:val="00BC38D5"/>
    <w:rsid w:val="00BD38BB"/>
    <w:rsid w:val="00BE0103"/>
    <w:rsid w:val="00BF4A51"/>
    <w:rsid w:val="00BF4DCE"/>
    <w:rsid w:val="00BF62C3"/>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A2C9F"/>
    <w:rsid w:val="00CA5392"/>
    <w:rsid w:val="00CA5BD2"/>
    <w:rsid w:val="00CA5BEA"/>
    <w:rsid w:val="00CA7AE8"/>
    <w:rsid w:val="00CB3D49"/>
    <w:rsid w:val="00CB65D1"/>
    <w:rsid w:val="00CB6834"/>
    <w:rsid w:val="00CC0D88"/>
    <w:rsid w:val="00CC3959"/>
    <w:rsid w:val="00CC7380"/>
    <w:rsid w:val="00CD5FDA"/>
    <w:rsid w:val="00CF0A52"/>
    <w:rsid w:val="00CF323B"/>
    <w:rsid w:val="00CF3315"/>
    <w:rsid w:val="00D02A5E"/>
    <w:rsid w:val="00D05E2C"/>
    <w:rsid w:val="00D06B58"/>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4007"/>
    <w:rsid w:val="00D8663C"/>
    <w:rsid w:val="00D866AC"/>
    <w:rsid w:val="00D91A0E"/>
    <w:rsid w:val="00D91F6F"/>
    <w:rsid w:val="00DA58ED"/>
    <w:rsid w:val="00DB0C17"/>
    <w:rsid w:val="00DB0C1D"/>
    <w:rsid w:val="00DC0351"/>
    <w:rsid w:val="00DC4B7F"/>
    <w:rsid w:val="00DC6FEF"/>
    <w:rsid w:val="00DD21B2"/>
    <w:rsid w:val="00DE5D4A"/>
    <w:rsid w:val="00DF5034"/>
    <w:rsid w:val="00DF5594"/>
    <w:rsid w:val="00E109F8"/>
    <w:rsid w:val="00E17C7F"/>
    <w:rsid w:val="00E21277"/>
    <w:rsid w:val="00E23EE3"/>
    <w:rsid w:val="00E25725"/>
    <w:rsid w:val="00E2609D"/>
    <w:rsid w:val="00E310E3"/>
    <w:rsid w:val="00E32146"/>
    <w:rsid w:val="00E34660"/>
    <w:rsid w:val="00E461DE"/>
    <w:rsid w:val="00E50D4A"/>
    <w:rsid w:val="00E52A5F"/>
    <w:rsid w:val="00E53889"/>
    <w:rsid w:val="00E55D37"/>
    <w:rsid w:val="00E55E95"/>
    <w:rsid w:val="00E61A3D"/>
    <w:rsid w:val="00E706EB"/>
    <w:rsid w:val="00E72713"/>
    <w:rsid w:val="00E81C13"/>
    <w:rsid w:val="00E90D13"/>
    <w:rsid w:val="00E944E7"/>
    <w:rsid w:val="00E96B5B"/>
    <w:rsid w:val="00E97D30"/>
    <w:rsid w:val="00EA7D9D"/>
    <w:rsid w:val="00EB0F6D"/>
    <w:rsid w:val="00EB1728"/>
    <w:rsid w:val="00EB437E"/>
    <w:rsid w:val="00EB543E"/>
    <w:rsid w:val="00EC24F0"/>
    <w:rsid w:val="00EC2A73"/>
    <w:rsid w:val="00ED26B6"/>
    <w:rsid w:val="00ED4BC1"/>
    <w:rsid w:val="00EE017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A158A"/>
    <w:rsid w:val="00FA1F48"/>
    <w:rsid w:val="00FB0EE5"/>
    <w:rsid w:val="00FB1909"/>
    <w:rsid w:val="00FB727D"/>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979AC"/>
    <w:pPr>
      <w:keepNext/>
      <w:ind w:firstLine="709"/>
      <w:outlineLvl w:val="1"/>
    </w:pPr>
    <w:rPr>
      <w:rFonts w:ascii="Times New Roman" w:eastAsia="Times New Roman" w:hAnsi="Times New Roman" w:cs="Times New Roman"/>
      <w:b/>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3A181D"/>
    <w:pPr>
      <w:keepNext/>
      <w:spacing w:after="0" w:line="240" w:lineRule="auto"/>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Название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5979AC"/>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3A181D"/>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yiY/dWPn1E/HKD7BDhOp/xgQnPp9rwEBHyF2gMWiu3I=</DigestValue>
    </Reference>
    <Reference URI="#idOfficeObject" Type="http://www.w3.org/2000/09/xmldsig#Object">
      <DigestMethod Algorithm="urn:ietf:params:xml:ns:cpxmlsec:algorithms:gostr34112012-256"/>
      <DigestValue>G19Uhtxzhhye7CXawGLC7vv0zvpn/9kewLrvFUJwgB4=</DigestValue>
    </Reference>
  </SignedInfo>
  <SignatureValue>w0m88H/F3FmmTORRNSEWTW18r0nBRt1Ay5FAYu17UiRWikyaA7at1QulLSNSoldd
WmOCo/iAs8oGGqlbKAKKvg==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8YwLVTyz+CCi9pn+U8MYXYRXqqE=</DigestValue>
      </Reference>
      <Reference URI="/word/endnotes.xml?ContentType=application/vnd.openxmlformats-officedocument.wordprocessingml.endnotes+xml">
        <DigestMethod Algorithm="http://www.w3.org/2000/09/xmldsig#sha1"/>
        <DigestValue>WRTOL8GM3gKRdse6LW8FXPECz2s=</DigestValue>
      </Reference>
      <Reference URI="/word/fontTable.xml?ContentType=application/vnd.openxmlformats-officedocument.wordprocessingml.fontTable+xml">
        <DigestMethod Algorithm="http://www.w3.org/2000/09/xmldsig#sha1"/>
        <DigestValue>gnKJGXIk6fxqm3da725fSeMu5Ck=</DigestValue>
      </Reference>
      <Reference URI="/word/footer1.xml?ContentType=application/vnd.openxmlformats-officedocument.wordprocessingml.footer+xml">
        <DigestMethod Algorithm="http://www.w3.org/2000/09/xmldsig#sha1"/>
        <DigestValue>CV4c5WEGe7vZNBSikcxHMd+KPYs=</DigestValue>
      </Reference>
      <Reference URI="/word/footnotes.xml?ContentType=application/vnd.openxmlformats-officedocument.wordprocessingml.footnotes+xml">
        <DigestMethod Algorithm="http://www.w3.org/2000/09/xmldsig#sha1"/>
        <DigestValue>/4E/WjYOT6QeqLTI2dAKpNAfoi0=</DigestValue>
      </Reference>
      <Reference URI="/word/numbering.xml?ContentType=application/vnd.openxmlformats-officedocument.wordprocessingml.numbering+xml">
        <DigestMethod Algorithm="http://www.w3.org/2000/09/xmldsig#sha1"/>
        <DigestValue>F3P42CrFnsO8Q04jXgx19MnHY+Y=</DigestValue>
      </Reference>
      <Reference URI="/word/settings.xml?ContentType=application/vnd.openxmlformats-officedocument.wordprocessingml.settings+xml">
        <DigestMethod Algorithm="http://www.w3.org/2000/09/xmldsig#sha1"/>
        <DigestValue>vK06zkxuT7d59BYUDRaZmLuKm1s=</DigestValue>
      </Reference>
      <Reference URI="/word/styles.xml?ContentType=application/vnd.openxmlformats-officedocument.wordprocessingml.styles+xml">
        <DigestMethod Algorithm="http://www.w3.org/2000/09/xmldsig#sha1"/>
        <DigestValue>g+y5HhGn3X6WACz+XC5M68CAwZM=</DigestValue>
      </Reference>
      <Reference URI="/word/theme/theme1.xml?ContentType=application/vnd.openxmlformats-officedocument.theme+xml">
        <DigestMethod Algorithm="http://www.w3.org/2000/09/xmldsig#sha1"/>
        <DigestValue>dnWzp4c2VOXrYMwbaFlRyqQJ4rk=</DigestValue>
      </Reference>
      <Reference URI="/word/webSettings.xml?ContentType=application/vnd.openxmlformats-officedocument.wordprocessingml.webSettings+xml">
        <DigestMethod Algorithm="http://www.w3.org/2000/09/xmldsig#sha1"/>
        <DigestValue>BtWiUlF28zyD5qS6Bl/8X31bPBA=</DigestValue>
      </Reference>
    </Manifest>
    <SignatureProperties>
      <SignatureProperty Id="idSignatureTime" Target="#idPackageSignature">
        <mdssi:SignatureTime>
          <mdssi:Format>YYYY-MM-DDThh:mm:ssTZD</mdssi:Format>
          <mdssi:Value>2023-09-13T13:35:26Z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8D626E8C-0717-4BA9-B567-96F4A5D8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53</Pages>
  <Words>11306</Words>
  <Characters>64447</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76</cp:revision>
  <dcterms:created xsi:type="dcterms:W3CDTF">2023-03-16T08:21:00Z</dcterms:created>
  <dcterms:modified xsi:type="dcterms:W3CDTF">2023-09-13T13:08:00Z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