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877" w:rsidRPr="00460E0E" w:rsidRDefault="00EE6877" w:rsidP="00C0368A">
      <w:pPr>
        <w:pStyle w:val="a3"/>
        <w:spacing w:after="0" w:line="360" w:lineRule="auto"/>
        <w:contextualSpacing/>
        <w:jc w:val="center"/>
        <w:rPr>
          <w:iCs/>
          <w:sz w:val="28"/>
          <w:szCs w:val="28"/>
        </w:rPr>
      </w:pPr>
      <w:r w:rsidRPr="00460E0E">
        <w:rPr>
          <w:iCs/>
          <w:sz w:val="28"/>
          <w:szCs w:val="28"/>
        </w:rPr>
        <w:t>МИНИСТЕРСТВО ОБЩЕГО И ПРОФЕССИОНАЛЬНОГО ОБРАЗОВАНИЯ</w:t>
      </w:r>
    </w:p>
    <w:p w:rsidR="00EE6877" w:rsidRPr="00460E0E" w:rsidRDefault="00EE6877" w:rsidP="00C0368A">
      <w:pPr>
        <w:pStyle w:val="a3"/>
        <w:spacing w:after="0" w:line="360" w:lineRule="auto"/>
        <w:contextualSpacing/>
        <w:jc w:val="center"/>
        <w:rPr>
          <w:iCs/>
          <w:sz w:val="28"/>
          <w:szCs w:val="28"/>
        </w:rPr>
      </w:pPr>
      <w:r w:rsidRPr="00460E0E">
        <w:rPr>
          <w:iCs/>
          <w:sz w:val="28"/>
          <w:szCs w:val="28"/>
        </w:rPr>
        <w:t>РОСТОВСКОЙ ОБЛАСТИ</w:t>
      </w:r>
    </w:p>
    <w:p w:rsidR="00EE6877" w:rsidRPr="00460E0E" w:rsidRDefault="00EE6877" w:rsidP="00C0368A">
      <w:pPr>
        <w:spacing w:line="360" w:lineRule="auto"/>
        <w:jc w:val="center"/>
        <w:rPr>
          <w:sz w:val="28"/>
          <w:szCs w:val="28"/>
        </w:rPr>
      </w:pPr>
      <w:r w:rsidRPr="00460E0E">
        <w:rPr>
          <w:sz w:val="28"/>
          <w:szCs w:val="28"/>
        </w:rPr>
        <w:t>ГОСУДАРСТВЕННОЕ БЮДЖЕТНОЕ ПРОФЕССИОНАЛЬНОЕ</w:t>
      </w:r>
    </w:p>
    <w:p w:rsidR="00EE6877" w:rsidRPr="00460E0E" w:rsidRDefault="00EE6877" w:rsidP="00C0368A">
      <w:pPr>
        <w:spacing w:line="360" w:lineRule="auto"/>
        <w:jc w:val="center"/>
        <w:rPr>
          <w:sz w:val="28"/>
          <w:szCs w:val="28"/>
        </w:rPr>
      </w:pPr>
      <w:r w:rsidRPr="00460E0E">
        <w:rPr>
          <w:sz w:val="28"/>
          <w:szCs w:val="28"/>
        </w:rPr>
        <w:t>ОБРАЗОВАТЕЛЬНОЕ УЧРЕЖДЕНИЕ</w:t>
      </w:r>
    </w:p>
    <w:p w:rsidR="00EE6877" w:rsidRPr="00460E0E" w:rsidRDefault="00EE6877" w:rsidP="00C0368A">
      <w:pPr>
        <w:spacing w:line="360" w:lineRule="auto"/>
        <w:jc w:val="center"/>
        <w:rPr>
          <w:sz w:val="28"/>
          <w:szCs w:val="28"/>
        </w:rPr>
      </w:pPr>
      <w:r w:rsidRPr="00460E0E">
        <w:rPr>
          <w:sz w:val="28"/>
          <w:szCs w:val="28"/>
        </w:rPr>
        <w:t>РОСТОВСКОЙ ОБЛАСТИ</w:t>
      </w:r>
    </w:p>
    <w:p w:rsidR="00EE6877" w:rsidRPr="00460E0E" w:rsidRDefault="00EE6877" w:rsidP="00C0368A">
      <w:pPr>
        <w:spacing w:line="360" w:lineRule="auto"/>
        <w:jc w:val="center"/>
        <w:rPr>
          <w:b/>
          <w:bCs/>
          <w:sz w:val="28"/>
          <w:szCs w:val="28"/>
        </w:rPr>
      </w:pPr>
      <w:r w:rsidRPr="00460E0E">
        <w:rPr>
          <w:b/>
          <w:sz w:val="28"/>
          <w:szCs w:val="28"/>
        </w:rPr>
        <w:t>«РОСТОВСКИЙ-НА-ДОНУ КОЛЛЕДЖ СВЯЗИ И ИНФОРМАТИКИ»</w:t>
      </w:r>
    </w:p>
    <w:p w:rsidR="00EE6877" w:rsidRPr="00460E0E" w:rsidRDefault="00EE6877" w:rsidP="00C0368A">
      <w:pPr>
        <w:autoSpaceDE w:val="0"/>
        <w:jc w:val="center"/>
        <w:rPr>
          <w:rFonts w:ascii="TimesNewRoman" w:hAnsi="TimesNewRoman" w:cs="TimesNewRoman"/>
          <w:b/>
          <w:bCs/>
          <w:i/>
          <w:iCs/>
          <w:sz w:val="28"/>
          <w:szCs w:val="28"/>
          <w:lang w:eastAsia="ar-SA"/>
        </w:rPr>
      </w:pPr>
    </w:p>
    <w:p w:rsidR="00EE6877" w:rsidRPr="00460E0E" w:rsidRDefault="00EE6877" w:rsidP="00C0368A">
      <w:pPr>
        <w:autoSpaceDE w:val="0"/>
        <w:jc w:val="center"/>
        <w:rPr>
          <w:rFonts w:ascii="TimesNewRoman" w:hAnsi="TimesNewRoman" w:cs="TimesNewRoman"/>
          <w:b/>
          <w:bCs/>
          <w:i/>
          <w:iCs/>
          <w:sz w:val="28"/>
          <w:szCs w:val="28"/>
          <w:lang w:eastAsia="ar-SA"/>
        </w:rPr>
      </w:pPr>
    </w:p>
    <w:p w:rsidR="00EE6877" w:rsidRPr="00460E0E" w:rsidRDefault="00EE6877" w:rsidP="00C0368A">
      <w:pPr>
        <w:autoSpaceDE w:val="0"/>
        <w:jc w:val="center"/>
        <w:rPr>
          <w:rFonts w:ascii="TimesNewRoman" w:hAnsi="TimesNewRoman" w:cs="TimesNewRoman"/>
          <w:b/>
          <w:bCs/>
          <w:sz w:val="28"/>
          <w:szCs w:val="28"/>
          <w:lang w:eastAsia="ar-SA"/>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spacing w:line="360" w:lineRule="auto"/>
        <w:jc w:val="center"/>
        <w:rPr>
          <w:sz w:val="28"/>
          <w:szCs w:val="28"/>
        </w:rPr>
      </w:pPr>
      <w:r w:rsidRPr="00460E0E">
        <w:rPr>
          <w:sz w:val="28"/>
          <w:szCs w:val="28"/>
        </w:rPr>
        <w:t>РАБОЧАЯ ПРОГРАММА</w:t>
      </w:r>
    </w:p>
    <w:p w:rsidR="00EE6877" w:rsidRPr="00460E0E" w:rsidRDefault="00EE6877" w:rsidP="00C0368A">
      <w:pPr>
        <w:tabs>
          <w:tab w:val="left" w:pos="2430"/>
        </w:tabs>
        <w:spacing w:line="360" w:lineRule="auto"/>
        <w:jc w:val="center"/>
        <w:rPr>
          <w:sz w:val="28"/>
          <w:szCs w:val="28"/>
        </w:rPr>
      </w:pPr>
      <w:r w:rsidRPr="00460E0E">
        <w:rPr>
          <w:sz w:val="28"/>
          <w:szCs w:val="28"/>
        </w:rPr>
        <w:t>учебной дисциплины</w:t>
      </w:r>
    </w:p>
    <w:p w:rsidR="00EE6877" w:rsidRPr="00460E0E" w:rsidRDefault="00E14273" w:rsidP="00C0368A">
      <w:pPr>
        <w:tabs>
          <w:tab w:val="left" w:pos="2430"/>
        </w:tabs>
        <w:spacing w:line="360" w:lineRule="auto"/>
        <w:jc w:val="center"/>
        <w:rPr>
          <w:b/>
          <w:sz w:val="28"/>
          <w:szCs w:val="28"/>
        </w:rPr>
      </w:pPr>
      <w:r>
        <w:rPr>
          <w:b/>
          <w:sz w:val="28"/>
          <w:szCs w:val="28"/>
        </w:rPr>
        <w:t>ОП.</w:t>
      </w:r>
      <w:r w:rsidR="00315F22" w:rsidRPr="00460E0E">
        <w:rPr>
          <w:b/>
          <w:sz w:val="28"/>
          <w:szCs w:val="28"/>
        </w:rPr>
        <w:t>07</w:t>
      </w:r>
      <w:r w:rsidR="00EE6877" w:rsidRPr="00460E0E">
        <w:rPr>
          <w:b/>
          <w:sz w:val="28"/>
          <w:szCs w:val="28"/>
        </w:rPr>
        <w:t xml:space="preserve"> «Безопасность жизнедеятельности»</w:t>
      </w:r>
    </w:p>
    <w:p w:rsidR="00EE6877" w:rsidRPr="00460E0E" w:rsidRDefault="00EE6877" w:rsidP="00C0368A">
      <w:pPr>
        <w:spacing w:line="360" w:lineRule="auto"/>
        <w:jc w:val="center"/>
        <w:rPr>
          <w:sz w:val="28"/>
          <w:szCs w:val="28"/>
        </w:rPr>
      </w:pPr>
      <w:r w:rsidRPr="00460E0E">
        <w:rPr>
          <w:sz w:val="28"/>
          <w:szCs w:val="28"/>
        </w:rPr>
        <w:t>программы подготовки специалистов среднего звена</w:t>
      </w:r>
    </w:p>
    <w:p w:rsidR="00EE6877" w:rsidRPr="00460E0E" w:rsidRDefault="00EE6877" w:rsidP="00C0368A">
      <w:pPr>
        <w:spacing w:line="360" w:lineRule="auto"/>
        <w:jc w:val="center"/>
        <w:rPr>
          <w:color w:val="0070C0"/>
          <w:sz w:val="28"/>
          <w:szCs w:val="28"/>
        </w:rPr>
      </w:pPr>
      <w:r w:rsidRPr="00460E0E">
        <w:rPr>
          <w:sz w:val="28"/>
          <w:szCs w:val="28"/>
        </w:rPr>
        <w:t>для специальности</w:t>
      </w:r>
    </w:p>
    <w:p w:rsidR="00EE6877" w:rsidRPr="00460E0E" w:rsidRDefault="00EE6877" w:rsidP="00C0368A">
      <w:pPr>
        <w:spacing w:line="360" w:lineRule="auto"/>
        <w:jc w:val="center"/>
        <w:rPr>
          <w:b/>
          <w:sz w:val="28"/>
          <w:szCs w:val="28"/>
        </w:rPr>
      </w:pPr>
      <w:r w:rsidRPr="00460E0E">
        <w:rPr>
          <w:b/>
          <w:sz w:val="28"/>
          <w:szCs w:val="28"/>
        </w:rPr>
        <w:t>10.02.04 Обеспечение информационной безопасности телекоммуникационных систем</w:t>
      </w:r>
    </w:p>
    <w:p w:rsidR="00460E0E" w:rsidRPr="00460E0E" w:rsidRDefault="00460E0E" w:rsidP="00C0368A">
      <w:pPr>
        <w:spacing w:line="360" w:lineRule="auto"/>
        <w:jc w:val="center"/>
        <w:rPr>
          <w:sz w:val="28"/>
          <w:szCs w:val="28"/>
        </w:rPr>
      </w:pPr>
      <w:r w:rsidRPr="00460E0E">
        <w:rPr>
          <w:sz w:val="28"/>
          <w:szCs w:val="28"/>
        </w:rPr>
        <w:t>(базовой подготовки)</w:t>
      </w:r>
    </w:p>
    <w:p w:rsidR="00EE6877" w:rsidRPr="00460E0E" w:rsidRDefault="00EE6877" w:rsidP="00C0368A">
      <w:pPr>
        <w:tabs>
          <w:tab w:val="left" w:pos="2430"/>
        </w:tabs>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jc w:val="center"/>
        <w:rPr>
          <w:sz w:val="28"/>
          <w:szCs w:val="28"/>
        </w:rPr>
      </w:pPr>
    </w:p>
    <w:p w:rsidR="00EE6877" w:rsidRPr="00460E0E" w:rsidRDefault="00EE6877"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60E0E">
        <w:rPr>
          <w:sz w:val="28"/>
          <w:szCs w:val="28"/>
        </w:rPr>
        <w:t>г.</w:t>
      </w:r>
      <w:r w:rsidR="00460E0E" w:rsidRPr="00460E0E">
        <w:rPr>
          <w:sz w:val="28"/>
          <w:szCs w:val="28"/>
        </w:rPr>
        <w:t xml:space="preserve"> </w:t>
      </w:r>
      <w:r w:rsidRPr="00460E0E">
        <w:rPr>
          <w:sz w:val="28"/>
          <w:szCs w:val="28"/>
        </w:rPr>
        <w:t>Ростов-на-Дону</w:t>
      </w:r>
    </w:p>
    <w:p w:rsidR="00EE6877" w:rsidRPr="00460E0E" w:rsidRDefault="00315F22"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60E0E">
        <w:rPr>
          <w:sz w:val="28"/>
          <w:szCs w:val="28"/>
        </w:rPr>
        <w:t>202</w:t>
      </w:r>
      <w:r w:rsidR="00C436B7">
        <w:rPr>
          <w:sz w:val="28"/>
          <w:szCs w:val="28"/>
        </w:rPr>
        <w:t>3</w:t>
      </w:r>
      <w:r w:rsidR="00EE6877" w:rsidRPr="00460E0E">
        <w:rPr>
          <w:sz w:val="28"/>
          <w:szCs w:val="28"/>
        </w:rPr>
        <w:t xml:space="preserve"> г.</w:t>
      </w:r>
    </w:p>
    <w:tbl>
      <w:tblPr>
        <w:tblW w:w="9495" w:type="dxa"/>
        <w:tblLayout w:type="fixed"/>
        <w:tblLook w:val="01E0" w:firstRow="1" w:lastRow="1" w:firstColumn="1" w:lastColumn="1" w:noHBand="0" w:noVBand="0"/>
      </w:tblPr>
      <w:tblGrid>
        <w:gridCol w:w="4965"/>
        <w:gridCol w:w="4530"/>
      </w:tblGrid>
      <w:tr w:rsidR="00EE6877" w:rsidRPr="0045698A" w:rsidTr="00EE6877">
        <w:trPr>
          <w:trHeight w:val="2413"/>
        </w:trPr>
        <w:tc>
          <w:tcPr>
            <w:tcW w:w="4962" w:type="dxa"/>
            <w:hideMark/>
          </w:tcPr>
          <w:p w:rsidR="00EE6877" w:rsidRPr="0045698A" w:rsidRDefault="00EE6877" w:rsidP="00C0368A">
            <w:pPr>
              <w:tabs>
                <w:tab w:val="left" w:pos="3168"/>
              </w:tabs>
              <w:spacing w:line="360" w:lineRule="auto"/>
              <w:jc w:val="both"/>
              <w:rPr>
                <w:b/>
              </w:rPr>
            </w:pPr>
            <w:r w:rsidRPr="0045698A">
              <w:lastRenderedPageBreak/>
              <w:br w:type="page"/>
            </w:r>
            <w:r w:rsidRPr="0045698A">
              <w:rPr>
                <w:b/>
              </w:rPr>
              <w:t>ОДОБРЕНО</w:t>
            </w:r>
          </w:p>
          <w:p w:rsidR="00D75A12" w:rsidRPr="0045698A" w:rsidRDefault="00D75A12" w:rsidP="00C0368A">
            <w:pPr>
              <w:spacing w:line="360" w:lineRule="auto"/>
              <w:jc w:val="both"/>
              <w:rPr>
                <w:bCs/>
              </w:rPr>
            </w:pPr>
            <w:r w:rsidRPr="0045698A">
              <w:rPr>
                <w:bCs/>
              </w:rPr>
              <w:t xml:space="preserve">на заседании цикловой комиссии </w:t>
            </w:r>
          </w:p>
          <w:p w:rsidR="00D75A12" w:rsidRPr="0045698A" w:rsidRDefault="00D75A12"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i/>
              </w:rPr>
            </w:pPr>
            <w:r w:rsidRPr="0045698A">
              <w:t>Основ техники связи</w:t>
            </w:r>
          </w:p>
          <w:p w:rsidR="00D75A12" w:rsidRPr="0045698A" w:rsidRDefault="001D49EC" w:rsidP="00C0368A">
            <w:pPr>
              <w:spacing w:line="360" w:lineRule="auto"/>
              <w:jc w:val="both"/>
              <w:rPr>
                <w:bCs/>
              </w:rPr>
            </w:pPr>
            <w:r w:rsidRPr="0045698A">
              <w:rPr>
                <w:bCs/>
              </w:rPr>
              <w:t>Протокол №</w:t>
            </w:r>
            <w:r w:rsidR="007113B3">
              <w:rPr>
                <w:bCs/>
              </w:rPr>
              <w:t xml:space="preserve"> </w:t>
            </w:r>
            <w:bookmarkStart w:id="0" w:name="_GoBack"/>
            <w:bookmarkEnd w:id="0"/>
            <w:r w:rsidR="00C436B7">
              <w:rPr>
                <w:bCs/>
              </w:rPr>
              <w:t>1</w:t>
            </w:r>
            <w:r w:rsidR="003E27B5">
              <w:rPr>
                <w:bCs/>
              </w:rPr>
              <w:t>0</w:t>
            </w:r>
            <w:r w:rsidR="00460E0E">
              <w:rPr>
                <w:bCs/>
              </w:rPr>
              <w:t xml:space="preserve"> </w:t>
            </w:r>
            <w:r w:rsidR="00315F22" w:rsidRPr="0045698A">
              <w:rPr>
                <w:bCs/>
              </w:rPr>
              <w:t xml:space="preserve">от </w:t>
            </w:r>
            <w:r w:rsidR="00460E0E">
              <w:rPr>
                <w:bCs/>
              </w:rPr>
              <w:t>3</w:t>
            </w:r>
            <w:r w:rsidR="00C436B7">
              <w:rPr>
                <w:bCs/>
              </w:rPr>
              <w:t>0</w:t>
            </w:r>
            <w:r w:rsidR="00460E0E">
              <w:rPr>
                <w:bCs/>
              </w:rPr>
              <w:t xml:space="preserve"> </w:t>
            </w:r>
            <w:r w:rsidR="00C436B7">
              <w:rPr>
                <w:bCs/>
              </w:rPr>
              <w:t>июня</w:t>
            </w:r>
            <w:r w:rsidR="00460E0E">
              <w:rPr>
                <w:bCs/>
              </w:rPr>
              <w:t xml:space="preserve"> </w:t>
            </w:r>
            <w:r w:rsidR="00315F22" w:rsidRPr="0045698A">
              <w:rPr>
                <w:bCs/>
              </w:rPr>
              <w:t>202</w:t>
            </w:r>
            <w:r w:rsidR="00C436B7">
              <w:rPr>
                <w:bCs/>
              </w:rPr>
              <w:t>3</w:t>
            </w:r>
            <w:r w:rsidR="008F3AA5" w:rsidRPr="0045698A">
              <w:rPr>
                <w:bCs/>
              </w:rPr>
              <w:t xml:space="preserve"> </w:t>
            </w:r>
            <w:r w:rsidR="00D75A12" w:rsidRPr="0045698A">
              <w:rPr>
                <w:bCs/>
              </w:rPr>
              <w:t>года</w:t>
            </w:r>
          </w:p>
          <w:p w:rsidR="00460E0E" w:rsidRDefault="00460E0E" w:rsidP="00C0368A">
            <w:pPr>
              <w:spacing w:line="360" w:lineRule="auto"/>
              <w:jc w:val="both"/>
              <w:rPr>
                <w:bCs/>
              </w:rPr>
            </w:pPr>
            <w:r>
              <w:rPr>
                <w:bCs/>
              </w:rPr>
              <w:t>Председатель ЦК</w:t>
            </w:r>
          </w:p>
          <w:p w:rsidR="00EE6877" w:rsidRPr="0045698A" w:rsidRDefault="00460E0E" w:rsidP="00C0368A">
            <w:pPr>
              <w:spacing w:line="360" w:lineRule="auto"/>
              <w:jc w:val="both"/>
              <w:rPr>
                <w:bCs/>
              </w:rPr>
            </w:pPr>
            <w:r>
              <w:rPr>
                <w:bCs/>
              </w:rPr>
              <w:t>___________________</w:t>
            </w:r>
            <w:r w:rsidR="00144E43" w:rsidRPr="0045698A">
              <w:rPr>
                <w:bCs/>
              </w:rPr>
              <w:t>Т.Б. Рыбальченко</w:t>
            </w:r>
          </w:p>
        </w:tc>
        <w:tc>
          <w:tcPr>
            <w:tcW w:w="4528" w:type="dxa"/>
          </w:tcPr>
          <w:p w:rsidR="00EE6877" w:rsidRPr="0045698A" w:rsidRDefault="00EE6877" w:rsidP="00AB056B">
            <w:pPr>
              <w:spacing w:line="360" w:lineRule="auto"/>
              <w:jc w:val="right"/>
              <w:rPr>
                <w:b/>
                <w:bCs/>
                <w:color w:val="000000"/>
              </w:rPr>
            </w:pPr>
            <w:r w:rsidRPr="0045698A">
              <w:rPr>
                <w:b/>
                <w:bCs/>
                <w:color w:val="000000"/>
              </w:rPr>
              <w:t>УТВЕРЖДАЮ:</w:t>
            </w:r>
          </w:p>
          <w:p w:rsidR="00EE6877" w:rsidRPr="0045698A" w:rsidRDefault="00EE6877" w:rsidP="00AB056B">
            <w:pPr>
              <w:spacing w:line="360" w:lineRule="auto"/>
              <w:jc w:val="right"/>
              <w:rPr>
                <w:bCs/>
                <w:color w:val="000000"/>
              </w:rPr>
            </w:pPr>
            <w:r w:rsidRPr="0045698A">
              <w:rPr>
                <w:bCs/>
                <w:color w:val="000000"/>
              </w:rPr>
              <w:t>Зам. директора по УМР</w:t>
            </w:r>
          </w:p>
          <w:p w:rsidR="00EE6877" w:rsidRPr="0045698A" w:rsidRDefault="00315F22" w:rsidP="00AB056B">
            <w:pPr>
              <w:spacing w:line="360" w:lineRule="auto"/>
              <w:jc w:val="right"/>
              <w:rPr>
                <w:bCs/>
                <w:color w:val="000000"/>
              </w:rPr>
            </w:pPr>
            <w:r w:rsidRPr="0045698A">
              <w:rPr>
                <w:bCs/>
                <w:color w:val="000000"/>
              </w:rPr>
              <w:t xml:space="preserve">                  И.В. Подцатова</w:t>
            </w:r>
          </w:p>
          <w:p w:rsidR="00EE6877" w:rsidRPr="0045698A" w:rsidRDefault="00EE6877" w:rsidP="00AB056B">
            <w:pPr>
              <w:spacing w:line="360" w:lineRule="auto"/>
              <w:jc w:val="right"/>
              <w:rPr>
                <w:bCs/>
                <w:color w:val="000000"/>
              </w:rPr>
            </w:pPr>
          </w:p>
          <w:p w:rsidR="00EE6877" w:rsidRPr="0045698A" w:rsidRDefault="00554F20" w:rsidP="00AB056B">
            <w:pPr>
              <w:spacing w:line="360" w:lineRule="auto"/>
              <w:jc w:val="right"/>
              <w:rPr>
                <w:bCs/>
                <w:color w:val="000000"/>
              </w:rPr>
            </w:pPr>
            <w:r w:rsidRPr="0045698A">
              <w:rPr>
                <w:bCs/>
                <w:color w:val="000000"/>
              </w:rPr>
              <w:t>«</w:t>
            </w:r>
            <w:r w:rsidR="00460E0E">
              <w:rPr>
                <w:bCs/>
                <w:color w:val="000000"/>
              </w:rPr>
              <w:t>3</w:t>
            </w:r>
            <w:r w:rsidR="00C436B7">
              <w:rPr>
                <w:bCs/>
                <w:color w:val="000000"/>
              </w:rPr>
              <w:t>0</w:t>
            </w:r>
            <w:r w:rsidRPr="0045698A">
              <w:rPr>
                <w:bCs/>
                <w:color w:val="000000"/>
              </w:rPr>
              <w:t>»</w:t>
            </w:r>
            <w:r w:rsidR="00460E0E">
              <w:rPr>
                <w:bCs/>
                <w:color w:val="000000"/>
              </w:rPr>
              <w:t xml:space="preserve"> </w:t>
            </w:r>
            <w:r w:rsidR="00C436B7">
              <w:rPr>
                <w:bCs/>
                <w:color w:val="000000"/>
              </w:rPr>
              <w:t>июня</w:t>
            </w:r>
            <w:r w:rsidR="00460E0E">
              <w:rPr>
                <w:bCs/>
                <w:color w:val="000000"/>
              </w:rPr>
              <w:t xml:space="preserve"> 202</w:t>
            </w:r>
            <w:r w:rsidR="00C436B7">
              <w:rPr>
                <w:bCs/>
                <w:color w:val="000000"/>
              </w:rPr>
              <w:t>3</w:t>
            </w:r>
            <w:r w:rsidR="00460E0E">
              <w:rPr>
                <w:bCs/>
                <w:color w:val="000000"/>
              </w:rPr>
              <w:t xml:space="preserve"> г</w:t>
            </w:r>
          </w:p>
        </w:tc>
      </w:tr>
    </w:tbl>
    <w:p w:rsidR="0008237D" w:rsidRDefault="0008237D" w:rsidP="00C0368A">
      <w:pPr>
        <w:ind w:firstLine="709"/>
        <w:jc w:val="both"/>
      </w:pPr>
    </w:p>
    <w:p w:rsidR="0008237D" w:rsidRDefault="0008237D" w:rsidP="00C0368A">
      <w:pPr>
        <w:ind w:firstLine="709"/>
        <w:jc w:val="both"/>
      </w:pPr>
    </w:p>
    <w:p w:rsidR="003E27B5" w:rsidRPr="00372479" w:rsidRDefault="00BB37F4"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rPr>
          <w:color w:val="000000"/>
        </w:rPr>
      </w:pPr>
      <w:r w:rsidRPr="00294015">
        <w:t xml:space="preserve">Рабочая программа частично вариативной учебной дисциплины </w:t>
      </w:r>
      <w:r w:rsidRPr="00BB37F4">
        <w:t>ОП. 07 «Безопасность жизнедеятельности»</w:t>
      </w:r>
      <w:r w:rsidRPr="00294015">
        <w:t xml:space="preserve"> </w:t>
      </w:r>
      <w:r w:rsidR="003E27B5" w:rsidRPr="0050041C">
        <w:t xml:space="preserve">разработана </w:t>
      </w:r>
      <w:r w:rsidR="003E27B5" w:rsidRPr="0090139D">
        <w:t>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w:t>
      </w:r>
      <w:r w:rsidR="003E27B5">
        <w:t xml:space="preserve"> специальности</w:t>
      </w:r>
      <w:r w:rsidR="003E27B5" w:rsidRPr="0090139D">
        <w:t xml:space="preserve"> 10.02.04 «Обеспечение информационной безопасности телекоммуникационных систем</w:t>
      </w:r>
      <w:r w:rsidR="003E27B5">
        <w:t>.</w:t>
      </w:r>
    </w:p>
    <w:p w:rsidR="00BB37F4" w:rsidRPr="009924DA" w:rsidRDefault="00BB37F4"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pPr>
    </w:p>
    <w:p w:rsidR="00EE6877" w:rsidRPr="0045698A" w:rsidRDefault="00EE6877"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i/>
        </w:rPr>
      </w:pPr>
    </w:p>
    <w:p w:rsidR="00EE6877" w:rsidRPr="0045698A" w:rsidRDefault="00EE6877"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45698A">
        <w:t>Организация-разработчик: Государственное бюджетное профессиональное образовательное учреждение</w:t>
      </w:r>
      <w:r w:rsidR="00144E43" w:rsidRPr="0045698A">
        <w:t xml:space="preserve"> </w:t>
      </w:r>
      <w:r w:rsidRPr="0045698A">
        <w:t>Ростовской области «Ростовский-на-Дону колледж связи и информатики»</w:t>
      </w:r>
    </w:p>
    <w:p w:rsidR="00EE6877" w:rsidRPr="0045698A" w:rsidRDefault="00EE6877" w:rsidP="00C036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EE6877" w:rsidRPr="0045698A" w:rsidRDefault="00EE6877" w:rsidP="00C036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EE6877" w:rsidRPr="00F70C18" w:rsidRDefault="00EE6877"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F70C18">
        <w:t>Разработчик:</w:t>
      </w:r>
    </w:p>
    <w:p w:rsidR="00EE6877" w:rsidRPr="00F70C18" w:rsidRDefault="00EE6877"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F70C18">
        <w:t>Дороганова Л.В.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EE6877" w:rsidRPr="00F70C18" w:rsidRDefault="00EE6877" w:rsidP="00C036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E6877" w:rsidRPr="00F70C18" w:rsidRDefault="00EE6877" w:rsidP="00C036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E6877" w:rsidRPr="00F70C18" w:rsidRDefault="00EE6877"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F70C18">
        <w:t>Рецензенты:</w:t>
      </w:r>
    </w:p>
    <w:p w:rsidR="00EE6877" w:rsidRPr="00F70C18" w:rsidRDefault="00DE5814"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F70C18">
        <w:t>Рыбальченко Т.Б</w:t>
      </w:r>
      <w:r w:rsidR="00EE6877" w:rsidRPr="00F70C18">
        <w:t>.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EE6877" w:rsidRPr="00F70C18" w:rsidRDefault="00EE6877"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E6877" w:rsidRPr="00F70C18" w:rsidRDefault="00EE6877"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E6877" w:rsidRPr="00F70C18" w:rsidRDefault="00EE6877"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70C18">
        <w:t xml:space="preserve">Лысенко В.В.– (внешний рецензент) преподаватель государственного бюджетного профессионального образовательного учреждения Ростовской области </w:t>
      </w:r>
      <w:proofErr w:type="spellStart"/>
      <w:r w:rsidRPr="00F70C18">
        <w:t>Батайский</w:t>
      </w:r>
      <w:proofErr w:type="spellEnd"/>
      <w:r w:rsidRPr="00F70C18">
        <w:t xml:space="preserve"> техникум информационных технологий и радиоэлектроники «</w:t>
      </w:r>
      <w:proofErr w:type="spellStart"/>
      <w:r w:rsidRPr="00F70C18">
        <w:t>Донинтех</w:t>
      </w:r>
      <w:proofErr w:type="spellEnd"/>
      <w:r w:rsidRPr="00F70C18">
        <w:t>».</w:t>
      </w:r>
    </w:p>
    <w:p w:rsidR="00EE6877" w:rsidRPr="0045698A" w:rsidRDefault="00EE6877" w:rsidP="00C0368A">
      <w:pPr>
        <w:jc w:val="both"/>
      </w:pPr>
    </w:p>
    <w:p w:rsidR="00EE6877" w:rsidRPr="0045698A" w:rsidRDefault="00EE6877" w:rsidP="00C0368A">
      <w:pPr>
        <w:jc w:val="both"/>
      </w:pPr>
    </w:p>
    <w:p w:rsidR="008B4F41" w:rsidRDefault="008B4F41" w:rsidP="00C0368A">
      <w:pPr>
        <w:jc w:val="both"/>
        <w:rPr>
          <w:bCs/>
        </w:rPr>
      </w:pPr>
      <w:r>
        <w:rPr>
          <w:bCs/>
        </w:rPr>
        <w:br w:type="page"/>
      </w:r>
    </w:p>
    <w:p w:rsidR="00CF1BE1" w:rsidRPr="0045698A" w:rsidRDefault="00CF1BE1" w:rsidP="00420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5698A">
        <w:rPr>
          <w:bCs/>
        </w:rPr>
        <w:lastRenderedPageBreak/>
        <w:t>СОДЕРЖАНИЕ</w:t>
      </w:r>
    </w:p>
    <w:p w:rsidR="005F1D46" w:rsidRPr="0045698A" w:rsidRDefault="001949A9"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both"/>
        <w:rPr>
          <w:bCs/>
        </w:rPr>
      </w:pPr>
      <w:r w:rsidRPr="0045698A">
        <w:rPr>
          <w:bCs/>
        </w:rPr>
        <w:t xml:space="preserve"> </w:t>
      </w:r>
    </w:p>
    <w:p w:rsidR="00CF1BE1" w:rsidRPr="0045698A" w:rsidRDefault="00CF1BE1"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CF1BE1" w:rsidRPr="0045698A" w:rsidRDefault="00CF1BE1"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tbl>
      <w:tblPr>
        <w:tblW w:w="0" w:type="auto"/>
        <w:tblLook w:val="04A0" w:firstRow="1" w:lastRow="0" w:firstColumn="1" w:lastColumn="0" w:noHBand="0" w:noVBand="1"/>
      </w:tblPr>
      <w:tblGrid>
        <w:gridCol w:w="8694"/>
        <w:gridCol w:w="943"/>
      </w:tblGrid>
      <w:tr w:rsidR="002F5127" w:rsidRPr="0045698A" w:rsidTr="005F1D46">
        <w:tc>
          <w:tcPr>
            <w:tcW w:w="8897" w:type="dxa"/>
            <w:shd w:val="clear" w:color="auto" w:fill="auto"/>
          </w:tcPr>
          <w:p w:rsidR="002F5127" w:rsidRPr="0045698A" w:rsidRDefault="001949A9"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5698A">
              <w:rPr>
                <w:bCs/>
              </w:rPr>
              <w:t xml:space="preserve"> </w:t>
            </w:r>
          </w:p>
        </w:tc>
        <w:tc>
          <w:tcPr>
            <w:tcW w:w="956" w:type="dxa"/>
            <w:shd w:val="clear" w:color="auto" w:fill="auto"/>
          </w:tcPr>
          <w:p w:rsidR="002F5127" w:rsidRPr="0045698A" w:rsidRDefault="001949A9"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5698A">
              <w:rPr>
                <w:bCs/>
              </w:rPr>
              <w:t xml:space="preserve"> </w:t>
            </w:r>
          </w:p>
        </w:tc>
      </w:tr>
      <w:tr w:rsidR="002F5127" w:rsidRPr="0045698A" w:rsidTr="005F1D46">
        <w:trPr>
          <w:trHeight w:val="815"/>
        </w:trPr>
        <w:tc>
          <w:tcPr>
            <w:tcW w:w="8897" w:type="dxa"/>
            <w:shd w:val="clear" w:color="auto" w:fill="auto"/>
            <w:vAlign w:val="center"/>
          </w:tcPr>
          <w:p w:rsidR="002F5127" w:rsidRPr="0045698A" w:rsidRDefault="0008237D" w:rsidP="00C0368A">
            <w:pPr>
              <w:numPr>
                <w:ilvl w:val="0"/>
                <w:numId w:val="2"/>
              </w:numPr>
              <w:ind w:left="357" w:hanging="357"/>
              <w:jc w:val="both"/>
              <w:rPr>
                <w:bCs/>
              </w:rPr>
            </w:pPr>
            <w:r w:rsidRPr="0045698A">
              <w:t xml:space="preserve">ПАСПОРТ РАБОЧЕЙ ПРОГРАММЫ УЧЕБНОЙ ДИСЦИПЛИНЫ </w:t>
            </w:r>
          </w:p>
        </w:tc>
        <w:tc>
          <w:tcPr>
            <w:tcW w:w="956" w:type="dxa"/>
            <w:shd w:val="clear" w:color="auto" w:fill="auto"/>
            <w:vAlign w:val="center"/>
          </w:tcPr>
          <w:p w:rsidR="002F5127" w:rsidRPr="0045698A" w:rsidRDefault="0008237D"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5698A">
              <w:rPr>
                <w:bCs/>
              </w:rPr>
              <w:t>2-4</w:t>
            </w:r>
          </w:p>
        </w:tc>
      </w:tr>
      <w:tr w:rsidR="002F5127" w:rsidRPr="0045698A" w:rsidTr="00AE490C">
        <w:tc>
          <w:tcPr>
            <w:tcW w:w="8897" w:type="dxa"/>
            <w:shd w:val="clear" w:color="auto" w:fill="auto"/>
          </w:tcPr>
          <w:p w:rsidR="002F5127" w:rsidRPr="0045698A" w:rsidRDefault="002F5127" w:rsidP="00C0368A">
            <w:pPr>
              <w:ind w:left="360"/>
              <w:jc w:val="both"/>
              <w:rPr>
                <w:bCs/>
              </w:rPr>
            </w:pPr>
          </w:p>
          <w:p w:rsidR="002F5127" w:rsidRPr="0045698A" w:rsidRDefault="0008237D" w:rsidP="00C0368A">
            <w:pPr>
              <w:numPr>
                <w:ilvl w:val="0"/>
                <w:numId w:val="2"/>
              </w:numPr>
              <w:jc w:val="both"/>
              <w:rPr>
                <w:bCs/>
              </w:rPr>
            </w:pPr>
            <w:r w:rsidRPr="0045698A">
              <w:t>СТРУКТУРА И СОДЕРЖАНИЕ УЧЕБНОЙ ДИСЦИПЛИНЫ</w:t>
            </w:r>
          </w:p>
          <w:p w:rsidR="002F5127" w:rsidRPr="0045698A" w:rsidRDefault="002F5127" w:rsidP="00C0368A">
            <w:pPr>
              <w:ind w:left="360"/>
              <w:jc w:val="both"/>
              <w:rPr>
                <w:bCs/>
              </w:rPr>
            </w:pPr>
          </w:p>
        </w:tc>
        <w:tc>
          <w:tcPr>
            <w:tcW w:w="956" w:type="dxa"/>
            <w:shd w:val="clear" w:color="auto" w:fill="auto"/>
            <w:vAlign w:val="center"/>
          </w:tcPr>
          <w:p w:rsidR="002F5127" w:rsidRPr="0045698A" w:rsidRDefault="0008237D"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5698A">
              <w:rPr>
                <w:bCs/>
              </w:rPr>
              <w:t>5-14</w:t>
            </w:r>
          </w:p>
        </w:tc>
      </w:tr>
      <w:tr w:rsidR="002F5127" w:rsidRPr="0045698A" w:rsidTr="00AE490C">
        <w:tc>
          <w:tcPr>
            <w:tcW w:w="8897" w:type="dxa"/>
            <w:shd w:val="clear" w:color="auto" w:fill="auto"/>
          </w:tcPr>
          <w:p w:rsidR="002F5127" w:rsidRPr="0045698A" w:rsidRDefault="002F5127" w:rsidP="00C0368A">
            <w:pPr>
              <w:ind w:left="360"/>
              <w:jc w:val="both"/>
              <w:rPr>
                <w:bCs/>
              </w:rPr>
            </w:pPr>
          </w:p>
          <w:p w:rsidR="002F5127" w:rsidRPr="0045698A" w:rsidRDefault="0008237D" w:rsidP="00C0368A">
            <w:pPr>
              <w:numPr>
                <w:ilvl w:val="0"/>
                <w:numId w:val="2"/>
              </w:numPr>
              <w:jc w:val="both"/>
              <w:rPr>
                <w:bCs/>
              </w:rPr>
            </w:pPr>
            <w:r w:rsidRPr="0045698A">
              <w:t>УСЛОВИЯ РЕАЛИЗАЦИИ РАБОЧЕЙ ПРОГРАММЫ УЧЕБНОЙ ДИСЦИПЛИНЫ</w:t>
            </w:r>
          </w:p>
          <w:p w:rsidR="002F5127" w:rsidRPr="0045698A" w:rsidRDefault="002F5127" w:rsidP="00C0368A">
            <w:pPr>
              <w:ind w:left="360"/>
              <w:jc w:val="both"/>
              <w:rPr>
                <w:bCs/>
              </w:rPr>
            </w:pPr>
          </w:p>
        </w:tc>
        <w:tc>
          <w:tcPr>
            <w:tcW w:w="956" w:type="dxa"/>
            <w:shd w:val="clear" w:color="auto" w:fill="auto"/>
            <w:vAlign w:val="center"/>
          </w:tcPr>
          <w:p w:rsidR="002F5127" w:rsidRPr="0045698A" w:rsidRDefault="0008237D"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5698A">
              <w:rPr>
                <w:bCs/>
              </w:rPr>
              <w:t>15</w:t>
            </w:r>
          </w:p>
        </w:tc>
      </w:tr>
      <w:tr w:rsidR="002F5127" w:rsidRPr="0045698A" w:rsidTr="00AE490C">
        <w:tc>
          <w:tcPr>
            <w:tcW w:w="8897" w:type="dxa"/>
            <w:shd w:val="clear" w:color="auto" w:fill="auto"/>
          </w:tcPr>
          <w:p w:rsidR="002F5127" w:rsidRPr="0045698A" w:rsidRDefault="002F5127" w:rsidP="00C0368A">
            <w:pPr>
              <w:ind w:left="360"/>
              <w:jc w:val="both"/>
              <w:rPr>
                <w:bCs/>
              </w:rPr>
            </w:pPr>
          </w:p>
          <w:p w:rsidR="002F5127" w:rsidRPr="0045698A" w:rsidRDefault="0008237D" w:rsidP="00C0368A">
            <w:pPr>
              <w:numPr>
                <w:ilvl w:val="0"/>
                <w:numId w:val="2"/>
              </w:numPr>
              <w:jc w:val="both"/>
              <w:rPr>
                <w:bCs/>
              </w:rPr>
            </w:pPr>
            <w:r w:rsidRPr="0045698A">
              <w:t>КОНТРОЛЬ И ОЦЕНКА РЕЗУЛЬТАТОВ ОСВОЕНИЯ УЧЕБНОЙ ДИСЦИПЛИНЫ</w:t>
            </w:r>
          </w:p>
          <w:p w:rsidR="002F5127" w:rsidRPr="0045698A" w:rsidRDefault="002F5127" w:rsidP="00C0368A">
            <w:pPr>
              <w:ind w:left="360"/>
              <w:jc w:val="both"/>
              <w:rPr>
                <w:bCs/>
              </w:rPr>
            </w:pPr>
          </w:p>
        </w:tc>
        <w:tc>
          <w:tcPr>
            <w:tcW w:w="956" w:type="dxa"/>
            <w:shd w:val="clear" w:color="auto" w:fill="auto"/>
            <w:vAlign w:val="center"/>
          </w:tcPr>
          <w:p w:rsidR="002F5127" w:rsidRPr="0045698A" w:rsidRDefault="0008237D"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5698A">
              <w:rPr>
                <w:bCs/>
              </w:rPr>
              <w:t>16-17</w:t>
            </w:r>
          </w:p>
        </w:tc>
      </w:tr>
      <w:tr w:rsidR="00AE490C" w:rsidRPr="0045698A" w:rsidTr="00AE490C">
        <w:tc>
          <w:tcPr>
            <w:tcW w:w="8897" w:type="dxa"/>
            <w:shd w:val="clear" w:color="auto" w:fill="auto"/>
          </w:tcPr>
          <w:p w:rsidR="00AE490C" w:rsidRPr="0045698A" w:rsidRDefault="0008237D" w:rsidP="00C0368A">
            <w:pPr>
              <w:jc w:val="both"/>
              <w:rPr>
                <w:bCs/>
              </w:rPr>
            </w:pPr>
            <w:r w:rsidRPr="0045698A">
              <w:rPr>
                <w:bCs/>
              </w:rPr>
              <w:t>5. ЛИСТ СОГЛАСОВАНИЯ</w:t>
            </w:r>
          </w:p>
        </w:tc>
        <w:tc>
          <w:tcPr>
            <w:tcW w:w="956" w:type="dxa"/>
            <w:shd w:val="clear" w:color="auto" w:fill="auto"/>
            <w:vAlign w:val="center"/>
          </w:tcPr>
          <w:p w:rsidR="00AE490C" w:rsidRPr="0045698A" w:rsidRDefault="0008237D"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5698A">
              <w:rPr>
                <w:bCs/>
              </w:rPr>
              <w:t>18</w:t>
            </w:r>
          </w:p>
        </w:tc>
      </w:tr>
    </w:tbl>
    <w:p w:rsidR="00CF1BE1" w:rsidRPr="0045698A" w:rsidRDefault="00CF1BE1"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2F5127" w:rsidRPr="0045698A" w:rsidRDefault="002F5127"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2F5127" w:rsidRPr="0045698A" w:rsidRDefault="002F5127"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6B019F" w:rsidRPr="0045698A" w:rsidRDefault="006B019F" w:rsidP="00C0368A">
      <w:pPr>
        <w:jc w:val="both"/>
      </w:pPr>
    </w:p>
    <w:p w:rsidR="006B019F" w:rsidRPr="0045698A" w:rsidRDefault="006B019F" w:rsidP="00C0368A">
      <w:pPr>
        <w:jc w:val="both"/>
      </w:pPr>
    </w:p>
    <w:p w:rsidR="006B019F" w:rsidRPr="0045698A" w:rsidRDefault="006B019F" w:rsidP="00C0368A">
      <w:pPr>
        <w:jc w:val="both"/>
      </w:pPr>
    </w:p>
    <w:p w:rsidR="006B019F" w:rsidRPr="0045698A" w:rsidRDefault="006B019F" w:rsidP="00C0368A">
      <w:pPr>
        <w:jc w:val="both"/>
      </w:pPr>
    </w:p>
    <w:p w:rsidR="006B019F" w:rsidRPr="0045698A" w:rsidRDefault="006B019F" w:rsidP="00C0368A">
      <w:pPr>
        <w:jc w:val="both"/>
      </w:pPr>
    </w:p>
    <w:p w:rsidR="006B019F" w:rsidRPr="0045698A" w:rsidRDefault="006B019F" w:rsidP="00C0368A">
      <w:pPr>
        <w:jc w:val="both"/>
      </w:pPr>
    </w:p>
    <w:p w:rsidR="006B019F" w:rsidRPr="0045698A" w:rsidRDefault="006B019F" w:rsidP="00C0368A">
      <w:pPr>
        <w:jc w:val="both"/>
      </w:pPr>
    </w:p>
    <w:p w:rsidR="006B019F" w:rsidRPr="0045698A" w:rsidRDefault="006B019F" w:rsidP="00C0368A">
      <w:pPr>
        <w:jc w:val="both"/>
      </w:pPr>
    </w:p>
    <w:p w:rsidR="006B019F" w:rsidRPr="0045698A" w:rsidRDefault="006B019F" w:rsidP="00C0368A">
      <w:pPr>
        <w:jc w:val="both"/>
      </w:pPr>
    </w:p>
    <w:p w:rsidR="006B019F" w:rsidRPr="0045698A" w:rsidRDefault="006B019F" w:rsidP="00C0368A">
      <w:pPr>
        <w:jc w:val="both"/>
      </w:pPr>
    </w:p>
    <w:p w:rsidR="006B019F" w:rsidRPr="0045698A" w:rsidRDefault="006B019F" w:rsidP="00C0368A">
      <w:pPr>
        <w:jc w:val="both"/>
      </w:pPr>
    </w:p>
    <w:p w:rsidR="006B019F" w:rsidRPr="0045698A" w:rsidRDefault="006B019F" w:rsidP="00C0368A">
      <w:pPr>
        <w:jc w:val="both"/>
      </w:pPr>
    </w:p>
    <w:p w:rsidR="008B23EE" w:rsidRPr="0045698A" w:rsidRDefault="008B23EE" w:rsidP="00C0368A">
      <w:pPr>
        <w:jc w:val="both"/>
      </w:pPr>
    </w:p>
    <w:p w:rsidR="008B23EE" w:rsidRPr="0045698A" w:rsidRDefault="008B23EE" w:rsidP="00C0368A">
      <w:pPr>
        <w:jc w:val="both"/>
      </w:pPr>
    </w:p>
    <w:p w:rsidR="008B23EE" w:rsidRPr="0045698A" w:rsidRDefault="008B23EE" w:rsidP="00C0368A">
      <w:pPr>
        <w:jc w:val="both"/>
      </w:pPr>
    </w:p>
    <w:p w:rsidR="008B23EE" w:rsidRPr="0045698A" w:rsidRDefault="008B23EE" w:rsidP="00C0368A">
      <w:pPr>
        <w:jc w:val="both"/>
      </w:pPr>
    </w:p>
    <w:p w:rsidR="008B23EE" w:rsidRPr="0045698A" w:rsidRDefault="008B23EE" w:rsidP="00C0368A">
      <w:pPr>
        <w:jc w:val="both"/>
      </w:pPr>
    </w:p>
    <w:p w:rsidR="008B23EE" w:rsidRPr="0045698A" w:rsidRDefault="008B23EE" w:rsidP="00C0368A">
      <w:pPr>
        <w:jc w:val="both"/>
      </w:pPr>
    </w:p>
    <w:p w:rsidR="008B23EE" w:rsidRPr="0045698A" w:rsidRDefault="008B23EE" w:rsidP="00C0368A">
      <w:pPr>
        <w:jc w:val="both"/>
      </w:pPr>
    </w:p>
    <w:p w:rsidR="008B23EE" w:rsidRPr="0045698A" w:rsidRDefault="008B23EE" w:rsidP="00C0368A">
      <w:pPr>
        <w:jc w:val="both"/>
      </w:pPr>
    </w:p>
    <w:p w:rsidR="006B019F" w:rsidRPr="0045698A" w:rsidRDefault="00A6368B" w:rsidP="00C0368A">
      <w:pPr>
        <w:jc w:val="both"/>
        <w:rPr>
          <w:b/>
        </w:rPr>
      </w:pPr>
      <w:r w:rsidRPr="0045698A">
        <w:br w:type="page"/>
      </w:r>
      <w:r w:rsidR="006B019F" w:rsidRPr="0045698A">
        <w:rPr>
          <w:b/>
        </w:rPr>
        <w:lastRenderedPageBreak/>
        <w:t>ПАСПОРТ РАБОЧЕЙ ПРОГРАММЫ УЧЕБНОЙ ДИСЦИПЛИНЫ</w:t>
      </w:r>
    </w:p>
    <w:p w:rsidR="006B019F" w:rsidRPr="0045698A" w:rsidRDefault="006B019F" w:rsidP="00C0368A">
      <w:pPr>
        <w:jc w:val="both"/>
      </w:pPr>
    </w:p>
    <w:p w:rsidR="006B019F" w:rsidRPr="0045698A" w:rsidRDefault="006B019F" w:rsidP="00C0368A">
      <w:pPr>
        <w:pStyle w:val="a6"/>
        <w:numPr>
          <w:ilvl w:val="1"/>
          <w:numId w:val="3"/>
        </w:numPr>
        <w:tabs>
          <w:tab w:val="left" w:pos="709"/>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r w:rsidRPr="0045698A">
        <w:rPr>
          <w:rFonts w:ascii="Times New Roman" w:hAnsi="Times New Roman"/>
          <w:b/>
          <w:sz w:val="24"/>
          <w:szCs w:val="24"/>
        </w:rPr>
        <w:t>Область применения рабочей программы.</w:t>
      </w:r>
    </w:p>
    <w:p w:rsidR="006B019F" w:rsidRPr="0045698A" w:rsidRDefault="006B019F" w:rsidP="00C0368A">
      <w:pPr>
        <w:pStyle w:val="a6"/>
        <w:tabs>
          <w:tab w:val="left" w:pos="709"/>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BB37F4" w:rsidRDefault="00BB37F4"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pPr>
      <w:r>
        <w:t xml:space="preserve">Рабочая программа частично вариативной учебной дисциплины </w:t>
      </w:r>
      <w:r w:rsidRPr="00BB37F4">
        <w:t>ОП. 07 «Безопасность жизнедеятельности»</w:t>
      </w:r>
      <w:r>
        <w:t xml:space="preserve"> </w:t>
      </w:r>
      <w:r w:rsidR="009B611B" w:rsidRPr="0090139D">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BB37F4" w:rsidRPr="009924DA" w:rsidRDefault="00BB37F4" w:rsidP="00C036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pPr>
      <w:r>
        <w:t>Рабочая программа предназначена для студентов очной формы обучения.</w:t>
      </w:r>
    </w:p>
    <w:p w:rsidR="006B019F" w:rsidRPr="0045698A" w:rsidRDefault="006B019F"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B019F" w:rsidRPr="0045698A" w:rsidRDefault="006B019F" w:rsidP="00C0368A">
      <w:pPr>
        <w:pStyle w:val="a6"/>
        <w:numPr>
          <w:ilvl w:val="1"/>
          <w:numId w:val="3"/>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4"/>
          <w:szCs w:val="24"/>
        </w:rPr>
      </w:pPr>
      <w:r w:rsidRPr="0045698A">
        <w:rPr>
          <w:rFonts w:ascii="Times New Roman" w:hAnsi="Times New Roman"/>
          <w:b/>
          <w:sz w:val="24"/>
          <w:szCs w:val="24"/>
        </w:rPr>
        <w:t>Место учебной дисциплины в структуре образовательной программы.</w:t>
      </w:r>
    </w:p>
    <w:p w:rsidR="006B019F" w:rsidRPr="0045698A" w:rsidRDefault="006B019F" w:rsidP="00C0368A">
      <w:pPr>
        <w:tabs>
          <w:tab w:val="left" w:pos="10076"/>
          <w:tab w:val="left" w:pos="10992"/>
          <w:tab w:val="left" w:pos="11908"/>
          <w:tab w:val="left" w:pos="12824"/>
          <w:tab w:val="left" w:pos="13740"/>
          <w:tab w:val="left" w:pos="14656"/>
        </w:tabs>
        <w:ind w:firstLine="709"/>
        <w:jc w:val="both"/>
      </w:pPr>
    </w:p>
    <w:p w:rsidR="006B019F" w:rsidRPr="0045698A" w:rsidRDefault="006B019F" w:rsidP="00C0368A">
      <w:pPr>
        <w:tabs>
          <w:tab w:val="left" w:pos="10076"/>
          <w:tab w:val="left" w:pos="10992"/>
          <w:tab w:val="left" w:pos="11908"/>
          <w:tab w:val="left" w:pos="12824"/>
          <w:tab w:val="left" w:pos="13740"/>
          <w:tab w:val="left" w:pos="14656"/>
        </w:tabs>
        <w:ind w:firstLine="709"/>
        <w:jc w:val="both"/>
      </w:pPr>
      <w:r w:rsidRPr="0045698A">
        <w:t>Учебная дисциплина</w:t>
      </w:r>
      <w:r w:rsidRPr="0045698A">
        <w:rPr>
          <w:color w:val="0070C0"/>
        </w:rPr>
        <w:t xml:space="preserve"> </w:t>
      </w:r>
      <w:r w:rsidR="00BB37F4" w:rsidRPr="00BB37F4">
        <w:t>ОП. 07 «Безопасность жизнедеятельности»</w:t>
      </w:r>
      <w:r w:rsidR="00BB37F4">
        <w:t xml:space="preserve"> </w:t>
      </w:r>
      <w:r w:rsidRPr="0045698A">
        <w:t xml:space="preserve"> относится </w:t>
      </w:r>
      <w:r w:rsidRPr="0045698A">
        <w:br/>
        <w:t xml:space="preserve">к </w:t>
      </w:r>
      <w:r w:rsidR="001E0DFF" w:rsidRPr="0045698A">
        <w:t>обще</w:t>
      </w:r>
      <w:r w:rsidRPr="0045698A">
        <w:t>профессиональному циклу</w:t>
      </w:r>
      <w:r w:rsidR="009A1474" w:rsidRPr="0045698A">
        <w:t>, явл</w:t>
      </w:r>
      <w:r w:rsidRPr="0045698A">
        <w:t xml:space="preserve">яется </w:t>
      </w:r>
      <w:r w:rsidR="00144E43" w:rsidRPr="0045698A">
        <w:t xml:space="preserve">частично вариативной </w:t>
      </w:r>
      <w:r w:rsidRPr="0045698A">
        <w:t>учебной дисциплиной.</w:t>
      </w:r>
    </w:p>
    <w:p w:rsidR="006B019F" w:rsidRPr="0045698A" w:rsidRDefault="006B019F"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B019F" w:rsidRPr="0045698A" w:rsidRDefault="006B019F" w:rsidP="00C0368A">
      <w:pPr>
        <w:pStyle w:val="a6"/>
        <w:numPr>
          <w:ilvl w:val="1"/>
          <w:numId w:val="3"/>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4"/>
          <w:szCs w:val="24"/>
        </w:rPr>
      </w:pPr>
      <w:r w:rsidRPr="0045698A">
        <w:rPr>
          <w:rFonts w:ascii="Times New Roman" w:hAnsi="Times New Roman"/>
          <w:b/>
          <w:sz w:val="24"/>
          <w:szCs w:val="24"/>
        </w:rPr>
        <w:t>Цели и задачи учебной дисциплины – требования к результатам освоения учебной дисциплины.</w:t>
      </w:r>
    </w:p>
    <w:p w:rsidR="009F7784" w:rsidRPr="0045698A" w:rsidRDefault="009F7784" w:rsidP="00C0368A">
      <w:pPr>
        <w:pStyle w:val="a6"/>
        <w:tabs>
          <w:tab w:val="left" w:pos="709"/>
          <w:tab w:val="left" w:pos="10992"/>
          <w:tab w:val="left" w:pos="11908"/>
          <w:tab w:val="left" w:pos="12824"/>
          <w:tab w:val="left" w:pos="13740"/>
          <w:tab w:val="left" w:pos="14656"/>
        </w:tabs>
        <w:spacing w:after="0" w:line="240" w:lineRule="auto"/>
        <w:ind w:left="709"/>
        <w:jc w:val="both"/>
        <w:rPr>
          <w:rFonts w:ascii="Times New Roman" w:hAnsi="Times New Roman"/>
          <w:b/>
          <w:sz w:val="24"/>
          <w:szCs w:val="24"/>
        </w:rPr>
      </w:pPr>
    </w:p>
    <w:p w:rsidR="004D4539" w:rsidRPr="0045698A" w:rsidRDefault="004D4539" w:rsidP="00C0368A">
      <w:pPr>
        <w:pStyle w:val="31"/>
        <w:ind w:firstLine="709"/>
        <w:rPr>
          <w:b w:val="0"/>
          <w:sz w:val="24"/>
        </w:rPr>
      </w:pPr>
      <w:r w:rsidRPr="0045698A">
        <w:rPr>
          <w:b w:val="0"/>
          <w:sz w:val="24"/>
        </w:rPr>
        <w:t xml:space="preserve">В результате изучения учебной дисциплины </w:t>
      </w:r>
      <w:r w:rsidR="001E0DFF" w:rsidRPr="0045698A">
        <w:rPr>
          <w:b w:val="0"/>
          <w:sz w:val="24"/>
        </w:rPr>
        <w:t xml:space="preserve">«Безопасность жизнедеятельности </w:t>
      </w:r>
      <w:r w:rsidRPr="0045698A">
        <w:rPr>
          <w:b w:val="0"/>
          <w:sz w:val="24"/>
        </w:rPr>
        <w:t>обучающийся должен:</w:t>
      </w:r>
    </w:p>
    <w:p w:rsidR="009A1474" w:rsidRPr="0045698A" w:rsidRDefault="009A1474" w:rsidP="00C0368A">
      <w:pPr>
        <w:pStyle w:val="4"/>
        <w:spacing w:before="0" w:line="240" w:lineRule="auto"/>
        <w:ind w:firstLine="709"/>
        <w:jc w:val="both"/>
        <w:rPr>
          <w:rFonts w:ascii="Times New Roman" w:hAnsi="Times New Roman"/>
          <w:color w:val="FF0000"/>
          <w:sz w:val="24"/>
          <w:szCs w:val="24"/>
          <w:u w:val="single"/>
        </w:rPr>
      </w:pPr>
      <w:r w:rsidRPr="0045698A">
        <w:rPr>
          <w:rFonts w:ascii="Times New Roman" w:hAnsi="Times New Roman"/>
          <w:i w:val="0"/>
          <w:color w:val="auto"/>
          <w:sz w:val="24"/>
          <w:szCs w:val="24"/>
          <w:u w:val="single"/>
        </w:rPr>
        <w:t>уметь:</w:t>
      </w:r>
      <w:r w:rsidR="00B379DF" w:rsidRPr="0045698A">
        <w:rPr>
          <w:rFonts w:ascii="Times New Roman" w:hAnsi="Times New Roman"/>
          <w:i w:val="0"/>
          <w:color w:val="FF0000"/>
          <w:sz w:val="24"/>
          <w:szCs w:val="24"/>
          <w:u w:val="single"/>
        </w:rPr>
        <w:t xml:space="preserve"> </w:t>
      </w:r>
    </w:p>
    <w:p w:rsidR="00DD19B5" w:rsidRPr="0045698A" w:rsidRDefault="00DD19B5" w:rsidP="00C0368A">
      <w:pPr>
        <w:numPr>
          <w:ilvl w:val="0"/>
          <w:numId w:val="30"/>
        </w:numPr>
        <w:ind w:left="0" w:firstLine="360"/>
        <w:contextualSpacing/>
        <w:jc w:val="both"/>
      </w:pPr>
      <w:r w:rsidRPr="0045698A">
        <w:t xml:space="preserve">организовывать и проводить мероприятия по защите работающих и населения от негативных воздействий чрезвычайных ситуаций; </w:t>
      </w:r>
    </w:p>
    <w:p w:rsidR="00DD19B5" w:rsidRPr="0045698A" w:rsidRDefault="00DD19B5" w:rsidP="00C0368A">
      <w:pPr>
        <w:numPr>
          <w:ilvl w:val="0"/>
          <w:numId w:val="30"/>
        </w:numPr>
        <w:ind w:left="0" w:firstLine="360"/>
        <w:contextualSpacing/>
        <w:jc w:val="both"/>
      </w:pPr>
      <w:r w:rsidRPr="0045698A">
        <w:t xml:space="preserve">предпринимать профилактические меры для снижения уровня опасностей различного вида и их последствий в профессиональной деятельности и быту; </w:t>
      </w:r>
    </w:p>
    <w:p w:rsidR="00DD19B5" w:rsidRPr="0045698A" w:rsidRDefault="00DD19B5" w:rsidP="00C0368A">
      <w:pPr>
        <w:numPr>
          <w:ilvl w:val="0"/>
          <w:numId w:val="30"/>
        </w:numPr>
        <w:ind w:left="0" w:firstLine="360"/>
        <w:contextualSpacing/>
        <w:jc w:val="both"/>
      </w:pPr>
      <w:r w:rsidRPr="0045698A">
        <w:t xml:space="preserve">использовать средства индивидуальной и коллективной защиты от оружия массового поражения; применять первичные средства пожаротушения; ориентироваться в перечне военно-учетных специальностей и самостоятельно определять среди них; родственные полученной специальности; применять профессиональные знания в ходе исполнения обязанностей военной службы на воинских должностях в соответствии с полученной специальностью; </w:t>
      </w:r>
    </w:p>
    <w:p w:rsidR="00DD19B5" w:rsidRPr="0045698A" w:rsidRDefault="00DD19B5" w:rsidP="00C0368A">
      <w:pPr>
        <w:numPr>
          <w:ilvl w:val="0"/>
          <w:numId w:val="30"/>
        </w:numPr>
        <w:ind w:left="0" w:firstLine="360"/>
        <w:contextualSpacing/>
        <w:jc w:val="both"/>
      </w:pPr>
      <w:r w:rsidRPr="0045698A">
        <w:t xml:space="preserve">владеть способами бесконфликтного общения и саморегуляции в повседневной деятельности и экстремальных условиях военной службы; </w:t>
      </w:r>
    </w:p>
    <w:p w:rsidR="009C3752" w:rsidRPr="0045698A" w:rsidRDefault="00DD19B5" w:rsidP="00C0368A">
      <w:pPr>
        <w:numPr>
          <w:ilvl w:val="0"/>
          <w:numId w:val="30"/>
        </w:numPr>
        <w:ind w:left="0" w:firstLine="360"/>
        <w:jc w:val="both"/>
        <w:rPr>
          <w:u w:val="single"/>
        </w:rPr>
      </w:pPr>
      <w:r w:rsidRPr="0045698A">
        <w:t>оказывать первую помощь пострадавшим.</w:t>
      </w:r>
    </w:p>
    <w:p w:rsidR="001E0DFF" w:rsidRPr="0045698A" w:rsidRDefault="001E0DFF" w:rsidP="00C0368A">
      <w:pPr>
        <w:ind w:left="567"/>
        <w:jc w:val="both"/>
        <w:rPr>
          <w:b/>
        </w:rPr>
      </w:pPr>
      <w:r w:rsidRPr="0045698A">
        <w:rPr>
          <w:b/>
          <w:u w:val="single"/>
        </w:rPr>
        <w:t>знать</w:t>
      </w:r>
      <w:r w:rsidRPr="0045698A">
        <w:rPr>
          <w:b/>
        </w:rPr>
        <w:t>:</w:t>
      </w:r>
    </w:p>
    <w:p w:rsidR="00DD19B5" w:rsidRPr="00F70C18" w:rsidRDefault="00DD19B5" w:rsidP="00C0368A">
      <w:pPr>
        <w:pStyle w:val="a6"/>
        <w:numPr>
          <w:ilvl w:val="0"/>
          <w:numId w:val="31"/>
        </w:numPr>
        <w:ind w:left="0" w:firstLine="426"/>
        <w:jc w:val="both"/>
        <w:rPr>
          <w:rFonts w:ascii="Times New Roman" w:hAnsi="Times New Roman"/>
        </w:rPr>
      </w:pPr>
      <w:r w:rsidRPr="00F70C18">
        <w:rPr>
          <w:rFonts w:ascii="Times New Roman" w:hAnsi="Times New Roman"/>
        </w:rPr>
        <w:t xml:space="preserve">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w:t>
      </w:r>
    </w:p>
    <w:p w:rsidR="00DD19B5" w:rsidRPr="00F70C18" w:rsidRDefault="00DD19B5" w:rsidP="00C0368A">
      <w:pPr>
        <w:pStyle w:val="a6"/>
        <w:numPr>
          <w:ilvl w:val="0"/>
          <w:numId w:val="31"/>
        </w:numPr>
        <w:ind w:left="0" w:firstLine="426"/>
        <w:jc w:val="both"/>
        <w:rPr>
          <w:rFonts w:ascii="Times New Roman" w:hAnsi="Times New Roman"/>
        </w:rPr>
      </w:pPr>
      <w:r w:rsidRPr="00F70C18">
        <w:rPr>
          <w:rFonts w:ascii="Times New Roman" w:hAnsi="Times New Roman"/>
        </w:rPr>
        <w:t xml:space="preserve">основные виды потенциальных опасностей и их последствия в профессиональной деятельности и быту, принципы снижения вероятности их реализации; основы военной службы и обороны государства; </w:t>
      </w:r>
    </w:p>
    <w:p w:rsidR="00DD19B5" w:rsidRPr="00F70C18" w:rsidRDefault="00DD19B5" w:rsidP="00C0368A">
      <w:pPr>
        <w:pStyle w:val="a6"/>
        <w:numPr>
          <w:ilvl w:val="0"/>
          <w:numId w:val="31"/>
        </w:numPr>
        <w:ind w:left="0" w:firstLine="426"/>
        <w:jc w:val="both"/>
        <w:rPr>
          <w:rFonts w:ascii="Times New Roman" w:hAnsi="Times New Roman"/>
        </w:rPr>
      </w:pPr>
      <w:r w:rsidRPr="00F70C18">
        <w:rPr>
          <w:rFonts w:ascii="Times New Roman" w:hAnsi="Times New Roman"/>
        </w:rPr>
        <w:t xml:space="preserve">задачи и основные мероприятия гражданской обороны; </w:t>
      </w:r>
    </w:p>
    <w:p w:rsidR="00DD19B5" w:rsidRPr="00F70C18" w:rsidRDefault="00DD19B5" w:rsidP="00C0368A">
      <w:pPr>
        <w:pStyle w:val="a6"/>
        <w:numPr>
          <w:ilvl w:val="0"/>
          <w:numId w:val="31"/>
        </w:numPr>
        <w:ind w:left="0" w:firstLine="426"/>
        <w:jc w:val="both"/>
        <w:rPr>
          <w:rFonts w:ascii="Times New Roman" w:hAnsi="Times New Roman"/>
        </w:rPr>
      </w:pPr>
      <w:r w:rsidRPr="00F70C18">
        <w:rPr>
          <w:rFonts w:ascii="Times New Roman" w:hAnsi="Times New Roman"/>
        </w:rPr>
        <w:t xml:space="preserve">способы защиты населения от оружия массового поражения; </w:t>
      </w:r>
    </w:p>
    <w:p w:rsidR="00DD19B5" w:rsidRPr="00F70C18" w:rsidRDefault="00DD19B5" w:rsidP="00C0368A">
      <w:pPr>
        <w:pStyle w:val="a6"/>
        <w:numPr>
          <w:ilvl w:val="0"/>
          <w:numId w:val="31"/>
        </w:numPr>
        <w:ind w:left="0" w:firstLine="426"/>
        <w:jc w:val="both"/>
        <w:rPr>
          <w:rFonts w:ascii="Times New Roman" w:hAnsi="Times New Roman"/>
        </w:rPr>
      </w:pPr>
      <w:r w:rsidRPr="00F70C18">
        <w:rPr>
          <w:rFonts w:ascii="Times New Roman" w:hAnsi="Times New Roman"/>
        </w:rPr>
        <w:t xml:space="preserve">меры пожарной безопасности и правила безопасного поведения при пожарах; </w:t>
      </w:r>
    </w:p>
    <w:p w:rsidR="00DD19B5" w:rsidRPr="00F70C18" w:rsidRDefault="00DD19B5" w:rsidP="00C0368A">
      <w:pPr>
        <w:pStyle w:val="a6"/>
        <w:numPr>
          <w:ilvl w:val="0"/>
          <w:numId w:val="31"/>
        </w:numPr>
        <w:ind w:left="0" w:firstLine="426"/>
        <w:jc w:val="both"/>
        <w:rPr>
          <w:rFonts w:ascii="Times New Roman" w:hAnsi="Times New Roman"/>
        </w:rPr>
      </w:pPr>
      <w:r w:rsidRPr="00F70C18">
        <w:rPr>
          <w:rFonts w:ascii="Times New Roman" w:hAnsi="Times New Roman"/>
        </w:rPr>
        <w:t xml:space="preserve">организацию и порядок призыва граждан на военную службу и поступления на нее в добровольном порядке; </w:t>
      </w:r>
    </w:p>
    <w:p w:rsidR="00DD19B5" w:rsidRPr="00F70C18" w:rsidRDefault="00DD19B5" w:rsidP="00C0368A">
      <w:pPr>
        <w:pStyle w:val="a6"/>
        <w:numPr>
          <w:ilvl w:val="0"/>
          <w:numId w:val="31"/>
        </w:numPr>
        <w:ind w:left="0" w:firstLine="426"/>
        <w:jc w:val="both"/>
        <w:rPr>
          <w:rFonts w:ascii="Times New Roman" w:hAnsi="Times New Roman"/>
        </w:rPr>
      </w:pPr>
      <w:r w:rsidRPr="00F70C18">
        <w:rPr>
          <w:rFonts w:ascii="Times New Roman" w:hAnsi="Times New Roman"/>
        </w:rPr>
        <w:t xml:space="preserve">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 </w:t>
      </w:r>
    </w:p>
    <w:p w:rsidR="00DD19B5" w:rsidRPr="00F70C18" w:rsidRDefault="00DD19B5" w:rsidP="00C0368A">
      <w:pPr>
        <w:pStyle w:val="a6"/>
        <w:numPr>
          <w:ilvl w:val="0"/>
          <w:numId w:val="31"/>
        </w:numPr>
        <w:ind w:left="0" w:firstLine="426"/>
        <w:jc w:val="both"/>
        <w:rPr>
          <w:rFonts w:ascii="Times New Roman" w:hAnsi="Times New Roman"/>
        </w:rPr>
      </w:pPr>
      <w:r w:rsidRPr="00F70C18">
        <w:rPr>
          <w:rFonts w:ascii="Times New Roman" w:hAnsi="Times New Roman"/>
        </w:rPr>
        <w:lastRenderedPageBreak/>
        <w:t>порядок и правила оказания первой помощи пострадавшим.</w:t>
      </w:r>
    </w:p>
    <w:p w:rsidR="007B6CB2" w:rsidRPr="0045698A" w:rsidRDefault="007B6CB2" w:rsidP="00C0368A">
      <w:pPr>
        <w:pStyle w:val="a6"/>
        <w:tabs>
          <w:tab w:val="left" w:pos="10992"/>
          <w:tab w:val="left" w:pos="11908"/>
          <w:tab w:val="left" w:pos="12824"/>
          <w:tab w:val="left" w:pos="13740"/>
          <w:tab w:val="left" w:pos="14656"/>
        </w:tabs>
        <w:spacing w:after="0" w:line="240" w:lineRule="auto"/>
        <w:ind w:left="0"/>
        <w:jc w:val="both"/>
        <w:rPr>
          <w:rFonts w:ascii="Times New Roman" w:hAnsi="Times New Roman"/>
          <w:sz w:val="24"/>
          <w:szCs w:val="24"/>
        </w:rPr>
      </w:pPr>
    </w:p>
    <w:p w:rsidR="00AB06FC" w:rsidRPr="0045698A" w:rsidRDefault="004D4539" w:rsidP="00C0368A">
      <w:pPr>
        <w:pStyle w:val="a6"/>
        <w:tabs>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45698A">
        <w:rPr>
          <w:rFonts w:ascii="Times New Roman" w:hAnsi="Times New Roman"/>
          <w:sz w:val="24"/>
          <w:szCs w:val="24"/>
        </w:rPr>
        <w:t xml:space="preserve">Дисциплина </w:t>
      </w:r>
      <w:r w:rsidR="009C3752" w:rsidRPr="0045698A">
        <w:rPr>
          <w:rFonts w:ascii="Times New Roman" w:hAnsi="Times New Roman"/>
          <w:sz w:val="24"/>
          <w:szCs w:val="24"/>
        </w:rPr>
        <w:t>«Безопасность жизнедеятельности»</w:t>
      </w:r>
      <w:r w:rsidRPr="0045698A">
        <w:rPr>
          <w:rFonts w:ascii="Times New Roman" w:hAnsi="Times New Roman"/>
          <w:sz w:val="24"/>
          <w:szCs w:val="24"/>
        </w:rPr>
        <w:t xml:space="preserve"> способствует формированию общих компетенций (</w:t>
      </w:r>
      <w:r w:rsidR="004166B7" w:rsidRPr="0045698A">
        <w:rPr>
          <w:rFonts w:ascii="Times New Roman" w:hAnsi="Times New Roman"/>
          <w:sz w:val="24"/>
          <w:szCs w:val="24"/>
        </w:rPr>
        <w:t>1-</w:t>
      </w:r>
      <w:r w:rsidR="00DD19B5" w:rsidRPr="0045698A">
        <w:rPr>
          <w:rFonts w:ascii="Times New Roman" w:hAnsi="Times New Roman"/>
          <w:sz w:val="24"/>
          <w:szCs w:val="24"/>
        </w:rPr>
        <w:t>10</w:t>
      </w:r>
      <w:r w:rsidRPr="0045698A">
        <w:rPr>
          <w:rFonts w:ascii="Times New Roman" w:hAnsi="Times New Roman"/>
          <w:sz w:val="24"/>
          <w:szCs w:val="24"/>
        </w:rPr>
        <w:t xml:space="preserve">) </w:t>
      </w:r>
      <w:r w:rsidR="008D27C6" w:rsidRPr="0045698A">
        <w:rPr>
          <w:rFonts w:ascii="Times New Roman" w:hAnsi="Times New Roman"/>
          <w:sz w:val="24"/>
          <w:szCs w:val="24"/>
        </w:rPr>
        <w:t>и профессиональные компе</w:t>
      </w:r>
      <w:r w:rsidR="003A5F57">
        <w:rPr>
          <w:rFonts w:ascii="Times New Roman" w:hAnsi="Times New Roman"/>
          <w:sz w:val="24"/>
          <w:szCs w:val="24"/>
        </w:rPr>
        <w:t>тенции (ПК-1.1-1.4 и ПК 2.1-3.4</w:t>
      </w:r>
      <w:r w:rsidR="008D27C6" w:rsidRPr="0045698A">
        <w:rPr>
          <w:rFonts w:ascii="Times New Roman" w:hAnsi="Times New Roman"/>
          <w:sz w:val="24"/>
          <w:szCs w:val="24"/>
        </w:rPr>
        <w:t xml:space="preserve">) </w:t>
      </w:r>
      <w:r w:rsidRPr="0045698A">
        <w:rPr>
          <w:rFonts w:ascii="Times New Roman" w:hAnsi="Times New Roman"/>
          <w:sz w:val="24"/>
          <w:szCs w:val="24"/>
        </w:rPr>
        <w:t>по специальност</w:t>
      </w:r>
      <w:r w:rsidR="000E66F7" w:rsidRPr="0045698A">
        <w:rPr>
          <w:rFonts w:ascii="Times New Roman" w:hAnsi="Times New Roman"/>
          <w:sz w:val="24"/>
          <w:szCs w:val="24"/>
        </w:rPr>
        <w:t>и</w:t>
      </w:r>
      <w:r w:rsidRPr="0045698A">
        <w:rPr>
          <w:rFonts w:ascii="Times New Roman" w:hAnsi="Times New Roman"/>
          <w:sz w:val="24"/>
          <w:szCs w:val="24"/>
        </w:rPr>
        <w:t xml:space="preserve"> </w:t>
      </w:r>
      <w:r w:rsidR="00042901" w:rsidRPr="0045698A">
        <w:rPr>
          <w:rFonts w:ascii="Times New Roman" w:hAnsi="Times New Roman"/>
          <w:sz w:val="24"/>
          <w:szCs w:val="24"/>
        </w:rPr>
        <w:t>10.02.04 Обеспечение</w:t>
      </w:r>
      <w:r w:rsidR="00DD19B5" w:rsidRPr="0045698A">
        <w:rPr>
          <w:rFonts w:ascii="Times New Roman" w:hAnsi="Times New Roman"/>
          <w:sz w:val="24"/>
          <w:szCs w:val="24"/>
        </w:rPr>
        <w:t xml:space="preserve"> информационной безопасности телекоммуникационных систем.</w:t>
      </w:r>
    </w:p>
    <w:p w:rsidR="004D4539" w:rsidRPr="0045698A" w:rsidRDefault="004D4539"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5698A">
        <w:t>Выпускник, освоивший учебную дисциплину «</w:t>
      </w:r>
      <w:r w:rsidR="009C3752" w:rsidRPr="0045698A">
        <w:t>Безопасность жизнедеятельности</w:t>
      </w:r>
      <w:r w:rsidRPr="0045698A">
        <w:t>», в соответствии с ФГОС должен обладать общими и профессиональными компетенциями, включающими способность:</w:t>
      </w:r>
    </w:p>
    <w:p w:rsidR="007B6CB2" w:rsidRPr="0045698A" w:rsidRDefault="007B6CB2"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4D4539" w:rsidRPr="0045698A" w:rsidRDefault="004D4539" w:rsidP="00C0368A">
      <w:pPr>
        <w:tabs>
          <w:tab w:val="left" w:pos="10992"/>
          <w:tab w:val="left" w:pos="11908"/>
          <w:tab w:val="left" w:pos="12824"/>
          <w:tab w:val="left" w:pos="13740"/>
          <w:tab w:val="left" w:pos="14656"/>
        </w:tabs>
        <w:ind w:firstLine="709"/>
        <w:jc w:val="both"/>
      </w:pPr>
    </w:p>
    <w:p w:rsidR="00C61AD5" w:rsidRPr="00C61AD5" w:rsidRDefault="00C61AD5" w:rsidP="00C0368A">
      <w:pPr>
        <w:spacing w:after="200" w:line="276" w:lineRule="auto"/>
        <w:ind w:firstLine="709"/>
        <w:jc w:val="both"/>
        <w:rPr>
          <w:rFonts w:eastAsiaTheme="minorEastAsia"/>
        </w:rPr>
      </w:pPr>
      <w:r w:rsidRPr="00C61AD5">
        <w:rPr>
          <w:rFonts w:eastAsiaTheme="minorEastAsia"/>
        </w:rPr>
        <w:t>ОК 01. Выбирать способы решения задач профессиональной деятельности, применительно к различным контекстам.</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ОК 02. Осуществлять поиск, анализ и интерпретацию информации, необходимой для выполнения задач профессиональной деятельности.</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ОК 03. Планировать и реализовывать собственное профессиональное и личностное развитие.</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ОК 04. Работать в коллективе и команде, эффективно взаимодействовать с коллегами, руководством, клиентами.</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ОК 05. Осуществлять устную и письменную коммуникацию на государственном языке с учетом особенностей социального и культурного контекста.</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A93128" w:rsidRDefault="00C61AD5" w:rsidP="00C0368A">
      <w:pPr>
        <w:ind w:firstLine="709"/>
        <w:jc w:val="both"/>
        <w:rPr>
          <w:rFonts w:eastAsiaTheme="minorEastAsia"/>
        </w:rPr>
      </w:pPr>
      <w:r w:rsidRPr="00C61AD5">
        <w:rPr>
          <w:rFonts w:eastAsiaTheme="minorEastAsia"/>
        </w:rPr>
        <w:t xml:space="preserve">ОК 07. Содействовать сохранению окружающей среды, ресурсосбережению, эффективно </w:t>
      </w:r>
      <w:r w:rsidR="00A93128">
        <w:rPr>
          <w:rFonts w:eastAsiaTheme="minorEastAsia"/>
        </w:rPr>
        <w:t xml:space="preserve">действовать в чрезвычайных ситуациях </w:t>
      </w:r>
    </w:p>
    <w:p w:rsidR="00861F22" w:rsidRDefault="00861F22" w:rsidP="00C0368A">
      <w:pPr>
        <w:ind w:firstLine="709"/>
        <w:jc w:val="both"/>
        <w:rPr>
          <w:rFonts w:eastAsiaTheme="minorEastAsia"/>
        </w:rPr>
      </w:pPr>
    </w:p>
    <w:p w:rsidR="00C61AD5" w:rsidRDefault="00C61AD5" w:rsidP="00C0368A">
      <w:pPr>
        <w:ind w:firstLine="709"/>
        <w:jc w:val="both"/>
        <w:rPr>
          <w:rFonts w:eastAsiaTheme="minorEastAsia"/>
        </w:rPr>
      </w:pPr>
      <w:r w:rsidRPr="00C61AD5">
        <w:rPr>
          <w:rFonts w:eastAsiaTheme="minorEastAsia"/>
        </w:rPr>
        <w:t>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93128" w:rsidRPr="00C61AD5" w:rsidRDefault="00A93128" w:rsidP="00C0368A">
      <w:pPr>
        <w:ind w:firstLine="709"/>
        <w:jc w:val="both"/>
        <w:rPr>
          <w:rFonts w:eastAsiaTheme="minorEastAsia"/>
        </w:rPr>
      </w:pPr>
    </w:p>
    <w:p w:rsidR="00C61AD5" w:rsidRPr="00C61AD5" w:rsidRDefault="00C61AD5" w:rsidP="00C0368A">
      <w:pPr>
        <w:spacing w:after="200" w:line="276" w:lineRule="auto"/>
        <w:ind w:firstLine="709"/>
        <w:jc w:val="both"/>
        <w:rPr>
          <w:rFonts w:eastAsiaTheme="minorEastAsia"/>
        </w:rPr>
      </w:pPr>
      <w:r w:rsidRPr="00C61AD5">
        <w:rPr>
          <w:rFonts w:eastAsiaTheme="minorEastAsia"/>
        </w:rPr>
        <w:t>ОК 09. Использовать информационные технологии в профессиональной деятельности.</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ОК 10. Пользоваться профессиональной документацией на государственном и иностранном языках.</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ОК 11. Использовать знания по фина</w:t>
      </w:r>
      <w:r w:rsidR="007A289F">
        <w:rPr>
          <w:rFonts w:eastAsiaTheme="minorEastAsia"/>
        </w:rPr>
        <w:t xml:space="preserve">нсовой грамотности, планировать </w:t>
      </w:r>
      <w:r w:rsidRPr="00C61AD5">
        <w:rPr>
          <w:rFonts w:eastAsiaTheme="minorEastAsia"/>
        </w:rPr>
        <w:t>предпринимательскую деятельность в профессиональной сфере.</w:t>
      </w:r>
    </w:p>
    <w:p w:rsidR="004166B7" w:rsidRPr="0045698A" w:rsidRDefault="004166B7" w:rsidP="00C0368A">
      <w:pPr>
        <w:ind w:firstLine="709"/>
        <w:jc w:val="both"/>
        <w:rPr>
          <w:iCs/>
        </w:rPr>
      </w:pPr>
    </w:p>
    <w:p w:rsidR="00C61AD5" w:rsidRDefault="00C61AD5" w:rsidP="00C0368A">
      <w:pPr>
        <w:ind w:firstLine="709"/>
        <w:jc w:val="both"/>
        <w:rPr>
          <w:color w:val="000000"/>
        </w:rPr>
      </w:pPr>
    </w:p>
    <w:p w:rsidR="00C61AD5" w:rsidRPr="00C61AD5" w:rsidRDefault="00C61AD5" w:rsidP="00C0368A">
      <w:pPr>
        <w:spacing w:after="200" w:line="276" w:lineRule="auto"/>
        <w:ind w:firstLine="709"/>
        <w:jc w:val="both"/>
        <w:rPr>
          <w:rFonts w:eastAsiaTheme="minorEastAsia"/>
        </w:rPr>
      </w:pPr>
      <w:r w:rsidRPr="00C61AD5">
        <w:rPr>
          <w:rFonts w:eastAsiaTheme="minorEastAsia"/>
        </w:rPr>
        <w:t>ПК 1.1. Производить монтаж, настройку, проверку функционирования и конфигурирование оборудования информационно-телекоммуникационных систем и сетей.</w:t>
      </w:r>
    </w:p>
    <w:p w:rsidR="00C61AD5" w:rsidRPr="00C61AD5" w:rsidRDefault="00C61AD5" w:rsidP="00C0368A">
      <w:pPr>
        <w:spacing w:after="200" w:line="276" w:lineRule="auto"/>
        <w:ind w:firstLine="709"/>
        <w:jc w:val="both"/>
        <w:rPr>
          <w:rFonts w:eastAsiaTheme="minorEastAsia"/>
        </w:rPr>
      </w:pPr>
      <w:r w:rsidRPr="00C61AD5">
        <w:rPr>
          <w:rFonts w:eastAsiaTheme="minorEastAsia"/>
        </w:rPr>
        <w:lastRenderedPageBreak/>
        <w:t>ПК 1.2. Осуществлять диагностику технического состояния, поиск неисправностей и ремонт оборудования информационно-телекоммуникационных систем и сетей.</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ПК 1.3. Проводить техническое обслуживание оборудования информационно-телекоммуникационных систем и сетей.</w:t>
      </w:r>
    </w:p>
    <w:p w:rsidR="00C61AD5" w:rsidRDefault="00C61AD5" w:rsidP="00C0368A">
      <w:pPr>
        <w:ind w:firstLine="709"/>
        <w:jc w:val="both"/>
        <w:rPr>
          <w:rFonts w:eastAsiaTheme="minorEastAsia"/>
        </w:rPr>
      </w:pPr>
      <w:r w:rsidRPr="00C61AD5">
        <w:rPr>
          <w:rFonts w:eastAsiaTheme="minorEastAsia"/>
        </w:rPr>
        <w:t>ПК 1.4. Осуществлять контроль функционирования информационно-телекоммуникационных систем и сетей</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ПК 2.1. Производить установку, настройку, испытания и конфигурирование программных и программно-аппаратных, в том числе криптографических средств защиты информации от несанкционированного доступа и специальных воздействий в оборудование информационно-телекоммуникационных систем и сетей.</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ПК 2.2. 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информационно-телекоммуникационных системах и сетях.</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ПК 2.3. 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ПК 3.1. Производить установку, монтаж, настройку и испытания технических средств защиты информации от утечки по техническим каналам в информационно-телекоммуникационных системах и сетях.</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ПК 3.2. Проводить техническое обслуживание, диагностику, устранение неисправностей и ремонт технических средств защиты информации, используемых в информационно-телекоммуникационных системах и сетях.</w:t>
      </w:r>
    </w:p>
    <w:p w:rsidR="00C61AD5" w:rsidRPr="00C61AD5" w:rsidRDefault="00C61AD5" w:rsidP="00C0368A">
      <w:pPr>
        <w:spacing w:after="200" w:line="276" w:lineRule="auto"/>
        <w:ind w:firstLine="709"/>
        <w:jc w:val="both"/>
        <w:rPr>
          <w:rFonts w:eastAsiaTheme="minorEastAsia"/>
        </w:rPr>
      </w:pPr>
      <w:r w:rsidRPr="00C61AD5">
        <w:rPr>
          <w:rFonts w:eastAsiaTheme="minorEastAsia"/>
        </w:rPr>
        <w:t>ПК 3.3. 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p w:rsidR="00C61AD5" w:rsidRDefault="00C61AD5"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C61AD5" w:rsidRDefault="00C61AD5"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C61AD5" w:rsidRPr="0045698A" w:rsidRDefault="00C61AD5"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45698A" w:rsidRPr="0045698A" w:rsidRDefault="00E320E8"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4"/>
          <w:szCs w:val="24"/>
        </w:rPr>
      </w:pPr>
      <w:r>
        <w:rPr>
          <w:rFonts w:ascii="Times New Roman" w:hAnsi="Times New Roman"/>
          <w:sz w:val="24"/>
          <w:szCs w:val="24"/>
        </w:rPr>
        <w:t>В рамках образовательной программы у обучающихся формируются личностные результаты</w:t>
      </w:r>
    </w:p>
    <w:p w:rsidR="0045698A" w:rsidRPr="0045698A" w:rsidRDefault="0045698A"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7"/>
        <w:gridCol w:w="2390"/>
      </w:tblGrid>
      <w:tr w:rsidR="0045698A" w:rsidRPr="0045698A" w:rsidTr="0045698A">
        <w:tc>
          <w:tcPr>
            <w:tcW w:w="7338" w:type="dxa"/>
          </w:tcPr>
          <w:p w:rsidR="0045698A" w:rsidRPr="0045698A" w:rsidRDefault="0045698A" w:rsidP="00C0368A">
            <w:pPr>
              <w:ind w:firstLine="33"/>
              <w:jc w:val="both"/>
              <w:rPr>
                <w:b/>
                <w:bCs/>
              </w:rPr>
            </w:pPr>
            <w:r w:rsidRPr="0045698A">
              <w:rPr>
                <w:b/>
                <w:bCs/>
              </w:rPr>
              <w:t xml:space="preserve">Личностные результаты </w:t>
            </w:r>
          </w:p>
          <w:p w:rsidR="0045698A" w:rsidRPr="0045698A" w:rsidRDefault="0045698A" w:rsidP="00C0368A">
            <w:pPr>
              <w:ind w:firstLine="33"/>
              <w:jc w:val="both"/>
              <w:rPr>
                <w:b/>
                <w:bCs/>
              </w:rPr>
            </w:pPr>
            <w:r w:rsidRPr="0045698A">
              <w:rPr>
                <w:b/>
                <w:bCs/>
              </w:rPr>
              <w:t xml:space="preserve">реализации программы воспитания </w:t>
            </w:r>
          </w:p>
          <w:p w:rsidR="0045698A" w:rsidRPr="0045698A" w:rsidRDefault="0045698A" w:rsidP="00C0368A">
            <w:pPr>
              <w:ind w:firstLine="33"/>
              <w:jc w:val="both"/>
              <w:rPr>
                <w:b/>
                <w:bCs/>
              </w:rPr>
            </w:pPr>
            <w:r w:rsidRPr="0045698A">
              <w:rPr>
                <w:i/>
                <w:iCs/>
              </w:rPr>
              <w:t>(дескрипторы)</w:t>
            </w:r>
          </w:p>
        </w:tc>
        <w:tc>
          <w:tcPr>
            <w:tcW w:w="2409" w:type="dxa"/>
            <w:vAlign w:val="center"/>
          </w:tcPr>
          <w:p w:rsidR="0045698A" w:rsidRPr="0045698A" w:rsidRDefault="0045698A" w:rsidP="00C0368A">
            <w:pPr>
              <w:ind w:firstLine="33"/>
              <w:jc w:val="both"/>
              <w:rPr>
                <w:b/>
                <w:bCs/>
              </w:rPr>
            </w:pPr>
            <w:r w:rsidRPr="0045698A">
              <w:rPr>
                <w:b/>
                <w:bCs/>
              </w:rPr>
              <w:t xml:space="preserve">Код личностных результатов </w:t>
            </w:r>
            <w:r w:rsidRPr="0045698A">
              <w:rPr>
                <w:b/>
                <w:bCs/>
              </w:rPr>
              <w:br/>
              <w:t xml:space="preserve">реализации </w:t>
            </w:r>
            <w:r w:rsidRPr="0045698A">
              <w:rPr>
                <w:b/>
                <w:bCs/>
              </w:rPr>
              <w:br/>
              <w:t xml:space="preserve">программы </w:t>
            </w:r>
            <w:r w:rsidRPr="0045698A">
              <w:rPr>
                <w:b/>
                <w:bCs/>
              </w:rPr>
              <w:br/>
              <w:t>воспитания</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F04229" w:rsidP="00C0368A">
            <w:pPr>
              <w:ind w:firstLine="33"/>
              <w:jc w:val="both"/>
              <w:rPr>
                <w:bCs/>
              </w:rPr>
            </w:pPr>
            <w:r>
              <w:t xml:space="preserve">Осознающий себя гражданином России и защитником Отечества, выражающий свою российскую идентичность в поликультурном </w:t>
            </w:r>
            <w:r>
              <w:br/>
              <w:t xml:space="preserve">и многоконфессиональном российском обществе и современном мировом сообществе. Сознающий свое единство с народом России, </w:t>
            </w:r>
            <w:r>
              <w:br/>
              <w:t xml:space="preserve">с Российским государством, демонстрирующий ответственность </w:t>
            </w:r>
            <w:r>
              <w:br/>
              <w:t xml:space="preserve">за развитие страны. Проявляющий готовность к защите Родины, </w:t>
            </w:r>
            <w:r>
              <w:lastRenderedPageBreak/>
              <w:t xml:space="preserve">способный аргументированно отстаивать суверенитет и достоинство народа России, сохранять и защищать историческую правду </w:t>
            </w:r>
            <w:r>
              <w:br/>
              <w:t>о Российском государстве</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lastRenderedPageBreak/>
              <w:t>ЛР 1</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F04229" w:rsidP="00C0368A">
            <w:pPr>
              <w:ind w:firstLine="33"/>
              <w:jc w:val="both"/>
              <w:rPr>
                <w:bCs/>
              </w:rPr>
            </w:pPr>
            <w:r>
              <w:t xml:space="preserve">Проявляющий активную гражданскую позицию на основе уважения закона и правопорядка, прав и свобод сограждан, уважения </w:t>
            </w:r>
            <w:r>
              <w:br/>
              <w:t xml:space="preserve">к историческому и культурному наследию России. Осознанно </w:t>
            </w:r>
            <w:r>
              <w:br/>
              <w:t xml:space="preserve">и деятельно выражающий неприятие дискриминации в обществе </w:t>
            </w:r>
            <w: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2</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F04229" w:rsidP="00C0368A">
            <w:pPr>
              <w:ind w:firstLine="33"/>
              <w:jc w:val="both"/>
              <w:rPr>
                <w:bCs/>
              </w:rPr>
            </w:pPr>
            <w: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br/>
              <w:t>к людям старшего поколения, готовность к участию в социальной поддержке нуждающихся в ней</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3</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F04229" w:rsidP="00C0368A">
            <w:pPr>
              <w:ind w:firstLine="33"/>
              <w:jc w:val="both"/>
              <w:rPr>
                <w:bCs/>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4</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F04229" w:rsidP="00C0368A">
            <w:pPr>
              <w:ind w:firstLine="33"/>
              <w:jc w:val="both"/>
              <w:rPr>
                <w:bCs/>
              </w:rPr>
            </w:pPr>
            <w: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br/>
              <w:t xml:space="preserve">к многонациональному народу России, к Российскому Отечеству. Проявляющий ценностное отношение к историческому </w:t>
            </w:r>
            <w:r>
              <w:br/>
              <w:t xml:space="preserve">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w:t>
            </w:r>
            <w:r>
              <w:lastRenderedPageBreak/>
              <w:t>поддерживающий их заинтересованность в сохранении общероссийской культурной идентичности, уважающий их права</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lastRenderedPageBreak/>
              <w:t>ЛР 5</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F04229" w:rsidP="00C0368A">
            <w:pPr>
              <w:ind w:firstLine="33"/>
              <w:jc w:val="both"/>
              <w:rPr>
                <w:bCs/>
              </w:rPr>
            </w:pPr>
            <w: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6</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F04229" w:rsidRPr="00F04229" w:rsidRDefault="00F04229" w:rsidP="00C0368A">
            <w:pPr>
              <w:ind w:firstLine="33"/>
              <w:jc w:val="both"/>
              <w:rPr>
                <w:rFonts w:eastAsiaTheme="minorEastAsia" w:cstheme="minorBidi"/>
              </w:rPr>
            </w:pPr>
            <w:r w:rsidRPr="00F04229">
              <w:rPr>
                <w:rFonts w:eastAsiaTheme="minorEastAsia" w:cstheme="minorBidi"/>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45698A" w:rsidRPr="0045698A" w:rsidRDefault="00F04229" w:rsidP="00C0368A">
            <w:pPr>
              <w:ind w:firstLine="33"/>
              <w:jc w:val="both"/>
              <w:rPr>
                <w:bCs/>
              </w:rPr>
            </w:pPr>
            <w:r w:rsidRPr="00F04229">
              <w:rPr>
                <w:rFonts w:eastAsiaTheme="minorEastAsia" w:cstheme="minorBidi"/>
              </w:rPr>
              <w:t xml:space="preserve">Проявляющий бережливое и чуткое отношение к религиозной принадлежности каждого человека, предупредительный </w:t>
            </w:r>
            <w:r w:rsidRPr="00F04229">
              <w:rPr>
                <w:rFonts w:eastAsiaTheme="minorEastAsia" w:cstheme="minorBidi"/>
              </w:rPr>
              <w:br/>
              <w:t>в отношении выражения прав и законных интересов других людей</w:t>
            </w:r>
            <w:r w:rsidR="0045698A" w:rsidRPr="0045698A">
              <w:rPr>
                <w:bCs/>
              </w:rPr>
              <w:t>.</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7</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F04229" w:rsidP="00C0368A">
            <w:pPr>
              <w:ind w:firstLine="33"/>
              <w:jc w:val="both"/>
              <w:rPr>
                <w:bCs/>
              </w:rPr>
            </w:pPr>
            <w:r>
              <w:t xml:space="preserve">Проявляющий и демонстрирующий уважение законных интересов </w:t>
            </w:r>
            <w: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br/>
              <w:t>в общественные инициативы, направленные на их сохранение</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8</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F04229" w:rsidP="00C0368A">
            <w:pPr>
              <w:ind w:firstLine="33"/>
              <w:jc w:val="both"/>
              <w:rPr>
                <w:bCs/>
              </w:rPr>
            </w:pPr>
            <w: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br/>
              <w:t xml:space="preserve">к физическому совершенствованию. Проявляющий сознательное </w:t>
            </w:r>
            <w: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9</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F04229" w:rsidP="00C0368A">
            <w:pPr>
              <w:ind w:firstLine="33"/>
              <w:jc w:val="both"/>
              <w:rPr>
                <w:bCs/>
              </w:rPr>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в общественные инициативы, направленные на заботу о них</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10</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F04229" w:rsidP="00C0368A">
            <w:pPr>
              <w:ind w:firstLine="33"/>
              <w:jc w:val="both"/>
              <w:rPr>
                <w:bCs/>
              </w:rPr>
            </w:pPr>
            <w:r>
              <w:t xml:space="preserve">Проявляющий уважение к эстетическим ценностям, обладающий основами эстетической культуры. Критически оценивающий </w:t>
            </w:r>
            <w: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br/>
              <w:t xml:space="preserve">и самовыражения в обществе, выражающий сопричастность </w:t>
            </w:r>
            <w: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w:t>
            </w:r>
            <w:r>
              <w:lastRenderedPageBreak/>
              <w:t xml:space="preserve">духовно-нравственных ценностей, эстетическом обустройстве собственного быта. Разделяющий ценности отечественного </w:t>
            </w:r>
            <w:r>
              <w:br/>
              <w:t xml:space="preserve">и мирового художественного наследия, роли народных традиций </w:t>
            </w:r>
            <w:r>
              <w:br/>
              <w:t>и народного творчества в искусстве. Выражающий ценностное отношение к технической и промышленной эстетике</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lastRenderedPageBreak/>
              <w:t>ЛР 11</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45698A" w:rsidP="00C0368A">
            <w:pPr>
              <w:ind w:firstLine="33"/>
              <w:jc w:val="both"/>
              <w:rPr>
                <w:bCs/>
              </w:rPr>
            </w:pPr>
            <w:r w:rsidRPr="0045698A">
              <w:rPr>
                <w:bC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12</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45698A" w:rsidP="00C0368A">
            <w:pPr>
              <w:ind w:firstLine="33"/>
              <w:jc w:val="both"/>
              <w:rPr>
                <w:bCs/>
              </w:rPr>
            </w:pPr>
            <w:r w:rsidRPr="0045698A">
              <w:rPr>
                <w:bC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13</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45698A" w:rsidP="00C0368A">
            <w:pPr>
              <w:ind w:firstLine="33"/>
              <w:jc w:val="both"/>
              <w:rPr>
                <w:bCs/>
              </w:rPr>
            </w:pPr>
            <w:r w:rsidRPr="0045698A">
              <w:rPr>
                <w:bCs/>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14</w:t>
            </w:r>
          </w:p>
        </w:tc>
      </w:tr>
      <w:tr w:rsidR="0045698A" w:rsidRPr="0045698A" w:rsidTr="0045698A">
        <w:tc>
          <w:tcPr>
            <w:tcW w:w="7338" w:type="dxa"/>
            <w:tcBorders>
              <w:top w:val="single" w:sz="4" w:space="0" w:color="auto"/>
              <w:left w:val="single" w:sz="4" w:space="0" w:color="auto"/>
              <w:bottom w:val="single" w:sz="4" w:space="0" w:color="auto"/>
              <w:right w:val="single" w:sz="4" w:space="0" w:color="auto"/>
            </w:tcBorders>
            <w:shd w:val="clear" w:color="auto" w:fill="auto"/>
          </w:tcPr>
          <w:p w:rsidR="0045698A" w:rsidRPr="0045698A" w:rsidRDefault="0045698A" w:rsidP="00C0368A">
            <w:pPr>
              <w:ind w:firstLine="33"/>
              <w:jc w:val="both"/>
              <w:rPr>
                <w:bCs/>
              </w:rPr>
            </w:pPr>
            <w:r w:rsidRPr="0045698A">
              <w:rPr>
                <w:bCs/>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409" w:type="dxa"/>
            <w:tcBorders>
              <w:top w:val="single" w:sz="4" w:space="0" w:color="auto"/>
              <w:left w:val="single" w:sz="4" w:space="0" w:color="auto"/>
              <w:bottom w:val="single" w:sz="4" w:space="0" w:color="auto"/>
              <w:right w:val="single" w:sz="4" w:space="0" w:color="auto"/>
            </w:tcBorders>
            <w:vAlign w:val="center"/>
          </w:tcPr>
          <w:p w:rsidR="0045698A" w:rsidRPr="0045698A" w:rsidRDefault="0045698A" w:rsidP="00C0368A">
            <w:pPr>
              <w:ind w:firstLine="33"/>
              <w:jc w:val="both"/>
              <w:rPr>
                <w:b/>
                <w:bCs/>
              </w:rPr>
            </w:pPr>
            <w:r w:rsidRPr="0045698A">
              <w:rPr>
                <w:b/>
                <w:bCs/>
              </w:rPr>
              <w:t>ЛР 15</w:t>
            </w:r>
          </w:p>
        </w:tc>
      </w:tr>
    </w:tbl>
    <w:p w:rsidR="003C209E" w:rsidRPr="0045698A" w:rsidRDefault="003C209E"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3C209E" w:rsidRPr="0045698A" w:rsidRDefault="003C209E"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61258F" w:rsidRPr="0045698A" w:rsidRDefault="00F65BCD"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4"/>
          <w:szCs w:val="24"/>
        </w:rPr>
      </w:pPr>
      <w:r w:rsidRPr="0045698A">
        <w:rPr>
          <w:rFonts w:ascii="Times New Roman" w:hAnsi="Times New Roman"/>
          <w:sz w:val="24"/>
          <w:szCs w:val="24"/>
        </w:rPr>
        <w:t>Для частичной вариативной дисциплины</w:t>
      </w:r>
    </w:p>
    <w:p w:rsidR="00F65BCD" w:rsidRPr="0045698A" w:rsidRDefault="00F65BCD"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F65BCD" w:rsidRPr="0045698A" w:rsidRDefault="00F65BCD"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EB13B8" w:rsidRDefault="00EB13B8" w:rsidP="00C0368A">
      <w:pPr>
        <w:tabs>
          <w:tab w:val="left" w:pos="6946"/>
        </w:tabs>
        <w:ind w:firstLine="426"/>
        <w:jc w:val="both"/>
      </w:pPr>
      <w:r w:rsidRPr="00753BAB">
        <w:t xml:space="preserve">Вариативная часть учебной дисциплины </w:t>
      </w:r>
      <w:r>
        <w:t>ОП</w:t>
      </w:r>
      <w:r w:rsidRPr="00753BAB">
        <w:t>.</w:t>
      </w:r>
      <w:r>
        <w:t>07 «Безопасность жизнедеятельности</w:t>
      </w:r>
      <w:r w:rsidRPr="00753BAB">
        <w:t xml:space="preserve">» по специальности </w:t>
      </w:r>
      <w:r>
        <w:t>10.02.04.</w:t>
      </w:r>
      <w:r w:rsidRPr="00FD2986">
        <w:t xml:space="preserve"> </w:t>
      </w:r>
      <w:r w:rsidRPr="00117A94">
        <w:t>«Обеспечение информационной безопасности телекоммуникационных систем»</w:t>
      </w:r>
      <w:r>
        <w:t xml:space="preserve"> </w:t>
      </w:r>
      <w:r w:rsidRPr="00753BAB">
        <w:t>используется на увеличение объема времени изучения отдельных тем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4"/>
        <w:gridCol w:w="1276"/>
        <w:gridCol w:w="2801"/>
        <w:gridCol w:w="34"/>
        <w:gridCol w:w="3651"/>
        <w:gridCol w:w="34"/>
      </w:tblGrid>
      <w:tr w:rsidR="00EB13B8" w:rsidRPr="00DB13CB" w:rsidTr="00441014">
        <w:tc>
          <w:tcPr>
            <w:tcW w:w="1843" w:type="dxa"/>
            <w:gridSpan w:val="2"/>
          </w:tcPr>
          <w:p w:rsidR="00EB13B8" w:rsidRPr="00DB13CB" w:rsidRDefault="00EB13B8" w:rsidP="00C0368A">
            <w:pPr>
              <w:ind w:left="142"/>
              <w:jc w:val="both"/>
              <w:rPr>
                <w:b/>
              </w:rPr>
            </w:pPr>
            <w:r w:rsidRPr="00DB13CB">
              <w:rPr>
                <w:b/>
              </w:rPr>
              <w:t>Название  темы</w:t>
            </w:r>
          </w:p>
        </w:tc>
        <w:tc>
          <w:tcPr>
            <w:tcW w:w="1276" w:type="dxa"/>
          </w:tcPr>
          <w:p w:rsidR="00EB13B8" w:rsidRPr="00DB13CB" w:rsidRDefault="00EB13B8" w:rsidP="00C0368A">
            <w:pPr>
              <w:jc w:val="both"/>
              <w:rPr>
                <w:b/>
              </w:rPr>
            </w:pPr>
            <w:r w:rsidRPr="00DB13CB">
              <w:rPr>
                <w:b/>
              </w:rPr>
              <w:t>Кол-во часов</w:t>
            </w:r>
          </w:p>
        </w:tc>
        <w:tc>
          <w:tcPr>
            <w:tcW w:w="2835" w:type="dxa"/>
            <w:gridSpan w:val="2"/>
          </w:tcPr>
          <w:p w:rsidR="00EB13B8" w:rsidRPr="00DB13CB" w:rsidRDefault="00EB13B8" w:rsidP="00C0368A">
            <w:pPr>
              <w:jc w:val="both"/>
              <w:rPr>
                <w:b/>
              </w:rPr>
            </w:pPr>
            <w:r w:rsidRPr="00DB13CB">
              <w:rPr>
                <w:b/>
              </w:rPr>
              <w:t>Умения</w:t>
            </w:r>
          </w:p>
        </w:tc>
        <w:tc>
          <w:tcPr>
            <w:tcW w:w="3685" w:type="dxa"/>
            <w:gridSpan w:val="2"/>
          </w:tcPr>
          <w:p w:rsidR="00EB13B8" w:rsidRPr="00DB13CB" w:rsidRDefault="00EB13B8" w:rsidP="00C0368A">
            <w:pPr>
              <w:jc w:val="both"/>
              <w:rPr>
                <w:b/>
              </w:rPr>
            </w:pPr>
            <w:r w:rsidRPr="00DB13CB">
              <w:rPr>
                <w:b/>
              </w:rPr>
              <w:t>Знания</w:t>
            </w:r>
          </w:p>
        </w:tc>
      </w:tr>
      <w:tr w:rsidR="00EB13B8" w:rsidRPr="00DB13CB" w:rsidTr="00441014">
        <w:trPr>
          <w:gridAfter w:val="1"/>
          <w:wAfter w:w="34" w:type="dxa"/>
        </w:trPr>
        <w:tc>
          <w:tcPr>
            <w:tcW w:w="1809" w:type="dxa"/>
          </w:tcPr>
          <w:p w:rsidR="00EB13B8" w:rsidRPr="00DB13CB" w:rsidRDefault="00EB13B8" w:rsidP="00C0368A">
            <w:pPr>
              <w:contextualSpacing/>
              <w:jc w:val="both"/>
              <w:rPr>
                <w:bCs/>
              </w:rPr>
            </w:pPr>
            <w:r w:rsidRPr="00DB13CB">
              <w:rPr>
                <w:bCs/>
              </w:rPr>
              <w:t>Нормативно-</w:t>
            </w:r>
          </w:p>
          <w:p w:rsidR="00EB13B8" w:rsidRPr="00DB13CB" w:rsidRDefault="00EB13B8" w:rsidP="00C0368A">
            <w:pPr>
              <w:contextualSpacing/>
              <w:jc w:val="both"/>
              <w:rPr>
                <w:bCs/>
              </w:rPr>
            </w:pPr>
            <w:r w:rsidRPr="00DB13CB">
              <w:rPr>
                <w:bCs/>
              </w:rPr>
              <w:t>правовая база</w:t>
            </w:r>
          </w:p>
          <w:p w:rsidR="00EB13B8" w:rsidRPr="00DB13CB" w:rsidRDefault="00EB13B8" w:rsidP="00C0368A">
            <w:pPr>
              <w:ind w:left="142"/>
              <w:contextualSpacing/>
              <w:jc w:val="both"/>
              <w:rPr>
                <w:bCs/>
              </w:rPr>
            </w:pPr>
            <w:r w:rsidRPr="00DB13CB">
              <w:rPr>
                <w:bCs/>
              </w:rPr>
              <w:t>безопасности</w:t>
            </w:r>
          </w:p>
          <w:p w:rsidR="00EB13B8" w:rsidRPr="00DB13CB" w:rsidRDefault="00EB13B8" w:rsidP="00C0368A">
            <w:pPr>
              <w:jc w:val="both"/>
              <w:rPr>
                <w:color w:val="FF0000"/>
              </w:rPr>
            </w:pPr>
            <w:r w:rsidRPr="00DB13CB">
              <w:rPr>
                <w:bCs/>
              </w:rPr>
              <w:t>жизнедеятельности</w:t>
            </w:r>
          </w:p>
        </w:tc>
        <w:tc>
          <w:tcPr>
            <w:tcW w:w="1310" w:type="dxa"/>
            <w:gridSpan w:val="2"/>
          </w:tcPr>
          <w:p w:rsidR="00EB13B8" w:rsidRPr="00DB13CB" w:rsidRDefault="00EB13B8" w:rsidP="00C0368A">
            <w:pPr>
              <w:jc w:val="both"/>
            </w:pPr>
            <w:r w:rsidRPr="00DB13CB">
              <w:t>2</w:t>
            </w:r>
          </w:p>
        </w:tc>
        <w:tc>
          <w:tcPr>
            <w:tcW w:w="2801" w:type="dxa"/>
          </w:tcPr>
          <w:p w:rsidR="00EB13B8" w:rsidRPr="00BA0F4E" w:rsidRDefault="00EB13B8" w:rsidP="00C0368A">
            <w:pPr>
              <w:jc w:val="both"/>
            </w:pPr>
            <w:r>
              <w:t>- самостоятельно использовать теоретические ис</w:t>
            </w:r>
            <w:r w:rsidRPr="00BA0F4E">
              <w:t>точники для пополнения знаний о безопасности жизнедеятельности;</w:t>
            </w:r>
          </w:p>
          <w:p w:rsidR="00EB13B8" w:rsidRPr="00BA0F4E" w:rsidRDefault="00EB13B8" w:rsidP="00C0368A">
            <w:pPr>
              <w:jc w:val="both"/>
            </w:pPr>
            <w:r w:rsidRPr="00BA0F4E">
              <w:t xml:space="preserve">- выявлять </w:t>
            </w:r>
            <w:r>
              <w:t>признаки, причины и условия возникновения опасных си</w:t>
            </w:r>
            <w:r w:rsidRPr="00BA0F4E">
              <w:t>туаций;</w:t>
            </w:r>
          </w:p>
          <w:p w:rsidR="00EB13B8" w:rsidRPr="00BA0F4E" w:rsidRDefault="00EB13B8" w:rsidP="00C0368A">
            <w:pPr>
              <w:jc w:val="both"/>
            </w:pPr>
            <w:r w:rsidRPr="00BA0F4E">
              <w:t>- оценивать ве</w:t>
            </w:r>
            <w:r>
              <w:t>роятность возникновения потенци</w:t>
            </w:r>
            <w:r w:rsidRPr="00BA0F4E">
              <w:t>альной опасности для учащегося и</w:t>
            </w:r>
            <w:r>
              <w:t xml:space="preserve"> принимать меры по ее предупреждению в условиях образовательного учрежде</w:t>
            </w:r>
            <w:r w:rsidRPr="00BA0F4E">
              <w:t>ния;</w:t>
            </w:r>
          </w:p>
          <w:p w:rsidR="00EB13B8" w:rsidRPr="00BA0F4E" w:rsidRDefault="00EB13B8" w:rsidP="00C0368A">
            <w:pPr>
              <w:jc w:val="both"/>
            </w:pPr>
            <w:r>
              <w:lastRenderedPageBreak/>
              <w:t>- прогнозировать воз</w:t>
            </w:r>
            <w:r w:rsidRPr="00BA0F4E">
              <w:t>никновение опасных или чрезвычайных ситуаций;</w:t>
            </w:r>
          </w:p>
          <w:p w:rsidR="00EB13B8" w:rsidRPr="00C165C7" w:rsidRDefault="00EB13B8" w:rsidP="00C0368A">
            <w:pPr>
              <w:jc w:val="both"/>
            </w:pPr>
            <w:r w:rsidRPr="00BA0F4E">
              <w:t>- применять полученные знания и умени</w:t>
            </w:r>
            <w:r>
              <w:t>я в целях обеспечения безопасности учащихся и воспи</w:t>
            </w:r>
            <w:r w:rsidRPr="00BA0F4E">
              <w:t>танников.</w:t>
            </w:r>
          </w:p>
        </w:tc>
        <w:tc>
          <w:tcPr>
            <w:tcW w:w="3685" w:type="dxa"/>
            <w:gridSpan w:val="2"/>
          </w:tcPr>
          <w:p w:rsidR="00EB13B8" w:rsidRPr="00BA0F4E" w:rsidRDefault="00EB13B8" w:rsidP="00C0368A">
            <w:pPr>
              <w:jc w:val="both"/>
            </w:pPr>
            <w:r w:rsidRPr="00BA0F4E">
              <w:lastRenderedPageBreak/>
              <w:t xml:space="preserve">- </w:t>
            </w:r>
            <w:r>
              <w:t>причины, признаки и последст</w:t>
            </w:r>
            <w:r w:rsidRPr="00BA0F4E">
              <w:t>вия опасностей, способы защиты от опасных ситуаций;</w:t>
            </w:r>
          </w:p>
          <w:p w:rsidR="00EB13B8" w:rsidRPr="00BA0F4E" w:rsidRDefault="00EB13B8" w:rsidP="00C0368A">
            <w:pPr>
              <w:jc w:val="both"/>
            </w:pPr>
            <w:r w:rsidRPr="00BA0F4E">
              <w:t>- основные понятия дисциплины (опасность; опасный вредный фактор; опасная и чрезвычайная ситуация; уровень защищенности; приемлемый риск; безопасность; личная, общественная и национальная безопасность; жизненно важные интересы; средства обеспечения безопасности);</w:t>
            </w:r>
          </w:p>
          <w:p w:rsidR="00EB13B8" w:rsidRPr="00BA0F4E" w:rsidRDefault="00EB13B8" w:rsidP="00C0368A">
            <w:pPr>
              <w:jc w:val="both"/>
            </w:pPr>
            <w:r w:rsidRPr="00BA0F4E">
              <w:t xml:space="preserve"> - основные направления и методы по защите граждан от опасностей природного, техногенного и социального характера;</w:t>
            </w:r>
          </w:p>
          <w:p w:rsidR="00EB13B8" w:rsidRPr="00BA0F4E" w:rsidRDefault="00EB13B8" w:rsidP="00C0368A">
            <w:pPr>
              <w:jc w:val="both"/>
            </w:pPr>
            <w:r w:rsidRPr="00BA0F4E">
              <w:t xml:space="preserve"> - дестабилизирующие факторы современности в мире и России;</w:t>
            </w:r>
          </w:p>
          <w:p w:rsidR="00EB13B8" w:rsidRPr="00EB1A5B" w:rsidRDefault="00EB13B8" w:rsidP="00C0368A">
            <w:pPr>
              <w:jc w:val="both"/>
            </w:pPr>
            <w:r w:rsidRPr="00BA0F4E">
              <w:lastRenderedPageBreak/>
              <w:t xml:space="preserve"> - основные элементы концепций и систем обеспечения безопасности.</w:t>
            </w:r>
          </w:p>
        </w:tc>
      </w:tr>
      <w:tr w:rsidR="00EB13B8" w:rsidRPr="00DB13CB" w:rsidTr="00441014">
        <w:trPr>
          <w:gridAfter w:val="1"/>
          <w:wAfter w:w="34" w:type="dxa"/>
        </w:trPr>
        <w:tc>
          <w:tcPr>
            <w:tcW w:w="1809" w:type="dxa"/>
          </w:tcPr>
          <w:p w:rsidR="00EB13B8" w:rsidRPr="00DB13CB" w:rsidRDefault="00EB13B8" w:rsidP="00C0368A">
            <w:pPr>
              <w:contextualSpacing/>
              <w:jc w:val="both"/>
              <w:rPr>
                <w:bCs/>
              </w:rPr>
            </w:pPr>
            <w:r w:rsidRPr="00DB13CB">
              <w:rPr>
                <w:bCs/>
              </w:rPr>
              <w:lastRenderedPageBreak/>
              <w:t>Основные виды потенциальных опасностей и их</w:t>
            </w:r>
          </w:p>
          <w:p w:rsidR="00EB13B8" w:rsidRPr="00DB13CB" w:rsidRDefault="00EB13B8" w:rsidP="00C0368A">
            <w:pPr>
              <w:jc w:val="both"/>
            </w:pPr>
            <w:r w:rsidRPr="00DB13CB">
              <w:rPr>
                <w:bCs/>
              </w:rPr>
              <w:t>последствия</w:t>
            </w:r>
          </w:p>
        </w:tc>
        <w:tc>
          <w:tcPr>
            <w:tcW w:w="1310" w:type="dxa"/>
            <w:gridSpan w:val="2"/>
          </w:tcPr>
          <w:p w:rsidR="00EB13B8" w:rsidRPr="00DB13CB" w:rsidRDefault="00EB13B8" w:rsidP="00C0368A">
            <w:pPr>
              <w:jc w:val="both"/>
            </w:pPr>
            <w:r w:rsidRPr="00DB13CB">
              <w:t>2</w:t>
            </w:r>
          </w:p>
        </w:tc>
        <w:tc>
          <w:tcPr>
            <w:tcW w:w="2801" w:type="dxa"/>
          </w:tcPr>
          <w:p w:rsidR="00EB13B8" w:rsidRPr="00BA0F4E" w:rsidRDefault="00EB13B8" w:rsidP="00C0368A">
            <w:pPr>
              <w:jc w:val="both"/>
            </w:pPr>
            <w:r>
              <w:t>- самостоятельно использовать теоретические ис</w:t>
            </w:r>
            <w:r w:rsidRPr="00BA0F4E">
              <w:t>точники для пополнения знаний о безопасности жизнедеятельности;</w:t>
            </w:r>
          </w:p>
          <w:p w:rsidR="00EB13B8" w:rsidRPr="00BA0F4E" w:rsidRDefault="00EB13B8" w:rsidP="00C0368A">
            <w:pPr>
              <w:jc w:val="both"/>
            </w:pPr>
            <w:r w:rsidRPr="00BA0F4E">
              <w:t xml:space="preserve">- выявлять </w:t>
            </w:r>
            <w:r>
              <w:t>признаки, причины и условия возникновения опасных си</w:t>
            </w:r>
            <w:r w:rsidRPr="00BA0F4E">
              <w:t>туаций;</w:t>
            </w:r>
          </w:p>
          <w:p w:rsidR="00EB13B8" w:rsidRPr="00BA0F4E" w:rsidRDefault="00EB13B8" w:rsidP="00C0368A">
            <w:pPr>
              <w:jc w:val="both"/>
            </w:pPr>
            <w:r w:rsidRPr="00BA0F4E">
              <w:t>- оценивать ве</w:t>
            </w:r>
            <w:r>
              <w:t>роятность возникновения потенци</w:t>
            </w:r>
            <w:r w:rsidRPr="00BA0F4E">
              <w:t>альной опасности для учащегося и</w:t>
            </w:r>
            <w:r>
              <w:t xml:space="preserve"> принимать меры по ее предупреждению в условиях образовательного учрежде</w:t>
            </w:r>
            <w:r w:rsidRPr="00BA0F4E">
              <w:t>ния;</w:t>
            </w:r>
          </w:p>
          <w:p w:rsidR="00EB13B8" w:rsidRPr="00BA0F4E" w:rsidRDefault="00EB13B8" w:rsidP="00C0368A">
            <w:pPr>
              <w:jc w:val="both"/>
            </w:pPr>
            <w:r>
              <w:t>- прогнозировать воз</w:t>
            </w:r>
            <w:r w:rsidRPr="00BA0F4E">
              <w:t>никновение опасных или чрезвычайных ситуаций;</w:t>
            </w:r>
          </w:p>
          <w:p w:rsidR="00EB13B8" w:rsidRPr="00C165C7" w:rsidRDefault="00EB13B8" w:rsidP="00C0368A">
            <w:pPr>
              <w:jc w:val="both"/>
            </w:pPr>
            <w:r w:rsidRPr="00BA0F4E">
              <w:t>- применять полученные знания и умени</w:t>
            </w:r>
            <w:r>
              <w:t>я в целях обеспечения безопасности учащихся и воспи</w:t>
            </w:r>
            <w:r w:rsidRPr="00BA0F4E">
              <w:t>танников.</w:t>
            </w:r>
          </w:p>
        </w:tc>
        <w:tc>
          <w:tcPr>
            <w:tcW w:w="3685" w:type="dxa"/>
            <w:gridSpan w:val="2"/>
          </w:tcPr>
          <w:p w:rsidR="00EB13B8" w:rsidRPr="00BA0F4E" w:rsidRDefault="00EB13B8" w:rsidP="00C0368A">
            <w:pPr>
              <w:jc w:val="both"/>
            </w:pPr>
            <w:r w:rsidRPr="00BA0F4E">
              <w:t xml:space="preserve">- </w:t>
            </w:r>
            <w:r>
              <w:t>причины, признаки и последст</w:t>
            </w:r>
            <w:r w:rsidRPr="00BA0F4E">
              <w:t>вия опасностей, способы защиты от опасных ситуаций;</w:t>
            </w:r>
          </w:p>
          <w:p w:rsidR="00EB13B8" w:rsidRPr="00BA0F4E" w:rsidRDefault="00EB13B8" w:rsidP="00C0368A">
            <w:pPr>
              <w:jc w:val="both"/>
            </w:pPr>
            <w:r w:rsidRPr="00BA0F4E">
              <w:t>- основные понятия дисциплины (опасность; опасный вредный фактор; опасная и чрезвычайная ситуация; уровень защищенности; приемлемый риск; безопасность; личная, общественная и национальная безопасность; жизненно важные интересы; средства обеспечения безопасности);</w:t>
            </w:r>
          </w:p>
          <w:p w:rsidR="00EB13B8" w:rsidRPr="00BA0F4E" w:rsidRDefault="00EB13B8" w:rsidP="00C0368A">
            <w:pPr>
              <w:jc w:val="both"/>
            </w:pPr>
            <w:r w:rsidRPr="00BA0F4E">
              <w:t>- основные направления и методы по защите граждан от опасностей природного, техногенного и социального характера;</w:t>
            </w:r>
          </w:p>
          <w:p w:rsidR="00EB13B8" w:rsidRPr="00BA0F4E" w:rsidRDefault="00EB13B8" w:rsidP="00C0368A">
            <w:pPr>
              <w:jc w:val="both"/>
            </w:pPr>
            <w:r w:rsidRPr="00BA0F4E">
              <w:t>- дестабилизирующие факторы современности в мире и России;</w:t>
            </w:r>
          </w:p>
          <w:p w:rsidR="00EB13B8" w:rsidRPr="00EB1A5B" w:rsidRDefault="00EB13B8" w:rsidP="00C0368A">
            <w:pPr>
              <w:jc w:val="both"/>
            </w:pPr>
            <w:r w:rsidRPr="00BA0F4E">
              <w:t>- основные элементы концепций и систем обеспечения безопасности.</w:t>
            </w:r>
          </w:p>
        </w:tc>
      </w:tr>
      <w:tr w:rsidR="00EB13B8" w:rsidRPr="00DB13CB" w:rsidTr="00441014">
        <w:trPr>
          <w:gridAfter w:val="1"/>
          <w:wAfter w:w="34" w:type="dxa"/>
        </w:trPr>
        <w:tc>
          <w:tcPr>
            <w:tcW w:w="1809" w:type="dxa"/>
          </w:tcPr>
          <w:p w:rsidR="00EB13B8" w:rsidRPr="00DB13CB" w:rsidRDefault="00EB13B8" w:rsidP="00C0368A">
            <w:pPr>
              <w:jc w:val="both"/>
            </w:pPr>
            <w:r w:rsidRPr="00DB13CB">
              <w:rPr>
                <w:bCs/>
              </w:rPr>
              <w:t>Первая медицинская помощь при ранениях и кровотечениях</w:t>
            </w:r>
          </w:p>
        </w:tc>
        <w:tc>
          <w:tcPr>
            <w:tcW w:w="1310" w:type="dxa"/>
            <w:gridSpan w:val="2"/>
          </w:tcPr>
          <w:p w:rsidR="00EB13B8" w:rsidRPr="00DB13CB" w:rsidRDefault="00EB13B8" w:rsidP="00C0368A">
            <w:pPr>
              <w:jc w:val="both"/>
            </w:pPr>
            <w:r w:rsidRPr="00DB13CB">
              <w:t>4</w:t>
            </w:r>
          </w:p>
        </w:tc>
        <w:tc>
          <w:tcPr>
            <w:tcW w:w="2801" w:type="dxa"/>
          </w:tcPr>
          <w:p w:rsidR="00EB13B8" w:rsidRPr="00BA0F4E" w:rsidRDefault="00EB13B8" w:rsidP="00C0368A">
            <w:pPr>
              <w:jc w:val="both"/>
            </w:pPr>
            <w:r>
              <w:t>- самостоятельно использовать теоретические ис</w:t>
            </w:r>
            <w:r w:rsidRPr="00BA0F4E">
              <w:t>точники для пополнения знаний о безопасности жизнедеятельности;</w:t>
            </w:r>
          </w:p>
          <w:p w:rsidR="00EB13B8" w:rsidRPr="00BA0F4E" w:rsidRDefault="00EB13B8" w:rsidP="00C0368A">
            <w:pPr>
              <w:jc w:val="both"/>
            </w:pPr>
            <w:r w:rsidRPr="00BA0F4E">
              <w:t xml:space="preserve">- выявлять </w:t>
            </w:r>
            <w:r>
              <w:t>признаки, причины и условия возникновения опасных си</w:t>
            </w:r>
            <w:r w:rsidRPr="00BA0F4E">
              <w:t>туаций;</w:t>
            </w:r>
          </w:p>
          <w:p w:rsidR="00EB13B8" w:rsidRPr="00BA0F4E" w:rsidRDefault="00EB13B8" w:rsidP="00C0368A">
            <w:pPr>
              <w:jc w:val="both"/>
            </w:pPr>
            <w:r w:rsidRPr="00BA0F4E">
              <w:t>- оценивать ве</w:t>
            </w:r>
            <w:r>
              <w:t>роятность возникновения потенци</w:t>
            </w:r>
            <w:r w:rsidRPr="00BA0F4E">
              <w:t xml:space="preserve">альной </w:t>
            </w:r>
            <w:r w:rsidRPr="00BA0F4E">
              <w:lastRenderedPageBreak/>
              <w:t>опасности для учащегося и</w:t>
            </w:r>
            <w:r>
              <w:t xml:space="preserve"> принимать меры по ее предупреждению в условиях образовательного учрежде</w:t>
            </w:r>
            <w:r w:rsidRPr="00BA0F4E">
              <w:t>ния;</w:t>
            </w:r>
          </w:p>
          <w:p w:rsidR="00EB13B8" w:rsidRPr="00BA0F4E" w:rsidRDefault="00EB13B8" w:rsidP="00C0368A">
            <w:pPr>
              <w:jc w:val="both"/>
            </w:pPr>
            <w:r>
              <w:t>- прогнозировать воз</w:t>
            </w:r>
            <w:r w:rsidRPr="00BA0F4E">
              <w:t>никновение опасных или чрезвычайных ситуаций;</w:t>
            </w:r>
          </w:p>
          <w:p w:rsidR="00EB13B8" w:rsidRPr="00C165C7" w:rsidRDefault="00EB13B8" w:rsidP="00C0368A">
            <w:pPr>
              <w:jc w:val="both"/>
            </w:pPr>
            <w:r w:rsidRPr="00BA0F4E">
              <w:t>- применять полученные знания и умени</w:t>
            </w:r>
            <w:r>
              <w:t>я в целях обеспечения безопасности учащихся и воспи</w:t>
            </w:r>
            <w:r w:rsidRPr="00BA0F4E">
              <w:t>танников.</w:t>
            </w:r>
          </w:p>
        </w:tc>
        <w:tc>
          <w:tcPr>
            <w:tcW w:w="3685" w:type="dxa"/>
            <w:gridSpan w:val="2"/>
          </w:tcPr>
          <w:p w:rsidR="00EB13B8" w:rsidRPr="00BA0F4E" w:rsidRDefault="00EB13B8" w:rsidP="00C0368A">
            <w:pPr>
              <w:jc w:val="both"/>
            </w:pPr>
            <w:r w:rsidRPr="00BA0F4E">
              <w:lastRenderedPageBreak/>
              <w:t xml:space="preserve">- </w:t>
            </w:r>
            <w:r>
              <w:t>причины, признаки и последст</w:t>
            </w:r>
            <w:r w:rsidRPr="00BA0F4E">
              <w:t>вия опасностей, способы защиты от опасных ситуаций;</w:t>
            </w:r>
          </w:p>
          <w:p w:rsidR="00EB13B8" w:rsidRPr="00BA0F4E" w:rsidRDefault="00EB13B8" w:rsidP="00C0368A">
            <w:pPr>
              <w:jc w:val="both"/>
            </w:pPr>
            <w:r w:rsidRPr="00BA0F4E">
              <w:t>- основные понятия дисциплины (опасность; опасный вредный фактор; опасная и чрезвычайная ситуация; уровень защищенности; приемлемый риск; безопасность; личная, общественная и национальная безопасность; жизненно важные интересы; средства обеспечения безопасности);</w:t>
            </w:r>
          </w:p>
          <w:p w:rsidR="00EB13B8" w:rsidRPr="00BA0F4E" w:rsidRDefault="00EB13B8" w:rsidP="00C0368A">
            <w:pPr>
              <w:jc w:val="both"/>
            </w:pPr>
            <w:r w:rsidRPr="00BA0F4E">
              <w:lastRenderedPageBreak/>
              <w:t>- основные направления и методы по защите граждан от опасностей природного, техногенного и социального характера;</w:t>
            </w:r>
          </w:p>
          <w:p w:rsidR="00EB13B8" w:rsidRPr="00BA0F4E" w:rsidRDefault="00EB13B8" w:rsidP="00C0368A">
            <w:pPr>
              <w:jc w:val="both"/>
            </w:pPr>
            <w:r w:rsidRPr="00BA0F4E">
              <w:t>- дестабилизирующие факторы современности в мире и России;</w:t>
            </w:r>
          </w:p>
          <w:p w:rsidR="00EB13B8" w:rsidRPr="00EB1A5B" w:rsidRDefault="00EB13B8" w:rsidP="00C0368A">
            <w:pPr>
              <w:jc w:val="both"/>
            </w:pPr>
            <w:r w:rsidRPr="00BA0F4E">
              <w:t>- основные элементы концепций и систем обеспечения безопасности.</w:t>
            </w:r>
          </w:p>
        </w:tc>
      </w:tr>
    </w:tbl>
    <w:p w:rsidR="00F65BCD" w:rsidRPr="0045698A" w:rsidRDefault="00F65BCD"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F65BCD" w:rsidRPr="0045698A" w:rsidRDefault="00F65BCD"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F65BCD" w:rsidRPr="0045698A" w:rsidRDefault="00F65BCD"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F65BCD" w:rsidRPr="0045698A" w:rsidRDefault="00F65BCD" w:rsidP="00C0368A">
      <w:pPr>
        <w:pStyle w:val="a6"/>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rsidR="00143472" w:rsidRPr="0045698A" w:rsidRDefault="00D8671D" w:rsidP="00C0368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hAnsi="Times New Roman"/>
          <w:b/>
          <w:sz w:val="24"/>
          <w:szCs w:val="24"/>
        </w:rPr>
      </w:pPr>
      <w:r w:rsidRPr="0045698A">
        <w:rPr>
          <w:rFonts w:ascii="Times New Roman" w:hAnsi="Times New Roman"/>
          <w:b/>
          <w:sz w:val="24"/>
          <w:szCs w:val="24"/>
        </w:rPr>
        <w:t>2.</w:t>
      </w:r>
      <w:r w:rsidR="00143472" w:rsidRPr="0045698A">
        <w:rPr>
          <w:rFonts w:ascii="Times New Roman" w:hAnsi="Times New Roman"/>
          <w:b/>
          <w:sz w:val="24"/>
          <w:szCs w:val="24"/>
        </w:rPr>
        <w:t>СТРУКТУРА И СОДЕРЖАНИЕ УЧЕБНОЙ ДИСЦИПЛИНЫ</w:t>
      </w:r>
    </w:p>
    <w:p w:rsidR="00143472" w:rsidRPr="0045698A" w:rsidRDefault="00143472" w:rsidP="00C0368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jc w:val="both"/>
        <w:rPr>
          <w:rFonts w:ascii="Times New Roman" w:hAnsi="Times New Roman"/>
          <w:b/>
          <w:sz w:val="24"/>
          <w:szCs w:val="24"/>
        </w:rPr>
      </w:pPr>
    </w:p>
    <w:p w:rsidR="00143472" w:rsidRPr="0045698A" w:rsidRDefault="00143472" w:rsidP="00C0368A">
      <w:pPr>
        <w:tabs>
          <w:tab w:val="left" w:pos="10992"/>
          <w:tab w:val="left" w:pos="11908"/>
          <w:tab w:val="left" w:pos="12824"/>
          <w:tab w:val="left" w:pos="13740"/>
          <w:tab w:val="left" w:pos="14656"/>
        </w:tabs>
        <w:jc w:val="both"/>
        <w:rPr>
          <w:u w:val="single"/>
        </w:rPr>
      </w:pPr>
      <w:r w:rsidRPr="0045698A">
        <w:rPr>
          <w:b/>
        </w:rPr>
        <w:t>2.1. Объем учебной дисциплины и виды учебной работы</w:t>
      </w:r>
    </w:p>
    <w:p w:rsidR="00143472" w:rsidRPr="0045698A" w:rsidRDefault="00143472"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143472" w:rsidRPr="0045698A" w:rsidTr="007D052F">
        <w:trPr>
          <w:trHeight w:val="540"/>
        </w:trPr>
        <w:tc>
          <w:tcPr>
            <w:tcW w:w="7904" w:type="dxa"/>
            <w:shd w:val="clear" w:color="auto" w:fill="auto"/>
            <w:vAlign w:val="center"/>
          </w:tcPr>
          <w:p w:rsidR="00143472" w:rsidRPr="0045698A" w:rsidRDefault="00143472" w:rsidP="00C0368A">
            <w:pPr>
              <w:jc w:val="both"/>
            </w:pPr>
            <w:r w:rsidRPr="0045698A">
              <w:rPr>
                <w:b/>
              </w:rPr>
              <w:t>Вид учебной работы</w:t>
            </w:r>
            <w:r w:rsidR="00F65BCD" w:rsidRPr="0045698A">
              <w:rPr>
                <w:b/>
              </w:rPr>
              <w:t xml:space="preserve"> </w:t>
            </w:r>
          </w:p>
        </w:tc>
        <w:tc>
          <w:tcPr>
            <w:tcW w:w="1800" w:type="dxa"/>
            <w:shd w:val="clear" w:color="auto" w:fill="auto"/>
            <w:vAlign w:val="center"/>
          </w:tcPr>
          <w:p w:rsidR="00143472" w:rsidRPr="0045698A" w:rsidRDefault="00144E43" w:rsidP="00C0368A">
            <w:pPr>
              <w:jc w:val="both"/>
              <w:rPr>
                <w:iCs/>
              </w:rPr>
            </w:pPr>
            <w:r w:rsidRPr="0045698A">
              <w:rPr>
                <w:b/>
                <w:iCs/>
              </w:rPr>
              <w:t>Количество</w:t>
            </w:r>
            <w:r w:rsidR="00143472" w:rsidRPr="0045698A">
              <w:rPr>
                <w:b/>
                <w:iCs/>
              </w:rPr>
              <w:t xml:space="preserve"> часов</w:t>
            </w:r>
          </w:p>
        </w:tc>
      </w:tr>
      <w:tr w:rsidR="00143472" w:rsidRPr="0045698A">
        <w:tc>
          <w:tcPr>
            <w:tcW w:w="7904" w:type="dxa"/>
            <w:shd w:val="clear" w:color="auto" w:fill="auto"/>
          </w:tcPr>
          <w:p w:rsidR="00143472" w:rsidRPr="0045698A" w:rsidRDefault="00143472" w:rsidP="00C0368A">
            <w:pPr>
              <w:jc w:val="both"/>
              <w:rPr>
                <w:b/>
              </w:rPr>
            </w:pPr>
            <w:r w:rsidRPr="0045698A">
              <w:rPr>
                <w:b/>
              </w:rPr>
              <w:t xml:space="preserve">Обязательная аудиторная учебная нагрузка (всего) </w:t>
            </w:r>
          </w:p>
        </w:tc>
        <w:tc>
          <w:tcPr>
            <w:tcW w:w="1800" w:type="dxa"/>
            <w:shd w:val="clear" w:color="auto" w:fill="auto"/>
          </w:tcPr>
          <w:p w:rsidR="00143472" w:rsidRPr="0045698A" w:rsidRDefault="00B4263F" w:rsidP="00C0368A">
            <w:pPr>
              <w:jc w:val="both"/>
              <w:rPr>
                <w:b/>
                <w:iCs/>
              </w:rPr>
            </w:pPr>
            <w:r>
              <w:rPr>
                <w:b/>
                <w:iCs/>
              </w:rPr>
              <w:t>80</w:t>
            </w:r>
          </w:p>
        </w:tc>
      </w:tr>
      <w:tr w:rsidR="00143472" w:rsidRPr="0045698A">
        <w:tc>
          <w:tcPr>
            <w:tcW w:w="7904" w:type="dxa"/>
            <w:shd w:val="clear" w:color="auto" w:fill="auto"/>
          </w:tcPr>
          <w:p w:rsidR="00143472" w:rsidRPr="0045698A" w:rsidRDefault="00144E43" w:rsidP="00C0368A">
            <w:pPr>
              <w:jc w:val="both"/>
            </w:pPr>
            <w:r w:rsidRPr="0045698A">
              <w:rPr>
                <w:b/>
              </w:rPr>
              <w:t xml:space="preserve">Обязательная аудиторная учебная нагрузка (всего), </w:t>
            </w:r>
            <w:r w:rsidRPr="0045698A">
              <w:t>в том числе</w:t>
            </w:r>
          </w:p>
        </w:tc>
        <w:tc>
          <w:tcPr>
            <w:tcW w:w="1800" w:type="dxa"/>
            <w:shd w:val="clear" w:color="auto" w:fill="auto"/>
          </w:tcPr>
          <w:p w:rsidR="00143472" w:rsidRPr="0045698A" w:rsidRDefault="00FF5032" w:rsidP="00C0368A">
            <w:pPr>
              <w:jc w:val="both"/>
              <w:rPr>
                <w:b/>
                <w:iCs/>
              </w:rPr>
            </w:pPr>
            <w:r w:rsidRPr="0045698A">
              <w:rPr>
                <w:b/>
                <w:iCs/>
              </w:rPr>
              <w:t>72</w:t>
            </w:r>
          </w:p>
        </w:tc>
      </w:tr>
      <w:tr w:rsidR="00143472" w:rsidRPr="0045698A">
        <w:tc>
          <w:tcPr>
            <w:tcW w:w="7904" w:type="dxa"/>
            <w:shd w:val="clear" w:color="auto" w:fill="auto"/>
          </w:tcPr>
          <w:p w:rsidR="00143472" w:rsidRPr="0045698A" w:rsidRDefault="00143472" w:rsidP="00C0368A">
            <w:pPr>
              <w:jc w:val="both"/>
            </w:pPr>
            <w:r w:rsidRPr="0045698A">
              <w:t xml:space="preserve">     теоретическое обучение</w:t>
            </w:r>
          </w:p>
        </w:tc>
        <w:tc>
          <w:tcPr>
            <w:tcW w:w="1800" w:type="dxa"/>
            <w:shd w:val="clear" w:color="auto" w:fill="auto"/>
          </w:tcPr>
          <w:p w:rsidR="00143472" w:rsidRPr="0045698A" w:rsidRDefault="00FF5032" w:rsidP="00C0368A">
            <w:pPr>
              <w:jc w:val="both"/>
              <w:rPr>
                <w:iCs/>
              </w:rPr>
            </w:pPr>
            <w:r w:rsidRPr="0045698A">
              <w:rPr>
                <w:iCs/>
              </w:rPr>
              <w:t>44</w:t>
            </w:r>
          </w:p>
        </w:tc>
      </w:tr>
      <w:tr w:rsidR="00143472" w:rsidRPr="0045698A">
        <w:tc>
          <w:tcPr>
            <w:tcW w:w="7904" w:type="dxa"/>
            <w:shd w:val="clear" w:color="auto" w:fill="auto"/>
          </w:tcPr>
          <w:p w:rsidR="00143472" w:rsidRPr="0045698A" w:rsidRDefault="00143472" w:rsidP="00C0368A">
            <w:pPr>
              <w:jc w:val="both"/>
            </w:pPr>
            <w:r w:rsidRPr="0045698A">
              <w:t xml:space="preserve">     практические занятия</w:t>
            </w:r>
            <w:r w:rsidR="00F535A0" w:rsidRPr="0045698A">
              <w:t xml:space="preserve"> </w:t>
            </w:r>
          </w:p>
        </w:tc>
        <w:tc>
          <w:tcPr>
            <w:tcW w:w="1800" w:type="dxa"/>
            <w:shd w:val="clear" w:color="auto" w:fill="auto"/>
          </w:tcPr>
          <w:p w:rsidR="00143472" w:rsidRPr="0045698A" w:rsidRDefault="002A060F" w:rsidP="00C0368A">
            <w:pPr>
              <w:jc w:val="both"/>
              <w:rPr>
                <w:iCs/>
              </w:rPr>
            </w:pPr>
            <w:r w:rsidRPr="0045698A">
              <w:rPr>
                <w:iCs/>
              </w:rPr>
              <w:t>2</w:t>
            </w:r>
            <w:r w:rsidR="007D052F" w:rsidRPr="0045698A">
              <w:rPr>
                <w:iCs/>
              </w:rPr>
              <w:t>8</w:t>
            </w:r>
          </w:p>
        </w:tc>
      </w:tr>
      <w:tr w:rsidR="00143472" w:rsidRPr="0045698A">
        <w:tc>
          <w:tcPr>
            <w:tcW w:w="7904" w:type="dxa"/>
            <w:shd w:val="clear" w:color="auto" w:fill="auto"/>
          </w:tcPr>
          <w:p w:rsidR="00143472" w:rsidRPr="0045698A" w:rsidRDefault="00143472" w:rsidP="00C0368A">
            <w:pPr>
              <w:jc w:val="both"/>
              <w:rPr>
                <w:b/>
              </w:rPr>
            </w:pPr>
            <w:r w:rsidRPr="0045698A">
              <w:rPr>
                <w:b/>
              </w:rPr>
              <w:t xml:space="preserve">Самостоятельная работа обучающегося </w:t>
            </w:r>
          </w:p>
        </w:tc>
        <w:tc>
          <w:tcPr>
            <w:tcW w:w="1800" w:type="dxa"/>
            <w:shd w:val="clear" w:color="auto" w:fill="auto"/>
          </w:tcPr>
          <w:p w:rsidR="00143472" w:rsidRPr="0045698A" w:rsidRDefault="00B4263F" w:rsidP="00C0368A">
            <w:pPr>
              <w:jc w:val="both"/>
              <w:rPr>
                <w:b/>
                <w:iCs/>
              </w:rPr>
            </w:pPr>
            <w:r>
              <w:rPr>
                <w:b/>
                <w:iCs/>
              </w:rPr>
              <w:t>8</w:t>
            </w:r>
          </w:p>
        </w:tc>
      </w:tr>
      <w:tr w:rsidR="00144E43" w:rsidRPr="0045698A">
        <w:tc>
          <w:tcPr>
            <w:tcW w:w="7904" w:type="dxa"/>
            <w:shd w:val="clear" w:color="auto" w:fill="auto"/>
          </w:tcPr>
          <w:p w:rsidR="00144E43" w:rsidRPr="0045698A" w:rsidRDefault="00FF5032" w:rsidP="00C0368A">
            <w:pPr>
              <w:jc w:val="both"/>
            </w:pPr>
            <w:r w:rsidRPr="0045698A">
              <w:t>Вариативные часы</w:t>
            </w:r>
          </w:p>
        </w:tc>
        <w:tc>
          <w:tcPr>
            <w:tcW w:w="1800" w:type="dxa"/>
            <w:shd w:val="clear" w:color="auto" w:fill="auto"/>
          </w:tcPr>
          <w:p w:rsidR="00144E43" w:rsidRPr="0045698A" w:rsidRDefault="00B4263F" w:rsidP="00C0368A">
            <w:pPr>
              <w:jc w:val="both"/>
              <w:rPr>
                <w:iCs/>
              </w:rPr>
            </w:pPr>
            <w:r>
              <w:rPr>
                <w:iCs/>
              </w:rPr>
              <w:t>12</w:t>
            </w:r>
          </w:p>
        </w:tc>
      </w:tr>
      <w:tr w:rsidR="00143472" w:rsidRPr="0045698A">
        <w:tc>
          <w:tcPr>
            <w:tcW w:w="9704" w:type="dxa"/>
            <w:gridSpan w:val="2"/>
            <w:shd w:val="clear" w:color="auto" w:fill="auto"/>
          </w:tcPr>
          <w:p w:rsidR="00143472" w:rsidRPr="0045698A" w:rsidRDefault="00144E43" w:rsidP="00C0368A">
            <w:pPr>
              <w:jc w:val="both"/>
              <w:rPr>
                <w:iCs/>
              </w:rPr>
            </w:pPr>
            <w:r w:rsidRPr="0045698A">
              <w:rPr>
                <w:b/>
                <w:iCs/>
              </w:rPr>
              <w:t>Итоговая аттестация</w:t>
            </w:r>
            <w:r w:rsidR="00FF5032" w:rsidRPr="0045698A">
              <w:rPr>
                <w:b/>
                <w:iCs/>
              </w:rPr>
              <w:t xml:space="preserve"> – </w:t>
            </w:r>
            <w:r w:rsidR="00FF5032" w:rsidRPr="0045698A">
              <w:rPr>
                <w:iCs/>
              </w:rPr>
              <w:t>дифференцированный зачет</w:t>
            </w:r>
          </w:p>
        </w:tc>
      </w:tr>
    </w:tbl>
    <w:p w:rsidR="00143472" w:rsidRPr="0045698A" w:rsidRDefault="00143472"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sectPr w:rsidR="00143472" w:rsidRPr="0045698A" w:rsidSect="002E7C07">
          <w:footerReference w:type="default" r:id="rId8"/>
          <w:pgSz w:w="11906" w:h="16838"/>
          <w:pgMar w:top="1134" w:right="851" w:bottom="1134" w:left="1418" w:header="425" w:footer="709" w:gutter="0"/>
          <w:cols w:space="708"/>
          <w:titlePg/>
          <w:docGrid w:linePitch="360"/>
        </w:sectPr>
      </w:pPr>
    </w:p>
    <w:p w:rsidR="00C13D74" w:rsidRPr="0045698A" w:rsidRDefault="00C13D74"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45698A">
        <w:rPr>
          <w:b/>
        </w:rPr>
        <w:lastRenderedPageBreak/>
        <w:t xml:space="preserve">2.2. Тематический план и содержание учебной дисциплины </w:t>
      </w:r>
      <w:r w:rsidR="00133D63" w:rsidRPr="0045698A">
        <w:rPr>
          <w:b/>
        </w:rPr>
        <w:t>«Безопасность жизнедеятельности»</w:t>
      </w:r>
    </w:p>
    <w:p w:rsidR="00C1088C" w:rsidRPr="0045698A" w:rsidRDefault="00C1088C"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color w:val="FF0000"/>
        </w:rPr>
      </w:pPr>
    </w:p>
    <w:tbl>
      <w:tblPr>
        <w:tblW w:w="14915" w:type="dxa"/>
        <w:tblInd w:w="-108" w:type="dxa"/>
        <w:tblLayout w:type="fixed"/>
        <w:tblCellMar>
          <w:left w:w="10" w:type="dxa"/>
          <w:right w:w="10" w:type="dxa"/>
        </w:tblCellMar>
        <w:tblLook w:val="0000" w:firstRow="0" w:lastRow="0" w:firstColumn="0" w:lastColumn="0" w:noHBand="0" w:noVBand="0"/>
      </w:tblPr>
      <w:tblGrid>
        <w:gridCol w:w="2342"/>
        <w:gridCol w:w="1190"/>
        <w:gridCol w:w="9426"/>
        <w:gridCol w:w="15"/>
        <w:gridCol w:w="597"/>
        <w:gridCol w:w="1345"/>
      </w:tblGrid>
      <w:tr w:rsidR="007D052F" w:rsidRPr="0045698A" w:rsidTr="00F70C18">
        <w:trPr>
          <w:trHeight w:val="20"/>
        </w:trPr>
        <w:tc>
          <w:tcPr>
            <w:tcW w:w="7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Наименование разделов и тем</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p>
          <w:p w:rsidR="007D052F" w:rsidRPr="0045698A" w:rsidRDefault="007D052F" w:rsidP="00C0368A">
            <w:pPr>
              <w:contextualSpacing/>
              <w:jc w:val="both"/>
              <w:rPr>
                <w:b/>
                <w:bCs/>
              </w:rPr>
            </w:pPr>
            <w:r w:rsidRPr="0045698A">
              <w:rPr>
                <w:b/>
                <w:bCs/>
              </w:rPr>
              <w:t>Содержание учебного материала и формы организации деятельности обучающихся</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contextualSpacing/>
              <w:jc w:val="both"/>
              <w:rPr>
                <w:b/>
                <w:bCs/>
              </w:rPr>
            </w:pPr>
            <w:r w:rsidRPr="00E80951">
              <w:rPr>
                <w:b/>
                <w:bCs/>
              </w:rPr>
              <w:t>Объем в часах</w:t>
            </w:r>
          </w:p>
        </w:tc>
        <w:tc>
          <w:tcPr>
            <w:tcW w:w="4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contextualSpacing/>
              <w:jc w:val="both"/>
              <w:rPr>
                <w:b/>
                <w:bCs/>
              </w:rPr>
            </w:pPr>
            <w:r w:rsidRPr="00E80951">
              <w:rPr>
                <w:b/>
                <w:bCs/>
              </w:rPr>
              <w:t xml:space="preserve">Осваиваемые </w:t>
            </w:r>
            <w:r w:rsidR="00F70C18" w:rsidRPr="00E80951">
              <w:rPr>
                <w:b/>
                <w:bCs/>
              </w:rPr>
              <w:t>компетенции и результаты</w:t>
            </w:r>
          </w:p>
        </w:tc>
      </w:tr>
      <w:tr w:rsidR="007D052F" w:rsidRPr="0045698A" w:rsidTr="00F70C18">
        <w:trPr>
          <w:trHeight w:val="20"/>
        </w:trPr>
        <w:tc>
          <w:tcPr>
            <w:tcW w:w="7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i/>
              </w:rPr>
            </w:pPr>
            <w:r w:rsidRPr="0045698A">
              <w:rPr>
                <w:b/>
                <w:bCs/>
                <w:i/>
              </w:rPr>
              <w:t>1</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i/>
              </w:rPr>
            </w:pPr>
            <w:r w:rsidRPr="0045698A">
              <w:rPr>
                <w:b/>
                <w:bCs/>
                <w:i/>
              </w:rPr>
              <w:t>2</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i/>
              </w:rPr>
            </w:pPr>
            <w:r w:rsidRPr="0045698A">
              <w:rPr>
                <w:b/>
                <w:bCs/>
                <w:i/>
              </w:rPr>
              <w:t>3</w:t>
            </w:r>
          </w:p>
        </w:tc>
        <w:tc>
          <w:tcPr>
            <w:tcW w:w="4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contextualSpacing/>
              <w:jc w:val="both"/>
              <w:rPr>
                <w:b/>
                <w:bCs/>
              </w:rPr>
            </w:pPr>
            <w:r w:rsidRPr="00E80951">
              <w:rPr>
                <w:b/>
                <w:bCs/>
              </w:rPr>
              <w:t>4</w:t>
            </w:r>
          </w:p>
        </w:tc>
      </w:tr>
      <w:tr w:rsidR="007D052F" w:rsidRPr="0045698A" w:rsidTr="00F70C18">
        <w:trPr>
          <w:trHeight w:val="20"/>
        </w:trPr>
        <w:tc>
          <w:tcPr>
            <w:tcW w:w="4349"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Раздел 1. Чрезвычайные ситуации мирного и военного времени. Организация защиты населения и</w:t>
            </w:r>
          </w:p>
          <w:p w:rsidR="007D052F" w:rsidRPr="0045698A" w:rsidRDefault="007D052F" w:rsidP="00C0368A">
            <w:pPr>
              <w:contextualSpacing/>
              <w:jc w:val="both"/>
              <w:rPr>
                <w:bCs/>
              </w:rPr>
            </w:pPr>
            <w:r w:rsidRPr="0045698A">
              <w:rPr>
                <w:bCs/>
              </w:rPr>
              <w:t>территорий в чрезвычайных ситуациях</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F3512F" w:rsidP="00C0368A">
            <w:pPr>
              <w:contextualSpacing/>
              <w:jc w:val="both"/>
              <w:rPr>
                <w:b/>
                <w:bCs/>
                <w:i/>
              </w:rPr>
            </w:pPr>
            <w:r w:rsidRPr="0045698A">
              <w:rPr>
                <w:b/>
                <w:bCs/>
                <w:i/>
              </w:rPr>
              <w:t>2</w:t>
            </w:r>
            <w:r w:rsidR="00AB17B2" w:rsidRPr="0045698A">
              <w:rPr>
                <w:b/>
                <w:bCs/>
                <w:i/>
              </w:rPr>
              <w:t>4</w:t>
            </w:r>
          </w:p>
        </w:tc>
        <w:tc>
          <w:tcPr>
            <w:tcW w:w="4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contextualSpacing/>
              <w:jc w:val="both"/>
              <w:rPr>
                <w:bCs/>
              </w:rPr>
            </w:pPr>
          </w:p>
        </w:tc>
      </w:tr>
      <w:tr w:rsidR="007D052F" w:rsidRPr="0045698A" w:rsidTr="00F70C18">
        <w:trPr>
          <w:trHeight w:val="327"/>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1.1.</w:t>
            </w:r>
            <w:r w:rsidR="00E14273">
              <w:rPr>
                <w:bCs/>
              </w:rPr>
              <w:t xml:space="preserve"> </w:t>
            </w:r>
            <w:r w:rsidRPr="0045698A">
              <w:rPr>
                <w:bCs/>
              </w:rPr>
              <w:t>Нормативно-</w:t>
            </w:r>
          </w:p>
          <w:p w:rsidR="007D052F" w:rsidRPr="0045698A" w:rsidRDefault="007D052F" w:rsidP="00C0368A">
            <w:pPr>
              <w:contextualSpacing/>
              <w:jc w:val="both"/>
              <w:rPr>
                <w:bCs/>
              </w:rPr>
            </w:pPr>
            <w:r w:rsidRPr="0045698A">
              <w:rPr>
                <w:bCs/>
              </w:rPr>
              <w:t>правовая база</w:t>
            </w:r>
          </w:p>
          <w:p w:rsidR="007D052F" w:rsidRPr="0045698A" w:rsidRDefault="007D052F" w:rsidP="00C0368A">
            <w:pPr>
              <w:contextualSpacing/>
              <w:jc w:val="both"/>
              <w:rPr>
                <w:bCs/>
              </w:rPr>
            </w:pPr>
            <w:r w:rsidRPr="0045698A">
              <w:rPr>
                <w:bCs/>
              </w:rPr>
              <w:t>безопасности</w:t>
            </w:r>
          </w:p>
          <w:p w:rsidR="007D052F" w:rsidRPr="0045698A" w:rsidRDefault="007D052F" w:rsidP="00C0368A">
            <w:pPr>
              <w:contextualSpacing/>
              <w:jc w:val="both"/>
              <w:rPr>
                <w:bCs/>
              </w:rPr>
            </w:pPr>
            <w:r w:rsidRPr="0045698A">
              <w:rPr>
                <w:bCs/>
              </w:rPr>
              <w:t>жизнедеятельности</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i/>
              </w:rPr>
            </w:pPr>
            <w:r w:rsidRPr="0045698A">
              <w:rPr>
                <w:b/>
                <w:bCs/>
                <w:i/>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  Правовые основы организации защиты населения РФ от чрезвычайных ситуаций мирного времени Федеральные законы: “О защите населения и территорий от чрезвычайных ситуаций природного и техногенного характе</w:t>
            </w:r>
            <w:r w:rsidR="008F2950">
              <w:rPr>
                <w:bCs/>
              </w:rPr>
              <w:t>ра”, “О пожарной безопасности”</w:t>
            </w:r>
            <w:r w:rsidRPr="0045698A">
              <w:rPr>
                <w:bCs/>
              </w:rPr>
              <w:t xml:space="preserve"> “О радиационной безопасности населения”, “О гражданской обороне”; нормативно- правовые акты: Постановление Правительства РФ “О единой государственной системе</w:t>
            </w:r>
          </w:p>
          <w:p w:rsidR="007D052F" w:rsidRPr="0045698A" w:rsidRDefault="007D052F" w:rsidP="00C0368A">
            <w:pPr>
              <w:contextualSpacing/>
              <w:jc w:val="both"/>
              <w:rPr>
                <w:b/>
                <w:bCs/>
              </w:rPr>
            </w:pPr>
            <w:r w:rsidRPr="0045698A">
              <w:rPr>
                <w:bCs/>
              </w:rPr>
              <w:t>предупреждения и ликвидации чрезвычайных ситуаций”, “О государственном надзоре и контроле за соблюдением законодательства РФ о труде и охране труда”, “О службе охраны труда”, “О Федеральной инспекции труда”. Государственные органы по надзору и контролю, их функции по защите населения и работающих граждан РФ.</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65"/>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1.2.</w:t>
            </w:r>
            <w:r w:rsidR="00E14273">
              <w:rPr>
                <w:bCs/>
              </w:rPr>
              <w:t xml:space="preserve"> Основные виды потенциальных </w:t>
            </w:r>
            <w:r w:rsidRPr="0045698A">
              <w:rPr>
                <w:bCs/>
              </w:rPr>
              <w:t>опасностей и их</w:t>
            </w:r>
            <w:r w:rsidR="00E14273">
              <w:rPr>
                <w:bCs/>
              </w:rPr>
              <w:t xml:space="preserve"> </w:t>
            </w:r>
            <w:r w:rsidRPr="0045698A">
              <w:rPr>
                <w:bCs/>
              </w:rPr>
              <w:t>последствия</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2972B6" w:rsidP="00C0368A">
            <w:pPr>
              <w:contextualSpacing/>
              <w:jc w:val="both"/>
              <w:rPr>
                <w:b/>
                <w:bCs/>
                <w:i/>
              </w:rPr>
            </w:pPr>
            <w:r w:rsidRPr="0045698A">
              <w:rPr>
                <w:b/>
                <w:bCs/>
                <w:i/>
              </w:rPr>
              <w:t>2</w:t>
            </w:r>
          </w:p>
          <w:p w:rsidR="007D052F" w:rsidRPr="0045698A" w:rsidRDefault="007D052F" w:rsidP="00C0368A">
            <w:pPr>
              <w:contextualSpacing/>
              <w:jc w:val="both"/>
              <w:rPr>
                <w:bCs/>
                <w:i/>
              </w:rPr>
            </w:pP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1.  Причины возникновения чрезвычайных ситуаций. Термины и определения основных понятий чрезвычайных ситуаций. Общая характеристика ЧС природного происхождения. Классификация ЧС природного происхождения. Общая характеристика ЧС техногенного происхождения. Классификация техногенных ЧС. Последствия ЧС для человека, производственной и бытовой среды.</w:t>
            </w:r>
          </w:p>
        </w:tc>
        <w:tc>
          <w:tcPr>
            <w:tcW w:w="200" w:type="pct"/>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D052F" w:rsidRPr="0045698A" w:rsidRDefault="007D052F" w:rsidP="00C0368A">
            <w:pPr>
              <w:jc w:val="both"/>
            </w:pPr>
            <w:r w:rsidRPr="0045698A">
              <w:t>м</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688"/>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2. Современные средства поражения и их поражающие факторы. Оружие массового поражения: ядерное, биологическое, химическое. Меры безопасности населения, оказавшегося на территории военных действий.</w:t>
            </w:r>
          </w:p>
        </w:tc>
        <w:tc>
          <w:tcPr>
            <w:tcW w:w="200" w:type="pct"/>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rPr>
            </w:pPr>
            <w:r w:rsidRPr="0045698A">
              <w:rPr>
                <w:b/>
                <w:bCs/>
              </w:rPr>
              <w:t>Практические занятия</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D052F" w:rsidP="00C0368A">
            <w:pPr>
              <w:contextualSpacing/>
              <w:jc w:val="both"/>
              <w:rPr>
                <w:i/>
              </w:rPr>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413"/>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 xml:space="preserve">1.Практическая работа №1 </w:t>
            </w:r>
            <w:r w:rsidRPr="0045698A">
              <w:t>Действия населения при получении сигналов оповещения сил гражданской обороны</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E628F" w:rsidP="00C0368A">
            <w:pPr>
              <w:contextualSpacing/>
              <w:jc w:val="both"/>
              <w:rPr>
                <w:i/>
              </w:rPr>
            </w:pPr>
            <w:r w:rsidRPr="0045698A">
              <w:rPr>
                <w:i/>
              </w:rPr>
              <w:t>4</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79"/>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1.3.</w:t>
            </w:r>
            <w:r w:rsidR="00E14273">
              <w:rPr>
                <w:bCs/>
              </w:rPr>
              <w:t xml:space="preserve"> </w:t>
            </w:r>
            <w:r w:rsidRPr="0045698A">
              <w:rPr>
                <w:bCs/>
              </w:rPr>
              <w:t>Принципы</w:t>
            </w:r>
            <w:r w:rsidR="00E14273">
              <w:rPr>
                <w:bCs/>
              </w:rPr>
              <w:t xml:space="preserve"> </w:t>
            </w:r>
            <w:r w:rsidRPr="0045698A">
              <w:rPr>
                <w:bCs/>
              </w:rPr>
              <w:t>обеспечения</w:t>
            </w:r>
            <w:r w:rsidR="00E14273">
              <w:rPr>
                <w:bCs/>
              </w:rPr>
              <w:t xml:space="preserve"> </w:t>
            </w:r>
            <w:r w:rsidRPr="0045698A">
              <w:rPr>
                <w:bCs/>
              </w:rPr>
              <w:t>устойчивости</w:t>
            </w:r>
            <w:r w:rsidR="00E14273">
              <w:rPr>
                <w:bCs/>
              </w:rPr>
              <w:t xml:space="preserve"> </w:t>
            </w:r>
            <w:r w:rsidRPr="0045698A">
              <w:rPr>
                <w:bCs/>
              </w:rPr>
              <w:t>объектов экономики</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AB17B2" w:rsidP="00C0368A">
            <w:pPr>
              <w:contextualSpacing/>
              <w:jc w:val="both"/>
              <w:rPr>
                <w:b/>
                <w:bCs/>
                <w:i/>
              </w:rPr>
            </w:pPr>
            <w:r w:rsidRPr="0045698A">
              <w:rPr>
                <w:b/>
                <w:bCs/>
                <w:i/>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  Понятие устойчивости объекта экономики. Факторы, определяющие</w:t>
            </w:r>
          </w:p>
          <w:p w:rsidR="007D052F" w:rsidRPr="0045698A" w:rsidRDefault="007D052F" w:rsidP="00C0368A">
            <w:pPr>
              <w:contextualSpacing/>
              <w:jc w:val="both"/>
              <w:rPr>
                <w:b/>
                <w:bCs/>
              </w:rPr>
            </w:pPr>
            <w:r w:rsidRPr="0045698A">
              <w:rPr>
                <w:bCs/>
              </w:rPr>
              <w:t>условия функционирования технических систем и бытовых объектов. Принципы обеспечения устойчивости объектов экономики в условиях противодействия терроризму как серьезной угрозе национальной безопасности России.</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572"/>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1.4.</w:t>
            </w:r>
            <w:r w:rsidR="00E14273">
              <w:rPr>
                <w:bCs/>
              </w:rPr>
              <w:t xml:space="preserve"> </w:t>
            </w:r>
            <w:r w:rsidRPr="0045698A">
              <w:rPr>
                <w:bCs/>
              </w:rPr>
              <w:t>Мониторинг</w:t>
            </w:r>
            <w:r w:rsidR="00E14273">
              <w:rPr>
                <w:bCs/>
              </w:rPr>
              <w:t xml:space="preserve"> и</w:t>
            </w:r>
            <w:r w:rsidR="008F2950">
              <w:rPr>
                <w:bCs/>
              </w:rPr>
              <w:t xml:space="preserve"> </w:t>
            </w:r>
            <w:r w:rsidRPr="0045698A">
              <w:rPr>
                <w:bCs/>
              </w:rPr>
              <w:t>прогнозирование</w:t>
            </w:r>
            <w:r w:rsidR="00E14273">
              <w:rPr>
                <w:bCs/>
              </w:rPr>
              <w:t xml:space="preserve"> </w:t>
            </w:r>
            <w:r w:rsidRPr="0045698A">
              <w:rPr>
                <w:bCs/>
              </w:rPr>
              <w:t>развития событий и</w:t>
            </w:r>
            <w:r w:rsidR="000315ED" w:rsidRPr="0045698A">
              <w:rPr>
                <w:bCs/>
              </w:rPr>
              <w:t xml:space="preserve"> </w:t>
            </w:r>
            <w:r w:rsidRPr="0045698A">
              <w:rPr>
                <w:bCs/>
              </w:rPr>
              <w:t>оценка</w:t>
            </w:r>
            <w:r w:rsidR="000315ED" w:rsidRPr="0045698A">
              <w:rPr>
                <w:bCs/>
              </w:rPr>
              <w:t xml:space="preserve"> </w:t>
            </w:r>
            <w:r w:rsidRPr="0045698A">
              <w:rPr>
                <w:bCs/>
              </w:rPr>
              <w:t>последствий</w:t>
            </w:r>
            <w:r w:rsidR="000315ED" w:rsidRPr="0045698A">
              <w:rPr>
                <w:bCs/>
              </w:rPr>
              <w:t xml:space="preserve"> </w:t>
            </w:r>
            <w:r w:rsidRPr="0045698A">
              <w:rPr>
                <w:bCs/>
              </w:rPr>
              <w:t>при</w:t>
            </w:r>
            <w:r w:rsidR="000315ED" w:rsidRPr="0045698A">
              <w:rPr>
                <w:bCs/>
              </w:rPr>
              <w:t xml:space="preserve"> </w:t>
            </w:r>
            <w:r w:rsidRPr="0045698A">
              <w:rPr>
                <w:bCs/>
              </w:rPr>
              <w:t>ЧС</w:t>
            </w:r>
            <w:r w:rsidR="000315ED" w:rsidRPr="0045698A">
              <w:rPr>
                <w:bCs/>
              </w:rPr>
              <w:t xml:space="preserve"> </w:t>
            </w:r>
            <w:r w:rsidRPr="0045698A">
              <w:rPr>
                <w:bCs/>
              </w:rPr>
              <w:t>и</w:t>
            </w:r>
            <w:r w:rsidR="00E14273">
              <w:rPr>
                <w:bCs/>
              </w:rPr>
              <w:t xml:space="preserve"> </w:t>
            </w:r>
            <w:r w:rsidRPr="0045698A">
              <w:rPr>
                <w:bCs/>
              </w:rPr>
              <w:t>стихийных явлениях</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i/>
              </w:rPr>
            </w:pPr>
            <w:r w:rsidRPr="0045698A">
              <w:rPr>
                <w:b/>
                <w:bCs/>
                <w:i/>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1. Назначение мониторинга и прогнозирования. Задачи прогнозирования ЧС. Выявление обстановки и сбор информации. Прогнозная оценка обстановки, этапы и методы. Использование данных мониторинга для защиты населения и</w:t>
            </w:r>
            <w:r w:rsidR="008F2950">
              <w:rPr>
                <w:bCs/>
              </w:rPr>
              <w:t xml:space="preserve"> </w:t>
            </w:r>
            <w:r w:rsidRPr="0045698A">
              <w:rPr>
                <w:bCs/>
              </w:rPr>
              <w:t>предотвращения ЧС.</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846"/>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Самостоятельная работа обучающихся примерная тематика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i/>
              </w:rPr>
            </w:pPr>
            <w:r w:rsidRPr="0045698A">
              <w:rPr>
                <w:bCs/>
                <w:i/>
              </w:rPr>
              <w:t>-</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572"/>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1.5.</w:t>
            </w:r>
            <w:r w:rsidR="00E14273">
              <w:rPr>
                <w:bCs/>
              </w:rPr>
              <w:t xml:space="preserve"> </w:t>
            </w:r>
            <w:r w:rsidRPr="0045698A">
              <w:rPr>
                <w:bCs/>
              </w:rPr>
              <w:t>Гражданская</w:t>
            </w:r>
            <w:r w:rsidR="008F2950">
              <w:rPr>
                <w:bCs/>
              </w:rPr>
              <w:t xml:space="preserve"> </w:t>
            </w:r>
            <w:r w:rsidRPr="0045698A">
              <w:rPr>
                <w:bCs/>
              </w:rPr>
              <w:t>оборона. Единая</w:t>
            </w:r>
            <w:r w:rsidR="00F3512F" w:rsidRPr="0045698A">
              <w:rPr>
                <w:bCs/>
              </w:rPr>
              <w:t xml:space="preserve"> </w:t>
            </w:r>
            <w:r w:rsidRPr="0045698A">
              <w:rPr>
                <w:bCs/>
              </w:rPr>
              <w:t>государственная</w:t>
            </w:r>
            <w:r w:rsidR="00F3512F" w:rsidRPr="0045698A">
              <w:rPr>
                <w:bCs/>
              </w:rPr>
              <w:t xml:space="preserve"> </w:t>
            </w:r>
            <w:r w:rsidRPr="0045698A">
              <w:rPr>
                <w:bCs/>
              </w:rPr>
              <w:t>система</w:t>
            </w:r>
            <w:r w:rsidR="00F3512F" w:rsidRPr="0045698A">
              <w:rPr>
                <w:bCs/>
              </w:rPr>
              <w:t xml:space="preserve"> </w:t>
            </w:r>
            <w:r w:rsidRPr="0045698A">
              <w:rPr>
                <w:bCs/>
              </w:rPr>
              <w:t>предупреждения</w:t>
            </w:r>
            <w:r w:rsidR="00F3512F" w:rsidRPr="0045698A">
              <w:rPr>
                <w:bCs/>
              </w:rPr>
              <w:t xml:space="preserve"> </w:t>
            </w:r>
            <w:r w:rsidRPr="0045698A">
              <w:rPr>
                <w:bCs/>
              </w:rPr>
              <w:t>и</w:t>
            </w:r>
            <w:r w:rsidR="00F3512F" w:rsidRPr="0045698A">
              <w:rPr>
                <w:bCs/>
              </w:rPr>
              <w:t xml:space="preserve"> </w:t>
            </w:r>
            <w:r w:rsidRPr="0045698A">
              <w:rPr>
                <w:bCs/>
              </w:rPr>
              <w:t>ликвидации</w:t>
            </w:r>
            <w:r w:rsidR="00F3512F" w:rsidRPr="0045698A">
              <w:rPr>
                <w:bCs/>
              </w:rPr>
              <w:t xml:space="preserve"> </w:t>
            </w:r>
            <w:r w:rsidRPr="0045698A">
              <w:rPr>
                <w:bCs/>
              </w:rPr>
              <w:t>чрезвычайных</w:t>
            </w:r>
            <w:r w:rsidR="00F3512F" w:rsidRPr="0045698A">
              <w:rPr>
                <w:bCs/>
              </w:rPr>
              <w:t xml:space="preserve"> </w:t>
            </w:r>
            <w:r w:rsidRPr="0045698A">
              <w:rPr>
                <w:bCs/>
              </w:rPr>
              <w:t>ситуаций (РСЧС).</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i/>
              </w:rPr>
            </w:pPr>
            <w:r w:rsidRPr="0045698A">
              <w:rPr>
                <w:b/>
                <w:bCs/>
                <w:i/>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1.Гражданская оборона, основные понятия и определения, задачи гражданской обороны. Структура и органы управления гражданской обороной. План гражданской обороны на предприятии. Мероприятия гражданской обороны. Организация гражданской обороны в образовательном учреждении, ее предназначение. РСЧС, история ее создания, предназначение, структура,</w:t>
            </w:r>
            <w:r w:rsidR="008F2950">
              <w:rPr>
                <w:bCs/>
              </w:rPr>
              <w:t xml:space="preserve"> </w:t>
            </w:r>
            <w:r w:rsidRPr="0045698A">
              <w:rPr>
                <w:bCs/>
              </w:rPr>
              <w:t>задачи, решаемые по защите населения от чрезвычайных ситуаций.</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585"/>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1.6.</w:t>
            </w:r>
            <w:r w:rsidR="00E14273">
              <w:rPr>
                <w:bCs/>
              </w:rPr>
              <w:t xml:space="preserve"> </w:t>
            </w:r>
            <w:r w:rsidRPr="0045698A">
              <w:rPr>
                <w:bCs/>
              </w:rPr>
              <w:t>Оповещение</w:t>
            </w:r>
          </w:p>
          <w:p w:rsidR="007D052F" w:rsidRPr="0045698A" w:rsidRDefault="007D052F" w:rsidP="00C0368A">
            <w:pPr>
              <w:contextualSpacing/>
              <w:jc w:val="both"/>
              <w:rPr>
                <w:bCs/>
              </w:rPr>
            </w:pPr>
            <w:r w:rsidRPr="0045698A">
              <w:rPr>
                <w:bCs/>
              </w:rPr>
              <w:t>и информирование</w:t>
            </w:r>
          </w:p>
          <w:p w:rsidR="007D052F" w:rsidRPr="0045698A" w:rsidRDefault="007D052F" w:rsidP="00C0368A">
            <w:pPr>
              <w:contextualSpacing/>
              <w:jc w:val="both"/>
              <w:rPr>
                <w:bCs/>
              </w:rPr>
            </w:pPr>
            <w:r w:rsidRPr="0045698A">
              <w:rPr>
                <w:bCs/>
              </w:rPr>
              <w:t>населения в</w:t>
            </w:r>
          </w:p>
          <w:p w:rsidR="007D052F" w:rsidRPr="0045698A" w:rsidRDefault="007D052F" w:rsidP="00C0368A">
            <w:pPr>
              <w:contextualSpacing/>
              <w:jc w:val="both"/>
              <w:rPr>
                <w:bCs/>
              </w:rPr>
            </w:pPr>
            <w:r w:rsidRPr="0045698A">
              <w:rPr>
                <w:bCs/>
              </w:rPr>
              <w:t>условиях ЧС</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Содержание учебного материала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2972B6"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7D052F" w:rsidRPr="00E80951" w:rsidRDefault="007D052F" w:rsidP="00C0368A">
            <w:pPr>
              <w:contextualSpacing/>
              <w:jc w:val="both"/>
              <w:rPr>
                <w:bCs/>
                <w:spacing w:val="-1"/>
              </w:rPr>
            </w:pPr>
          </w:p>
        </w:tc>
      </w:tr>
      <w:tr w:rsidR="007D052F" w:rsidRPr="0045698A" w:rsidTr="00F70C18">
        <w:trPr>
          <w:trHeight w:val="58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 Оповещение и информирование населения об опасностях, возникающих в чрезвычайных ситуациях военного и мирного времени.</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58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 xml:space="preserve">1.Практическая работа №2 </w:t>
            </w:r>
            <w:r w:rsidRPr="0045698A">
              <w:t>Выполнение тестовых заданий по усвоению материала  классификации чрезвычайных ситуаций и обеспечению безопасности населения  при возникновении чрезвычайных ситуаций разного характера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E628F" w:rsidP="00C0368A">
            <w:pPr>
              <w:contextualSpacing/>
              <w:jc w:val="both"/>
              <w:rPr>
                <w:b/>
                <w:bCs/>
              </w:rPr>
            </w:pPr>
            <w:r w:rsidRPr="0045698A">
              <w:rPr>
                <w:b/>
                <w:bCs/>
              </w:rPr>
              <w:t>4</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585"/>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lastRenderedPageBreak/>
              <w:t>Тема 1.7.</w:t>
            </w:r>
            <w:r w:rsidR="00E14273">
              <w:rPr>
                <w:bCs/>
              </w:rPr>
              <w:t xml:space="preserve"> </w:t>
            </w:r>
            <w:r w:rsidRPr="0045698A">
              <w:rPr>
                <w:bCs/>
              </w:rPr>
              <w:t>Инженерная</w:t>
            </w:r>
            <w:r w:rsidR="00E14273">
              <w:rPr>
                <w:bCs/>
              </w:rPr>
              <w:t xml:space="preserve"> </w:t>
            </w:r>
            <w:r w:rsidRPr="0045698A">
              <w:rPr>
                <w:bCs/>
              </w:rPr>
              <w:t>и индивидуальная</w:t>
            </w:r>
            <w:r w:rsidR="00E14273">
              <w:rPr>
                <w:bCs/>
              </w:rPr>
              <w:t xml:space="preserve"> </w:t>
            </w:r>
            <w:r w:rsidRPr="0045698A">
              <w:rPr>
                <w:bCs/>
              </w:rPr>
              <w:t>защита. Виды</w:t>
            </w:r>
          </w:p>
          <w:p w:rsidR="007D052F" w:rsidRPr="0045698A" w:rsidRDefault="007D052F" w:rsidP="00C0368A">
            <w:pPr>
              <w:contextualSpacing/>
              <w:jc w:val="both"/>
              <w:rPr>
                <w:bCs/>
              </w:rPr>
            </w:pPr>
            <w:r w:rsidRPr="0045698A">
              <w:rPr>
                <w:bCs/>
              </w:rPr>
              <w:t>защитных</w:t>
            </w:r>
          </w:p>
          <w:p w:rsidR="007D052F" w:rsidRPr="0045698A" w:rsidRDefault="007D052F" w:rsidP="00C0368A">
            <w:pPr>
              <w:contextualSpacing/>
              <w:jc w:val="both"/>
              <w:rPr>
                <w:bCs/>
              </w:rPr>
            </w:pPr>
            <w:r w:rsidRPr="0045698A">
              <w:rPr>
                <w:bCs/>
              </w:rPr>
              <w:t>сооружений и</w:t>
            </w:r>
          </w:p>
          <w:p w:rsidR="007D052F" w:rsidRPr="0045698A" w:rsidRDefault="007D052F" w:rsidP="00C0368A">
            <w:pPr>
              <w:contextualSpacing/>
              <w:jc w:val="both"/>
              <w:rPr>
                <w:bCs/>
              </w:rPr>
            </w:pPr>
            <w:r w:rsidRPr="0045698A">
              <w:rPr>
                <w:bCs/>
              </w:rPr>
              <w:t>правила поведения в</w:t>
            </w:r>
          </w:p>
          <w:p w:rsidR="007D052F" w:rsidRPr="0045698A" w:rsidRDefault="007D052F" w:rsidP="00C0368A">
            <w:pPr>
              <w:contextualSpacing/>
              <w:jc w:val="both"/>
              <w:rPr>
                <w:bCs/>
              </w:rPr>
            </w:pPr>
            <w:r w:rsidRPr="0045698A">
              <w:rPr>
                <w:bCs/>
              </w:rPr>
              <w:t>них</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Содержание учебного материала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2972B6"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t>ПК 1.1</w:t>
            </w:r>
          </w:p>
          <w:p w:rsidR="00F70C18" w:rsidRPr="00E80951" w:rsidRDefault="00F70C18" w:rsidP="00C0368A">
            <w:pPr>
              <w:jc w:val="both"/>
            </w:pPr>
            <w:r w:rsidRPr="00E80951">
              <w:rPr>
                <w:color w:val="000000"/>
              </w:rPr>
              <w:t>ПК 1.2</w:t>
            </w:r>
          </w:p>
          <w:p w:rsidR="00F70C18" w:rsidRPr="00E80951" w:rsidRDefault="00F70C18" w:rsidP="00C0368A">
            <w:pPr>
              <w:jc w:val="both"/>
            </w:pPr>
            <w:r w:rsidRPr="00E80951">
              <w:rPr>
                <w:color w:val="000000"/>
              </w:rPr>
              <w:t xml:space="preserve">ПК 1.3 </w:t>
            </w:r>
          </w:p>
          <w:p w:rsidR="007D052F" w:rsidRPr="00E80951" w:rsidRDefault="007D052F" w:rsidP="00C0368A">
            <w:pPr>
              <w:jc w:val="both"/>
              <w:rPr>
                <w:bCs/>
                <w:spacing w:val="-1"/>
              </w:rPr>
            </w:pPr>
          </w:p>
        </w:tc>
      </w:tr>
      <w:tr w:rsidR="007D052F" w:rsidRPr="0045698A" w:rsidTr="00F70C18">
        <w:trPr>
          <w:trHeight w:val="58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  Мероприятия по защите населения. Организация инженерной защиты</w:t>
            </w:r>
          </w:p>
          <w:p w:rsidR="007D052F" w:rsidRPr="0045698A" w:rsidRDefault="007D052F" w:rsidP="00C0368A">
            <w:pPr>
              <w:contextualSpacing/>
              <w:jc w:val="both"/>
              <w:rPr>
                <w:bCs/>
              </w:rPr>
            </w:pPr>
            <w:r w:rsidRPr="0045698A">
              <w:rPr>
                <w:bCs/>
              </w:rPr>
              <w:t>населения от поражающих факторов чрезвычайных ситуаций мирного и военного времени. Защитные сооружения гражданской обороны. Основное предназначение защитных сооружений гражданской обороны. Виды защитных сооружений. Правила поведения в защитных сооружениях. Санитарная обработка людей после пребывания их в зонах заражения.</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585"/>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1.8.</w:t>
            </w:r>
            <w:r w:rsidR="00E14273">
              <w:rPr>
                <w:bCs/>
              </w:rPr>
              <w:t xml:space="preserve"> </w:t>
            </w:r>
            <w:r w:rsidRPr="0045698A">
              <w:rPr>
                <w:bCs/>
              </w:rPr>
              <w:t>Обеспечение</w:t>
            </w:r>
            <w:r w:rsidR="00E14273">
              <w:rPr>
                <w:bCs/>
              </w:rPr>
              <w:t xml:space="preserve"> </w:t>
            </w:r>
            <w:r w:rsidRPr="0045698A">
              <w:rPr>
                <w:bCs/>
              </w:rPr>
              <w:t>здорового образа</w:t>
            </w:r>
            <w:r w:rsidR="000315ED" w:rsidRPr="0045698A">
              <w:rPr>
                <w:bCs/>
              </w:rPr>
              <w:t xml:space="preserve"> </w:t>
            </w:r>
            <w:r w:rsidRPr="0045698A">
              <w:rPr>
                <w:bCs/>
              </w:rPr>
              <w:t>жизни</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Содержание учебного материала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t>ПК 1.1</w:t>
            </w:r>
          </w:p>
          <w:p w:rsidR="00F70C18" w:rsidRPr="00E80951" w:rsidRDefault="00F70C18" w:rsidP="00C0368A">
            <w:pPr>
              <w:jc w:val="both"/>
            </w:pPr>
            <w:r w:rsidRPr="00E80951">
              <w:rPr>
                <w:color w:val="000000"/>
              </w:rPr>
              <w:t>ПК 1.2</w:t>
            </w:r>
          </w:p>
          <w:p w:rsidR="00F70C18" w:rsidRPr="00E80951" w:rsidRDefault="00F70C18" w:rsidP="00C0368A">
            <w:pPr>
              <w:jc w:val="both"/>
            </w:pPr>
            <w:r w:rsidRPr="00E80951">
              <w:rPr>
                <w:color w:val="000000"/>
              </w:rPr>
              <w:t xml:space="preserve">ПК 1.3 </w:t>
            </w:r>
          </w:p>
          <w:p w:rsidR="007D052F" w:rsidRPr="00E80951" w:rsidRDefault="007D052F" w:rsidP="00C0368A">
            <w:pPr>
              <w:contextualSpacing/>
              <w:jc w:val="both"/>
              <w:rPr>
                <w:bCs/>
                <w:spacing w:val="-1"/>
              </w:rPr>
            </w:pPr>
          </w:p>
        </w:tc>
      </w:tr>
      <w:tr w:rsidR="007D052F" w:rsidRPr="0045698A" w:rsidTr="00F70C18">
        <w:trPr>
          <w:trHeight w:val="58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  Здоровый образ жизни как необходимое условие сохранения и укрепления здоровья человека и общества. Влияние неблагоприятной окружающей среды на здоровье человека.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здоровья человека. Закаливание и его влияние на здоровье. Правила личной гигиены и здоровья человека.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0"/>
        </w:trPr>
        <w:tc>
          <w:tcPr>
            <w:tcW w:w="4349"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Раздел 2. Основы военной службы и обороны государства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F3512F" w:rsidP="00C0368A">
            <w:pPr>
              <w:contextualSpacing/>
              <w:jc w:val="both"/>
              <w:rPr>
                <w:b/>
                <w:bCs/>
              </w:rPr>
            </w:pPr>
            <w:r w:rsidRPr="0045698A">
              <w:rPr>
                <w:b/>
                <w:bCs/>
              </w:rPr>
              <w:t>2</w:t>
            </w:r>
            <w:r w:rsidR="00AB17B2" w:rsidRPr="0045698A">
              <w:rPr>
                <w:b/>
                <w:bCs/>
              </w:rPr>
              <w:t>5</w:t>
            </w:r>
          </w:p>
        </w:tc>
        <w:tc>
          <w:tcPr>
            <w:tcW w:w="4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contextualSpacing/>
              <w:jc w:val="both"/>
            </w:pPr>
          </w:p>
        </w:tc>
      </w:tr>
      <w:tr w:rsidR="007D052F" w:rsidRPr="0045698A" w:rsidTr="00F70C18">
        <w:trPr>
          <w:trHeight w:val="313"/>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2.1.</w:t>
            </w:r>
            <w:r w:rsidR="00E14273">
              <w:rPr>
                <w:bCs/>
              </w:rPr>
              <w:t xml:space="preserve"> </w:t>
            </w:r>
            <w:r w:rsidRPr="0045698A">
              <w:rPr>
                <w:bCs/>
              </w:rPr>
              <w:t>Национальная</w:t>
            </w:r>
          </w:p>
          <w:p w:rsidR="007D052F" w:rsidRPr="0045698A" w:rsidRDefault="007D052F" w:rsidP="00C0368A">
            <w:pPr>
              <w:contextualSpacing/>
              <w:jc w:val="both"/>
              <w:rPr>
                <w:bCs/>
              </w:rPr>
            </w:pPr>
            <w:r w:rsidRPr="0045698A">
              <w:rPr>
                <w:bCs/>
              </w:rPr>
              <w:t>безопасность РФ</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AB17B2"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t xml:space="preserve">ПК 2.1 </w:t>
            </w:r>
          </w:p>
          <w:p w:rsidR="00F70C18" w:rsidRPr="00E80951" w:rsidRDefault="00F70C18" w:rsidP="00C0368A">
            <w:pPr>
              <w:jc w:val="both"/>
            </w:pPr>
            <w:r w:rsidRPr="00E80951">
              <w:rPr>
                <w:color w:val="000000"/>
              </w:rPr>
              <w:t xml:space="preserve">ПК 2.2 </w:t>
            </w:r>
          </w:p>
          <w:p w:rsidR="00F70C18" w:rsidRPr="00E80951" w:rsidRDefault="00F70C18" w:rsidP="00C0368A">
            <w:pPr>
              <w:jc w:val="both"/>
            </w:pPr>
            <w:r w:rsidRPr="00E80951">
              <w:rPr>
                <w:color w:val="000000"/>
              </w:rPr>
              <w:t>ПК 2.3</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1.  Национальные интересы РФ. Принципы обеспечение военной безопасности. Основы обороны государства. Организация обороны государства.</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99"/>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2.2.</w:t>
            </w:r>
          </w:p>
          <w:p w:rsidR="007D052F" w:rsidRPr="0045698A" w:rsidRDefault="007D052F" w:rsidP="00C0368A">
            <w:pPr>
              <w:contextualSpacing/>
              <w:jc w:val="both"/>
              <w:rPr>
                <w:bCs/>
              </w:rPr>
            </w:pPr>
            <w:r w:rsidRPr="0045698A">
              <w:rPr>
                <w:bCs/>
              </w:rPr>
              <w:t>Боевые</w:t>
            </w:r>
            <w:r w:rsidR="00AD1968" w:rsidRPr="0045698A">
              <w:rPr>
                <w:bCs/>
              </w:rPr>
              <w:t xml:space="preserve"> </w:t>
            </w:r>
            <w:r w:rsidRPr="0045698A">
              <w:rPr>
                <w:bCs/>
              </w:rPr>
              <w:t>традиции</w:t>
            </w:r>
            <w:r w:rsidR="00AD1968" w:rsidRPr="0045698A">
              <w:rPr>
                <w:bCs/>
              </w:rPr>
              <w:t xml:space="preserve"> </w:t>
            </w:r>
            <w:r w:rsidRPr="0045698A">
              <w:rPr>
                <w:bCs/>
              </w:rPr>
              <w:t>ВС.</w:t>
            </w:r>
            <w:r w:rsidR="00CA29FE">
              <w:rPr>
                <w:bCs/>
              </w:rPr>
              <w:t xml:space="preserve"> </w:t>
            </w:r>
            <w:r w:rsidRPr="0045698A">
              <w:rPr>
                <w:bCs/>
              </w:rPr>
              <w:t>Символы</w:t>
            </w:r>
            <w:r w:rsidR="00AD1968" w:rsidRPr="0045698A">
              <w:rPr>
                <w:bCs/>
              </w:rPr>
              <w:t xml:space="preserve"> </w:t>
            </w:r>
            <w:r w:rsidRPr="0045698A">
              <w:rPr>
                <w:bCs/>
              </w:rPr>
              <w:t>воинской</w:t>
            </w:r>
            <w:r w:rsidR="00AD1968" w:rsidRPr="0045698A">
              <w:rPr>
                <w:bCs/>
              </w:rPr>
              <w:t xml:space="preserve"> </w:t>
            </w:r>
            <w:r w:rsidRPr="0045698A">
              <w:rPr>
                <w:bCs/>
              </w:rPr>
              <w:t>чести</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t xml:space="preserve">ПК 2.1 </w:t>
            </w:r>
          </w:p>
          <w:p w:rsidR="00F70C18" w:rsidRPr="00E80951" w:rsidRDefault="00F70C18" w:rsidP="00C0368A">
            <w:pPr>
              <w:jc w:val="both"/>
            </w:pPr>
            <w:r w:rsidRPr="00E80951">
              <w:rPr>
                <w:color w:val="000000"/>
              </w:rPr>
              <w:t xml:space="preserve">ПК 2.2 </w:t>
            </w:r>
          </w:p>
          <w:p w:rsidR="00F70C18" w:rsidRPr="00E80951" w:rsidRDefault="00F70C18" w:rsidP="00C0368A">
            <w:pPr>
              <w:jc w:val="both"/>
            </w:pPr>
            <w:r w:rsidRPr="00E80951">
              <w:rPr>
                <w:color w:val="000000"/>
              </w:rPr>
              <w:t>ПК 2.3</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1.  Понятия патриотизм, Родина, честь, совесть, мораль, воинский долг. Боевое товарищество. Боевое знамя, Знамя воинской части, Знамя Победы.</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27"/>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2.3.Функции и</w:t>
            </w:r>
            <w:r w:rsidR="00AD1968" w:rsidRPr="0045698A">
              <w:rPr>
                <w:bCs/>
              </w:rPr>
              <w:t xml:space="preserve"> </w:t>
            </w:r>
            <w:r w:rsidRPr="0045698A">
              <w:rPr>
                <w:bCs/>
              </w:rPr>
              <w:t>основные</w:t>
            </w:r>
            <w:r w:rsidR="00140747" w:rsidRPr="0045698A">
              <w:rPr>
                <w:bCs/>
              </w:rPr>
              <w:t xml:space="preserve"> </w:t>
            </w:r>
            <w:r w:rsidRPr="0045698A">
              <w:rPr>
                <w:bCs/>
              </w:rPr>
              <w:t>задачи,</w:t>
            </w:r>
            <w:r w:rsidR="00AD1968" w:rsidRPr="0045698A">
              <w:rPr>
                <w:bCs/>
              </w:rPr>
              <w:t xml:space="preserve"> </w:t>
            </w:r>
            <w:r w:rsidRPr="0045698A">
              <w:rPr>
                <w:bCs/>
              </w:rPr>
              <w:t>структура</w:t>
            </w:r>
            <w:r w:rsidR="00140747" w:rsidRPr="0045698A">
              <w:rPr>
                <w:bCs/>
              </w:rPr>
              <w:t xml:space="preserve"> </w:t>
            </w:r>
            <w:r w:rsidRPr="0045698A">
              <w:rPr>
                <w:bCs/>
              </w:rPr>
              <w:t>современных ВС РФ</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D12347" w:rsidP="00C0368A">
            <w:pPr>
              <w:contextualSpacing/>
              <w:jc w:val="both"/>
              <w:rPr>
                <w:b/>
                <w:bCs/>
              </w:rPr>
            </w:pPr>
            <w:r w:rsidRPr="0045698A">
              <w:rPr>
                <w:b/>
                <w:bCs/>
              </w:rPr>
              <w:t>1</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t xml:space="preserve">ПК 2.1 </w:t>
            </w:r>
          </w:p>
          <w:p w:rsidR="00F70C18" w:rsidRPr="00E80951" w:rsidRDefault="00F70C18" w:rsidP="00C0368A">
            <w:pPr>
              <w:jc w:val="both"/>
            </w:pPr>
            <w:r w:rsidRPr="00E80951">
              <w:rPr>
                <w:color w:val="000000"/>
              </w:rPr>
              <w:t xml:space="preserve">ПК 2.2 </w:t>
            </w:r>
          </w:p>
          <w:p w:rsidR="00F70C18" w:rsidRPr="00E80951" w:rsidRDefault="00F70C18" w:rsidP="00C0368A">
            <w:pPr>
              <w:jc w:val="both"/>
            </w:pPr>
            <w:r w:rsidRPr="00E80951">
              <w:rPr>
                <w:color w:val="000000"/>
              </w:rPr>
              <w:t>ПК 2.3</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1.  ВС РФ. Комплектование и руководство ВС. Основные задачи ВС. Приоритетные направления военно-технического обеспечения безопасности России. Структура ВС.</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07"/>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2.4.Порядок</w:t>
            </w:r>
            <w:r w:rsidR="00140747" w:rsidRPr="0045698A">
              <w:rPr>
                <w:bCs/>
              </w:rPr>
              <w:t xml:space="preserve"> </w:t>
            </w:r>
            <w:r w:rsidRPr="0045698A">
              <w:rPr>
                <w:bCs/>
              </w:rPr>
              <w:t>прохождения</w:t>
            </w:r>
            <w:r w:rsidR="00140747" w:rsidRPr="0045698A">
              <w:rPr>
                <w:bCs/>
              </w:rPr>
              <w:t xml:space="preserve"> </w:t>
            </w:r>
            <w:r w:rsidRPr="0045698A">
              <w:rPr>
                <w:bCs/>
              </w:rPr>
              <w:t>военной службы</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2972B6"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t xml:space="preserve">ПК 2.1 </w:t>
            </w:r>
          </w:p>
          <w:p w:rsidR="00F70C18" w:rsidRPr="00E80951" w:rsidRDefault="00F70C18" w:rsidP="00C0368A">
            <w:pPr>
              <w:jc w:val="both"/>
            </w:pPr>
            <w:r w:rsidRPr="00E80951">
              <w:rPr>
                <w:color w:val="000000"/>
              </w:rPr>
              <w:t xml:space="preserve">ПК 2.2 </w:t>
            </w:r>
          </w:p>
          <w:p w:rsidR="00F70C18" w:rsidRPr="00E80951" w:rsidRDefault="00F70C18" w:rsidP="00C0368A">
            <w:pPr>
              <w:jc w:val="both"/>
            </w:pPr>
            <w:r w:rsidRPr="00E80951">
              <w:rPr>
                <w:color w:val="000000"/>
              </w:rPr>
              <w:t>ПК 2.3</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  ФЗ "О воинской обязанности и военной службе". Порядок призыва и</w:t>
            </w:r>
          </w:p>
          <w:p w:rsidR="007D052F" w:rsidRPr="0045698A" w:rsidRDefault="007D052F" w:rsidP="00C0368A">
            <w:pPr>
              <w:contextualSpacing/>
              <w:jc w:val="both"/>
              <w:rPr>
                <w:b/>
                <w:bCs/>
              </w:rPr>
            </w:pPr>
            <w:r w:rsidRPr="0045698A">
              <w:rPr>
                <w:bCs/>
              </w:rPr>
              <w:t>прохождения военных сборов. Назначение на воинские должности. Устав внутренней службы. Устав гарнизонной и караульной служб.</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03"/>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2.5.</w:t>
            </w:r>
          </w:p>
          <w:p w:rsidR="007D052F" w:rsidRPr="0045698A" w:rsidRDefault="007D052F" w:rsidP="00C0368A">
            <w:pPr>
              <w:contextualSpacing/>
              <w:jc w:val="both"/>
              <w:rPr>
                <w:bCs/>
              </w:rPr>
            </w:pPr>
            <w:r w:rsidRPr="0045698A">
              <w:rPr>
                <w:bCs/>
              </w:rPr>
              <w:t>Прохождение</w:t>
            </w:r>
            <w:r w:rsidR="00140747" w:rsidRPr="0045698A">
              <w:rPr>
                <w:bCs/>
              </w:rPr>
              <w:t xml:space="preserve"> </w:t>
            </w:r>
            <w:r w:rsidRPr="0045698A">
              <w:rPr>
                <w:bCs/>
              </w:rPr>
              <w:t>военной службы по</w:t>
            </w:r>
            <w:r w:rsidR="00AD1968" w:rsidRPr="0045698A">
              <w:rPr>
                <w:bCs/>
              </w:rPr>
              <w:t xml:space="preserve"> </w:t>
            </w:r>
            <w:r w:rsidRPr="0045698A">
              <w:rPr>
                <w:bCs/>
              </w:rPr>
              <w:t>контракту.</w:t>
            </w:r>
            <w:r w:rsidR="00CA29FE">
              <w:rPr>
                <w:bCs/>
              </w:rPr>
              <w:t xml:space="preserve"> </w:t>
            </w:r>
            <w:r w:rsidRPr="0045698A">
              <w:rPr>
                <w:bCs/>
              </w:rPr>
              <w:t>Альтернативная</w:t>
            </w:r>
            <w:r w:rsidR="00140747" w:rsidRPr="0045698A">
              <w:rPr>
                <w:bCs/>
              </w:rPr>
              <w:t xml:space="preserve"> </w:t>
            </w:r>
            <w:r w:rsidRPr="0045698A">
              <w:rPr>
                <w:bCs/>
              </w:rPr>
              <w:t>гражданская служба</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1.  Требования к контрактнику. Правила заключения контракта. Медицинское освидетельствование. Воинские должности, предусматривающие службу по контракту. Причины введения альтернативной гражданской службы. ФЗ "Об альтернативной гражданской службе". Порядок прохождения службы.</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05"/>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2.6.</w:t>
            </w:r>
            <w:r w:rsidR="00CA29FE">
              <w:rPr>
                <w:bCs/>
              </w:rPr>
              <w:t xml:space="preserve"> </w:t>
            </w:r>
            <w:r w:rsidRPr="0045698A">
              <w:rPr>
                <w:bCs/>
              </w:rPr>
              <w:t>Права и</w:t>
            </w:r>
            <w:r w:rsidR="00AD1968" w:rsidRPr="0045698A">
              <w:rPr>
                <w:bCs/>
              </w:rPr>
              <w:t xml:space="preserve"> </w:t>
            </w:r>
            <w:r w:rsidRPr="0045698A">
              <w:rPr>
                <w:bCs/>
              </w:rPr>
              <w:t>обязанности</w:t>
            </w:r>
          </w:p>
          <w:p w:rsidR="007D052F" w:rsidRPr="0045698A" w:rsidRDefault="007D052F" w:rsidP="00C0368A">
            <w:pPr>
              <w:contextualSpacing/>
              <w:jc w:val="both"/>
              <w:rPr>
                <w:bCs/>
              </w:rPr>
            </w:pPr>
            <w:r w:rsidRPr="0045698A">
              <w:rPr>
                <w:bCs/>
              </w:rPr>
              <w:t>военнослужащих</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Содержание учебного материала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D052F" w:rsidP="00C0368A">
            <w:pPr>
              <w:contextualSpacing/>
              <w:jc w:val="both"/>
              <w:rPr>
                <w:b/>
                <w:bCs/>
              </w:rPr>
            </w:pPr>
            <w:r w:rsidRPr="0045698A">
              <w:rPr>
                <w:b/>
                <w:bCs/>
              </w:rPr>
              <w:t>1</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7D052F" w:rsidRPr="00E80951" w:rsidRDefault="007D052F" w:rsidP="00C0368A">
            <w:pPr>
              <w:contextualSpacing/>
              <w:jc w:val="both"/>
              <w:rPr>
                <w:bCs/>
                <w:spacing w:val="-1"/>
              </w:rPr>
            </w:pPr>
          </w:p>
        </w:tc>
      </w:tr>
      <w:tr w:rsidR="007D052F" w:rsidRPr="0045698A" w:rsidTr="00F70C18">
        <w:trPr>
          <w:trHeight w:val="30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  Социально-экономические, политические, личные права и свободы. Статус военнослужащего. Воинская дисциплина и ответственность.</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D052F" w:rsidP="00C0368A">
            <w:pPr>
              <w:contextualSpacing/>
              <w:jc w:val="both"/>
              <w:rPr>
                <w:b/>
                <w:bCs/>
              </w:rPr>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0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Самостоятельная работа обучающихся примерная тематика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2972B6" w:rsidP="00C0368A">
            <w:pPr>
              <w:contextualSpacing/>
              <w:jc w:val="both"/>
              <w:rPr>
                <w:b/>
                <w:bCs/>
              </w:rPr>
            </w:pPr>
            <w:r w:rsidRPr="0045698A">
              <w:rPr>
                <w:b/>
                <w:bCs/>
              </w:rPr>
              <w:t>1</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05"/>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2.7.Строевая</w:t>
            </w:r>
            <w:r w:rsidR="00140747" w:rsidRPr="0045698A">
              <w:rPr>
                <w:bCs/>
              </w:rPr>
              <w:t xml:space="preserve"> </w:t>
            </w:r>
            <w:r w:rsidRPr="0045698A">
              <w:rPr>
                <w:bCs/>
              </w:rPr>
              <w:t>подготовка</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Содержание учебного материала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2972B6"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t xml:space="preserve">ПК 2.1 </w:t>
            </w:r>
          </w:p>
          <w:p w:rsidR="00F70C18" w:rsidRPr="00E80951" w:rsidRDefault="00F70C18" w:rsidP="00C0368A">
            <w:pPr>
              <w:jc w:val="both"/>
            </w:pPr>
            <w:r w:rsidRPr="00E80951">
              <w:rPr>
                <w:color w:val="000000"/>
              </w:rPr>
              <w:t xml:space="preserve">ПК 2.2 </w:t>
            </w:r>
          </w:p>
          <w:p w:rsidR="00F70C18" w:rsidRPr="00E80951" w:rsidRDefault="00F70C18" w:rsidP="00C0368A">
            <w:pPr>
              <w:jc w:val="both"/>
            </w:pPr>
            <w:r w:rsidRPr="00E80951">
              <w:rPr>
                <w:color w:val="000000"/>
              </w:rPr>
              <w:t>ПК 2.3</w:t>
            </w:r>
          </w:p>
          <w:p w:rsidR="007D052F" w:rsidRPr="00E80951" w:rsidRDefault="007D052F" w:rsidP="00C0368A">
            <w:pPr>
              <w:contextualSpacing/>
              <w:jc w:val="both"/>
              <w:rPr>
                <w:bCs/>
                <w:spacing w:val="-1"/>
              </w:rPr>
            </w:pPr>
          </w:p>
        </w:tc>
      </w:tr>
      <w:tr w:rsidR="007D052F" w:rsidRPr="0045698A" w:rsidTr="00F70C18">
        <w:trPr>
          <w:trHeight w:val="30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 xml:space="preserve">1.  Строй и управление им. Виды строя. Строевые приемы и движение </w:t>
            </w:r>
            <w:proofErr w:type="spellStart"/>
            <w:r w:rsidRPr="0045698A">
              <w:rPr>
                <w:bCs/>
              </w:rPr>
              <w:t>безоружия</w:t>
            </w:r>
            <w:proofErr w:type="spellEnd"/>
            <w:r w:rsidRPr="0045698A">
              <w:rPr>
                <w:bCs/>
              </w:rPr>
              <w:t>. Воинское приветствие.</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D052F" w:rsidP="00C0368A">
            <w:pPr>
              <w:contextualSpacing/>
              <w:jc w:val="both"/>
              <w:rPr>
                <w:b/>
                <w:bCs/>
              </w:rPr>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0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E628F" w:rsidP="00C0368A">
            <w:pPr>
              <w:contextualSpacing/>
              <w:jc w:val="both"/>
              <w:rPr>
                <w:bCs/>
              </w:rPr>
            </w:pPr>
            <w:r w:rsidRPr="0045698A">
              <w:rPr>
                <w:bCs/>
              </w:rPr>
              <w:t>1.Практическая работа №</w:t>
            </w:r>
            <w:r w:rsidR="00AB17B2" w:rsidRPr="0045698A">
              <w:rPr>
                <w:bCs/>
              </w:rPr>
              <w:t>3</w:t>
            </w:r>
            <w:r w:rsidRPr="0045698A">
              <w:rPr>
                <w:bCs/>
              </w:rPr>
              <w:t xml:space="preserve"> </w:t>
            </w:r>
            <w:r w:rsidR="007D052F" w:rsidRPr="0045698A">
              <w:rPr>
                <w:bCs/>
              </w:rPr>
              <w:t xml:space="preserve"> Отработка строевых приемов и движения без оружия.</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E628F" w:rsidP="00C0368A">
            <w:pPr>
              <w:contextualSpacing/>
              <w:jc w:val="both"/>
              <w:rPr>
                <w:b/>
                <w:bCs/>
              </w:rPr>
            </w:pPr>
            <w:r w:rsidRPr="0045698A">
              <w:rPr>
                <w:b/>
                <w:bCs/>
              </w:rPr>
              <w:t>4</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0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 xml:space="preserve">Самостоятельная работа </w:t>
            </w:r>
            <w:r w:rsidR="002972B6" w:rsidRPr="0045698A">
              <w:rPr>
                <w:bCs/>
              </w:rPr>
              <w:t>: Работа с учебником и конспектами</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2972B6" w:rsidP="00C0368A">
            <w:pPr>
              <w:contextualSpacing/>
              <w:jc w:val="both"/>
              <w:rPr>
                <w:b/>
                <w:bCs/>
              </w:rPr>
            </w:pPr>
            <w:r w:rsidRPr="0045698A">
              <w:rPr>
                <w:b/>
                <w:bCs/>
              </w:rPr>
              <w:t>2</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05"/>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2.8.</w:t>
            </w:r>
          </w:p>
          <w:p w:rsidR="007D052F" w:rsidRPr="0045698A" w:rsidRDefault="007D052F" w:rsidP="00C0368A">
            <w:pPr>
              <w:contextualSpacing/>
              <w:jc w:val="both"/>
              <w:rPr>
                <w:bCs/>
              </w:rPr>
            </w:pPr>
            <w:r w:rsidRPr="0045698A">
              <w:rPr>
                <w:bCs/>
              </w:rPr>
              <w:t>Огневая подготовка</w:t>
            </w:r>
          </w:p>
          <w:p w:rsidR="007D052F" w:rsidRPr="0045698A" w:rsidRDefault="007D052F" w:rsidP="00C0368A">
            <w:pPr>
              <w:contextualSpacing/>
              <w:jc w:val="both"/>
              <w:rPr>
                <w:bCs/>
              </w:rPr>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Содержание учебного материала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2972B6"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t xml:space="preserve">ПК 2.1 </w:t>
            </w:r>
          </w:p>
          <w:p w:rsidR="00F70C18" w:rsidRPr="00E80951" w:rsidRDefault="00F70C18" w:rsidP="00C0368A">
            <w:pPr>
              <w:jc w:val="both"/>
            </w:pPr>
            <w:r w:rsidRPr="00E80951">
              <w:rPr>
                <w:color w:val="000000"/>
              </w:rPr>
              <w:t xml:space="preserve">ПК 2.2 </w:t>
            </w:r>
          </w:p>
          <w:p w:rsidR="00F70C18" w:rsidRPr="00E80951" w:rsidRDefault="00F70C18" w:rsidP="00C0368A">
            <w:pPr>
              <w:jc w:val="both"/>
            </w:pPr>
            <w:r w:rsidRPr="00E80951">
              <w:rPr>
                <w:color w:val="000000"/>
              </w:rPr>
              <w:t>ПК 2.3</w:t>
            </w:r>
          </w:p>
          <w:p w:rsidR="007D052F" w:rsidRPr="00E80951" w:rsidRDefault="007D052F" w:rsidP="00C0368A">
            <w:pPr>
              <w:contextualSpacing/>
              <w:jc w:val="both"/>
              <w:rPr>
                <w:bCs/>
                <w:spacing w:val="-1"/>
              </w:rPr>
            </w:pPr>
          </w:p>
        </w:tc>
      </w:tr>
      <w:tr w:rsidR="007D052F" w:rsidRPr="0045698A" w:rsidTr="00F70C18">
        <w:trPr>
          <w:trHeight w:val="30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  Назначение и боевые свойства автомата Калашникова. Неполная сборка-разборка автомата. Полная сборка-разборка. Уход за автоматом. Правила стрельбы из автомата.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D052F" w:rsidP="00C0368A">
            <w:pPr>
              <w:contextualSpacing/>
              <w:jc w:val="both"/>
              <w:rPr>
                <w:b/>
                <w:bCs/>
              </w:rPr>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05"/>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1.Практическая работа №</w:t>
            </w:r>
            <w:r w:rsidR="00A34360" w:rsidRPr="0045698A">
              <w:rPr>
                <w:bCs/>
              </w:rPr>
              <w:t>4</w:t>
            </w:r>
            <w:r w:rsidR="007E628F" w:rsidRPr="0045698A">
              <w:rPr>
                <w:bCs/>
              </w:rPr>
              <w:t xml:space="preserve"> </w:t>
            </w:r>
            <w:r w:rsidRPr="0045698A">
              <w:rPr>
                <w:bCs/>
              </w:rPr>
              <w:t xml:space="preserve"> </w:t>
            </w:r>
            <w:r w:rsidR="007E628F" w:rsidRPr="0045698A">
              <w:rPr>
                <w:bCs/>
              </w:rPr>
              <w:t>Неполная разборка и сборка автомата АК-74</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E628F" w:rsidP="00C0368A">
            <w:pPr>
              <w:contextualSpacing/>
              <w:jc w:val="both"/>
              <w:rPr>
                <w:b/>
                <w:bCs/>
              </w:rPr>
            </w:pPr>
            <w:r w:rsidRPr="0045698A">
              <w:rPr>
                <w:b/>
                <w:bCs/>
              </w:rPr>
              <w:t>4</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0"/>
        </w:trPr>
        <w:tc>
          <w:tcPr>
            <w:tcW w:w="434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Раздел 3. Основы медицинских знаний и здорового образа жизни</w:t>
            </w:r>
          </w:p>
        </w:tc>
        <w:tc>
          <w:tcPr>
            <w:tcW w:w="2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F3512F" w:rsidP="00C0368A">
            <w:pPr>
              <w:contextualSpacing/>
              <w:jc w:val="both"/>
              <w:rPr>
                <w:b/>
                <w:bCs/>
              </w:rPr>
            </w:pPr>
            <w:r w:rsidRPr="0045698A">
              <w:rPr>
                <w:b/>
                <w:bCs/>
              </w:rPr>
              <w:t>1</w:t>
            </w:r>
            <w:r w:rsidR="00D12347" w:rsidRPr="0045698A">
              <w:rPr>
                <w:b/>
                <w:bCs/>
              </w:rPr>
              <w:t>7</w:t>
            </w:r>
          </w:p>
        </w:tc>
        <w:tc>
          <w:tcPr>
            <w:tcW w:w="4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contextualSpacing/>
              <w:jc w:val="both"/>
            </w:pPr>
          </w:p>
        </w:tc>
      </w:tr>
      <w:tr w:rsidR="007D052F" w:rsidRPr="0045698A" w:rsidTr="00F70C18">
        <w:trPr>
          <w:trHeight w:val="273"/>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3.1.</w:t>
            </w:r>
          </w:p>
          <w:p w:rsidR="007D052F" w:rsidRPr="0045698A" w:rsidRDefault="007D052F" w:rsidP="00C0368A">
            <w:pPr>
              <w:contextualSpacing/>
              <w:jc w:val="both"/>
              <w:rPr>
                <w:bCs/>
              </w:rPr>
            </w:pPr>
            <w:r w:rsidRPr="0045698A">
              <w:rPr>
                <w:bCs/>
              </w:rPr>
              <w:lastRenderedPageBreak/>
              <w:t>Общие</w:t>
            </w:r>
            <w:r w:rsidR="00140747" w:rsidRPr="0045698A">
              <w:rPr>
                <w:bCs/>
              </w:rPr>
              <w:t xml:space="preserve"> </w:t>
            </w:r>
            <w:r w:rsidRPr="0045698A">
              <w:rPr>
                <w:bCs/>
              </w:rPr>
              <w:t>правила</w:t>
            </w:r>
            <w:r w:rsidR="00140747" w:rsidRPr="0045698A">
              <w:rPr>
                <w:bCs/>
              </w:rPr>
              <w:t xml:space="preserve"> </w:t>
            </w:r>
            <w:r w:rsidRPr="0045698A">
              <w:rPr>
                <w:bCs/>
              </w:rPr>
              <w:t>оказания</w:t>
            </w:r>
            <w:r w:rsidR="00140747" w:rsidRPr="0045698A">
              <w:rPr>
                <w:bCs/>
              </w:rPr>
              <w:t xml:space="preserve"> </w:t>
            </w:r>
            <w:r w:rsidRPr="0045698A">
              <w:rPr>
                <w:bCs/>
              </w:rPr>
              <w:t>первой доврачебной помощи</w:t>
            </w:r>
          </w:p>
        </w:tc>
        <w:tc>
          <w:tcPr>
            <w:tcW w:w="3559"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lastRenderedPageBreak/>
              <w:t>Содержание учебного материала</w:t>
            </w:r>
          </w:p>
        </w:tc>
        <w:tc>
          <w:tcPr>
            <w:tcW w:w="2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2972B6"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lastRenderedPageBreak/>
              <w:t>ОК 01-11,</w:t>
            </w:r>
          </w:p>
          <w:p w:rsidR="00F70C18" w:rsidRPr="00E80951" w:rsidRDefault="00F70C18" w:rsidP="00C0368A">
            <w:pPr>
              <w:jc w:val="both"/>
            </w:pPr>
            <w:r w:rsidRPr="00E80951">
              <w:rPr>
                <w:color w:val="000000"/>
              </w:rPr>
              <w:t xml:space="preserve">ПК 2.1 </w:t>
            </w:r>
          </w:p>
          <w:p w:rsidR="00F70C18" w:rsidRPr="00E80951" w:rsidRDefault="00F70C18" w:rsidP="00C0368A">
            <w:pPr>
              <w:jc w:val="both"/>
            </w:pPr>
            <w:r w:rsidRPr="00E80951">
              <w:rPr>
                <w:color w:val="000000"/>
              </w:rPr>
              <w:t xml:space="preserve">ПК 2.2 </w:t>
            </w:r>
          </w:p>
          <w:p w:rsidR="00F70C18" w:rsidRPr="00E80951" w:rsidRDefault="00F70C18" w:rsidP="00C0368A">
            <w:pPr>
              <w:jc w:val="both"/>
            </w:pPr>
            <w:r w:rsidRPr="00E80951">
              <w:rPr>
                <w:color w:val="000000"/>
              </w:rPr>
              <w:t>ПК 2.3</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59"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1.  Сущность оказания первой помощи пострадавшим. Принципы оказания ПП.</w:t>
            </w:r>
            <w:r w:rsidR="008F2950">
              <w:rPr>
                <w:bCs/>
              </w:rPr>
              <w:t xml:space="preserve"> </w:t>
            </w:r>
            <w:r w:rsidRPr="0045698A">
              <w:rPr>
                <w:bCs/>
              </w:rPr>
              <w:t>Последовательность действий при оказании ПП. Мероприятия ПП. Определение признаков жизни. Алгоритм оказания первой доврачебной помощи. Организация транспортировки пострадавших в лечебные учреждения.</w:t>
            </w:r>
          </w:p>
        </w:tc>
        <w:tc>
          <w:tcPr>
            <w:tcW w:w="2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2972B6" w:rsidRPr="00E80951" w:rsidTr="007D052F">
        <w:trPr>
          <w:gridAfter w:val="4"/>
          <w:wAfter w:w="3816" w:type="pct"/>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72B6" w:rsidRPr="0045698A" w:rsidRDefault="002972B6" w:rsidP="00C0368A">
            <w:pPr>
              <w:jc w:val="both"/>
            </w:pPr>
          </w:p>
        </w:tc>
        <w:tc>
          <w:tcPr>
            <w:tcW w:w="39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72B6" w:rsidRPr="0045698A" w:rsidRDefault="002972B6" w:rsidP="00C0368A">
            <w:pPr>
              <w:jc w:val="both"/>
            </w:pPr>
          </w:p>
        </w:tc>
      </w:tr>
      <w:tr w:rsidR="007D052F" w:rsidRPr="0045698A" w:rsidTr="00F70C18">
        <w:trPr>
          <w:trHeight w:val="20"/>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3.2.</w:t>
            </w:r>
          </w:p>
          <w:p w:rsidR="007D052F" w:rsidRPr="0045698A" w:rsidRDefault="007D052F" w:rsidP="00C0368A">
            <w:pPr>
              <w:contextualSpacing/>
              <w:jc w:val="both"/>
              <w:rPr>
                <w:bCs/>
              </w:rPr>
            </w:pPr>
            <w:r w:rsidRPr="0045698A">
              <w:rPr>
                <w:bCs/>
              </w:rPr>
              <w:t>Первая медицинская</w:t>
            </w:r>
          </w:p>
          <w:p w:rsidR="007D052F" w:rsidRPr="0045698A" w:rsidRDefault="007D052F" w:rsidP="00C0368A">
            <w:pPr>
              <w:contextualSpacing/>
              <w:jc w:val="both"/>
              <w:rPr>
                <w:bCs/>
              </w:rPr>
            </w:pPr>
            <w:r w:rsidRPr="0045698A">
              <w:rPr>
                <w:bCs/>
              </w:rPr>
              <w:t>помощь при ранениях,</w:t>
            </w:r>
          </w:p>
          <w:p w:rsidR="007D052F" w:rsidRPr="0045698A" w:rsidRDefault="007D052F" w:rsidP="00C0368A">
            <w:pPr>
              <w:contextualSpacing/>
              <w:jc w:val="both"/>
              <w:rPr>
                <w:bCs/>
              </w:rPr>
            </w:pPr>
            <w:r w:rsidRPr="0045698A">
              <w:rPr>
                <w:bCs/>
              </w:rPr>
              <w:t>несчастных случаях и</w:t>
            </w:r>
          </w:p>
          <w:p w:rsidR="007D052F" w:rsidRPr="0045698A" w:rsidRDefault="007D052F" w:rsidP="00C0368A">
            <w:pPr>
              <w:contextualSpacing/>
              <w:jc w:val="both"/>
              <w:rPr>
                <w:bCs/>
              </w:rPr>
            </w:pPr>
            <w:r w:rsidRPr="0045698A">
              <w:rPr>
                <w:bCs/>
              </w:rPr>
              <w:t>заболеваниях</w:t>
            </w:r>
          </w:p>
        </w:tc>
        <w:tc>
          <w:tcPr>
            <w:tcW w:w="3559"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Содержание учебного материала</w:t>
            </w:r>
          </w:p>
        </w:tc>
        <w:tc>
          <w:tcPr>
            <w:tcW w:w="2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D12347"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t xml:space="preserve">ПК 1.4 </w:t>
            </w:r>
          </w:p>
          <w:p w:rsidR="00F70C18" w:rsidRPr="00E80951" w:rsidRDefault="00F70C18" w:rsidP="00C0368A">
            <w:pPr>
              <w:jc w:val="both"/>
            </w:pPr>
            <w:r w:rsidRPr="00E80951">
              <w:rPr>
                <w:color w:val="000000"/>
              </w:rPr>
              <w:t xml:space="preserve">ПК 2.1 </w:t>
            </w:r>
          </w:p>
          <w:p w:rsidR="00F70C18" w:rsidRPr="00E80951" w:rsidRDefault="00F70C18" w:rsidP="00C0368A">
            <w:pPr>
              <w:jc w:val="both"/>
            </w:pPr>
            <w:r w:rsidRPr="00E80951">
              <w:rPr>
                <w:color w:val="000000"/>
              </w:rPr>
              <w:t xml:space="preserve">ПК 2.2 </w:t>
            </w:r>
          </w:p>
          <w:p w:rsidR="00F70C18" w:rsidRPr="00E80951" w:rsidRDefault="00F70C18" w:rsidP="00C0368A">
            <w:pPr>
              <w:jc w:val="both"/>
            </w:pPr>
            <w:r w:rsidRPr="00E80951">
              <w:rPr>
                <w:color w:val="000000"/>
              </w:rPr>
              <w:t>ПК 2.3</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59"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 Ранения, их виды. Первая медицинская помощь при ранениях. Профилактика</w:t>
            </w:r>
            <w:r w:rsidR="008F2950">
              <w:rPr>
                <w:bCs/>
              </w:rPr>
              <w:t xml:space="preserve"> </w:t>
            </w:r>
            <w:r w:rsidRPr="0045698A">
              <w:rPr>
                <w:bCs/>
              </w:rPr>
              <w:t>осложнения ран. Кровотечения, их виды. Первая медицинская помощь при кровотечениях. Способы временной остановки кровотечений. Точки пальцевого прижатия артерий. Переохлаждение и обморожение. Первая медицинская помощь при остановке сердца. Понятия клинической смерти и реанимация</w:t>
            </w:r>
          </w:p>
        </w:tc>
        <w:tc>
          <w:tcPr>
            <w:tcW w:w="2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59"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1.Практическая работа №</w:t>
            </w:r>
            <w:r w:rsidR="00A34360" w:rsidRPr="0045698A">
              <w:rPr>
                <w:bCs/>
              </w:rPr>
              <w:t>5</w:t>
            </w:r>
            <w:r w:rsidR="007E628F" w:rsidRPr="0045698A">
              <w:rPr>
                <w:bCs/>
              </w:rPr>
              <w:t xml:space="preserve"> </w:t>
            </w:r>
            <w:r w:rsidRPr="0045698A">
              <w:rPr>
                <w:bCs/>
              </w:rPr>
              <w:t xml:space="preserve"> </w:t>
            </w:r>
            <w:r w:rsidR="007E628F" w:rsidRPr="0045698A">
              <w:rPr>
                <w:bCs/>
              </w:rPr>
              <w:t>Первая медицинская помощь при ранениях и кровотечениях</w:t>
            </w:r>
          </w:p>
        </w:tc>
        <w:tc>
          <w:tcPr>
            <w:tcW w:w="2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E628F" w:rsidP="00C0368A">
            <w:pPr>
              <w:contextualSpacing/>
              <w:jc w:val="both"/>
              <w:rPr>
                <w:b/>
                <w:bCs/>
              </w:rPr>
            </w:pPr>
            <w:r w:rsidRPr="0045698A">
              <w:rPr>
                <w:b/>
                <w:bCs/>
              </w:rPr>
              <w:t>4</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356"/>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59"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2.Практическая работа №</w:t>
            </w:r>
            <w:r w:rsidR="00A34360" w:rsidRPr="0045698A">
              <w:rPr>
                <w:bCs/>
              </w:rPr>
              <w:t>6</w:t>
            </w:r>
            <w:r w:rsidR="007E628F" w:rsidRPr="0045698A">
              <w:rPr>
                <w:bCs/>
              </w:rPr>
              <w:t xml:space="preserve"> </w:t>
            </w:r>
            <w:r w:rsidRPr="0045698A">
              <w:rPr>
                <w:bCs/>
              </w:rPr>
              <w:t xml:space="preserve"> </w:t>
            </w:r>
            <w:r w:rsidR="007E628F" w:rsidRPr="0045698A">
              <w:rPr>
                <w:bCs/>
              </w:rPr>
              <w:t>Первая медицинская помощь при переломах</w:t>
            </w:r>
          </w:p>
        </w:tc>
        <w:tc>
          <w:tcPr>
            <w:tcW w:w="2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A34360" w:rsidP="00C0368A">
            <w:pPr>
              <w:contextualSpacing/>
              <w:jc w:val="both"/>
              <w:rPr>
                <w:b/>
                <w:bCs/>
              </w:rPr>
            </w:pPr>
            <w:r w:rsidRPr="0045698A">
              <w:rPr>
                <w:b/>
                <w:bCs/>
              </w:rPr>
              <w:t>4</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59"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3. Практическая работа №</w:t>
            </w:r>
            <w:r w:rsidR="00A34360" w:rsidRPr="0045698A">
              <w:rPr>
                <w:bCs/>
              </w:rPr>
              <w:t>7</w:t>
            </w:r>
            <w:r w:rsidR="007E628F" w:rsidRPr="0045698A">
              <w:rPr>
                <w:bCs/>
              </w:rPr>
              <w:t xml:space="preserve"> </w:t>
            </w:r>
            <w:r w:rsidRPr="0045698A">
              <w:rPr>
                <w:bCs/>
              </w:rPr>
              <w:t xml:space="preserve"> </w:t>
            </w:r>
            <w:r w:rsidR="008B0128" w:rsidRPr="0045698A">
              <w:t>Первая медицинская помощь при клинической смерти</w:t>
            </w:r>
          </w:p>
        </w:tc>
        <w:tc>
          <w:tcPr>
            <w:tcW w:w="2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A34360" w:rsidP="00C0368A">
            <w:pPr>
              <w:contextualSpacing/>
              <w:jc w:val="both"/>
              <w:rPr>
                <w:b/>
                <w:bCs/>
              </w:rPr>
            </w:pPr>
            <w:r w:rsidRPr="0045698A">
              <w:rPr>
                <w:b/>
                <w:bCs/>
              </w:rPr>
              <w:t>4</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2972B6" w:rsidRPr="0045698A" w:rsidTr="00F70C18">
        <w:trPr>
          <w:trHeight w:val="20"/>
        </w:trPr>
        <w:tc>
          <w:tcPr>
            <w:tcW w:w="7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72B6" w:rsidRPr="0045698A" w:rsidRDefault="002972B6" w:rsidP="00C0368A">
            <w:pPr>
              <w:jc w:val="both"/>
            </w:pPr>
          </w:p>
        </w:tc>
        <w:tc>
          <w:tcPr>
            <w:tcW w:w="3559"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72B6" w:rsidRPr="0045698A" w:rsidRDefault="002972B6" w:rsidP="00C0368A">
            <w:pPr>
              <w:contextualSpacing/>
              <w:jc w:val="both"/>
              <w:rPr>
                <w:bCs/>
              </w:rPr>
            </w:pPr>
            <w:r w:rsidRPr="0045698A">
              <w:rPr>
                <w:bCs/>
              </w:rPr>
              <w:t xml:space="preserve">Самостоятельная работа: Работа с учебником и конспектом. </w:t>
            </w:r>
            <w:r w:rsidRPr="0045698A">
              <w:t>Подготовка к практическим занятиям. Подготовка рефератов по теме оказания первой доврачебной помощи пострадавшим при автомобильных авариях</w:t>
            </w:r>
          </w:p>
        </w:tc>
        <w:tc>
          <w:tcPr>
            <w:tcW w:w="2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72B6" w:rsidRPr="0045698A" w:rsidRDefault="002972B6" w:rsidP="00C0368A">
            <w:pPr>
              <w:contextualSpacing/>
              <w:jc w:val="both"/>
              <w:rPr>
                <w:b/>
                <w:bCs/>
              </w:rPr>
            </w:pPr>
            <w:r w:rsidRPr="0045698A">
              <w:rPr>
                <w:b/>
                <w:bCs/>
              </w:rPr>
              <w:t>1</w:t>
            </w:r>
          </w:p>
        </w:tc>
        <w:tc>
          <w:tcPr>
            <w:tcW w:w="4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72B6" w:rsidRPr="00E80951" w:rsidRDefault="002972B6" w:rsidP="00C0368A">
            <w:pPr>
              <w:jc w:val="both"/>
            </w:pPr>
          </w:p>
        </w:tc>
      </w:tr>
      <w:tr w:rsidR="007D052F" w:rsidRPr="0045698A" w:rsidTr="00F70C18">
        <w:trPr>
          <w:trHeight w:val="20"/>
        </w:trPr>
        <w:tc>
          <w:tcPr>
            <w:tcW w:w="4349"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Раздел 4. Производственная безопасность</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AB17B2" w:rsidP="00C0368A">
            <w:pPr>
              <w:contextualSpacing/>
              <w:jc w:val="both"/>
              <w:rPr>
                <w:b/>
                <w:bCs/>
              </w:rPr>
            </w:pPr>
            <w:r w:rsidRPr="0045698A">
              <w:rPr>
                <w:b/>
                <w:bCs/>
              </w:rPr>
              <w:t>10</w:t>
            </w:r>
          </w:p>
        </w:tc>
        <w:tc>
          <w:tcPr>
            <w:tcW w:w="4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contextualSpacing/>
              <w:jc w:val="both"/>
            </w:pPr>
          </w:p>
        </w:tc>
      </w:tr>
      <w:tr w:rsidR="007D052F" w:rsidRPr="0045698A" w:rsidTr="00F70C18">
        <w:trPr>
          <w:trHeight w:val="309"/>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4.</w:t>
            </w:r>
            <w:r w:rsidR="00CA29FE">
              <w:rPr>
                <w:bCs/>
              </w:rPr>
              <w:t>1.</w:t>
            </w:r>
            <w:r w:rsidR="008F2950">
              <w:rPr>
                <w:bCs/>
              </w:rPr>
              <w:t xml:space="preserve"> </w:t>
            </w:r>
            <w:r w:rsidR="00CA29FE">
              <w:rPr>
                <w:bCs/>
              </w:rPr>
              <w:t>Психоло</w:t>
            </w:r>
            <w:r w:rsidRPr="0045698A">
              <w:rPr>
                <w:bCs/>
              </w:rPr>
              <w:t>гия в проблеме безопасности</w:t>
            </w:r>
          </w:p>
          <w:p w:rsidR="007D052F" w:rsidRPr="0045698A" w:rsidRDefault="007D052F" w:rsidP="00C0368A">
            <w:pPr>
              <w:contextualSpacing/>
              <w:jc w:val="both"/>
              <w:rPr>
                <w:bCs/>
              </w:rPr>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A34360"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t xml:space="preserve">ПК 3.1 </w:t>
            </w:r>
          </w:p>
          <w:p w:rsidR="00F70C18" w:rsidRPr="00E80951" w:rsidRDefault="00F70C18" w:rsidP="00C0368A">
            <w:pPr>
              <w:jc w:val="both"/>
            </w:pPr>
            <w:r w:rsidRPr="00E80951">
              <w:rPr>
                <w:color w:val="000000"/>
              </w:rPr>
              <w:t xml:space="preserve">ПК 3.2 </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1.Психология безопасности. Чрезмерные формы психического напряжения. Психологические причины создания опасных ситуаций и производственных</w:t>
            </w:r>
          </w:p>
          <w:p w:rsidR="007D052F" w:rsidRPr="0045698A" w:rsidRDefault="007D052F" w:rsidP="00C0368A">
            <w:pPr>
              <w:contextualSpacing/>
              <w:jc w:val="both"/>
              <w:rPr>
                <w:b/>
                <w:bCs/>
              </w:rPr>
            </w:pPr>
            <w:r w:rsidRPr="0045698A">
              <w:rPr>
                <w:bCs/>
              </w:rPr>
              <w:t>травм. Поведение человека в аварийных ситуациях. Понятие о надежности работы человека при взаимодействии с техническими системами.</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61"/>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Тема 4.2.</w:t>
            </w:r>
          </w:p>
          <w:p w:rsidR="007D052F" w:rsidRPr="0045698A" w:rsidRDefault="007D052F" w:rsidP="00C0368A">
            <w:pPr>
              <w:contextualSpacing/>
              <w:jc w:val="both"/>
              <w:rPr>
                <w:bCs/>
              </w:rPr>
            </w:pPr>
            <w:r w:rsidRPr="0045698A">
              <w:rPr>
                <w:bCs/>
              </w:rPr>
              <w:t>Формирование опасностей в производственной среде</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t>Содержание учебного материала</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2972B6"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7D052F" w:rsidRPr="00E80951" w:rsidRDefault="007D052F" w:rsidP="00C0368A">
            <w:pPr>
              <w:contextualSpacing/>
              <w:jc w:val="both"/>
            </w:pPr>
            <w:r w:rsidRPr="00E80951">
              <w:t>.</w:t>
            </w:r>
          </w:p>
          <w:p w:rsidR="00F70C18" w:rsidRPr="00E80951" w:rsidRDefault="00F70C18" w:rsidP="00C0368A">
            <w:pPr>
              <w:jc w:val="both"/>
            </w:pPr>
            <w:r w:rsidRPr="00E80951">
              <w:rPr>
                <w:color w:val="000000"/>
              </w:rPr>
              <w:t xml:space="preserve">ПК 3.1 </w:t>
            </w:r>
          </w:p>
          <w:p w:rsidR="00F70C18" w:rsidRPr="00E80951" w:rsidRDefault="00F70C18" w:rsidP="00C0368A">
            <w:pPr>
              <w:jc w:val="both"/>
            </w:pPr>
            <w:r w:rsidRPr="00E80951">
              <w:rPr>
                <w:color w:val="000000"/>
              </w:rPr>
              <w:t xml:space="preserve">ПК 3.2 </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1.  Микроклимат производственных помещений. Влияние на организм человека химических веществ, магнитных полей, электромагнитных излучений, инфракрасного и лазерного излучения.</w:t>
            </w:r>
          </w:p>
        </w:tc>
        <w:tc>
          <w:tcPr>
            <w:tcW w:w="200" w:type="pct"/>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 xml:space="preserve">2. </w:t>
            </w:r>
            <w:proofErr w:type="spellStart"/>
            <w:r w:rsidRPr="0045698A">
              <w:rPr>
                <w:bCs/>
              </w:rPr>
              <w:t>Электроопасность</w:t>
            </w:r>
            <w:proofErr w:type="spellEnd"/>
            <w:r w:rsidRPr="0045698A">
              <w:rPr>
                <w:bCs/>
              </w:rPr>
              <w:t xml:space="preserve"> на производстве. Опасности автоматизированных процессов.</w:t>
            </w:r>
          </w:p>
        </w:tc>
        <w:tc>
          <w:tcPr>
            <w:tcW w:w="200" w:type="pct"/>
            <w:vMerge/>
            <w:tcBorders>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572"/>
        </w:trPr>
        <w:tc>
          <w:tcPr>
            <w:tcW w:w="78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Cs/>
              </w:rPr>
            </w:pPr>
            <w:r w:rsidRPr="0045698A">
              <w:rPr>
                <w:bCs/>
              </w:rPr>
              <w:t xml:space="preserve">Тема 4.3.Технические </w:t>
            </w:r>
            <w:r w:rsidRPr="0045698A">
              <w:rPr>
                <w:bCs/>
              </w:rPr>
              <w:lastRenderedPageBreak/>
              <w:t>методы и средства защиты человека на производстве</w:t>
            </w: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
                <w:bCs/>
              </w:rPr>
              <w:lastRenderedPageBreak/>
              <w:t>Содержание учебного материала</w:t>
            </w:r>
          </w:p>
        </w:tc>
        <w:tc>
          <w:tcPr>
            <w:tcW w:w="20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2972B6" w:rsidP="00C0368A">
            <w:pPr>
              <w:contextualSpacing/>
              <w:jc w:val="both"/>
              <w:rPr>
                <w:b/>
                <w:bCs/>
              </w:rPr>
            </w:pPr>
            <w:r w:rsidRPr="0045698A">
              <w:rPr>
                <w:b/>
                <w:bCs/>
              </w:rPr>
              <w:t>2</w:t>
            </w:r>
          </w:p>
        </w:tc>
        <w:tc>
          <w:tcPr>
            <w:tcW w:w="451"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70C18" w:rsidRPr="00E80951" w:rsidRDefault="00F70C18" w:rsidP="00C0368A">
            <w:pPr>
              <w:contextualSpacing/>
              <w:jc w:val="both"/>
            </w:pPr>
            <w:r w:rsidRPr="00E80951">
              <w:t>ЛР1-ЛР15</w:t>
            </w:r>
          </w:p>
          <w:p w:rsidR="007D052F" w:rsidRPr="00E80951" w:rsidRDefault="007D052F" w:rsidP="00C0368A">
            <w:pPr>
              <w:contextualSpacing/>
              <w:jc w:val="both"/>
            </w:pPr>
            <w:r w:rsidRPr="00E80951">
              <w:t>ОК 01-11,</w:t>
            </w:r>
          </w:p>
          <w:p w:rsidR="00F70C18" w:rsidRPr="00E80951" w:rsidRDefault="00F70C18" w:rsidP="00C0368A">
            <w:pPr>
              <w:jc w:val="both"/>
            </w:pPr>
            <w:r w:rsidRPr="00E80951">
              <w:rPr>
                <w:color w:val="000000"/>
              </w:rPr>
              <w:lastRenderedPageBreak/>
              <w:t xml:space="preserve">ПК 3.1 </w:t>
            </w:r>
          </w:p>
          <w:p w:rsidR="00F70C18" w:rsidRPr="00E80951" w:rsidRDefault="00F70C18" w:rsidP="00C0368A">
            <w:pPr>
              <w:jc w:val="both"/>
            </w:pPr>
            <w:r w:rsidRPr="00E80951">
              <w:rPr>
                <w:color w:val="000000"/>
              </w:rPr>
              <w:t xml:space="preserve">ПК 3.2 </w:t>
            </w:r>
          </w:p>
          <w:p w:rsidR="00F70C18" w:rsidRPr="00E80951" w:rsidRDefault="00F70C18" w:rsidP="00C0368A">
            <w:pPr>
              <w:jc w:val="both"/>
            </w:pPr>
            <w:r w:rsidRPr="00E80951">
              <w:rPr>
                <w:color w:val="000000"/>
              </w:rPr>
              <w:t xml:space="preserve">ПК 3.3 </w:t>
            </w:r>
          </w:p>
          <w:p w:rsidR="00F70C18" w:rsidRPr="00E80951" w:rsidRDefault="00F70C18" w:rsidP="00C0368A">
            <w:pPr>
              <w:jc w:val="both"/>
            </w:pPr>
            <w:r w:rsidRPr="00E80951">
              <w:rPr>
                <w:color w:val="000000"/>
              </w:rPr>
              <w:t xml:space="preserve">ПК 3.4 </w:t>
            </w:r>
          </w:p>
          <w:p w:rsidR="007D052F" w:rsidRPr="00E80951" w:rsidRDefault="007D052F" w:rsidP="00C0368A">
            <w:pPr>
              <w:contextualSpacing/>
              <w:jc w:val="both"/>
              <w:rPr>
                <w:bCs/>
                <w:spacing w:val="-1"/>
              </w:rPr>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rPr>
            </w:pPr>
            <w:r w:rsidRPr="0045698A">
              <w:rPr>
                <w:bCs/>
              </w:rPr>
              <w:t>1.Производственная вентиляция. Требования к искусственному производственному освещению. Средства и методы защиты от шума и вибрации. Защита от опасности поражения током.</w:t>
            </w:r>
          </w:p>
        </w:tc>
        <w:tc>
          <w:tcPr>
            <w:tcW w:w="20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0"/>
        </w:trPr>
        <w:tc>
          <w:tcPr>
            <w:tcW w:w="785"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jc w:val="both"/>
            </w:pPr>
          </w:p>
        </w:tc>
        <w:tc>
          <w:tcPr>
            <w:tcW w:w="356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2972B6" w:rsidP="00C0368A">
            <w:pPr>
              <w:contextualSpacing/>
              <w:jc w:val="both"/>
              <w:rPr>
                <w:b/>
                <w:bCs/>
              </w:rPr>
            </w:pPr>
            <w:r w:rsidRPr="0045698A">
              <w:rPr>
                <w:b/>
                <w:bCs/>
              </w:rPr>
              <w:t xml:space="preserve">Консультация </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2972B6" w:rsidP="00C0368A">
            <w:pPr>
              <w:contextualSpacing/>
              <w:jc w:val="both"/>
              <w:rPr>
                <w:bCs/>
              </w:rPr>
            </w:pPr>
            <w:r w:rsidRPr="0045698A">
              <w:rPr>
                <w:bCs/>
              </w:rPr>
              <w:t>4</w:t>
            </w:r>
          </w:p>
        </w:tc>
        <w:tc>
          <w:tcPr>
            <w:tcW w:w="451"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jc w:val="both"/>
            </w:pPr>
          </w:p>
        </w:tc>
      </w:tr>
      <w:tr w:rsidR="007D052F" w:rsidRPr="0045698A" w:rsidTr="00F70C18">
        <w:trPr>
          <w:trHeight w:val="20"/>
        </w:trPr>
        <w:tc>
          <w:tcPr>
            <w:tcW w:w="4349"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45698A" w:rsidRDefault="007D052F" w:rsidP="00C0368A">
            <w:pPr>
              <w:contextualSpacing/>
              <w:jc w:val="both"/>
              <w:rPr>
                <w:b/>
                <w:bCs/>
                <w:i/>
              </w:rPr>
            </w:pPr>
            <w:r w:rsidRPr="0045698A">
              <w:rPr>
                <w:b/>
                <w:bCs/>
                <w:i/>
              </w:rPr>
              <w:t>Всего:</w:t>
            </w:r>
          </w:p>
        </w:tc>
        <w:tc>
          <w:tcPr>
            <w:tcW w:w="2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052F" w:rsidRPr="0045698A" w:rsidRDefault="00F04229" w:rsidP="00C0368A">
            <w:pPr>
              <w:contextualSpacing/>
              <w:jc w:val="both"/>
              <w:rPr>
                <w:b/>
                <w:bCs/>
                <w:i/>
              </w:rPr>
            </w:pPr>
            <w:r>
              <w:rPr>
                <w:b/>
                <w:bCs/>
                <w:i/>
              </w:rPr>
              <w:t>72</w:t>
            </w:r>
          </w:p>
        </w:tc>
        <w:tc>
          <w:tcPr>
            <w:tcW w:w="4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052F" w:rsidRPr="00E80951" w:rsidRDefault="007D052F" w:rsidP="00C0368A">
            <w:pPr>
              <w:contextualSpacing/>
              <w:jc w:val="both"/>
              <w:rPr>
                <w:bCs/>
              </w:rPr>
            </w:pPr>
          </w:p>
        </w:tc>
      </w:tr>
    </w:tbl>
    <w:p w:rsidR="00D72C39" w:rsidRPr="0045698A" w:rsidRDefault="00D72C39"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pPr>
    </w:p>
    <w:p w:rsidR="001F4541" w:rsidRPr="0045698A" w:rsidRDefault="001F4541"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pPr>
    </w:p>
    <w:p w:rsidR="00102A41" w:rsidRPr="00F04229" w:rsidRDefault="00102A41" w:rsidP="00C03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en-US"/>
        </w:rPr>
        <w:sectPr w:rsidR="00102A41" w:rsidRPr="00F04229" w:rsidSect="002E7C07">
          <w:headerReference w:type="default" r:id="rId9"/>
          <w:pgSz w:w="16838" w:h="11906" w:orient="landscape"/>
          <w:pgMar w:top="1418" w:right="851" w:bottom="851" w:left="851" w:header="709" w:footer="709" w:gutter="0"/>
          <w:cols w:space="708"/>
          <w:docGrid w:linePitch="360"/>
        </w:sectPr>
      </w:pPr>
    </w:p>
    <w:p w:rsidR="00BF1A0F" w:rsidRPr="009248D3" w:rsidRDefault="00BF1A0F" w:rsidP="00C0368A">
      <w:pPr>
        <w:ind w:left="284" w:firstLine="567"/>
        <w:contextualSpacing/>
        <w:jc w:val="both"/>
        <w:rPr>
          <w:b/>
          <w:caps/>
        </w:rPr>
      </w:pPr>
      <w:r w:rsidRPr="009248D3">
        <w:rPr>
          <w:b/>
          <w:bCs/>
        </w:rPr>
        <w:lastRenderedPageBreak/>
        <w:t xml:space="preserve">3. </w:t>
      </w:r>
      <w:r w:rsidRPr="009248D3">
        <w:rPr>
          <w:b/>
          <w:caps/>
        </w:rPr>
        <w:t>условия реализации программы УЧЕБНОЙ дисциплины</w:t>
      </w:r>
    </w:p>
    <w:p w:rsidR="00BF1A0F" w:rsidRDefault="00BF1A0F" w:rsidP="00C0368A">
      <w:pPr>
        <w:suppressAutoHyphens/>
        <w:ind w:left="284" w:firstLine="567"/>
        <w:contextualSpacing/>
        <w:jc w:val="both"/>
        <w:rPr>
          <w:b/>
          <w:bCs/>
        </w:rPr>
      </w:pPr>
    </w:p>
    <w:p w:rsidR="004A75ED" w:rsidRPr="0045698A" w:rsidRDefault="004A75ED" w:rsidP="00C0368A">
      <w:pPr>
        <w:suppressAutoHyphens/>
        <w:ind w:left="284" w:firstLine="567"/>
        <w:contextualSpacing/>
        <w:jc w:val="both"/>
        <w:rPr>
          <w:b/>
          <w:bCs/>
        </w:rPr>
      </w:pPr>
      <w:r w:rsidRPr="0045698A">
        <w:rPr>
          <w:b/>
          <w:bCs/>
        </w:rPr>
        <w:t>3.1. Для реализации программы учебной дисциплины должны быть предусмотрены следующие специальные помещения:</w:t>
      </w:r>
    </w:p>
    <w:p w:rsidR="004A75ED" w:rsidRPr="0045698A" w:rsidRDefault="004A75ED" w:rsidP="00C0368A">
      <w:pPr>
        <w:ind w:left="284" w:firstLine="567"/>
        <w:contextualSpacing/>
        <w:jc w:val="both"/>
        <w:rPr>
          <w:bCs/>
        </w:rPr>
      </w:pPr>
      <w:r w:rsidRPr="0045698A">
        <w:rPr>
          <w:bCs/>
        </w:rPr>
        <w:t>Для реализации программы учебной дисциплины должны быть предусмотрены следующие специальные помещения:</w:t>
      </w:r>
    </w:p>
    <w:p w:rsidR="004A75ED" w:rsidRPr="0045698A" w:rsidRDefault="004A75ED" w:rsidP="00C0368A">
      <w:pPr>
        <w:ind w:left="284" w:firstLine="567"/>
        <w:contextualSpacing/>
        <w:jc w:val="both"/>
      </w:pPr>
      <w:r w:rsidRPr="0045698A">
        <w:rPr>
          <w:bCs/>
        </w:rPr>
        <w:t>Кабинет</w:t>
      </w:r>
      <w:r w:rsidRPr="0045698A">
        <w:rPr>
          <w:bCs/>
          <w:i/>
        </w:rPr>
        <w:t xml:space="preserve"> «Безопасность жизнедеятельности и охраны труда»</w:t>
      </w:r>
      <w:r w:rsidRPr="0045698A">
        <w:t>, оснащенный о</w:t>
      </w:r>
      <w:r w:rsidRPr="0045698A">
        <w:rPr>
          <w:bCs/>
        </w:rPr>
        <w:t xml:space="preserve">борудованием: </w:t>
      </w:r>
      <w:r w:rsidRPr="0045698A">
        <w:t>рабочее место преподавателя;- рабочие места по количеству обучающихся;;- комплекты индивидуальных средств защиты;- робот-тренажёр для отработки навыков первой доврачебной помощи;- контрольно-измерительные приборы и приборы безопасности; огнетушители порошковые (учебные);- огнетушители пенные (учебные);- огнетушители углекислотные (учебные);- устройство отработки прицеливания;- учебные автоматы АК-74;- винтовки пневматические;-медицинская аптечка</w:t>
      </w:r>
      <w:r w:rsidRPr="0045698A">
        <w:rPr>
          <w:bCs/>
          <w:i/>
        </w:rPr>
        <w:t>,</w:t>
      </w:r>
      <w:r w:rsidR="008F2950">
        <w:rPr>
          <w:bCs/>
          <w:i/>
        </w:rPr>
        <w:t xml:space="preserve"> </w:t>
      </w:r>
      <w:r w:rsidRPr="0045698A">
        <w:t>т</w:t>
      </w:r>
      <w:r w:rsidRPr="0045698A">
        <w:rPr>
          <w:bCs/>
        </w:rPr>
        <w:t xml:space="preserve">ехническими средствами обучения: </w:t>
      </w:r>
      <w:r w:rsidRPr="0045698A">
        <w:t>- компьютер;- проектор;- экран; - войсковой прибор химической разведки (ВПХР);- рентгенметр ДП-5В;- робот-тренажер (Гоша 2 или Максим-2).</w:t>
      </w:r>
    </w:p>
    <w:p w:rsidR="004A75ED" w:rsidRPr="0045698A" w:rsidRDefault="004A75ED" w:rsidP="00C0368A">
      <w:pPr>
        <w:ind w:left="284" w:firstLine="567"/>
        <w:contextualSpacing/>
        <w:jc w:val="both"/>
        <w:rPr>
          <w:b/>
          <w:bCs/>
        </w:rPr>
      </w:pPr>
    </w:p>
    <w:p w:rsidR="004A75ED" w:rsidRPr="0045698A" w:rsidRDefault="004A75ED" w:rsidP="00C0368A">
      <w:pPr>
        <w:suppressAutoHyphens/>
        <w:ind w:left="284" w:firstLine="567"/>
        <w:contextualSpacing/>
        <w:jc w:val="both"/>
        <w:rPr>
          <w:b/>
          <w:bCs/>
        </w:rPr>
      </w:pPr>
      <w:r w:rsidRPr="0045698A">
        <w:rPr>
          <w:b/>
          <w:bCs/>
        </w:rPr>
        <w:t>3.2. Информационное обеспечение реализации программы</w:t>
      </w:r>
    </w:p>
    <w:p w:rsidR="004A75ED" w:rsidRPr="0045698A" w:rsidRDefault="004A75ED" w:rsidP="00C0368A">
      <w:pPr>
        <w:suppressAutoHyphens/>
        <w:ind w:left="284" w:firstLine="567"/>
        <w:contextualSpacing/>
        <w:jc w:val="both"/>
      </w:pPr>
      <w:r w:rsidRPr="0045698A">
        <w:rPr>
          <w:bCs/>
        </w:rPr>
        <w:t>Для реализации программы библиотечный фонд образовательной организации должен иметь п</w:t>
      </w:r>
      <w:r w:rsidRPr="0045698A">
        <w:t xml:space="preserve">ечатные и/или электронные образовательные и информационные ресурсы, рекомендуемых для использования в образовательном процессе </w:t>
      </w:r>
    </w:p>
    <w:p w:rsidR="004A75ED" w:rsidRPr="0045698A" w:rsidRDefault="004A75ED" w:rsidP="00C0368A">
      <w:pPr>
        <w:ind w:left="284" w:firstLine="567"/>
        <w:contextualSpacing/>
        <w:jc w:val="both"/>
        <w:rPr>
          <w:b/>
        </w:rPr>
      </w:pPr>
      <w:r w:rsidRPr="0045698A">
        <w:rPr>
          <w:b/>
        </w:rPr>
        <w:t xml:space="preserve">3.2.1. </w:t>
      </w:r>
      <w:r w:rsidR="007558C4" w:rsidRPr="0045698A">
        <w:rPr>
          <w:b/>
        </w:rPr>
        <w:t>Основная литература</w:t>
      </w:r>
    </w:p>
    <w:p w:rsidR="007558C4" w:rsidRPr="0045698A" w:rsidRDefault="004A75ED" w:rsidP="00C0368A">
      <w:pPr>
        <w:ind w:left="284" w:firstLine="567"/>
        <w:contextualSpacing/>
        <w:jc w:val="both"/>
        <w:rPr>
          <w:rFonts w:eastAsia="Calibri"/>
        </w:rPr>
      </w:pPr>
      <w:r w:rsidRPr="0045698A">
        <w:rPr>
          <w:bCs/>
          <w:iCs/>
        </w:rPr>
        <w:t>1.</w:t>
      </w:r>
      <w:r w:rsidR="007558C4" w:rsidRPr="0045698A">
        <w:rPr>
          <w:rFonts w:eastAsia="Calibri"/>
        </w:rPr>
        <w:t xml:space="preserve"> </w:t>
      </w:r>
      <w:r w:rsidR="007558C4" w:rsidRPr="0045698A">
        <w:rPr>
          <w:bCs/>
          <w:iCs/>
        </w:rPr>
        <w:t>Соломин В. П. Безопасность жизнедеятельности. Изд-во Юрайт-</w:t>
      </w:r>
      <w:proofErr w:type="spellStart"/>
      <w:r w:rsidR="007558C4" w:rsidRPr="0045698A">
        <w:rPr>
          <w:bCs/>
          <w:iCs/>
        </w:rPr>
        <w:t>Восток.ю</w:t>
      </w:r>
      <w:proofErr w:type="spellEnd"/>
      <w:r w:rsidR="007558C4" w:rsidRPr="0045698A">
        <w:rPr>
          <w:bCs/>
          <w:iCs/>
        </w:rPr>
        <w:t xml:space="preserve"> 2021</w:t>
      </w:r>
    </w:p>
    <w:p w:rsidR="004A75ED" w:rsidRPr="0045698A" w:rsidRDefault="007558C4" w:rsidP="00C0368A">
      <w:pPr>
        <w:ind w:left="284" w:firstLine="567"/>
        <w:contextualSpacing/>
        <w:jc w:val="both"/>
        <w:rPr>
          <w:bCs/>
          <w:iCs/>
        </w:rPr>
      </w:pPr>
      <w:r w:rsidRPr="0045698A">
        <w:rPr>
          <w:bCs/>
          <w:iCs/>
        </w:rPr>
        <w:t xml:space="preserve">2. </w:t>
      </w:r>
      <w:r w:rsidR="004A75ED" w:rsidRPr="0045698A">
        <w:rPr>
          <w:bCs/>
          <w:iCs/>
        </w:rPr>
        <w:t>Косолапова, Н.В. Безопасность жизнедеятельности: учеб.</w:t>
      </w:r>
      <w:r w:rsidR="008F2950">
        <w:rPr>
          <w:bCs/>
          <w:iCs/>
        </w:rPr>
        <w:t xml:space="preserve"> </w:t>
      </w:r>
      <w:r w:rsidR="004A75ED" w:rsidRPr="0045698A">
        <w:rPr>
          <w:bCs/>
          <w:iCs/>
        </w:rPr>
        <w:t>для СПО. - / Н.В. Косолапова, Н.А. Прокопенко, Е.Л. Побежимова. – М.: ИЦ Академия, 201</w:t>
      </w:r>
      <w:r w:rsidR="0045698A">
        <w:rPr>
          <w:bCs/>
          <w:iCs/>
        </w:rPr>
        <w:t>8</w:t>
      </w:r>
      <w:r w:rsidR="004A75ED" w:rsidRPr="0045698A">
        <w:rPr>
          <w:bCs/>
          <w:iCs/>
        </w:rPr>
        <w:t xml:space="preserve">. </w:t>
      </w:r>
    </w:p>
    <w:p w:rsidR="004A75ED" w:rsidRPr="0045698A" w:rsidRDefault="007558C4" w:rsidP="00C0368A">
      <w:pPr>
        <w:ind w:left="284" w:firstLine="567"/>
        <w:contextualSpacing/>
        <w:jc w:val="both"/>
        <w:rPr>
          <w:bCs/>
          <w:iCs/>
        </w:rPr>
      </w:pPr>
      <w:r w:rsidRPr="0045698A">
        <w:rPr>
          <w:bCs/>
          <w:iCs/>
        </w:rPr>
        <w:t>3</w:t>
      </w:r>
      <w:r w:rsidR="004A75ED" w:rsidRPr="0045698A">
        <w:rPr>
          <w:bCs/>
          <w:iCs/>
        </w:rPr>
        <w:t>. Безопасность жизнедеятельности: учеб.</w:t>
      </w:r>
      <w:r w:rsidR="008F2950">
        <w:rPr>
          <w:bCs/>
          <w:iCs/>
        </w:rPr>
        <w:t xml:space="preserve"> </w:t>
      </w:r>
      <w:proofErr w:type="spellStart"/>
      <w:r w:rsidR="004A75ED" w:rsidRPr="0045698A">
        <w:rPr>
          <w:bCs/>
          <w:iCs/>
        </w:rPr>
        <w:t>пособ</w:t>
      </w:r>
      <w:proofErr w:type="spellEnd"/>
      <w:r w:rsidR="004A75ED" w:rsidRPr="0045698A">
        <w:rPr>
          <w:bCs/>
          <w:iCs/>
        </w:rPr>
        <w:t xml:space="preserve">. / Сост. </w:t>
      </w:r>
      <w:proofErr w:type="spellStart"/>
      <w:r w:rsidR="004A75ED" w:rsidRPr="0045698A">
        <w:rPr>
          <w:bCs/>
          <w:iCs/>
        </w:rPr>
        <w:t>Ильютенко</w:t>
      </w:r>
      <w:proofErr w:type="spellEnd"/>
      <w:r w:rsidR="004A75ED" w:rsidRPr="0045698A">
        <w:rPr>
          <w:bCs/>
          <w:iCs/>
        </w:rPr>
        <w:t>, С.Н. - Брянск: Мичуринский филиал Брянского ГАУ, 2015.</w:t>
      </w:r>
    </w:p>
    <w:p w:rsidR="004A75ED" w:rsidRPr="0045698A" w:rsidRDefault="004A75ED" w:rsidP="00C0368A">
      <w:pPr>
        <w:ind w:left="284" w:firstLine="567"/>
        <w:contextualSpacing/>
        <w:jc w:val="both"/>
        <w:rPr>
          <w:b/>
        </w:rPr>
      </w:pPr>
    </w:p>
    <w:p w:rsidR="004A75ED" w:rsidRPr="0045698A" w:rsidRDefault="004A75ED" w:rsidP="00C0368A">
      <w:pPr>
        <w:ind w:left="284" w:firstLine="567"/>
        <w:contextualSpacing/>
        <w:jc w:val="both"/>
        <w:rPr>
          <w:b/>
        </w:rPr>
      </w:pPr>
      <w:r w:rsidRPr="0045698A">
        <w:rPr>
          <w:b/>
        </w:rPr>
        <w:t>3.2.2. Электронные издания (электронные ресурсы)</w:t>
      </w:r>
    </w:p>
    <w:p w:rsidR="004A75ED" w:rsidRPr="0045698A" w:rsidRDefault="004A75ED" w:rsidP="00C0368A">
      <w:pPr>
        <w:ind w:left="284" w:firstLine="567"/>
        <w:contextualSpacing/>
        <w:jc w:val="both"/>
        <w:rPr>
          <w:bCs/>
        </w:rPr>
      </w:pPr>
      <w:r w:rsidRPr="0045698A">
        <w:rPr>
          <w:bCs/>
        </w:rPr>
        <w:t xml:space="preserve">1.  Культура безопасности жизнедеятельности. [Электронный ресурс] / Министерство Российской Федерации по делам гражданской обороны, чрезвычайным ситуациям и ликвидациям последствий стихийных бедствий: сайт // Режим доступа: http://www.culture.mchs.gov.ru/testing/?SID=4&amp;ID=5951.   </w:t>
      </w:r>
    </w:p>
    <w:p w:rsidR="004A75ED" w:rsidRPr="0045698A" w:rsidRDefault="004A75ED" w:rsidP="00C0368A">
      <w:pPr>
        <w:ind w:left="284" w:firstLine="567"/>
        <w:contextualSpacing/>
        <w:jc w:val="both"/>
        <w:rPr>
          <w:bCs/>
        </w:rPr>
      </w:pPr>
      <w:r w:rsidRPr="0045698A">
        <w:rPr>
          <w:bCs/>
        </w:rPr>
        <w:t>2. Портал МЧС России [Электронный ресурс]: сайт // Режим доступа: http://www.mchs.gov.ru/.</w:t>
      </w:r>
    </w:p>
    <w:p w:rsidR="004A75ED" w:rsidRPr="0045698A" w:rsidRDefault="004A75ED" w:rsidP="00C0368A">
      <w:pPr>
        <w:ind w:left="284" w:firstLine="567"/>
        <w:contextualSpacing/>
        <w:jc w:val="both"/>
        <w:rPr>
          <w:bCs/>
        </w:rPr>
      </w:pPr>
      <w:r w:rsidRPr="0045698A">
        <w:rPr>
          <w:bCs/>
        </w:rPr>
        <w:t>3. Энциклопедия безопасности жизнедеятельности [Электронный ресурс]. –– URL:http://bzhde.ru.</w:t>
      </w:r>
    </w:p>
    <w:p w:rsidR="004A75ED" w:rsidRPr="0045698A" w:rsidRDefault="004A75ED" w:rsidP="00C0368A">
      <w:pPr>
        <w:ind w:left="284" w:firstLine="567"/>
        <w:contextualSpacing/>
        <w:jc w:val="both"/>
        <w:rPr>
          <w:bCs/>
        </w:rPr>
      </w:pPr>
      <w:r w:rsidRPr="0045698A">
        <w:rPr>
          <w:bCs/>
        </w:rPr>
        <w:t>4. Официальный сайт МЧС РФ [Электронный ресурс]. – URL: http://www.mchs.gov.ru.</w:t>
      </w:r>
    </w:p>
    <w:p w:rsidR="004A75ED" w:rsidRPr="0045698A" w:rsidRDefault="004A75ED" w:rsidP="00C0368A">
      <w:pPr>
        <w:ind w:left="284" w:firstLine="567"/>
        <w:contextualSpacing/>
        <w:jc w:val="both"/>
        <w:rPr>
          <w:bCs/>
        </w:rPr>
      </w:pPr>
      <w:r w:rsidRPr="0045698A">
        <w:rPr>
          <w:bCs/>
        </w:rPr>
        <w:t xml:space="preserve">5. Безопасность в </w:t>
      </w:r>
      <w:proofErr w:type="spellStart"/>
      <w:r w:rsidRPr="0045698A">
        <w:rPr>
          <w:bCs/>
        </w:rPr>
        <w:t>техносфере</w:t>
      </w:r>
      <w:proofErr w:type="spellEnd"/>
      <w:r w:rsidRPr="0045698A">
        <w:rPr>
          <w:bCs/>
        </w:rPr>
        <w:t xml:space="preserve"> [Электронный ресурс]. – URL: http://www.magbvt.ru.</w:t>
      </w:r>
    </w:p>
    <w:p w:rsidR="004A75ED" w:rsidRPr="0045698A" w:rsidRDefault="004A75ED" w:rsidP="00C0368A">
      <w:pPr>
        <w:ind w:left="284" w:firstLine="567"/>
        <w:contextualSpacing/>
        <w:jc w:val="both"/>
        <w:rPr>
          <w:bCs/>
        </w:rPr>
      </w:pPr>
      <w:r w:rsidRPr="0045698A">
        <w:rPr>
          <w:bCs/>
        </w:rPr>
        <w:t xml:space="preserve">6. База данных информационной системы «Единое окно доступа к образовательным ресурсам» http://window.edu.ru/. </w:t>
      </w:r>
    </w:p>
    <w:p w:rsidR="004A75ED" w:rsidRPr="0045698A" w:rsidRDefault="004A75ED" w:rsidP="00C0368A">
      <w:pPr>
        <w:ind w:left="284" w:firstLine="567"/>
        <w:contextualSpacing/>
        <w:jc w:val="both"/>
        <w:rPr>
          <w:bCs/>
        </w:rPr>
      </w:pPr>
      <w:r w:rsidRPr="0045698A">
        <w:rPr>
          <w:bCs/>
        </w:rPr>
        <w:t xml:space="preserve">7. Федеральная государственная информационная система «Национальная электронная библиотека» http://нэб.рф/. </w:t>
      </w:r>
    </w:p>
    <w:p w:rsidR="004A75ED" w:rsidRPr="0045698A" w:rsidRDefault="004A75ED" w:rsidP="00C0368A">
      <w:pPr>
        <w:ind w:left="284" w:firstLine="567"/>
        <w:contextualSpacing/>
        <w:jc w:val="both"/>
        <w:rPr>
          <w:bCs/>
        </w:rPr>
      </w:pPr>
      <w:r w:rsidRPr="0045698A">
        <w:rPr>
          <w:bCs/>
        </w:rPr>
        <w:t xml:space="preserve">8. Университетская информационная система «РОССИЯ» http://uisrussia.msu.ru/. </w:t>
      </w:r>
    </w:p>
    <w:p w:rsidR="004A75ED" w:rsidRPr="0045698A" w:rsidRDefault="004A75ED" w:rsidP="00C0368A">
      <w:pPr>
        <w:ind w:left="284" w:firstLine="567"/>
        <w:contextualSpacing/>
        <w:jc w:val="both"/>
        <w:rPr>
          <w:bCs/>
        </w:rPr>
      </w:pPr>
      <w:r w:rsidRPr="0045698A">
        <w:rPr>
          <w:bCs/>
        </w:rPr>
        <w:t xml:space="preserve">9. www.goup32441. </w:t>
      </w:r>
      <w:proofErr w:type="spellStart"/>
      <w:r w:rsidRPr="0045698A">
        <w:rPr>
          <w:bCs/>
        </w:rPr>
        <w:t>narod</w:t>
      </w:r>
      <w:proofErr w:type="spellEnd"/>
      <w:r w:rsidRPr="0045698A">
        <w:rPr>
          <w:bCs/>
        </w:rPr>
        <w:t>. ru (сайт: Учебно-методические пособия «Общевойсковая подготовка». Наставление по физической подготовке в Вооруженных Силах Российской Федерации (НФП-2009).</w:t>
      </w:r>
      <w:r w:rsidRPr="0045698A">
        <w:rPr>
          <w:bCs/>
        </w:rPr>
        <w:br/>
      </w:r>
    </w:p>
    <w:p w:rsidR="004A75ED" w:rsidRPr="0045698A" w:rsidRDefault="004A75ED" w:rsidP="00C0368A">
      <w:pPr>
        <w:ind w:left="360"/>
        <w:contextualSpacing/>
        <w:jc w:val="both"/>
        <w:rPr>
          <w:bCs/>
        </w:rPr>
      </w:pPr>
    </w:p>
    <w:p w:rsidR="004A75ED" w:rsidRPr="0045698A" w:rsidRDefault="004A75ED" w:rsidP="00C0368A">
      <w:pPr>
        <w:contextualSpacing/>
        <w:jc w:val="both"/>
        <w:rPr>
          <w:bCs/>
          <w:i/>
        </w:rPr>
      </w:pPr>
    </w:p>
    <w:p w:rsidR="004A75ED" w:rsidRPr="0045698A" w:rsidRDefault="004A75ED" w:rsidP="00C0368A">
      <w:pPr>
        <w:contextualSpacing/>
        <w:jc w:val="both"/>
        <w:rPr>
          <w:bCs/>
          <w:i/>
        </w:rPr>
      </w:pPr>
    </w:p>
    <w:p w:rsidR="004A75ED" w:rsidRPr="0045698A" w:rsidRDefault="004A75ED" w:rsidP="00C0368A">
      <w:pPr>
        <w:contextualSpacing/>
        <w:jc w:val="both"/>
        <w:rPr>
          <w:bCs/>
          <w:i/>
        </w:rPr>
      </w:pPr>
    </w:p>
    <w:p w:rsidR="004A75ED" w:rsidRPr="0045698A" w:rsidRDefault="004A75ED" w:rsidP="00C0368A">
      <w:pPr>
        <w:contextualSpacing/>
        <w:jc w:val="both"/>
        <w:rPr>
          <w:bCs/>
          <w:i/>
        </w:rPr>
      </w:pPr>
    </w:p>
    <w:p w:rsidR="004A75ED" w:rsidRPr="0045698A" w:rsidRDefault="004A75ED" w:rsidP="00C0368A">
      <w:pPr>
        <w:contextualSpacing/>
        <w:jc w:val="both"/>
        <w:rPr>
          <w:bCs/>
          <w:i/>
        </w:rPr>
      </w:pPr>
    </w:p>
    <w:p w:rsidR="004A75ED" w:rsidRDefault="004A75ED" w:rsidP="00C0368A">
      <w:pPr>
        <w:contextualSpacing/>
        <w:jc w:val="both"/>
        <w:rPr>
          <w:b/>
        </w:rPr>
      </w:pPr>
      <w:r w:rsidRPr="008F2950">
        <w:rPr>
          <w:b/>
        </w:rPr>
        <w:lastRenderedPageBreak/>
        <w:t>4. КОНТРОЛЬ И ОЦЕНКА РЕЗУЛЬТАТОВ ОСВОЕНИЯ УЧЕБНОЙ ДИСЦИПЛИНЫ</w:t>
      </w:r>
    </w:p>
    <w:p w:rsidR="00A863A8" w:rsidRDefault="00A863A8" w:rsidP="00C0368A">
      <w:pPr>
        <w:contextualSpacing/>
        <w:jc w:val="both"/>
        <w:rPr>
          <w:b/>
        </w:rPr>
      </w:pPr>
    </w:p>
    <w:p w:rsidR="00441014" w:rsidRDefault="008F2950" w:rsidP="00C0368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426"/>
        <w:jc w:val="both"/>
        <w:outlineLvl w:val="0"/>
        <w:rPr>
          <w:rFonts w:eastAsia="Calibri"/>
        </w:rPr>
      </w:pPr>
      <w:r w:rsidRPr="009248D3">
        <w:rPr>
          <w:rFonts w:eastAsia="Calibri"/>
          <w:b/>
        </w:rPr>
        <w:t>Контроль и оценка</w:t>
      </w:r>
      <w:r w:rsidRPr="009248D3">
        <w:rPr>
          <w:rFonts w:eastAsia="Calibri"/>
        </w:rPr>
        <w:t xml:space="preserve"> результатов освоения учебной дисциплины</w:t>
      </w:r>
      <w:r>
        <w:rPr>
          <w:rFonts w:eastAsia="Calibri"/>
        </w:rPr>
        <w:t xml:space="preserve"> </w:t>
      </w:r>
      <w:r w:rsidRPr="0045698A">
        <w:t xml:space="preserve">ОП. 07 «Безопасность жизнедеятельности» </w:t>
      </w:r>
      <w:r w:rsidRPr="009248D3">
        <w:rPr>
          <w:rFonts w:eastAsia="Calibri"/>
        </w:rPr>
        <w:t xml:space="preserve">осуществляется преподавателем в процессе </w:t>
      </w:r>
      <w:r w:rsidR="002E5953">
        <w:rPr>
          <w:rFonts w:eastAsia="Calibri"/>
        </w:rPr>
        <w:t xml:space="preserve">проведения практических занятий, </w:t>
      </w:r>
      <w:r w:rsidRPr="009248D3">
        <w:rPr>
          <w:rFonts w:eastAsia="Calibri"/>
        </w:rPr>
        <w:t>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A863A8" w:rsidRPr="009248D3" w:rsidRDefault="00A863A8" w:rsidP="00C0368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426"/>
        <w:jc w:val="both"/>
        <w:outlineLvl w:val="0"/>
        <w:rPr>
          <w:rFonts w:eastAsia="Calibri"/>
        </w:rPr>
      </w:pPr>
    </w:p>
    <w:tbl>
      <w:tblPr>
        <w:tblStyle w:val="a5"/>
        <w:tblW w:w="0" w:type="auto"/>
        <w:tblLook w:val="04A0" w:firstRow="1" w:lastRow="0" w:firstColumn="1" w:lastColumn="0" w:noHBand="0" w:noVBand="1"/>
      </w:tblPr>
      <w:tblGrid>
        <w:gridCol w:w="3485"/>
        <w:gridCol w:w="3485"/>
        <w:gridCol w:w="3486"/>
      </w:tblGrid>
      <w:tr w:rsidR="00441014" w:rsidTr="00441014">
        <w:tc>
          <w:tcPr>
            <w:tcW w:w="3485" w:type="dxa"/>
          </w:tcPr>
          <w:p w:rsidR="00441014" w:rsidRDefault="00441014" w:rsidP="00C0368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eastAsia="Calibri"/>
              </w:rPr>
            </w:pPr>
            <w:r w:rsidRPr="0045698A">
              <w:rPr>
                <w:b/>
                <w:bCs/>
              </w:rPr>
              <w:t>Результаты обучения</w:t>
            </w:r>
          </w:p>
        </w:tc>
        <w:tc>
          <w:tcPr>
            <w:tcW w:w="3485" w:type="dxa"/>
          </w:tcPr>
          <w:p w:rsidR="00441014" w:rsidRDefault="00441014" w:rsidP="00C0368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eastAsia="Calibri"/>
              </w:rPr>
            </w:pPr>
            <w:r w:rsidRPr="0045698A">
              <w:rPr>
                <w:b/>
                <w:bCs/>
              </w:rPr>
              <w:t>Критерии оценки</w:t>
            </w:r>
          </w:p>
        </w:tc>
        <w:tc>
          <w:tcPr>
            <w:tcW w:w="3486" w:type="dxa"/>
          </w:tcPr>
          <w:p w:rsidR="00441014" w:rsidRDefault="00441014" w:rsidP="00C0368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eastAsia="Calibri"/>
              </w:rPr>
            </w:pPr>
            <w:r w:rsidRPr="0045698A">
              <w:rPr>
                <w:b/>
                <w:bCs/>
              </w:rPr>
              <w:t>Методы оценки</w:t>
            </w:r>
          </w:p>
        </w:tc>
      </w:tr>
      <w:tr w:rsidR="00A863A8" w:rsidTr="00441014">
        <w:tc>
          <w:tcPr>
            <w:tcW w:w="3485" w:type="dxa"/>
          </w:tcPr>
          <w:p w:rsidR="00A863A8" w:rsidRDefault="00A863A8" w:rsidP="00C0368A">
            <w:pPr>
              <w:ind w:firstLine="33"/>
              <w:jc w:val="both"/>
              <w:rPr>
                <w:bCs/>
              </w:rPr>
            </w:pPr>
            <w:r w:rsidRPr="000F5683">
              <w:rPr>
                <w:b/>
                <w:bCs/>
              </w:rPr>
              <w:t>ЛР</w:t>
            </w:r>
            <w:r>
              <w:rPr>
                <w:b/>
                <w:bCs/>
              </w:rPr>
              <w:t xml:space="preserve"> 1</w:t>
            </w:r>
          </w:p>
          <w:p w:rsidR="00F04229" w:rsidRDefault="00F04229" w:rsidP="00C0368A">
            <w:pPr>
              <w:jc w:val="both"/>
            </w:pPr>
            <w:r>
              <w:t xml:space="preserve">Осознающий себя гражданином России и защитником Отечества, выражающий свою российскую идентичность в поликультурном </w:t>
            </w:r>
            <w:r>
              <w:br/>
              <w:t xml:space="preserve">и многоконфессиональном российском обществе и современном мировом сообществе. Сознающий свое единство с народом России, </w:t>
            </w:r>
            <w:r>
              <w:br/>
              <w:t xml:space="preserve">с Российским государством, демонстрирующий ответственность </w:t>
            </w:r>
            <w: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о Российском государстве</w:t>
            </w:r>
          </w:p>
          <w:p w:rsidR="00A863A8" w:rsidRDefault="00A863A8" w:rsidP="00C0368A">
            <w:pPr>
              <w:jc w:val="both"/>
            </w:pPr>
            <w:r w:rsidRPr="000F5683">
              <w:rPr>
                <w:b/>
                <w:bCs/>
              </w:rPr>
              <w:t>ЛР 2</w:t>
            </w:r>
          </w:p>
          <w:p w:rsidR="00F04229" w:rsidRDefault="00F04229" w:rsidP="00C0368A">
            <w:pPr>
              <w:jc w:val="both"/>
            </w:pPr>
            <w:r>
              <w:t xml:space="preserve">Проявляющий активную гражданскую позицию на основе уважения закона и правопорядка, прав и свобод сограждан, уважения </w:t>
            </w:r>
            <w:r>
              <w:br/>
              <w:t xml:space="preserve">к историческому и культурному наследию России. Осознанно </w:t>
            </w:r>
            <w:r>
              <w:br/>
              <w:t xml:space="preserve">и деятельно выражающий неприятие дискриминации в обществе </w:t>
            </w:r>
            <w:r>
              <w:br/>
              <w:t xml:space="preserve">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w:t>
            </w:r>
            <w:r>
              <w:lastRenderedPageBreak/>
              <w:t>добровольчестве, экологических, природоохранных, военно-патриотических и др. объединениях, акциях, программах</w:t>
            </w:r>
          </w:p>
          <w:p w:rsidR="00A863A8" w:rsidRDefault="00A863A8" w:rsidP="00C0368A">
            <w:pPr>
              <w:jc w:val="both"/>
            </w:pPr>
            <w:r w:rsidRPr="000F5683">
              <w:rPr>
                <w:b/>
                <w:bCs/>
              </w:rPr>
              <w:t>ЛР 3</w:t>
            </w:r>
          </w:p>
          <w:p w:rsidR="00F04229" w:rsidRDefault="00F04229" w:rsidP="00C0368A">
            <w:pPr>
              <w:jc w:val="both"/>
            </w:pPr>
            <w: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br/>
              <w:t>к людям старшего поколения, готовность к участию в социальной поддержке нуждающихся в ней</w:t>
            </w:r>
          </w:p>
          <w:p w:rsidR="00A863A8" w:rsidRDefault="00A863A8" w:rsidP="00C0368A">
            <w:pPr>
              <w:jc w:val="both"/>
            </w:pPr>
            <w:r w:rsidRPr="000F5683">
              <w:rPr>
                <w:b/>
                <w:bCs/>
              </w:rPr>
              <w:t>ЛР 4</w:t>
            </w:r>
          </w:p>
          <w:p w:rsidR="00F04229" w:rsidRDefault="00F04229" w:rsidP="00C0368A">
            <w:pPr>
              <w:jc w:val="both"/>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w:t>
            </w:r>
            <w:r>
              <w:lastRenderedPageBreak/>
              <w:t xml:space="preserve">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p w:rsidR="00A863A8" w:rsidRDefault="00A863A8" w:rsidP="00C0368A">
            <w:pPr>
              <w:jc w:val="both"/>
            </w:pPr>
            <w:r w:rsidRPr="004F3587">
              <w:rPr>
                <w:b/>
                <w:bCs/>
              </w:rPr>
              <w:t>ЛР 5</w:t>
            </w:r>
          </w:p>
          <w:p w:rsidR="00F04229" w:rsidRDefault="00F04229" w:rsidP="00C0368A">
            <w:pPr>
              <w:jc w:val="both"/>
            </w:pPr>
            <w: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br/>
              <w:t xml:space="preserve">к многонациональному народу России, к Российскому Отечеству. Проявляющий ценностное отношение к историческому </w:t>
            </w:r>
            <w:r>
              <w:br/>
              <w:t xml:space="preserve">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w:t>
            </w:r>
            <w:r>
              <w:lastRenderedPageBreak/>
              <w:t>поддерживающий их заинтересованность в сохранении общероссийской культурной идентичности, уважающий их права</w:t>
            </w:r>
          </w:p>
          <w:p w:rsidR="00A863A8" w:rsidRDefault="00A863A8" w:rsidP="00C0368A">
            <w:pPr>
              <w:jc w:val="both"/>
            </w:pPr>
            <w:r w:rsidRPr="004F3587">
              <w:rPr>
                <w:b/>
                <w:bCs/>
              </w:rPr>
              <w:t>ЛР 6</w:t>
            </w:r>
          </w:p>
          <w:p w:rsidR="00A863A8" w:rsidRDefault="00A863A8" w:rsidP="00C0368A">
            <w:pPr>
              <w:jc w:val="both"/>
            </w:pPr>
            <w:r w:rsidRPr="004F3587">
              <w:t>Проявляющий уважение к людям старшего поколения и готовность к участию в социальной поддержке и волонтерских движениях</w:t>
            </w:r>
          </w:p>
          <w:p w:rsidR="005E045B" w:rsidRDefault="005E045B" w:rsidP="00C0368A">
            <w:pPr>
              <w:jc w:val="both"/>
            </w:pPr>
            <w:r w:rsidRPr="000F5683">
              <w:rPr>
                <w:b/>
                <w:bCs/>
              </w:rPr>
              <w:t>ЛР 7</w:t>
            </w:r>
          </w:p>
          <w:p w:rsidR="00F04229" w:rsidRPr="00F04229" w:rsidRDefault="00F04229" w:rsidP="00C0368A">
            <w:pPr>
              <w:ind w:firstLine="33"/>
              <w:jc w:val="both"/>
              <w:rPr>
                <w:rFonts w:eastAsiaTheme="minorEastAsia" w:cstheme="minorBidi"/>
              </w:rPr>
            </w:pPr>
            <w:r w:rsidRPr="00F04229">
              <w:rPr>
                <w:rFonts w:eastAsiaTheme="minorEastAsia" w:cstheme="minorBidi"/>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5E045B" w:rsidRDefault="00F04229" w:rsidP="00C0368A">
            <w:pPr>
              <w:jc w:val="both"/>
            </w:pPr>
            <w:r w:rsidRPr="00F04229">
              <w:rPr>
                <w:rFonts w:eastAsiaTheme="minorEastAsia" w:cstheme="minorBidi"/>
              </w:rPr>
              <w:t xml:space="preserve">Проявляющий бережливое и чуткое отношение к религиозной принадлежности каждого человека, предупредительный </w:t>
            </w:r>
            <w:r w:rsidRPr="00F04229">
              <w:rPr>
                <w:rFonts w:eastAsiaTheme="minorEastAsia" w:cstheme="minorBidi"/>
              </w:rPr>
              <w:br/>
              <w:t>в отношении выражения прав и законных интересов других людей</w:t>
            </w:r>
            <w:r w:rsidR="005E045B" w:rsidRPr="000F5683">
              <w:rPr>
                <w:bCs/>
              </w:rPr>
              <w:t>.</w:t>
            </w:r>
          </w:p>
          <w:p w:rsidR="00A863A8" w:rsidRDefault="00A863A8" w:rsidP="00C0368A">
            <w:pPr>
              <w:jc w:val="both"/>
            </w:pPr>
            <w:r w:rsidRPr="004F3587">
              <w:rPr>
                <w:b/>
                <w:bCs/>
              </w:rPr>
              <w:t>ЛР 8</w:t>
            </w:r>
          </w:p>
          <w:p w:rsidR="00F04229" w:rsidRDefault="00F04229" w:rsidP="00C0368A">
            <w:pPr>
              <w:jc w:val="both"/>
            </w:pPr>
            <w:r>
              <w:t xml:space="preserve">Проявляющий и демонстрирующий уважение законных интересов </w:t>
            </w:r>
            <w: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w:t>
            </w:r>
            <w:r>
              <w:lastRenderedPageBreak/>
              <w:t xml:space="preserve">ценностей многонационального российского государства, включенный </w:t>
            </w:r>
            <w:r>
              <w:br/>
              <w:t>в общественные инициативы, направленные на их сохранение</w:t>
            </w:r>
          </w:p>
          <w:p w:rsidR="00A863A8" w:rsidRDefault="00A863A8" w:rsidP="00C0368A">
            <w:pPr>
              <w:jc w:val="both"/>
            </w:pPr>
            <w:r w:rsidRPr="004F3587">
              <w:rPr>
                <w:b/>
                <w:bCs/>
              </w:rPr>
              <w:t>ЛР 9</w:t>
            </w:r>
          </w:p>
          <w:p w:rsidR="00F04229" w:rsidRDefault="00F04229" w:rsidP="00C0368A">
            <w:pPr>
              <w:jc w:val="both"/>
            </w:pPr>
            <w: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br/>
              <w:t xml:space="preserve">к физическому совершенствованию. Проявляющий сознательное </w:t>
            </w:r>
            <w: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p w:rsidR="00A863A8" w:rsidRDefault="00A863A8" w:rsidP="00C0368A">
            <w:pPr>
              <w:jc w:val="both"/>
            </w:pPr>
            <w:r w:rsidRPr="000F5683">
              <w:rPr>
                <w:b/>
                <w:bCs/>
              </w:rPr>
              <w:t>ЛР 10</w:t>
            </w:r>
          </w:p>
          <w:p w:rsidR="00F04229" w:rsidRDefault="00F04229" w:rsidP="00C0368A">
            <w:pPr>
              <w:jc w:val="both"/>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r>
            <w:r>
              <w:lastRenderedPageBreak/>
              <w:t>в общественные инициативы, направленные на заботу о них</w:t>
            </w:r>
          </w:p>
          <w:p w:rsidR="005E045B" w:rsidRDefault="005E045B" w:rsidP="00C0368A">
            <w:pPr>
              <w:jc w:val="both"/>
            </w:pPr>
            <w:r w:rsidRPr="004F3587">
              <w:rPr>
                <w:b/>
                <w:bCs/>
              </w:rPr>
              <w:t>ЛР 11</w:t>
            </w:r>
          </w:p>
          <w:p w:rsidR="00F04229" w:rsidRDefault="00F04229" w:rsidP="00C0368A">
            <w:pPr>
              <w:jc w:val="both"/>
            </w:pPr>
            <w:r>
              <w:t xml:space="preserve">Проявляющий уважение к эстетическим ценностям, обладающий основами эстетической культуры. Критически оценивающий </w:t>
            </w:r>
            <w: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br/>
              <w:t xml:space="preserve">и самовыражения в обществе, выражающий сопричастность </w:t>
            </w:r>
            <w: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br/>
              <w:t xml:space="preserve">и мирового художественного наследия, роли народных традиций </w:t>
            </w:r>
            <w:r>
              <w:br/>
              <w:t>и народного творчества в искусстве. Выражающий ценностное отношение к технической и промышленной эстетике</w:t>
            </w:r>
          </w:p>
          <w:p w:rsidR="00A863A8" w:rsidRDefault="00A863A8" w:rsidP="00C0368A">
            <w:pPr>
              <w:jc w:val="both"/>
            </w:pPr>
            <w:r w:rsidRPr="000F5683">
              <w:rPr>
                <w:b/>
                <w:bCs/>
              </w:rPr>
              <w:t>ЛР 12</w:t>
            </w:r>
          </w:p>
          <w:p w:rsidR="00A863A8" w:rsidRDefault="00A863A8" w:rsidP="00C0368A">
            <w:pPr>
              <w:jc w:val="both"/>
            </w:pPr>
            <w:r w:rsidRPr="000F5683">
              <w:rPr>
                <w:bC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A863A8" w:rsidRDefault="00A863A8" w:rsidP="00C0368A">
            <w:pPr>
              <w:jc w:val="both"/>
            </w:pPr>
            <w:r w:rsidRPr="000F5683">
              <w:rPr>
                <w:b/>
                <w:bCs/>
              </w:rPr>
              <w:t>ЛР 13</w:t>
            </w:r>
          </w:p>
          <w:p w:rsidR="00A863A8" w:rsidRDefault="00A863A8" w:rsidP="00C0368A">
            <w:pPr>
              <w:jc w:val="both"/>
            </w:pPr>
            <w:r w:rsidRPr="000F5683">
              <w:rPr>
                <w:bCs/>
              </w:rPr>
              <w:t xml:space="preserve">Демонстрирующий готовность и способность вести диалог с другими людьми, достигать в </w:t>
            </w:r>
            <w:r w:rsidRPr="000F5683">
              <w:rPr>
                <w:bCs/>
              </w:rPr>
              <w:lastRenderedPageBreak/>
              <w:t>нем взаимопонимания, находить общие цели и сотрудничать для их достижения в профессиональной деятельности</w:t>
            </w:r>
          </w:p>
          <w:p w:rsidR="00A863A8" w:rsidRDefault="00A863A8" w:rsidP="00C0368A">
            <w:pPr>
              <w:jc w:val="both"/>
            </w:pPr>
            <w:r w:rsidRPr="000F5683">
              <w:rPr>
                <w:b/>
                <w:bCs/>
              </w:rPr>
              <w:t>ЛР 14</w:t>
            </w:r>
          </w:p>
          <w:p w:rsidR="00A863A8" w:rsidRDefault="00A863A8" w:rsidP="00C0368A">
            <w:pPr>
              <w:jc w:val="both"/>
            </w:pPr>
            <w:r w:rsidRPr="000F5683">
              <w:rPr>
                <w:bCs/>
              </w:rPr>
              <w:t>Проявляющий сознательное отношение к непрерывному образованию как условию успешной профессиональной и общественной деятельности</w:t>
            </w:r>
          </w:p>
          <w:p w:rsidR="00A863A8" w:rsidRDefault="00A863A8" w:rsidP="00C0368A">
            <w:pPr>
              <w:jc w:val="both"/>
            </w:pPr>
            <w:r w:rsidRPr="000F5683">
              <w:rPr>
                <w:b/>
                <w:bCs/>
              </w:rPr>
              <w:t>ЛР 15</w:t>
            </w:r>
          </w:p>
          <w:p w:rsidR="00A863A8" w:rsidRDefault="00A863A8" w:rsidP="00C0368A">
            <w:pPr>
              <w:jc w:val="both"/>
            </w:pPr>
            <w:r w:rsidRPr="000F5683">
              <w:rPr>
                <w:bCs/>
              </w:rPr>
              <w:t xml:space="preserve">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w:t>
            </w:r>
          </w:p>
          <w:p w:rsidR="00A863A8" w:rsidRDefault="00A863A8" w:rsidP="00C0368A">
            <w:pPr>
              <w:jc w:val="both"/>
            </w:pPr>
            <w:r w:rsidRPr="000F5683">
              <w:rPr>
                <w:bCs/>
              </w:rPr>
              <w:t>проблем</w:t>
            </w:r>
          </w:p>
        </w:tc>
        <w:tc>
          <w:tcPr>
            <w:tcW w:w="3485" w:type="dxa"/>
          </w:tcPr>
          <w:p w:rsidR="00A863A8" w:rsidRDefault="00A863A8" w:rsidP="00C0368A">
            <w:pPr>
              <w:jc w:val="both"/>
            </w:pPr>
            <w:r w:rsidRPr="0018159C">
              <w:lastRenderedPageBreak/>
              <w:t>демонстрация интереса к будущей профессии;</w:t>
            </w:r>
          </w:p>
          <w:p w:rsidR="00A863A8" w:rsidRDefault="00A863A8" w:rsidP="00C0368A">
            <w:pPr>
              <w:jc w:val="both"/>
            </w:pPr>
            <w:r w:rsidRPr="0018159C">
              <w:t>оценка собственного продвижения, личностного развития;</w:t>
            </w:r>
          </w:p>
          <w:p w:rsidR="00A863A8" w:rsidRDefault="00A863A8" w:rsidP="00C0368A">
            <w:pPr>
              <w:jc w:val="both"/>
            </w:pPr>
            <w:r w:rsidRPr="0018159C">
              <w:t>положительная динамика в организации собственной учебной деятельности по результатам самооценки, самоанализа и коррекции ее результатов;</w:t>
            </w:r>
          </w:p>
          <w:p w:rsidR="00A863A8" w:rsidRDefault="00A863A8" w:rsidP="00C0368A">
            <w:pPr>
              <w:jc w:val="both"/>
            </w:pPr>
            <w:r w:rsidRPr="0018159C">
              <w:t>ответственность за результат учебной деятельности и подготовки к профессиональной деятельности;</w:t>
            </w:r>
          </w:p>
          <w:p w:rsidR="00A863A8" w:rsidRDefault="00A863A8" w:rsidP="00C0368A">
            <w:pPr>
              <w:jc w:val="both"/>
            </w:pPr>
            <w:r w:rsidRPr="0018159C">
              <w:t>проявление высокопрофессиональной трудовой активности;</w:t>
            </w:r>
          </w:p>
          <w:p w:rsidR="00A863A8" w:rsidRDefault="00A863A8" w:rsidP="00C0368A">
            <w:pPr>
              <w:jc w:val="both"/>
            </w:pPr>
            <w:r w:rsidRPr="0018159C">
              <w:t>участие в исследовательской и проектной работе;</w:t>
            </w:r>
          </w:p>
          <w:p w:rsidR="00A863A8" w:rsidRDefault="00A863A8" w:rsidP="00C0368A">
            <w:pPr>
              <w:jc w:val="both"/>
            </w:pPr>
            <w:r w:rsidRPr="0018159C">
              <w:t>соблюдение этических норм общения при взаимодействии с обучающимися, преподавателями, мастерами и руководителями практики;</w:t>
            </w:r>
          </w:p>
          <w:p w:rsidR="00A863A8" w:rsidRDefault="00A863A8" w:rsidP="00C0368A">
            <w:pPr>
              <w:jc w:val="both"/>
            </w:pPr>
            <w:r w:rsidRPr="0018159C">
              <w:t>конструктивное взаимодействие в учебном коллективе/бригаде;</w:t>
            </w:r>
          </w:p>
          <w:p w:rsidR="00A863A8" w:rsidRDefault="00A863A8" w:rsidP="00C0368A">
            <w:pPr>
              <w:jc w:val="both"/>
            </w:pPr>
            <w:r w:rsidRPr="0018159C">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A863A8" w:rsidRPr="0018159C" w:rsidRDefault="00A863A8" w:rsidP="00C0368A">
            <w:pPr>
              <w:tabs>
                <w:tab w:val="left" w:pos="1134"/>
              </w:tabs>
              <w:ind w:left="30"/>
              <w:jc w:val="both"/>
            </w:pPr>
            <w:r w:rsidRPr="0018159C">
              <w:t>проявление мировоззренческих установок на готовность молодых людей к работе на благо Отечества;</w:t>
            </w:r>
          </w:p>
          <w:p w:rsidR="00A863A8" w:rsidRDefault="00A863A8" w:rsidP="00C0368A">
            <w:pPr>
              <w:jc w:val="both"/>
            </w:pPr>
            <w:r w:rsidRPr="0018159C">
              <w:t xml:space="preserve">проявление правовой активности и навыков </w:t>
            </w:r>
            <w:r w:rsidRPr="0018159C">
              <w:t>правомерного поведения, уважения к Закону;</w:t>
            </w:r>
          </w:p>
          <w:p w:rsidR="00A863A8" w:rsidRDefault="00A863A8" w:rsidP="00C0368A">
            <w:pPr>
              <w:jc w:val="both"/>
            </w:pPr>
            <w:r w:rsidRPr="0018159C">
              <w:t>отсутствие фактов проявления идеологии терроризма и экстремизма среди обучающихся;</w:t>
            </w:r>
          </w:p>
          <w:p w:rsidR="00A863A8" w:rsidRDefault="00A863A8" w:rsidP="00C0368A">
            <w:pPr>
              <w:jc w:val="both"/>
            </w:pPr>
            <w:r w:rsidRPr="0018159C">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A863A8" w:rsidRDefault="00A863A8" w:rsidP="00C0368A">
            <w:pPr>
              <w:jc w:val="both"/>
            </w:pPr>
            <w:r w:rsidRPr="0018159C">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A863A8" w:rsidRDefault="00A863A8" w:rsidP="00C0368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outlineLvl w:val="0"/>
            </w:pPr>
          </w:p>
        </w:tc>
        <w:tc>
          <w:tcPr>
            <w:tcW w:w="3486" w:type="dxa"/>
          </w:tcPr>
          <w:p w:rsidR="00A863A8" w:rsidRPr="00A863A8" w:rsidRDefault="00A863A8" w:rsidP="00C0368A">
            <w:pPr>
              <w:pStyle w:val="a6"/>
              <w:numPr>
                <w:ilvl w:val="0"/>
                <w:numId w:val="32"/>
              </w:numPr>
              <w:ind w:left="7" w:firstLine="425"/>
              <w:jc w:val="both"/>
              <w:rPr>
                <w:rFonts w:ascii="Times New Roman" w:hAnsi="Times New Roman"/>
                <w:bCs/>
                <w:sz w:val="24"/>
              </w:rPr>
            </w:pPr>
            <w:r w:rsidRPr="00A863A8">
              <w:rPr>
                <w:rFonts w:ascii="Times New Roman" w:hAnsi="Times New Roman"/>
                <w:bCs/>
                <w:sz w:val="24"/>
              </w:rPr>
              <w:lastRenderedPageBreak/>
              <w:t>анализ соблюдения норм и правил поведения, принятых в колледже, обществе, профессиональном сообществе;</w:t>
            </w:r>
          </w:p>
          <w:p w:rsidR="00A863A8" w:rsidRPr="00A863A8" w:rsidRDefault="00A863A8" w:rsidP="00C0368A">
            <w:pPr>
              <w:pStyle w:val="a6"/>
              <w:numPr>
                <w:ilvl w:val="0"/>
                <w:numId w:val="32"/>
              </w:numPr>
              <w:ind w:left="7" w:firstLine="425"/>
              <w:jc w:val="both"/>
              <w:rPr>
                <w:rFonts w:ascii="Times New Roman" w:hAnsi="Times New Roman"/>
                <w:bCs/>
                <w:sz w:val="24"/>
              </w:rPr>
            </w:pPr>
            <w:r w:rsidRPr="00A863A8">
              <w:rPr>
                <w:rFonts w:ascii="Times New Roman" w:hAnsi="Times New Roman"/>
                <w:bCs/>
                <w:sz w:val="24"/>
              </w:rPr>
              <w:t>анализ самооценки событий обучающимися;</w:t>
            </w:r>
          </w:p>
          <w:p w:rsidR="00A863A8" w:rsidRPr="00A863A8" w:rsidRDefault="00A863A8" w:rsidP="00C0368A">
            <w:pPr>
              <w:pStyle w:val="a6"/>
              <w:numPr>
                <w:ilvl w:val="0"/>
                <w:numId w:val="32"/>
              </w:numPr>
              <w:ind w:left="7" w:firstLine="425"/>
              <w:jc w:val="both"/>
              <w:rPr>
                <w:rFonts w:ascii="Times New Roman" w:hAnsi="Times New Roman"/>
                <w:bCs/>
                <w:sz w:val="24"/>
              </w:rPr>
            </w:pPr>
            <w:r w:rsidRPr="00A863A8">
              <w:rPr>
                <w:rFonts w:ascii="Times New Roman" w:hAnsi="Times New Roman"/>
                <w:bCs/>
                <w:sz w:val="24"/>
              </w:rPr>
              <w:t>педагогический и психологический мониторинг;</w:t>
            </w:r>
          </w:p>
          <w:p w:rsidR="00A863A8" w:rsidRPr="00A863A8" w:rsidRDefault="00A863A8" w:rsidP="00C0368A">
            <w:pPr>
              <w:pStyle w:val="a6"/>
              <w:numPr>
                <w:ilvl w:val="0"/>
                <w:numId w:val="32"/>
              </w:numPr>
              <w:ind w:left="7" w:firstLine="425"/>
              <w:jc w:val="both"/>
              <w:rPr>
                <w:rFonts w:ascii="Times New Roman" w:hAnsi="Times New Roman"/>
                <w:bCs/>
                <w:sz w:val="24"/>
              </w:rPr>
            </w:pPr>
            <w:r w:rsidRPr="00A863A8">
              <w:rPr>
                <w:rFonts w:ascii="Times New Roman" w:hAnsi="Times New Roman"/>
                <w:bCs/>
                <w:sz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A863A8" w:rsidRPr="00A863A8" w:rsidRDefault="00A863A8" w:rsidP="00C0368A">
            <w:pPr>
              <w:pStyle w:val="a6"/>
              <w:keepNext/>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7" w:firstLine="425"/>
              <w:jc w:val="both"/>
              <w:outlineLvl w:val="0"/>
              <w:rPr>
                <w:rFonts w:ascii="Times New Roman" w:hAnsi="Times New Roman"/>
                <w:sz w:val="24"/>
              </w:rPr>
            </w:pPr>
            <w:r w:rsidRPr="00A863A8">
              <w:rPr>
                <w:rFonts w:ascii="Times New Roman" w:hAnsi="Times New Roman"/>
                <w:bCs/>
                <w:sz w:val="24"/>
              </w:rPr>
              <w:t>анализ портфолио.</w:t>
            </w:r>
          </w:p>
        </w:tc>
      </w:tr>
      <w:tr w:rsidR="00A863A8" w:rsidTr="00441014">
        <w:tc>
          <w:tcPr>
            <w:tcW w:w="3485" w:type="dxa"/>
          </w:tcPr>
          <w:tbl>
            <w:tblPr>
              <w:tblW w:w="0" w:type="auto"/>
              <w:tblLook w:val="04A0" w:firstRow="1" w:lastRow="0" w:firstColumn="1" w:lastColumn="0" w:noHBand="0" w:noVBand="1"/>
            </w:tblPr>
            <w:tblGrid>
              <w:gridCol w:w="443"/>
              <w:gridCol w:w="2826"/>
            </w:tblGrid>
            <w:tr w:rsidR="00A863A8" w:rsidRPr="0045698A" w:rsidTr="00042901">
              <w:tc>
                <w:tcPr>
                  <w:tcW w:w="959" w:type="dxa"/>
                  <w:shd w:val="clear" w:color="auto" w:fill="auto"/>
                </w:tcPr>
                <w:p w:rsidR="00A863A8" w:rsidRPr="0045698A" w:rsidRDefault="00A863A8" w:rsidP="00C0368A">
                  <w:pPr>
                    <w:tabs>
                      <w:tab w:val="left" w:pos="10992"/>
                      <w:tab w:val="left" w:pos="11908"/>
                      <w:tab w:val="left" w:pos="12824"/>
                      <w:tab w:val="left" w:pos="13740"/>
                      <w:tab w:val="left" w:pos="14656"/>
                    </w:tabs>
                    <w:ind w:left="24" w:hanging="142"/>
                    <w:jc w:val="both"/>
                  </w:pPr>
                </w:p>
              </w:tc>
              <w:tc>
                <w:tcPr>
                  <w:tcW w:w="8894" w:type="dxa"/>
                  <w:shd w:val="clear" w:color="auto" w:fill="auto"/>
                </w:tcPr>
                <w:p w:rsidR="00A863A8" w:rsidRPr="0045698A" w:rsidRDefault="00A863A8" w:rsidP="00C0368A">
                  <w:pPr>
                    <w:ind w:left="24" w:hanging="142"/>
                    <w:jc w:val="both"/>
                  </w:pPr>
                </w:p>
              </w:tc>
            </w:tr>
            <w:tr w:rsidR="00A863A8" w:rsidRPr="0045698A" w:rsidTr="00042901">
              <w:tc>
                <w:tcPr>
                  <w:tcW w:w="959" w:type="dxa"/>
                  <w:shd w:val="clear" w:color="auto" w:fill="auto"/>
                </w:tcPr>
                <w:p w:rsidR="00A863A8" w:rsidRPr="0045698A" w:rsidRDefault="00A863A8" w:rsidP="00C0368A">
                  <w:pPr>
                    <w:tabs>
                      <w:tab w:val="left" w:pos="10992"/>
                      <w:tab w:val="left" w:pos="11908"/>
                      <w:tab w:val="left" w:pos="12824"/>
                      <w:tab w:val="left" w:pos="13740"/>
                      <w:tab w:val="left" w:pos="14656"/>
                    </w:tabs>
                    <w:ind w:left="24" w:hanging="142"/>
                    <w:jc w:val="both"/>
                    <w:rPr>
                      <w:iCs/>
                    </w:rPr>
                  </w:pPr>
                </w:p>
              </w:tc>
              <w:tc>
                <w:tcPr>
                  <w:tcW w:w="8894" w:type="dxa"/>
                  <w:shd w:val="clear" w:color="auto" w:fill="auto"/>
                </w:tcPr>
                <w:p w:rsidR="00A863A8" w:rsidRPr="0045698A" w:rsidRDefault="00A863A8" w:rsidP="00C0368A">
                  <w:pPr>
                    <w:ind w:left="24" w:hanging="142"/>
                    <w:jc w:val="both"/>
                    <w:rPr>
                      <w:iCs/>
                    </w:rPr>
                  </w:pPr>
                </w:p>
              </w:tc>
            </w:tr>
            <w:tr w:rsidR="00A863A8" w:rsidRPr="0045698A" w:rsidTr="00042901">
              <w:tc>
                <w:tcPr>
                  <w:tcW w:w="959" w:type="dxa"/>
                  <w:shd w:val="clear" w:color="auto" w:fill="auto"/>
                </w:tcPr>
                <w:p w:rsidR="00A863A8" w:rsidRPr="0045698A" w:rsidRDefault="00A863A8" w:rsidP="00C0368A">
                  <w:pPr>
                    <w:tabs>
                      <w:tab w:val="left" w:pos="10992"/>
                      <w:tab w:val="left" w:pos="11908"/>
                      <w:tab w:val="left" w:pos="12824"/>
                      <w:tab w:val="left" w:pos="13740"/>
                      <w:tab w:val="left" w:pos="14656"/>
                    </w:tabs>
                    <w:ind w:left="24" w:hanging="142"/>
                    <w:jc w:val="both"/>
                    <w:rPr>
                      <w:iCs/>
                    </w:rPr>
                  </w:pPr>
                </w:p>
              </w:tc>
              <w:tc>
                <w:tcPr>
                  <w:tcW w:w="8894" w:type="dxa"/>
                  <w:shd w:val="clear" w:color="auto" w:fill="auto"/>
                </w:tcPr>
                <w:p w:rsidR="00A863A8" w:rsidRPr="0045698A" w:rsidRDefault="00A863A8" w:rsidP="00C0368A">
                  <w:pPr>
                    <w:ind w:left="24" w:hanging="142"/>
                    <w:jc w:val="both"/>
                    <w:rPr>
                      <w:iCs/>
                    </w:rPr>
                  </w:pPr>
                </w:p>
              </w:tc>
            </w:tr>
            <w:tr w:rsidR="00A863A8" w:rsidRPr="0045698A" w:rsidTr="00042901">
              <w:tc>
                <w:tcPr>
                  <w:tcW w:w="959" w:type="dxa"/>
                  <w:shd w:val="clear" w:color="auto" w:fill="auto"/>
                </w:tcPr>
                <w:p w:rsidR="00A863A8" w:rsidRPr="0045698A" w:rsidRDefault="00A863A8" w:rsidP="00C0368A">
                  <w:pPr>
                    <w:tabs>
                      <w:tab w:val="left" w:pos="10992"/>
                      <w:tab w:val="left" w:pos="11908"/>
                      <w:tab w:val="left" w:pos="12824"/>
                      <w:tab w:val="left" w:pos="13740"/>
                      <w:tab w:val="left" w:pos="14656"/>
                    </w:tabs>
                    <w:ind w:left="24" w:hanging="142"/>
                    <w:jc w:val="both"/>
                    <w:rPr>
                      <w:iCs/>
                    </w:rPr>
                  </w:pPr>
                </w:p>
              </w:tc>
              <w:tc>
                <w:tcPr>
                  <w:tcW w:w="8894" w:type="dxa"/>
                  <w:shd w:val="clear" w:color="auto" w:fill="auto"/>
                </w:tcPr>
                <w:p w:rsidR="00A863A8" w:rsidRPr="0045698A" w:rsidRDefault="00A863A8" w:rsidP="00C0368A">
                  <w:pPr>
                    <w:ind w:left="24" w:hanging="142"/>
                    <w:jc w:val="both"/>
                    <w:rPr>
                      <w:iCs/>
                    </w:rPr>
                  </w:pPr>
                </w:p>
              </w:tc>
            </w:tr>
            <w:tr w:rsidR="00A863A8" w:rsidRPr="0045698A" w:rsidTr="00042901">
              <w:tc>
                <w:tcPr>
                  <w:tcW w:w="959" w:type="dxa"/>
                  <w:shd w:val="clear" w:color="auto" w:fill="auto"/>
                </w:tcPr>
                <w:p w:rsidR="00A863A8" w:rsidRPr="0045698A" w:rsidRDefault="00A863A8" w:rsidP="00C0368A">
                  <w:pPr>
                    <w:tabs>
                      <w:tab w:val="left" w:pos="10992"/>
                      <w:tab w:val="left" w:pos="11908"/>
                      <w:tab w:val="left" w:pos="12824"/>
                      <w:tab w:val="left" w:pos="13740"/>
                      <w:tab w:val="left" w:pos="14656"/>
                    </w:tabs>
                    <w:ind w:left="24" w:hanging="142"/>
                    <w:jc w:val="both"/>
                    <w:rPr>
                      <w:iCs/>
                    </w:rPr>
                  </w:pPr>
                </w:p>
              </w:tc>
              <w:tc>
                <w:tcPr>
                  <w:tcW w:w="8894" w:type="dxa"/>
                  <w:shd w:val="clear" w:color="auto" w:fill="auto"/>
                </w:tcPr>
                <w:p w:rsidR="00A863A8" w:rsidRPr="0045698A" w:rsidRDefault="00A863A8" w:rsidP="00C0368A">
                  <w:pPr>
                    <w:ind w:left="24" w:hanging="142"/>
                    <w:jc w:val="both"/>
                    <w:rPr>
                      <w:iCs/>
                    </w:rPr>
                  </w:pPr>
                </w:p>
              </w:tc>
            </w:tr>
            <w:tr w:rsidR="00A863A8" w:rsidRPr="0045698A" w:rsidTr="00042901">
              <w:tc>
                <w:tcPr>
                  <w:tcW w:w="959" w:type="dxa"/>
                  <w:shd w:val="clear" w:color="auto" w:fill="auto"/>
                </w:tcPr>
                <w:p w:rsidR="00A863A8" w:rsidRPr="0045698A" w:rsidRDefault="00A863A8" w:rsidP="00C0368A">
                  <w:pPr>
                    <w:tabs>
                      <w:tab w:val="left" w:pos="10992"/>
                      <w:tab w:val="left" w:pos="11908"/>
                      <w:tab w:val="left" w:pos="12824"/>
                      <w:tab w:val="left" w:pos="13740"/>
                      <w:tab w:val="left" w:pos="14656"/>
                    </w:tabs>
                    <w:ind w:left="24" w:hanging="142"/>
                    <w:jc w:val="both"/>
                    <w:rPr>
                      <w:iCs/>
                    </w:rPr>
                  </w:pPr>
                </w:p>
              </w:tc>
              <w:tc>
                <w:tcPr>
                  <w:tcW w:w="8894" w:type="dxa"/>
                  <w:shd w:val="clear" w:color="auto" w:fill="auto"/>
                </w:tcPr>
                <w:p w:rsidR="00A863A8" w:rsidRPr="0045698A" w:rsidRDefault="00A863A8" w:rsidP="00C0368A">
                  <w:pPr>
                    <w:ind w:left="24" w:hanging="142"/>
                    <w:jc w:val="both"/>
                    <w:rPr>
                      <w:iCs/>
                    </w:rPr>
                  </w:pPr>
                </w:p>
              </w:tc>
            </w:tr>
            <w:tr w:rsidR="00A863A8" w:rsidRPr="0045698A" w:rsidTr="00042901">
              <w:tc>
                <w:tcPr>
                  <w:tcW w:w="959" w:type="dxa"/>
                  <w:shd w:val="clear" w:color="auto" w:fill="auto"/>
                </w:tcPr>
                <w:p w:rsidR="00A863A8" w:rsidRPr="0045698A" w:rsidRDefault="00A863A8" w:rsidP="00C0368A">
                  <w:pPr>
                    <w:tabs>
                      <w:tab w:val="left" w:pos="10992"/>
                      <w:tab w:val="left" w:pos="11908"/>
                      <w:tab w:val="left" w:pos="12824"/>
                      <w:tab w:val="left" w:pos="13740"/>
                      <w:tab w:val="left" w:pos="14656"/>
                    </w:tabs>
                    <w:ind w:left="24" w:hanging="142"/>
                    <w:jc w:val="both"/>
                    <w:rPr>
                      <w:iCs/>
                    </w:rPr>
                  </w:pPr>
                </w:p>
              </w:tc>
              <w:tc>
                <w:tcPr>
                  <w:tcW w:w="8894" w:type="dxa"/>
                  <w:shd w:val="clear" w:color="auto" w:fill="auto"/>
                </w:tcPr>
                <w:p w:rsidR="00A863A8" w:rsidRPr="0045698A" w:rsidRDefault="00A863A8" w:rsidP="00C0368A">
                  <w:pPr>
                    <w:ind w:left="24" w:hanging="142"/>
                    <w:jc w:val="both"/>
                    <w:rPr>
                      <w:iCs/>
                    </w:rPr>
                  </w:pPr>
                </w:p>
              </w:tc>
            </w:tr>
            <w:tr w:rsidR="00A863A8" w:rsidRPr="0045698A" w:rsidTr="00042901">
              <w:tc>
                <w:tcPr>
                  <w:tcW w:w="959" w:type="dxa"/>
                  <w:shd w:val="clear" w:color="auto" w:fill="auto"/>
                </w:tcPr>
                <w:p w:rsidR="00A863A8" w:rsidRPr="0045698A" w:rsidRDefault="00A863A8" w:rsidP="00C0368A">
                  <w:pPr>
                    <w:tabs>
                      <w:tab w:val="left" w:pos="10992"/>
                      <w:tab w:val="left" w:pos="11908"/>
                      <w:tab w:val="left" w:pos="12824"/>
                      <w:tab w:val="left" w:pos="13740"/>
                      <w:tab w:val="left" w:pos="14656"/>
                    </w:tabs>
                    <w:ind w:left="24" w:hanging="142"/>
                    <w:jc w:val="both"/>
                    <w:rPr>
                      <w:iCs/>
                    </w:rPr>
                  </w:pPr>
                </w:p>
              </w:tc>
              <w:tc>
                <w:tcPr>
                  <w:tcW w:w="8894" w:type="dxa"/>
                  <w:shd w:val="clear" w:color="auto" w:fill="auto"/>
                </w:tcPr>
                <w:p w:rsidR="00A863A8" w:rsidRPr="0045698A" w:rsidRDefault="00A863A8" w:rsidP="00C0368A">
                  <w:pPr>
                    <w:ind w:left="24" w:hanging="142"/>
                    <w:jc w:val="both"/>
                    <w:rPr>
                      <w:iCs/>
                    </w:rPr>
                  </w:pPr>
                </w:p>
              </w:tc>
            </w:tr>
            <w:tr w:rsidR="00A863A8" w:rsidRPr="0045698A" w:rsidTr="00042901">
              <w:tc>
                <w:tcPr>
                  <w:tcW w:w="959" w:type="dxa"/>
                  <w:shd w:val="clear" w:color="auto" w:fill="auto"/>
                </w:tcPr>
                <w:p w:rsidR="00A863A8" w:rsidRPr="0045698A" w:rsidRDefault="00A863A8" w:rsidP="00C0368A">
                  <w:pPr>
                    <w:tabs>
                      <w:tab w:val="left" w:pos="10992"/>
                      <w:tab w:val="left" w:pos="11908"/>
                      <w:tab w:val="left" w:pos="12824"/>
                      <w:tab w:val="left" w:pos="13740"/>
                      <w:tab w:val="left" w:pos="14656"/>
                    </w:tabs>
                    <w:ind w:left="24" w:hanging="142"/>
                    <w:jc w:val="both"/>
                    <w:rPr>
                      <w:iCs/>
                    </w:rPr>
                  </w:pPr>
                </w:p>
              </w:tc>
              <w:tc>
                <w:tcPr>
                  <w:tcW w:w="8894" w:type="dxa"/>
                  <w:shd w:val="clear" w:color="auto" w:fill="auto"/>
                </w:tcPr>
                <w:p w:rsidR="00A863A8" w:rsidRPr="0045698A" w:rsidRDefault="00A863A8" w:rsidP="00C0368A">
                  <w:pPr>
                    <w:ind w:left="24" w:hanging="142"/>
                    <w:jc w:val="both"/>
                    <w:rPr>
                      <w:iCs/>
                    </w:rPr>
                  </w:pPr>
                </w:p>
              </w:tc>
            </w:tr>
          </w:tbl>
          <w:p w:rsidR="00F04229" w:rsidRPr="00C61AD5" w:rsidRDefault="00F04229" w:rsidP="00C0368A">
            <w:pPr>
              <w:spacing w:after="200" w:line="276" w:lineRule="auto"/>
              <w:jc w:val="both"/>
              <w:rPr>
                <w:rFonts w:eastAsiaTheme="minorEastAsia"/>
              </w:rPr>
            </w:pPr>
            <w:r w:rsidRPr="00C61AD5">
              <w:rPr>
                <w:rFonts w:eastAsiaTheme="minorEastAsia"/>
              </w:rPr>
              <w:t>ОК 01. Выбирать способы решения задач профессиональной деятельности, применительно к различным контекстам.</w:t>
            </w:r>
          </w:p>
          <w:p w:rsidR="00F04229" w:rsidRPr="00C61AD5" w:rsidRDefault="00F04229" w:rsidP="00C0368A">
            <w:pPr>
              <w:spacing w:after="200" w:line="276" w:lineRule="auto"/>
              <w:jc w:val="both"/>
              <w:rPr>
                <w:rFonts w:eastAsiaTheme="minorEastAsia"/>
              </w:rPr>
            </w:pPr>
            <w:r w:rsidRPr="00C61AD5">
              <w:rPr>
                <w:rFonts w:eastAsiaTheme="minorEastAsia"/>
              </w:rPr>
              <w:t>ОК 02. Осуществлять поиск, анализ и интерпретацию информации, необходимой для выполнения задач профессиональной деятельности.</w:t>
            </w:r>
          </w:p>
          <w:p w:rsidR="00F04229" w:rsidRPr="00C61AD5" w:rsidRDefault="00F04229" w:rsidP="00C0368A">
            <w:pPr>
              <w:spacing w:after="200" w:line="276" w:lineRule="auto"/>
              <w:jc w:val="both"/>
              <w:rPr>
                <w:rFonts w:eastAsiaTheme="minorEastAsia"/>
              </w:rPr>
            </w:pPr>
            <w:r w:rsidRPr="00C61AD5">
              <w:rPr>
                <w:rFonts w:eastAsiaTheme="minorEastAsia"/>
              </w:rPr>
              <w:t>ОК 03. Планировать и реализовывать собственное профессиональное и личностное развитие.</w:t>
            </w:r>
          </w:p>
          <w:p w:rsidR="00F04229" w:rsidRPr="00C61AD5" w:rsidRDefault="00F04229" w:rsidP="00C0368A">
            <w:pPr>
              <w:spacing w:after="200" w:line="276" w:lineRule="auto"/>
              <w:jc w:val="both"/>
              <w:rPr>
                <w:rFonts w:eastAsiaTheme="minorEastAsia"/>
              </w:rPr>
            </w:pPr>
            <w:r w:rsidRPr="00C61AD5">
              <w:rPr>
                <w:rFonts w:eastAsiaTheme="minorEastAsia"/>
              </w:rPr>
              <w:t xml:space="preserve">ОК 04. Работать в коллективе и команде, эффективно </w:t>
            </w:r>
            <w:r w:rsidRPr="00C61AD5">
              <w:rPr>
                <w:rFonts w:eastAsiaTheme="minorEastAsia"/>
              </w:rPr>
              <w:lastRenderedPageBreak/>
              <w:t>взаимодействовать с коллегами, руководством, клиентами.</w:t>
            </w:r>
          </w:p>
          <w:p w:rsidR="00F04229" w:rsidRPr="00C61AD5" w:rsidRDefault="00F04229" w:rsidP="00C0368A">
            <w:pPr>
              <w:spacing w:after="200" w:line="276" w:lineRule="auto"/>
              <w:jc w:val="both"/>
              <w:rPr>
                <w:rFonts w:eastAsiaTheme="minorEastAsia"/>
              </w:rPr>
            </w:pPr>
            <w:r w:rsidRPr="00C61AD5">
              <w:rPr>
                <w:rFonts w:eastAsiaTheme="minorEastAsia"/>
              </w:rPr>
              <w:t>ОК 05. Осуществлять устную и письменную коммуникацию на государственном языке с учетом особенностей социального и культурного контекста.</w:t>
            </w:r>
          </w:p>
          <w:p w:rsidR="00F04229" w:rsidRPr="00C61AD5" w:rsidRDefault="00F04229" w:rsidP="00C0368A">
            <w:pPr>
              <w:spacing w:after="200" w:line="276" w:lineRule="auto"/>
              <w:jc w:val="both"/>
              <w:rPr>
                <w:rFonts w:eastAsiaTheme="minorEastAsia"/>
              </w:rPr>
            </w:pPr>
            <w:r w:rsidRPr="00C61AD5">
              <w:rPr>
                <w:rFonts w:eastAsiaTheme="minorEastAsia"/>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F04229" w:rsidRPr="00C61AD5" w:rsidRDefault="00F04229" w:rsidP="00C0368A">
            <w:pPr>
              <w:jc w:val="both"/>
              <w:rPr>
                <w:rFonts w:eastAsiaTheme="minorEastAsia"/>
              </w:rPr>
            </w:pPr>
            <w:r w:rsidRPr="00C61AD5">
              <w:rPr>
                <w:rFonts w:eastAsiaTheme="minorEastAsia"/>
              </w:rPr>
              <w:t>ОК 07. Содействовать сохранению окружающей среды, ресурсосбережению, эффективно 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04229" w:rsidRPr="00C61AD5" w:rsidRDefault="00F04229" w:rsidP="00C0368A">
            <w:pPr>
              <w:spacing w:after="200" w:line="276" w:lineRule="auto"/>
              <w:jc w:val="both"/>
              <w:rPr>
                <w:rFonts w:eastAsiaTheme="minorEastAsia"/>
              </w:rPr>
            </w:pPr>
            <w:r w:rsidRPr="00C61AD5">
              <w:rPr>
                <w:rFonts w:eastAsiaTheme="minorEastAsia"/>
              </w:rPr>
              <w:t>ОК 09. Использовать информационные технологии в профессиональной деятельности.</w:t>
            </w:r>
          </w:p>
          <w:p w:rsidR="00F04229" w:rsidRPr="00C61AD5" w:rsidRDefault="00F04229" w:rsidP="00C0368A">
            <w:pPr>
              <w:spacing w:after="200" w:line="276" w:lineRule="auto"/>
              <w:jc w:val="both"/>
              <w:rPr>
                <w:rFonts w:eastAsiaTheme="minorEastAsia"/>
              </w:rPr>
            </w:pPr>
            <w:r w:rsidRPr="00C61AD5">
              <w:rPr>
                <w:rFonts w:eastAsiaTheme="minorEastAsia"/>
              </w:rPr>
              <w:t>ОК 10. Пользоваться профессиональной документацией на государственном и иностранном языках.</w:t>
            </w:r>
          </w:p>
          <w:p w:rsidR="00F04229" w:rsidRDefault="00F04229" w:rsidP="00C0368A">
            <w:pPr>
              <w:spacing w:after="200" w:line="276" w:lineRule="auto"/>
              <w:jc w:val="both"/>
              <w:rPr>
                <w:rFonts w:eastAsiaTheme="minorEastAsia"/>
              </w:rPr>
            </w:pPr>
            <w:r w:rsidRPr="00C61AD5">
              <w:rPr>
                <w:rFonts w:eastAsiaTheme="minorEastAsia"/>
              </w:rPr>
              <w:t xml:space="preserve">ОК 11. Использовать знания по финансовой грамотности, планировать предпринимательскую </w:t>
            </w:r>
            <w:r w:rsidRPr="00C61AD5">
              <w:rPr>
                <w:rFonts w:eastAsiaTheme="minorEastAsia"/>
              </w:rPr>
              <w:lastRenderedPageBreak/>
              <w:t>деятельность в профессиональной сфере.</w:t>
            </w:r>
          </w:p>
          <w:p w:rsidR="00F25CB1" w:rsidRPr="00C61AD5" w:rsidRDefault="00F25CB1" w:rsidP="00C0368A">
            <w:pPr>
              <w:spacing w:after="200" w:line="276" w:lineRule="auto"/>
              <w:jc w:val="both"/>
              <w:rPr>
                <w:rFonts w:eastAsiaTheme="minorEastAsia"/>
              </w:rPr>
            </w:pPr>
            <w:r w:rsidRPr="00C61AD5">
              <w:rPr>
                <w:rFonts w:eastAsiaTheme="minorEastAsia"/>
              </w:rPr>
              <w:t>ПК 1.1. Производить монтаж, настройку, проверку функционирования и конфигурирование оборудования информационно-телекоммуникационных систем и сетей.</w:t>
            </w:r>
          </w:p>
          <w:p w:rsidR="00F25CB1" w:rsidRPr="00C61AD5" w:rsidRDefault="00F25CB1" w:rsidP="00C0368A">
            <w:pPr>
              <w:spacing w:after="200" w:line="276" w:lineRule="auto"/>
              <w:jc w:val="both"/>
              <w:rPr>
                <w:rFonts w:eastAsiaTheme="minorEastAsia"/>
              </w:rPr>
            </w:pPr>
            <w:r w:rsidRPr="00C61AD5">
              <w:rPr>
                <w:rFonts w:eastAsiaTheme="minorEastAsia"/>
              </w:rPr>
              <w:t>ПК 1.2. Осуществлять диагностику технического состояния, поиск неисправностей и ремонт оборудования информационно-телекоммуникационных систем и сетей.</w:t>
            </w:r>
          </w:p>
          <w:p w:rsidR="00F25CB1" w:rsidRPr="00C61AD5" w:rsidRDefault="00F25CB1" w:rsidP="00C0368A">
            <w:pPr>
              <w:spacing w:after="200" w:line="276" w:lineRule="auto"/>
              <w:jc w:val="both"/>
              <w:rPr>
                <w:rFonts w:eastAsiaTheme="minorEastAsia"/>
              </w:rPr>
            </w:pPr>
            <w:r w:rsidRPr="00C61AD5">
              <w:rPr>
                <w:rFonts w:eastAsiaTheme="minorEastAsia"/>
              </w:rPr>
              <w:t>ПК 1.3. Проводить техническое обслуживание оборудования информационно-телекоммуникационных систем и сетей.</w:t>
            </w:r>
          </w:p>
          <w:p w:rsidR="00F25CB1" w:rsidRDefault="00F25CB1" w:rsidP="00C0368A">
            <w:pPr>
              <w:jc w:val="both"/>
              <w:rPr>
                <w:rFonts w:eastAsiaTheme="minorEastAsia"/>
              </w:rPr>
            </w:pPr>
            <w:r w:rsidRPr="00C61AD5">
              <w:rPr>
                <w:rFonts w:eastAsiaTheme="minorEastAsia"/>
              </w:rPr>
              <w:t>ПК 1.4. Осуществлять контроль функционирования информационно-телекоммуникационных систем и сетей</w:t>
            </w:r>
          </w:p>
          <w:p w:rsidR="00F25CB1" w:rsidRPr="00C61AD5" w:rsidRDefault="00F25CB1" w:rsidP="00C0368A">
            <w:pPr>
              <w:spacing w:after="200" w:line="276" w:lineRule="auto"/>
              <w:jc w:val="both"/>
              <w:rPr>
                <w:rFonts w:eastAsiaTheme="minorEastAsia"/>
              </w:rPr>
            </w:pPr>
            <w:r w:rsidRPr="00C61AD5">
              <w:rPr>
                <w:rFonts w:eastAsiaTheme="minorEastAsia"/>
              </w:rPr>
              <w:t>ПК 2.1. Производить установку, настройку, испытания и конфигурирование программных и программно-аппаратных, в том числе криптографических средств защиты информации от несанкционированного доступа и специальных воздействий в оборудование информационно-телекоммуникационных систем и сетей.</w:t>
            </w:r>
          </w:p>
          <w:p w:rsidR="00F25CB1" w:rsidRPr="00C61AD5" w:rsidRDefault="00F25CB1" w:rsidP="00C0368A">
            <w:pPr>
              <w:spacing w:after="200" w:line="276" w:lineRule="auto"/>
              <w:jc w:val="both"/>
              <w:rPr>
                <w:rFonts w:eastAsiaTheme="minorEastAsia"/>
              </w:rPr>
            </w:pPr>
            <w:r w:rsidRPr="00C61AD5">
              <w:rPr>
                <w:rFonts w:eastAsiaTheme="minorEastAsia"/>
              </w:rPr>
              <w:t xml:space="preserve">ПК 2.2. Поддерживать бесперебойную работу программных и программно-аппаратных, в том числе криптографических средств </w:t>
            </w:r>
            <w:r w:rsidRPr="00C61AD5">
              <w:rPr>
                <w:rFonts w:eastAsiaTheme="minorEastAsia"/>
              </w:rPr>
              <w:lastRenderedPageBreak/>
              <w:t>защиты информации в информационно-телекоммуникационных системах и сетях.</w:t>
            </w:r>
          </w:p>
          <w:p w:rsidR="00F25CB1" w:rsidRPr="00C61AD5" w:rsidRDefault="00F25CB1" w:rsidP="00C0368A">
            <w:pPr>
              <w:spacing w:after="200" w:line="276" w:lineRule="auto"/>
              <w:jc w:val="both"/>
              <w:rPr>
                <w:rFonts w:eastAsiaTheme="minorEastAsia"/>
              </w:rPr>
            </w:pPr>
            <w:r w:rsidRPr="00C61AD5">
              <w:rPr>
                <w:rFonts w:eastAsiaTheme="minorEastAsia"/>
              </w:rPr>
              <w:t>ПК 2.3. 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p w:rsidR="00F25CB1" w:rsidRPr="00C61AD5" w:rsidRDefault="00F25CB1" w:rsidP="00C0368A">
            <w:pPr>
              <w:spacing w:after="200" w:line="276" w:lineRule="auto"/>
              <w:jc w:val="both"/>
              <w:rPr>
                <w:rFonts w:eastAsiaTheme="minorEastAsia"/>
              </w:rPr>
            </w:pPr>
            <w:r w:rsidRPr="00C61AD5">
              <w:rPr>
                <w:rFonts w:eastAsiaTheme="minorEastAsia"/>
              </w:rPr>
              <w:t>ПК 3.1. Производить установку, монтаж, настройку и испытания технических средств защиты информации от утечки по техническим каналам в информационно-телекоммуникационных системах и сетях.</w:t>
            </w:r>
          </w:p>
          <w:p w:rsidR="00F25CB1" w:rsidRPr="00C61AD5" w:rsidRDefault="00F25CB1" w:rsidP="00C0368A">
            <w:pPr>
              <w:spacing w:after="200" w:line="276" w:lineRule="auto"/>
              <w:jc w:val="both"/>
              <w:rPr>
                <w:rFonts w:eastAsiaTheme="minorEastAsia"/>
              </w:rPr>
            </w:pPr>
            <w:r w:rsidRPr="00C61AD5">
              <w:rPr>
                <w:rFonts w:eastAsiaTheme="minorEastAsia"/>
              </w:rPr>
              <w:t>ПК 3.2. Проводить техническое обслуживание, диагностику, устранение неисправностей и ремонт технических средств защиты информации, используемых в информационно-телекоммуникационных системах и сетях.</w:t>
            </w:r>
          </w:p>
          <w:p w:rsidR="00F25CB1" w:rsidRPr="00C61AD5" w:rsidRDefault="00F25CB1" w:rsidP="00C0368A">
            <w:pPr>
              <w:spacing w:after="200" w:line="276" w:lineRule="auto"/>
              <w:jc w:val="both"/>
              <w:rPr>
                <w:rFonts w:eastAsiaTheme="minorEastAsia"/>
              </w:rPr>
            </w:pPr>
            <w:r w:rsidRPr="00C61AD5">
              <w:rPr>
                <w:rFonts w:eastAsiaTheme="minorEastAsia"/>
              </w:rPr>
              <w:t xml:space="preserve">ПК 3.3. 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w:t>
            </w:r>
            <w:r w:rsidRPr="00C61AD5">
              <w:rPr>
                <w:rFonts w:eastAsiaTheme="minorEastAsia"/>
              </w:rPr>
              <w:lastRenderedPageBreak/>
              <w:t>с предъявляемыми требованиями.</w:t>
            </w:r>
          </w:p>
          <w:p w:rsidR="00F25CB1" w:rsidRPr="00C61AD5" w:rsidRDefault="00F25CB1" w:rsidP="00C0368A">
            <w:pPr>
              <w:spacing w:after="200" w:line="276" w:lineRule="auto"/>
              <w:jc w:val="both"/>
              <w:rPr>
                <w:rFonts w:eastAsiaTheme="minorEastAsia"/>
              </w:rPr>
            </w:pPr>
          </w:p>
          <w:p w:rsidR="00A863A8" w:rsidRDefault="00A863A8" w:rsidP="00C0368A">
            <w:pPr>
              <w:ind w:left="24" w:hanging="142"/>
              <w:jc w:val="both"/>
              <w:rPr>
                <w:rFonts w:eastAsia="Calibri"/>
              </w:rPr>
            </w:pPr>
          </w:p>
        </w:tc>
        <w:tc>
          <w:tcPr>
            <w:tcW w:w="3485" w:type="dxa"/>
          </w:tcPr>
          <w:p w:rsidR="00A863A8" w:rsidRPr="0045698A" w:rsidRDefault="00A863A8" w:rsidP="00C0368A">
            <w:pPr>
              <w:contextualSpacing/>
              <w:jc w:val="both"/>
              <w:rPr>
                <w:bCs/>
              </w:rPr>
            </w:pPr>
            <w:r w:rsidRPr="0045698A">
              <w:rPr>
                <w:bCs/>
              </w:rPr>
              <w:lastRenderedPageBreak/>
              <w:t>Способен разработать алгоритм действий организовать и провести мероприятия по защите работающих и населения от негативных воздействий ЧС</w:t>
            </w:r>
          </w:p>
          <w:p w:rsidR="00A863A8" w:rsidRPr="0045698A" w:rsidRDefault="00A863A8" w:rsidP="00C0368A">
            <w:pPr>
              <w:contextualSpacing/>
              <w:jc w:val="both"/>
              <w:rPr>
                <w:bCs/>
              </w:rPr>
            </w:pPr>
            <w:r w:rsidRPr="0045698A">
              <w:rPr>
                <w:bCs/>
              </w:rPr>
              <w:t>Владеть мерами по снижению опасностей различного вида</w:t>
            </w:r>
          </w:p>
          <w:p w:rsidR="00A863A8" w:rsidRPr="0045698A" w:rsidRDefault="00A863A8" w:rsidP="00C0368A">
            <w:pPr>
              <w:contextualSpacing/>
              <w:jc w:val="both"/>
              <w:rPr>
                <w:bCs/>
              </w:rPr>
            </w:pPr>
            <w:r w:rsidRPr="0045698A">
              <w:rPr>
                <w:bCs/>
              </w:rPr>
              <w:t>Демонстрирует умения использовать</w:t>
            </w:r>
          </w:p>
          <w:p w:rsidR="00A863A8" w:rsidRPr="0045698A" w:rsidRDefault="00A863A8" w:rsidP="00C0368A">
            <w:pPr>
              <w:contextualSpacing/>
              <w:jc w:val="both"/>
              <w:rPr>
                <w:bCs/>
              </w:rPr>
            </w:pPr>
            <w:r w:rsidRPr="0045698A">
              <w:rPr>
                <w:bCs/>
              </w:rPr>
              <w:t>средства индивидуальной защиты и оценивает</w:t>
            </w:r>
          </w:p>
          <w:p w:rsidR="00A863A8" w:rsidRPr="0045698A" w:rsidRDefault="00A863A8" w:rsidP="00C0368A">
            <w:pPr>
              <w:contextualSpacing/>
              <w:jc w:val="both"/>
              <w:rPr>
                <w:bCs/>
              </w:rPr>
            </w:pPr>
            <w:r w:rsidRPr="0045698A">
              <w:rPr>
                <w:bCs/>
              </w:rPr>
              <w:t>правильность их применения</w:t>
            </w:r>
          </w:p>
          <w:p w:rsidR="00A863A8" w:rsidRPr="0045698A" w:rsidRDefault="00A863A8" w:rsidP="00C0368A">
            <w:pPr>
              <w:contextualSpacing/>
              <w:jc w:val="both"/>
              <w:rPr>
                <w:bCs/>
              </w:rPr>
            </w:pPr>
            <w:r>
              <w:rPr>
                <w:bCs/>
              </w:rPr>
              <w:t xml:space="preserve">Демонстрирует </w:t>
            </w:r>
            <w:r w:rsidRPr="0045698A">
              <w:rPr>
                <w:bCs/>
              </w:rPr>
              <w:t>умения пользоваться</w:t>
            </w:r>
          </w:p>
          <w:p w:rsidR="00A863A8" w:rsidRPr="0045698A" w:rsidRDefault="00A863A8" w:rsidP="00C0368A">
            <w:pPr>
              <w:contextualSpacing/>
              <w:jc w:val="both"/>
              <w:rPr>
                <w:bCs/>
              </w:rPr>
            </w:pPr>
            <w:r w:rsidRPr="0045698A">
              <w:rPr>
                <w:bCs/>
              </w:rPr>
              <w:t>первичными средствами пожаротушения и</w:t>
            </w:r>
          </w:p>
          <w:p w:rsidR="00A863A8" w:rsidRPr="0045698A" w:rsidRDefault="00A863A8" w:rsidP="00C0368A">
            <w:pPr>
              <w:contextualSpacing/>
              <w:jc w:val="both"/>
              <w:rPr>
                <w:bCs/>
              </w:rPr>
            </w:pPr>
            <w:r w:rsidRPr="0045698A">
              <w:rPr>
                <w:bCs/>
              </w:rPr>
              <w:t>оценивает правильность их применения</w:t>
            </w:r>
          </w:p>
          <w:p w:rsidR="00A863A8" w:rsidRPr="0045698A" w:rsidRDefault="00A863A8" w:rsidP="00C0368A">
            <w:pPr>
              <w:contextualSpacing/>
              <w:jc w:val="both"/>
              <w:rPr>
                <w:bCs/>
              </w:rPr>
            </w:pPr>
            <w:r w:rsidRPr="0045698A">
              <w:rPr>
                <w:bCs/>
              </w:rPr>
              <w:t>Отличает виды вооруженных сил, ориентируется в перечне военно-учетных специальностей.</w:t>
            </w:r>
          </w:p>
          <w:p w:rsidR="00A863A8" w:rsidRPr="0045698A" w:rsidRDefault="00A863A8" w:rsidP="00C0368A">
            <w:pPr>
              <w:contextualSpacing/>
              <w:jc w:val="both"/>
              <w:rPr>
                <w:bCs/>
              </w:rPr>
            </w:pPr>
            <w:r w:rsidRPr="0045698A">
              <w:rPr>
                <w:bCs/>
              </w:rPr>
              <w:t>Демонстрирует владение особенностями бесконфликтного поведения в повседневной деятельности, в условиях ЧС мирного и военного времен</w:t>
            </w:r>
          </w:p>
          <w:p w:rsidR="00A863A8" w:rsidRPr="0045698A" w:rsidRDefault="00A863A8" w:rsidP="00C0368A">
            <w:pPr>
              <w:contextualSpacing/>
              <w:jc w:val="both"/>
              <w:rPr>
                <w:bCs/>
              </w:rPr>
            </w:pPr>
            <w:r w:rsidRPr="0045698A">
              <w:rPr>
                <w:bCs/>
              </w:rPr>
              <w:t>Демонстрирует умения оказывать первую</w:t>
            </w:r>
          </w:p>
          <w:p w:rsidR="00A863A8" w:rsidRPr="0045698A" w:rsidRDefault="00A863A8" w:rsidP="00C0368A">
            <w:pPr>
              <w:contextualSpacing/>
              <w:jc w:val="both"/>
              <w:rPr>
                <w:bCs/>
              </w:rPr>
            </w:pPr>
            <w:r w:rsidRPr="0045698A">
              <w:rPr>
                <w:bCs/>
              </w:rPr>
              <w:t>помощь пострадавшим;</w:t>
            </w:r>
          </w:p>
          <w:p w:rsidR="00A863A8" w:rsidRPr="0045698A" w:rsidRDefault="00A863A8" w:rsidP="00C0368A">
            <w:pPr>
              <w:contextualSpacing/>
              <w:jc w:val="both"/>
              <w:rPr>
                <w:bCs/>
              </w:rPr>
            </w:pPr>
            <w:r w:rsidRPr="0045698A">
              <w:rPr>
                <w:bCs/>
              </w:rPr>
              <w:t>В правильной последовательности осуществляет манипуляции по оказанию первой</w:t>
            </w:r>
          </w:p>
          <w:p w:rsidR="00A863A8" w:rsidRDefault="00A863A8" w:rsidP="00C0368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eastAsia="Calibri"/>
              </w:rPr>
            </w:pPr>
            <w:r w:rsidRPr="0045698A">
              <w:rPr>
                <w:bCs/>
              </w:rPr>
              <w:t>помощи.</w:t>
            </w:r>
          </w:p>
        </w:tc>
        <w:tc>
          <w:tcPr>
            <w:tcW w:w="3486" w:type="dxa"/>
          </w:tcPr>
          <w:p w:rsidR="00A863A8" w:rsidRPr="0045698A" w:rsidRDefault="00A863A8" w:rsidP="00C0368A">
            <w:pPr>
              <w:contextualSpacing/>
              <w:jc w:val="both"/>
              <w:rPr>
                <w:bCs/>
              </w:rPr>
            </w:pPr>
            <w:r w:rsidRPr="0045698A">
              <w:rPr>
                <w:bCs/>
              </w:rPr>
              <w:lastRenderedPageBreak/>
              <w:t>Устный опрос</w:t>
            </w:r>
          </w:p>
          <w:p w:rsidR="00A863A8" w:rsidRPr="0045698A" w:rsidRDefault="00A863A8" w:rsidP="00C0368A">
            <w:pPr>
              <w:contextualSpacing/>
              <w:jc w:val="both"/>
              <w:rPr>
                <w:bCs/>
              </w:rPr>
            </w:pPr>
            <w:r w:rsidRPr="0045698A">
              <w:rPr>
                <w:bCs/>
              </w:rPr>
              <w:t>Реферат</w:t>
            </w:r>
          </w:p>
          <w:p w:rsidR="00A863A8" w:rsidRPr="0045698A" w:rsidRDefault="00A863A8" w:rsidP="00C0368A">
            <w:pPr>
              <w:contextualSpacing/>
              <w:jc w:val="both"/>
              <w:rPr>
                <w:bCs/>
              </w:rPr>
            </w:pPr>
            <w:r w:rsidRPr="0045698A">
              <w:rPr>
                <w:bCs/>
              </w:rPr>
              <w:t>Практические работы</w:t>
            </w:r>
          </w:p>
          <w:p w:rsidR="00A863A8" w:rsidRPr="0045698A" w:rsidRDefault="00A863A8" w:rsidP="00C0368A">
            <w:pPr>
              <w:contextualSpacing/>
              <w:jc w:val="both"/>
              <w:rPr>
                <w:bCs/>
              </w:rPr>
            </w:pPr>
            <w:r w:rsidRPr="0045698A">
              <w:rPr>
                <w:bCs/>
              </w:rPr>
              <w:t>Тестирование</w:t>
            </w:r>
          </w:p>
          <w:p w:rsidR="00A863A8" w:rsidRDefault="00A863A8" w:rsidP="00C0368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eastAsia="Calibri"/>
              </w:rPr>
            </w:pPr>
            <w:r w:rsidRPr="0045698A">
              <w:rPr>
                <w:bCs/>
              </w:rPr>
              <w:t>Дифференцированный зачет</w:t>
            </w:r>
          </w:p>
        </w:tc>
      </w:tr>
    </w:tbl>
    <w:p w:rsidR="008F2950" w:rsidRPr="009248D3" w:rsidRDefault="008F2950" w:rsidP="00C0368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426"/>
        <w:jc w:val="both"/>
        <w:outlineLvl w:val="0"/>
        <w:rPr>
          <w:rFonts w:eastAsia="Calibri"/>
        </w:rPr>
      </w:pPr>
    </w:p>
    <w:p w:rsidR="004A75ED" w:rsidRPr="0045698A" w:rsidRDefault="004A75ED" w:rsidP="00C0368A">
      <w:pPr>
        <w:contextualSpacing/>
        <w:jc w:val="both"/>
      </w:pPr>
    </w:p>
    <w:p w:rsidR="004A75ED" w:rsidRPr="0045698A" w:rsidRDefault="004A75ED" w:rsidP="00C0368A">
      <w:pPr>
        <w:contextualSpacing/>
        <w:jc w:val="both"/>
      </w:pPr>
    </w:p>
    <w:p w:rsidR="005E542A" w:rsidRPr="0045698A" w:rsidRDefault="005E542A" w:rsidP="00C0368A">
      <w:pPr>
        <w:pStyle w:val="ConsPlusNormal"/>
        <w:ind w:firstLine="540"/>
        <w:jc w:val="both"/>
        <w:rPr>
          <w:rFonts w:ascii="Times New Roman" w:hAnsi="Times New Roman" w:cs="Times New Roman"/>
          <w:sz w:val="24"/>
          <w:szCs w:val="24"/>
        </w:rPr>
      </w:pPr>
    </w:p>
    <w:p w:rsidR="004A75ED" w:rsidRPr="0045698A" w:rsidRDefault="004A75ED" w:rsidP="00C0368A">
      <w:pPr>
        <w:pStyle w:val="ConsPlusNormal"/>
        <w:ind w:firstLine="540"/>
        <w:jc w:val="both"/>
        <w:rPr>
          <w:rFonts w:ascii="Times New Roman" w:hAnsi="Times New Roman" w:cs="Times New Roman"/>
          <w:sz w:val="24"/>
          <w:szCs w:val="24"/>
        </w:rPr>
      </w:pPr>
    </w:p>
    <w:p w:rsidR="004A75ED" w:rsidRPr="0045698A" w:rsidRDefault="004A75ED" w:rsidP="00C0368A">
      <w:pPr>
        <w:pStyle w:val="ConsPlusNormal"/>
        <w:ind w:firstLine="540"/>
        <w:jc w:val="both"/>
        <w:rPr>
          <w:rFonts w:ascii="Times New Roman" w:hAnsi="Times New Roman" w:cs="Times New Roman"/>
          <w:sz w:val="24"/>
          <w:szCs w:val="24"/>
        </w:rPr>
      </w:pPr>
    </w:p>
    <w:p w:rsidR="004A75ED" w:rsidRPr="0045698A" w:rsidRDefault="004A75ED" w:rsidP="00C0368A">
      <w:pPr>
        <w:pStyle w:val="ConsPlusNormal"/>
        <w:ind w:firstLine="540"/>
        <w:jc w:val="both"/>
        <w:rPr>
          <w:rFonts w:ascii="Times New Roman" w:hAnsi="Times New Roman" w:cs="Times New Roman"/>
          <w:sz w:val="24"/>
          <w:szCs w:val="24"/>
        </w:rPr>
      </w:pPr>
    </w:p>
    <w:p w:rsidR="004A75ED" w:rsidRPr="0045698A" w:rsidRDefault="004A75ED" w:rsidP="00C0368A">
      <w:pPr>
        <w:pStyle w:val="ConsPlusNormal"/>
        <w:ind w:firstLine="540"/>
        <w:jc w:val="both"/>
        <w:rPr>
          <w:rFonts w:ascii="Times New Roman" w:hAnsi="Times New Roman" w:cs="Times New Roman"/>
          <w:sz w:val="24"/>
          <w:szCs w:val="24"/>
        </w:rPr>
      </w:pPr>
    </w:p>
    <w:p w:rsidR="004A75ED" w:rsidRPr="0045698A" w:rsidRDefault="004A75ED" w:rsidP="00C0368A">
      <w:pPr>
        <w:pStyle w:val="ConsPlusNormal"/>
        <w:ind w:firstLine="540"/>
        <w:jc w:val="both"/>
        <w:rPr>
          <w:rFonts w:ascii="Times New Roman" w:hAnsi="Times New Roman" w:cs="Times New Roman"/>
          <w:sz w:val="24"/>
          <w:szCs w:val="24"/>
        </w:rPr>
      </w:pPr>
    </w:p>
    <w:p w:rsidR="004A75ED" w:rsidRPr="0045698A" w:rsidRDefault="004A75ED" w:rsidP="00C0368A">
      <w:pPr>
        <w:pStyle w:val="ConsPlusNormal"/>
        <w:ind w:firstLine="540"/>
        <w:jc w:val="both"/>
        <w:rPr>
          <w:rFonts w:ascii="Times New Roman" w:hAnsi="Times New Roman" w:cs="Times New Roman"/>
          <w:sz w:val="24"/>
          <w:szCs w:val="24"/>
        </w:rPr>
      </w:pPr>
    </w:p>
    <w:p w:rsidR="004A75ED" w:rsidRPr="0045698A" w:rsidRDefault="004A75ED" w:rsidP="00C0368A">
      <w:pPr>
        <w:pStyle w:val="ConsPlusNormal"/>
        <w:ind w:firstLine="540"/>
        <w:jc w:val="both"/>
        <w:rPr>
          <w:rFonts w:ascii="Times New Roman" w:hAnsi="Times New Roman" w:cs="Times New Roman"/>
          <w:sz w:val="24"/>
          <w:szCs w:val="24"/>
        </w:rPr>
      </w:pPr>
    </w:p>
    <w:p w:rsidR="004A75ED" w:rsidRPr="0045698A" w:rsidRDefault="004A75ED" w:rsidP="00C0368A">
      <w:pPr>
        <w:pStyle w:val="ConsPlusNormal"/>
        <w:ind w:firstLine="540"/>
        <w:jc w:val="both"/>
        <w:rPr>
          <w:rFonts w:ascii="Times New Roman" w:hAnsi="Times New Roman" w:cs="Times New Roman"/>
          <w:sz w:val="24"/>
          <w:szCs w:val="24"/>
        </w:rPr>
      </w:pPr>
    </w:p>
    <w:p w:rsidR="006038AB" w:rsidRDefault="006038AB" w:rsidP="00C0368A">
      <w:pPr>
        <w:jc w:val="both"/>
        <w:rPr>
          <w:color w:val="000000"/>
        </w:rPr>
        <w:sectPr w:rsidR="006038AB" w:rsidSect="00753462">
          <w:pgSz w:w="11906" w:h="16838"/>
          <w:pgMar w:top="720" w:right="720" w:bottom="720" w:left="720" w:header="708" w:footer="708" w:gutter="0"/>
          <w:cols w:space="708"/>
          <w:docGrid w:linePitch="360"/>
        </w:sectPr>
      </w:pPr>
    </w:p>
    <w:p w:rsidR="009F0492" w:rsidRPr="0045698A" w:rsidRDefault="009F0492" w:rsidP="00C0368A">
      <w:pPr>
        <w:jc w:val="both"/>
        <w:rPr>
          <w:color w:val="000000"/>
        </w:rPr>
      </w:pPr>
      <w:r w:rsidRPr="0045698A">
        <w:rPr>
          <w:color w:val="000000"/>
        </w:rPr>
        <w:lastRenderedPageBreak/>
        <w:t>Лист согласования</w:t>
      </w:r>
    </w:p>
    <w:p w:rsidR="009F0492" w:rsidRPr="0045698A" w:rsidRDefault="009F0492" w:rsidP="00C0368A">
      <w:pPr>
        <w:jc w:val="both"/>
        <w:rPr>
          <w:color w:val="000000"/>
        </w:rPr>
      </w:pPr>
    </w:p>
    <w:p w:rsidR="009F0492" w:rsidRPr="0045698A" w:rsidRDefault="009F0492" w:rsidP="00C0368A">
      <w:pPr>
        <w:jc w:val="both"/>
        <w:rPr>
          <w:b/>
          <w:color w:val="000000"/>
        </w:rPr>
      </w:pPr>
      <w:r w:rsidRPr="0045698A">
        <w:rPr>
          <w:b/>
          <w:color w:val="000000"/>
        </w:rPr>
        <w:t>Дополнения и изменения к рабочей программе на учебный год</w:t>
      </w:r>
    </w:p>
    <w:p w:rsidR="009F0492" w:rsidRPr="0045698A" w:rsidRDefault="009F0492" w:rsidP="00C0368A">
      <w:pPr>
        <w:jc w:val="both"/>
        <w:rPr>
          <w:b/>
          <w:color w:val="000000"/>
        </w:rPr>
      </w:pPr>
    </w:p>
    <w:p w:rsidR="009F0492" w:rsidRPr="0045698A" w:rsidRDefault="009F0492" w:rsidP="00C0368A">
      <w:pPr>
        <w:jc w:val="both"/>
        <w:rPr>
          <w:color w:val="000000"/>
        </w:rPr>
      </w:pPr>
    </w:p>
    <w:p w:rsidR="009F0492" w:rsidRPr="0045698A" w:rsidRDefault="009F0492" w:rsidP="00C0368A">
      <w:pPr>
        <w:jc w:val="both"/>
        <w:rPr>
          <w:color w:val="000000"/>
        </w:rPr>
      </w:pPr>
      <w:r w:rsidRPr="0045698A">
        <w:rPr>
          <w:color w:val="000000"/>
        </w:rPr>
        <w:t xml:space="preserve">Дополнения и изменения к рабочей программе на __________ учебный год по дисциплине </w:t>
      </w:r>
      <w:r w:rsidR="002D7734" w:rsidRPr="0045698A">
        <w:rPr>
          <w:color w:val="000000"/>
        </w:rPr>
        <w:t>«Безопасность жизнедеятельности»</w:t>
      </w:r>
      <w:r w:rsidRPr="0045698A">
        <w:rPr>
          <w:color w:val="000000"/>
        </w:rPr>
        <w:t xml:space="preserve"> </w:t>
      </w:r>
    </w:p>
    <w:p w:rsidR="009F0492" w:rsidRPr="0045698A" w:rsidRDefault="009F0492" w:rsidP="00C0368A">
      <w:pPr>
        <w:jc w:val="both"/>
        <w:rPr>
          <w:color w:val="000000"/>
        </w:rPr>
      </w:pPr>
      <w:r w:rsidRPr="0045698A">
        <w:rPr>
          <w:color w:val="000000"/>
        </w:rPr>
        <w:t>В рабочую программу дисциплины «</w:t>
      </w:r>
      <w:r w:rsidR="002D7734" w:rsidRPr="0045698A">
        <w:rPr>
          <w:color w:val="000000"/>
        </w:rPr>
        <w:t>Безопасность жизнедеятельности»</w:t>
      </w:r>
      <w:r w:rsidRPr="0045698A">
        <w:rPr>
          <w:color w:val="000000"/>
        </w:rPr>
        <w:t xml:space="preserve"> внесены следующие изменения:</w:t>
      </w:r>
    </w:p>
    <w:p w:rsidR="009F0492" w:rsidRPr="0045698A" w:rsidRDefault="009F0492" w:rsidP="00C0368A">
      <w:pPr>
        <w:jc w:val="both"/>
        <w:rPr>
          <w:color w:val="000000"/>
        </w:rPr>
      </w:pPr>
      <w:r w:rsidRPr="0045698A">
        <w:rPr>
          <w:color w:val="000000"/>
        </w:rPr>
        <w:t>____________________________________________________________________________</w:t>
      </w:r>
    </w:p>
    <w:p w:rsidR="009F0492" w:rsidRPr="0045698A" w:rsidRDefault="009F0492" w:rsidP="00C0368A">
      <w:pPr>
        <w:jc w:val="both"/>
        <w:rPr>
          <w:color w:val="000000"/>
        </w:rPr>
      </w:pPr>
      <w:r w:rsidRPr="0045698A">
        <w:rPr>
          <w:color w:val="000000"/>
        </w:rPr>
        <w:t>____________________________________________________________________________</w:t>
      </w:r>
    </w:p>
    <w:p w:rsidR="009F0492" w:rsidRPr="0045698A" w:rsidRDefault="009F0492" w:rsidP="00C0368A">
      <w:pPr>
        <w:jc w:val="both"/>
        <w:rPr>
          <w:color w:val="000000"/>
        </w:rPr>
      </w:pPr>
      <w:r w:rsidRPr="0045698A">
        <w:rPr>
          <w:color w:val="000000"/>
        </w:rPr>
        <w:t>____________________________________________________________________________</w:t>
      </w:r>
    </w:p>
    <w:p w:rsidR="009F0492" w:rsidRPr="0045698A" w:rsidRDefault="009F0492" w:rsidP="00C0368A">
      <w:pPr>
        <w:jc w:val="both"/>
        <w:rPr>
          <w:color w:val="000000"/>
        </w:rPr>
      </w:pPr>
      <w:r w:rsidRPr="0045698A">
        <w:rPr>
          <w:color w:val="000000"/>
        </w:rPr>
        <w:t>____________________________________________________________________________</w:t>
      </w:r>
    </w:p>
    <w:p w:rsidR="009F0492" w:rsidRPr="0045698A" w:rsidRDefault="009F0492" w:rsidP="00C0368A">
      <w:pPr>
        <w:jc w:val="both"/>
        <w:rPr>
          <w:color w:val="000000"/>
        </w:rPr>
      </w:pPr>
      <w:r w:rsidRPr="0045698A">
        <w:rPr>
          <w:color w:val="000000"/>
        </w:rPr>
        <w:t>____________________________________________________________________________</w:t>
      </w:r>
    </w:p>
    <w:p w:rsidR="009F0492" w:rsidRPr="0045698A" w:rsidRDefault="009F0492" w:rsidP="00C0368A">
      <w:pPr>
        <w:jc w:val="both"/>
        <w:rPr>
          <w:color w:val="000000"/>
        </w:rPr>
      </w:pPr>
      <w:r w:rsidRPr="0045698A">
        <w:rPr>
          <w:color w:val="000000"/>
        </w:rPr>
        <w:t>Дополнения и изменения в рабочей программе дисциплины «</w:t>
      </w:r>
      <w:r w:rsidR="002D7734" w:rsidRPr="0045698A">
        <w:rPr>
          <w:color w:val="000000"/>
        </w:rPr>
        <w:t>Безопасность жизнедеятельности»</w:t>
      </w:r>
      <w:r w:rsidRPr="0045698A">
        <w:rPr>
          <w:color w:val="000000"/>
        </w:rPr>
        <w:t xml:space="preserve"> обсуждены на заседании ЦК __________________Протокол № ______ от «_____» ____________ 20_____г. </w:t>
      </w:r>
    </w:p>
    <w:p w:rsidR="009F0492" w:rsidRPr="0045698A" w:rsidRDefault="009F0492" w:rsidP="00C0368A">
      <w:pPr>
        <w:jc w:val="both"/>
        <w:rPr>
          <w:color w:val="000000"/>
        </w:rPr>
      </w:pPr>
      <w:r w:rsidRPr="0045698A">
        <w:rPr>
          <w:color w:val="000000"/>
        </w:rPr>
        <w:t>Председатель ЦК ____________________________</w:t>
      </w:r>
    </w:p>
    <w:p w:rsidR="009F0492" w:rsidRPr="0045698A" w:rsidRDefault="009F0492" w:rsidP="00C0368A">
      <w:pPr>
        <w:jc w:val="both"/>
      </w:pPr>
    </w:p>
    <w:sectPr w:rsidR="009F0492" w:rsidRPr="0045698A" w:rsidSect="0075346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D8D" w:rsidRDefault="00A16D8D">
      <w:r>
        <w:separator/>
      </w:r>
    </w:p>
  </w:endnote>
  <w:endnote w:type="continuationSeparator" w:id="0">
    <w:p w:rsidR="00A16D8D" w:rsidRDefault="00A1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NewRoman">
    <w:altName w:val="MS Mincho"/>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901" w:rsidRDefault="00042901">
    <w:pPr>
      <w:pStyle w:val="a7"/>
    </w:pPr>
    <w:r>
      <w:rPr>
        <w:noProof/>
      </w:rPr>
      <w:fldChar w:fldCharType="begin"/>
    </w:r>
    <w:r>
      <w:rPr>
        <w:noProof/>
      </w:rPr>
      <w:instrText>PAGE   \* MERGEFORMAT</w:instrText>
    </w:r>
    <w:r>
      <w:rPr>
        <w:noProof/>
      </w:rPr>
      <w:fldChar w:fldCharType="separate"/>
    </w:r>
    <w:r w:rsidR="007113B3">
      <w:rPr>
        <w:noProof/>
      </w:rPr>
      <w:t>2</w:t>
    </w:r>
    <w:r>
      <w:rPr>
        <w:noProof/>
      </w:rPr>
      <w:fldChar w:fldCharType="end"/>
    </w:r>
  </w:p>
  <w:p w:rsidR="00042901" w:rsidRDefault="0004290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D8D" w:rsidRDefault="00A16D8D">
      <w:r>
        <w:separator/>
      </w:r>
    </w:p>
  </w:footnote>
  <w:footnote w:type="continuationSeparator" w:id="0">
    <w:p w:rsidR="00A16D8D" w:rsidRDefault="00A1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901" w:rsidRPr="00A93C20" w:rsidRDefault="00042901" w:rsidP="002E7C07">
    <w:pPr>
      <w:pStyle w:val="a9"/>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12"/>
    <w:lvl w:ilvl="0">
      <w:start w:val="1"/>
      <w:numFmt w:val="decimal"/>
      <w:lvlText w:val="%1."/>
      <w:lvlJc w:val="left"/>
      <w:pPr>
        <w:tabs>
          <w:tab w:val="num" w:pos="502"/>
        </w:tabs>
        <w:ind w:left="502"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7"/>
    <w:multiLevelType w:val="singleLevel"/>
    <w:tmpl w:val="00000007"/>
    <w:lvl w:ilvl="0">
      <w:start w:val="1"/>
      <w:numFmt w:val="bullet"/>
      <w:lvlText w:val=""/>
      <w:lvlJc w:val="left"/>
      <w:pPr>
        <w:tabs>
          <w:tab w:val="num" w:pos="1080"/>
        </w:tabs>
        <w:ind w:left="1080" w:hanging="360"/>
      </w:pPr>
      <w:rPr>
        <w:rFonts w:ascii="Symbol" w:hAnsi="Symbol"/>
      </w:rPr>
    </w:lvl>
  </w:abstractNum>
  <w:abstractNum w:abstractNumId="2" w15:restartNumberingAfterBreak="0">
    <w:nsid w:val="07685701"/>
    <w:multiLevelType w:val="hybridMultilevel"/>
    <w:tmpl w:val="158ABF10"/>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0A2525"/>
    <w:multiLevelType w:val="hybridMultilevel"/>
    <w:tmpl w:val="BDE0B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042C3B"/>
    <w:multiLevelType w:val="hybridMultilevel"/>
    <w:tmpl w:val="45E24FC2"/>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735C06"/>
    <w:multiLevelType w:val="multilevel"/>
    <w:tmpl w:val="8DE4C896"/>
    <w:name w:val="WW8Num2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105B1737"/>
    <w:multiLevelType w:val="hybridMultilevel"/>
    <w:tmpl w:val="209A35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D269AC"/>
    <w:multiLevelType w:val="hybridMultilevel"/>
    <w:tmpl w:val="6E60F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042D3A"/>
    <w:multiLevelType w:val="hybridMultilevel"/>
    <w:tmpl w:val="0C14C326"/>
    <w:lvl w:ilvl="0" w:tplc="494C662C">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9" w15:restartNumberingAfterBreak="0">
    <w:nsid w:val="273836F1"/>
    <w:multiLevelType w:val="multilevel"/>
    <w:tmpl w:val="3828B6E2"/>
    <w:lvl w:ilvl="0">
      <w:start w:val="1"/>
      <w:numFmt w:val="decimal"/>
      <w:lvlText w:val="%1."/>
      <w:lvlJc w:val="left"/>
      <w:pPr>
        <w:tabs>
          <w:tab w:val="num" w:pos="360"/>
        </w:tabs>
        <w:ind w:left="360" w:hanging="360"/>
      </w:pPr>
      <w:rPr>
        <w:rFonts w:hint="default"/>
        <w:b w:val="0"/>
        <w:i w:val="0"/>
        <w:sz w:val="22"/>
      </w:rPr>
    </w:lvl>
    <w:lvl w:ilvl="1">
      <w:start w:val="2"/>
      <w:numFmt w:val="decimal"/>
      <w:lvlText w:val="%1.%2"/>
      <w:lvlJc w:val="left"/>
      <w:pPr>
        <w:tabs>
          <w:tab w:val="num" w:pos="1409"/>
        </w:tabs>
        <w:ind w:left="1409" w:hanging="480"/>
      </w:pPr>
      <w:rPr>
        <w:rFonts w:hint="default"/>
        <w:i w:val="0"/>
        <w:sz w:val="28"/>
      </w:rPr>
    </w:lvl>
    <w:lvl w:ilvl="2">
      <w:start w:val="1"/>
      <w:numFmt w:val="decimal"/>
      <w:lvlText w:val="%1.%2.%3"/>
      <w:lvlJc w:val="left"/>
      <w:pPr>
        <w:tabs>
          <w:tab w:val="num" w:pos="2578"/>
        </w:tabs>
        <w:ind w:left="2578" w:hanging="720"/>
      </w:pPr>
      <w:rPr>
        <w:rFonts w:hint="default"/>
        <w:i w:val="0"/>
        <w:sz w:val="28"/>
      </w:rPr>
    </w:lvl>
    <w:lvl w:ilvl="3">
      <w:start w:val="1"/>
      <w:numFmt w:val="decimal"/>
      <w:lvlText w:val="%1.%2.%3.%4"/>
      <w:lvlJc w:val="left"/>
      <w:pPr>
        <w:tabs>
          <w:tab w:val="num" w:pos="3507"/>
        </w:tabs>
        <w:ind w:left="3507" w:hanging="720"/>
      </w:pPr>
      <w:rPr>
        <w:rFonts w:hint="default"/>
        <w:i w:val="0"/>
        <w:sz w:val="28"/>
      </w:rPr>
    </w:lvl>
    <w:lvl w:ilvl="4">
      <w:start w:val="1"/>
      <w:numFmt w:val="decimal"/>
      <w:lvlText w:val="%1.%2.%3.%4.%5"/>
      <w:lvlJc w:val="left"/>
      <w:pPr>
        <w:tabs>
          <w:tab w:val="num" w:pos="4796"/>
        </w:tabs>
        <w:ind w:left="4796" w:hanging="1080"/>
      </w:pPr>
      <w:rPr>
        <w:rFonts w:hint="default"/>
        <w:i w:val="0"/>
        <w:sz w:val="28"/>
      </w:rPr>
    </w:lvl>
    <w:lvl w:ilvl="5">
      <w:start w:val="1"/>
      <w:numFmt w:val="decimal"/>
      <w:lvlText w:val="%1.%2.%3.%4.%5.%6"/>
      <w:lvlJc w:val="left"/>
      <w:pPr>
        <w:tabs>
          <w:tab w:val="num" w:pos="5725"/>
        </w:tabs>
        <w:ind w:left="5725" w:hanging="1080"/>
      </w:pPr>
      <w:rPr>
        <w:rFonts w:hint="default"/>
        <w:i w:val="0"/>
        <w:sz w:val="28"/>
      </w:rPr>
    </w:lvl>
    <w:lvl w:ilvl="6">
      <w:start w:val="1"/>
      <w:numFmt w:val="decimal"/>
      <w:lvlText w:val="%1.%2.%3.%4.%5.%6.%7"/>
      <w:lvlJc w:val="left"/>
      <w:pPr>
        <w:tabs>
          <w:tab w:val="num" w:pos="7014"/>
        </w:tabs>
        <w:ind w:left="7014" w:hanging="1440"/>
      </w:pPr>
      <w:rPr>
        <w:rFonts w:hint="default"/>
        <w:i w:val="0"/>
        <w:sz w:val="28"/>
      </w:rPr>
    </w:lvl>
    <w:lvl w:ilvl="7">
      <w:start w:val="1"/>
      <w:numFmt w:val="decimal"/>
      <w:lvlText w:val="%1.%2.%3.%4.%5.%6.%7.%8"/>
      <w:lvlJc w:val="left"/>
      <w:pPr>
        <w:tabs>
          <w:tab w:val="num" w:pos="7943"/>
        </w:tabs>
        <w:ind w:left="7943" w:hanging="1440"/>
      </w:pPr>
      <w:rPr>
        <w:rFonts w:hint="default"/>
        <w:i w:val="0"/>
        <w:sz w:val="28"/>
      </w:rPr>
    </w:lvl>
    <w:lvl w:ilvl="8">
      <w:start w:val="1"/>
      <w:numFmt w:val="decimal"/>
      <w:lvlText w:val="%1.%2.%3.%4.%5.%6.%7.%8.%9"/>
      <w:lvlJc w:val="left"/>
      <w:pPr>
        <w:tabs>
          <w:tab w:val="num" w:pos="9232"/>
        </w:tabs>
        <w:ind w:left="9232" w:hanging="1800"/>
      </w:pPr>
      <w:rPr>
        <w:rFonts w:hint="default"/>
        <w:i w:val="0"/>
        <w:sz w:val="28"/>
      </w:rPr>
    </w:lvl>
  </w:abstractNum>
  <w:abstractNum w:abstractNumId="10" w15:restartNumberingAfterBreak="0">
    <w:nsid w:val="27C738D3"/>
    <w:multiLevelType w:val="hybridMultilevel"/>
    <w:tmpl w:val="68B2F9A0"/>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AFA76F8"/>
    <w:multiLevelType w:val="hybridMultilevel"/>
    <w:tmpl w:val="B28E8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7862C3"/>
    <w:multiLevelType w:val="multilevel"/>
    <w:tmpl w:val="E5E2C282"/>
    <w:lvl w:ilvl="0">
      <w:start w:val="1"/>
      <w:numFmt w:val="decimal"/>
      <w:lvlText w:val="%1."/>
      <w:lvlJc w:val="left"/>
      <w:pPr>
        <w:tabs>
          <w:tab w:val="num" w:pos="360"/>
        </w:tabs>
        <w:ind w:left="360" w:hanging="360"/>
      </w:pPr>
      <w:rPr>
        <w:rFonts w:hint="default"/>
        <w:i w:val="0"/>
        <w:sz w:val="22"/>
      </w:rPr>
    </w:lvl>
    <w:lvl w:ilvl="1">
      <w:start w:val="2"/>
      <w:numFmt w:val="decimal"/>
      <w:lvlText w:val="%1.%2"/>
      <w:lvlJc w:val="left"/>
      <w:pPr>
        <w:tabs>
          <w:tab w:val="num" w:pos="1409"/>
        </w:tabs>
        <w:ind w:left="1409" w:hanging="480"/>
      </w:pPr>
      <w:rPr>
        <w:rFonts w:hint="default"/>
        <w:i w:val="0"/>
        <w:sz w:val="28"/>
      </w:rPr>
    </w:lvl>
    <w:lvl w:ilvl="2">
      <w:start w:val="1"/>
      <w:numFmt w:val="decimal"/>
      <w:lvlText w:val="%1.%2.%3"/>
      <w:lvlJc w:val="left"/>
      <w:pPr>
        <w:tabs>
          <w:tab w:val="num" w:pos="2578"/>
        </w:tabs>
        <w:ind w:left="2578" w:hanging="720"/>
      </w:pPr>
      <w:rPr>
        <w:rFonts w:hint="default"/>
        <w:i w:val="0"/>
        <w:sz w:val="28"/>
      </w:rPr>
    </w:lvl>
    <w:lvl w:ilvl="3">
      <w:start w:val="1"/>
      <w:numFmt w:val="decimal"/>
      <w:lvlText w:val="%1.%2.%3.%4"/>
      <w:lvlJc w:val="left"/>
      <w:pPr>
        <w:tabs>
          <w:tab w:val="num" w:pos="3507"/>
        </w:tabs>
        <w:ind w:left="3507" w:hanging="720"/>
      </w:pPr>
      <w:rPr>
        <w:rFonts w:hint="default"/>
        <w:i w:val="0"/>
        <w:sz w:val="28"/>
      </w:rPr>
    </w:lvl>
    <w:lvl w:ilvl="4">
      <w:start w:val="1"/>
      <w:numFmt w:val="decimal"/>
      <w:lvlText w:val="%1.%2.%3.%4.%5"/>
      <w:lvlJc w:val="left"/>
      <w:pPr>
        <w:tabs>
          <w:tab w:val="num" w:pos="4796"/>
        </w:tabs>
        <w:ind w:left="4796" w:hanging="1080"/>
      </w:pPr>
      <w:rPr>
        <w:rFonts w:hint="default"/>
        <w:i w:val="0"/>
        <w:sz w:val="28"/>
      </w:rPr>
    </w:lvl>
    <w:lvl w:ilvl="5">
      <w:start w:val="1"/>
      <w:numFmt w:val="decimal"/>
      <w:lvlText w:val="%1.%2.%3.%4.%5.%6"/>
      <w:lvlJc w:val="left"/>
      <w:pPr>
        <w:tabs>
          <w:tab w:val="num" w:pos="5725"/>
        </w:tabs>
        <w:ind w:left="5725" w:hanging="1080"/>
      </w:pPr>
      <w:rPr>
        <w:rFonts w:hint="default"/>
        <w:i w:val="0"/>
        <w:sz w:val="28"/>
      </w:rPr>
    </w:lvl>
    <w:lvl w:ilvl="6">
      <w:start w:val="1"/>
      <w:numFmt w:val="decimal"/>
      <w:lvlText w:val="%1.%2.%3.%4.%5.%6.%7"/>
      <w:lvlJc w:val="left"/>
      <w:pPr>
        <w:tabs>
          <w:tab w:val="num" w:pos="7014"/>
        </w:tabs>
        <w:ind w:left="7014" w:hanging="1440"/>
      </w:pPr>
      <w:rPr>
        <w:rFonts w:hint="default"/>
        <w:i w:val="0"/>
        <w:sz w:val="28"/>
      </w:rPr>
    </w:lvl>
    <w:lvl w:ilvl="7">
      <w:start w:val="1"/>
      <w:numFmt w:val="decimal"/>
      <w:lvlText w:val="%1.%2.%3.%4.%5.%6.%7.%8"/>
      <w:lvlJc w:val="left"/>
      <w:pPr>
        <w:tabs>
          <w:tab w:val="num" w:pos="7943"/>
        </w:tabs>
        <w:ind w:left="7943" w:hanging="1440"/>
      </w:pPr>
      <w:rPr>
        <w:rFonts w:hint="default"/>
        <w:i w:val="0"/>
        <w:sz w:val="28"/>
      </w:rPr>
    </w:lvl>
    <w:lvl w:ilvl="8">
      <w:start w:val="1"/>
      <w:numFmt w:val="decimal"/>
      <w:lvlText w:val="%1.%2.%3.%4.%5.%6.%7.%8.%9"/>
      <w:lvlJc w:val="left"/>
      <w:pPr>
        <w:tabs>
          <w:tab w:val="num" w:pos="9232"/>
        </w:tabs>
        <w:ind w:left="9232" w:hanging="1800"/>
      </w:pPr>
      <w:rPr>
        <w:rFonts w:hint="default"/>
        <w:i w:val="0"/>
        <w:sz w:val="28"/>
      </w:rPr>
    </w:lvl>
  </w:abstractNum>
  <w:abstractNum w:abstractNumId="13" w15:restartNumberingAfterBreak="0">
    <w:nsid w:val="353146B2"/>
    <w:multiLevelType w:val="multilevel"/>
    <w:tmpl w:val="1102B9A0"/>
    <w:lvl w:ilvl="0">
      <w:start w:val="1"/>
      <w:numFmt w:val="decimal"/>
      <w:lvlText w:val="%1."/>
      <w:lvlJc w:val="left"/>
      <w:pPr>
        <w:tabs>
          <w:tab w:val="num" w:pos="360"/>
        </w:tabs>
        <w:ind w:left="360" w:hanging="360"/>
      </w:pPr>
      <w:rPr>
        <w:rFonts w:hint="default"/>
        <w:i w:val="0"/>
        <w:sz w:val="22"/>
      </w:rPr>
    </w:lvl>
    <w:lvl w:ilvl="1">
      <w:start w:val="2"/>
      <w:numFmt w:val="decimal"/>
      <w:lvlText w:val="%1.%2"/>
      <w:lvlJc w:val="left"/>
      <w:pPr>
        <w:tabs>
          <w:tab w:val="num" w:pos="1409"/>
        </w:tabs>
        <w:ind w:left="1409" w:hanging="480"/>
      </w:pPr>
      <w:rPr>
        <w:rFonts w:hint="default"/>
        <w:i w:val="0"/>
        <w:sz w:val="28"/>
      </w:rPr>
    </w:lvl>
    <w:lvl w:ilvl="2">
      <w:start w:val="1"/>
      <w:numFmt w:val="decimal"/>
      <w:lvlText w:val="%1.%2.%3"/>
      <w:lvlJc w:val="left"/>
      <w:pPr>
        <w:tabs>
          <w:tab w:val="num" w:pos="2578"/>
        </w:tabs>
        <w:ind w:left="2578" w:hanging="720"/>
      </w:pPr>
      <w:rPr>
        <w:rFonts w:hint="default"/>
        <w:i w:val="0"/>
        <w:sz w:val="28"/>
      </w:rPr>
    </w:lvl>
    <w:lvl w:ilvl="3">
      <w:start w:val="1"/>
      <w:numFmt w:val="decimal"/>
      <w:lvlText w:val="%1.%2.%3.%4"/>
      <w:lvlJc w:val="left"/>
      <w:pPr>
        <w:tabs>
          <w:tab w:val="num" w:pos="3507"/>
        </w:tabs>
        <w:ind w:left="3507" w:hanging="720"/>
      </w:pPr>
      <w:rPr>
        <w:rFonts w:hint="default"/>
        <w:i w:val="0"/>
        <w:sz w:val="28"/>
      </w:rPr>
    </w:lvl>
    <w:lvl w:ilvl="4">
      <w:start w:val="1"/>
      <w:numFmt w:val="decimal"/>
      <w:lvlText w:val="%1.%2.%3.%4.%5"/>
      <w:lvlJc w:val="left"/>
      <w:pPr>
        <w:tabs>
          <w:tab w:val="num" w:pos="4796"/>
        </w:tabs>
        <w:ind w:left="4796" w:hanging="1080"/>
      </w:pPr>
      <w:rPr>
        <w:rFonts w:hint="default"/>
        <w:i w:val="0"/>
        <w:sz w:val="28"/>
      </w:rPr>
    </w:lvl>
    <w:lvl w:ilvl="5">
      <w:start w:val="1"/>
      <w:numFmt w:val="decimal"/>
      <w:lvlText w:val="%1.%2.%3.%4.%5.%6"/>
      <w:lvlJc w:val="left"/>
      <w:pPr>
        <w:tabs>
          <w:tab w:val="num" w:pos="5725"/>
        </w:tabs>
        <w:ind w:left="5725" w:hanging="1080"/>
      </w:pPr>
      <w:rPr>
        <w:rFonts w:hint="default"/>
        <w:i w:val="0"/>
        <w:sz w:val="28"/>
      </w:rPr>
    </w:lvl>
    <w:lvl w:ilvl="6">
      <w:start w:val="1"/>
      <w:numFmt w:val="decimal"/>
      <w:lvlText w:val="%1.%2.%3.%4.%5.%6.%7"/>
      <w:lvlJc w:val="left"/>
      <w:pPr>
        <w:tabs>
          <w:tab w:val="num" w:pos="7014"/>
        </w:tabs>
        <w:ind w:left="7014" w:hanging="1440"/>
      </w:pPr>
      <w:rPr>
        <w:rFonts w:hint="default"/>
        <w:i w:val="0"/>
        <w:sz w:val="28"/>
      </w:rPr>
    </w:lvl>
    <w:lvl w:ilvl="7">
      <w:start w:val="1"/>
      <w:numFmt w:val="decimal"/>
      <w:lvlText w:val="%1.%2.%3.%4.%5.%6.%7.%8"/>
      <w:lvlJc w:val="left"/>
      <w:pPr>
        <w:tabs>
          <w:tab w:val="num" w:pos="7943"/>
        </w:tabs>
        <w:ind w:left="7943" w:hanging="1440"/>
      </w:pPr>
      <w:rPr>
        <w:rFonts w:hint="default"/>
        <w:i w:val="0"/>
        <w:sz w:val="28"/>
      </w:rPr>
    </w:lvl>
    <w:lvl w:ilvl="8">
      <w:start w:val="1"/>
      <w:numFmt w:val="decimal"/>
      <w:lvlText w:val="%1.%2.%3.%4.%5.%6.%7.%8.%9"/>
      <w:lvlJc w:val="left"/>
      <w:pPr>
        <w:tabs>
          <w:tab w:val="num" w:pos="9232"/>
        </w:tabs>
        <w:ind w:left="9232" w:hanging="1800"/>
      </w:pPr>
      <w:rPr>
        <w:rFonts w:hint="default"/>
        <w:i w:val="0"/>
        <w:sz w:val="28"/>
      </w:rPr>
    </w:lvl>
  </w:abstractNum>
  <w:abstractNum w:abstractNumId="14" w15:restartNumberingAfterBreak="0">
    <w:nsid w:val="37E46145"/>
    <w:multiLevelType w:val="multilevel"/>
    <w:tmpl w:val="3828B6E2"/>
    <w:lvl w:ilvl="0">
      <w:start w:val="1"/>
      <w:numFmt w:val="decimal"/>
      <w:lvlText w:val="%1."/>
      <w:lvlJc w:val="left"/>
      <w:pPr>
        <w:tabs>
          <w:tab w:val="num" w:pos="360"/>
        </w:tabs>
        <w:ind w:left="360" w:hanging="360"/>
      </w:pPr>
      <w:rPr>
        <w:rFonts w:hint="default"/>
        <w:b w:val="0"/>
        <w:i w:val="0"/>
        <w:sz w:val="22"/>
      </w:rPr>
    </w:lvl>
    <w:lvl w:ilvl="1">
      <w:start w:val="2"/>
      <w:numFmt w:val="decimal"/>
      <w:lvlText w:val="%1.%2"/>
      <w:lvlJc w:val="left"/>
      <w:pPr>
        <w:tabs>
          <w:tab w:val="num" w:pos="1409"/>
        </w:tabs>
        <w:ind w:left="1409" w:hanging="480"/>
      </w:pPr>
      <w:rPr>
        <w:rFonts w:hint="default"/>
        <w:i w:val="0"/>
        <w:sz w:val="28"/>
      </w:rPr>
    </w:lvl>
    <w:lvl w:ilvl="2">
      <w:start w:val="1"/>
      <w:numFmt w:val="decimal"/>
      <w:lvlText w:val="%1.%2.%3"/>
      <w:lvlJc w:val="left"/>
      <w:pPr>
        <w:tabs>
          <w:tab w:val="num" w:pos="2578"/>
        </w:tabs>
        <w:ind w:left="2578" w:hanging="720"/>
      </w:pPr>
      <w:rPr>
        <w:rFonts w:hint="default"/>
        <w:i w:val="0"/>
        <w:sz w:val="28"/>
      </w:rPr>
    </w:lvl>
    <w:lvl w:ilvl="3">
      <w:start w:val="1"/>
      <w:numFmt w:val="decimal"/>
      <w:lvlText w:val="%1.%2.%3.%4"/>
      <w:lvlJc w:val="left"/>
      <w:pPr>
        <w:tabs>
          <w:tab w:val="num" w:pos="3507"/>
        </w:tabs>
        <w:ind w:left="3507" w:hanging="720"/>
      </w:pPr>
      <w:rPr>
        <w:rFonts w:hint="default"/>
        <w:i w:val="0"/>
        <w:sz w:val="28"/>
      </w:rPr>
    </w:lvl>
    <w:lvl w:ilvl="4">
      <w:start w:val="1"/>
      <w:numFmt w:val="decimal"/>
      <w:lvlText w:val="%1.%2.%3.%4.%5"/>
      <w:lvlJc w:val="left"/>
      <w:pPr>
        <w:tabs>
          <w:tab w:val="num" w:pos="4796"/>
        </w:tabs>
        <w:ind w:left="4796" w:hanging="1080"/>
      </w:pPr>
      <w:rPr>
        <w:rFonts w:hint="default"/>
        <w:i w:val="0"/>
        <w:sz w:val="28"/>
      </w:rPr>
    </w:lvl>
    <w:lvl w:ilvl="5">
      <w:start w:val="1"/>
      <w:numFmt w:val="decimal"/>
      <w:lvlText w:val="%1.%2.%3.%4.%5.%6"/>
      <w:lvlJc w:val="left"/>
      <w:pPr>
        <w:tabs>
          <w:tab w:val="num" w:pos="5725"/>
        </w:tabs>
        <w:ind w:left="5725" w:hanging="1080"/>
      </w:pPr>
      <w:rPr>
        <w:rFonts w:hint="default"/>
        <w:i w:val="0"/>
        <w:sz w:val="28"/>
      </w:rPr>
    </w:lvl>
    <w:lvl w:ilvl="6">
      <w:start w:val="1"/>
      <w:numFmt w:val="decimal"/>
      <w:lvlText w:val="%1.%2.%3.%4.%5.%6.%7"/>
      <w:lvlJc w:val="left"/>
      <w:pPr>
        <w:tabs>
          <w:tab w:val="num" w:pos="7014"/>
        </w:tabs>
        <w:ind w:left="7014" w:hanging="1440"/>
      </w:pPr>
      <w:rPr>
        <w:rFonts w:hint="default"/>
        <w:i w:val="0"/>
        <w:sz w:val="28"/>
      </w:rPr>
    </w:lvl>
    <w:lvl w:ilvl="7">
      <w:start w:val="1"/>
      <w:numFmt w:val="decimal"/>
      <w:lvlText w:val="%1.%2.%3.%4.%5.%6.%7.%8"/>
      <w:lvlJc w:val="left"/>
      <w:pPr>
        <w:tabs>
          <w:tab w:val="num" w:pos="7943"/>
        </w:tabs>
        <w:ind w:left="7943" w:hanging="1440"/>
      </w:pPr>
      <w:rPr>
        <w:rFonts w:hint="default"/>
        <w:i w:val="0"/>
        <w:sz w:val="28"/>
      </w:rPr>
    </w:lvl>
    <w:lvl w:ilvl="8">
      <w:start w:val="1"/>
      <w:numFmt w:val="decimal"/>
      <w:lvlText w:val="%1.%2.%3.%4.%5.%6.%7.%8.%9"/>
      <w:lvlJc w:val="left"/>
      <w:pPr>
        <w:tabs>
          <w:tab w:val="num" w:pos="9232"/>
        </w:tabs>
        <w:ind w:left="9232" w:hanging="1800"/>
      </w:pPr>
      <w:rPr>
        <w:rFonts w:hint="default"/>
        <w:i w:val="0"/>
        <w:sz w:val="28"/>
      </w:rPr>
    </w:lvl>
  </w:abstractNum>
  <w:abstractNum w:abstractNumId="15" w15:restartNumberingAfterBreak="0">
    <w:nsid w:val="41C85A02"/>
    <w:multiLevelType w:val="multilevel"/>
    <w:tmpl w:val="24BEDEF0"/>
    <w:lvl w:ilvl="0">
      <w:start w:val="1"/>
      <w:numFmt w:val="decimal"/>
      <w:lvlText w:val="%1."/>
      <w:lvlJc w:val="left"/>
      <w:pPr>
        <w:tabs>
          <w:tab w:val="num" w:pos="360"/>
        </w:tabs>
        <w:ind w:left="360" w:hanging="360"/>
      </w:pPr>
      <w:rPr>
        <w:rFonts w:hint="default"/>
        <w:i w:val="0"/>
        <w:sz w:val="22"/>
      </w:rPr>
    </w:lvl>
    <w:lvl w:ilvl="1">
      <w:start w:val="2"/>
      <w:numFmt w:val="decimal"/>
      <w:lvlText w:val="%1.%2"/>
      <w:lvlJc w:val="left"/>
      <w:pPr>
        <w:tabs>
          <w:tab w:val="num" w:pos="1409"/>
        </w:tabs>
        <w:ind w:left="1409" w:hanging="480"/>
      </w:pPr>
      <w:rPr>
        <w:rFonts w:hint="default"/>
        <w:i w:val="0"/>
        <w:sz w:val="28"/>
      </w:rPr>
    </w:lvl>
    <w:lvl w:ilvl="2">
      <w:start w:val="1"/>
      <w:numFmt w:val="decimal"/>
      <w:lvlText w:val="%1.%2.%3"/>
      <w:lvlJc w:val="left"/>
      <w:pPr>
        <w:tabs>
          <w:tab w:val="num" w:pos="2578"/>
        </w:tabs>
        <w:ind w:left="2578" w:hanging="720"/>
      </w:pPr>
      <w:rPr>
        <w:rFonts w:hint="default"/>
        <w:i w:val="0"/>
        <w:sz w:val="28"/>
      </w:rPr>
    </w:lvl>
    <w:lvl w:ilvl="3">
      <w:start w:val="1"/>
      <w:numFmt w:val="decimal"/>
      <w:lvlText w:val="%1.%2.%3.%4"/>
      <w:lvlJc w:val="left"/>
      <w:pPr>
        <w:tabs>
          <w:tab w:val="num" w:pos="3507"/>
        </w:tabs>
        <w:ind w:left="3507" w:hanging="720"/>
      </w:pPr>
      <w:rPr>
        <w:rFonts w:hint="default"/>
        <w:i w:val="0"/>
        <w:sz w:val="28"/>
      </w:rPr>
    </w:lvl>
    <w:lvl w:ilvl="4">
      <w:start w:val="1"/>
      <w:numFmt w:val="decimal"/>
      <w:lvlText w:val="%1.%2.%3.%4.%5"/>
      <w:lvlJc w:val="left"/>
      <w:pPr>
        <w:tabs>
          <w:tab w:val="num" w:pos="4796"/>
        </w:tabs>
        <w:ind w:left="4796" w:hanging="1080"/>
      </w:pPr>
      <w:rPr>
        <w:rFonts w:hint="default"/>
        <w:i w:val="0"/>
        <w:sz w:val="28"/>
      </w:rPr>
    </w:lvl>
    <w:lvl w:ilvl="5">
      <w:start w:val="1"/>
      <w:numFmt w:val="decimal"/>
      <w:lvlText w:val="%1.%2.%3.%4.%5.%6"/>
      <w:lvlJc w:val="left"/>
      <w:pPr>
        <w:tabs>
          <w:tab w:val="num" w:pos="5725"/>
        </w:tabs>
        <w:ind w:left="5725" w:hanging="1080"/>
      </w:pPr>
      <w:rPr>
        <w:rFonts w:hint="default"/>
        <w:i w:val="0"/>
        <w:sz w:val="28"/>
      </w:rPr>
    </w:lvl>
    <w:lvl w:ilvl="6">
      <w:start w:val="1"/>
      <w:numFmt w:val="decimal"/>
      <w:lvlText w:val="%1.%2.%3.%4.%5.%6.%7"/>
      <w:lvlJc w:val="left"/>
      <w:pPr>
        <w:tabs>
          <w:tab w:val="num" w:pos="7014"/>
        </w:tabs>
        <w:ind w:left="7014" w:hanging="1440"/>
      </w:pPr>
      <w:rPr>
        <w:rFonts w:hint="default"/>
        <w:i w:val="0"/>
        <w:sz w:val="28"/>
      </w:rPr>
    </w:lvl>
    <w:lvl w:ilvl="7">
      <w:start w:val="1"/>
      <w:numFmt w:val="decimal"/>
      <w:lvlText w:val="%1.%2.%3.%4.%5.%6.%7.%8"/>
      <w:lvlJc w:val="left"/>
      <w:pPr>
        <w:tabs>
          <w:tab w:val="num" w:pos="7943"/>
        </w:tabs>
        <w:ind w:left="7943" w:hanging="1440"/>
      </w:pPr>
      <w:rPr>
        <w:rFonts w:hint="default"/>
        <w:i w:val="0"/>
        <w:sz w:val="28"/>
      </w:rPr>
    </w:lvl>
    <w:lvl w:ilvl="8">
      <w:start w:val="1"/>
      <w:numFmt w:val="decimal"/>
      <w:lvlText w:val="%1.%2.%3.%4.%5.%6.%7.%8.%9"/>
      <w:lvlJc w:val="left"/>
      <w:pPr>
        <w:tabs>
          <w:tab w:val="num" w:pos="9232"/>
        </w:tabs>
        <w:ind w:left="9232" w:hanging="1800"/>
      </w:pPr>
      <w:rPr>
        <w:rFonts w:hint="default"/>
        <w:i w:val="0"/>
        <w:sz w:val="28"/>
      </w:rPr>
    </w:lvl>
  </w:abstractNum>
  <w:abstractNum w:abstractNumId="16" w15:restartNumberingAfterBreak="0">
    <w:nsid w:val="43875B50"/>
    <w:multiLevelType w:val="hybridMultilevel"/>
    <w:tmpl w:val="A8985060"/>
    <w:lvl w:ilvl="0" w:tplc="FF089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4856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992237"/>
    <w:multiLevelType w:val="hybridMultilevel"/>
    <w:tmpl w:val="7F183082"/>
    <w:lvl w:ilvl="0" w:tplc="E8BCF86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F6D43B3"/>
    <w:multiLevelType w:val="hybridMultilevel"/>
    <w:tmpl w:val="F4E6DB5A"/>
    <w:lvl w:ilvl="0" w:tplc="1DE43DE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55D21CD"/>
    <w:multiLevelType w:val="multilevel"/>
    <w:tmpl w:val="0C58F9E8"/>
    <w:lvl w:ilvl="0">
      <w:start w:val="1"/>
      <w:numFmt w:val="decimal"/>
      <w:lvlText w:val="%1."/>
      <w:lvlJc w:val="left"/>
      <w:pPr>
        <w:tabs>
          <w:tab w:val="num" w:pos="360"/>
        </w:tabs>
        <w:ind w:left="360" w:hanging="360"/>
      </w:pPr>
      <w:rPr>
        <w:rFonts w:hint="default"/>
        <w:i w:val="0"/>
        <w:sz w:val="22"/>
      </w:rPr>
    </w:lvl>
    <w:lvl w:ilvl="1">
      <w:start w:val="2"/>
      <w:numFmt w:val="decimal"/>
      <w:lvlText w:val="%1.%2"/>
      <w:lvlJc w:val="left"/>
      <w:pPr>
        <w:tabs>
          <w:tab w:val="num" w:pos="1409"/>
        </w:tabs>
        <w:ind w:left="1409" w:hanging="480"/>
      </w:pPr>
      <w:rPr>
        <w:rFonts w:hint="default"/>
        <w:i w:val="0"/>
        <w:sz w:val="28"/>
      </w:rPr>
    </w:lvl>
    <w:lvl w:ilvl="2">
      <w:start w:val="1"/>
      <w:numFmt w:val="decimal"/>
      <w:lvlText w:val="%1.%2.%3"/>
      <w:lvlJc w:val="left"/>
      <w:pPr>
        <w:tabs>
          <w:tab w:val="num" w:pos="2578"/>
        </w:tabs>
        <w:ind w:left="2578" w:hanging="720"/>
      </w:pPr>
      <w:rPr>
        <w:rFonts w:hint="default"/>
        <w:i w:val="0"/>
        <w:sz w:val="28"/>
      </w:rPr>
    </w:lvl>
    <w:lvl w:ilvl="3">
      <w:start w:val="1"/>
      <w:numFmt w:val="decimal"/>
      <w:lvlText w:val="%1.%2.%3.%4"/>
      <w:lvlJc w:val="left"/>
      <w:pPr>
        <w:tabs>
          <w:tab w:val="num" w:pos="3507"/>
        </w:tabs>
        <w:ind w:left="3507" w:hanging="720"/>
      </w:pPr>
      <w:rPr>
        <w:rFonts w:hint="default"/>
        <w:i w:val="0"/>
        <w:sz w:val="28"/>
      </w:rPr>
    </w:lvl>
    <w:lvl w:ilvl="4">
      <w:start w:val="1"/>
      <w:numFmt w:val="decimal"/>
      <w:lvlText w:val="%1.%2.%3.%4.%5"/>
      <w:lvlJc w:val="left"/>
      <w:pPr>
        <w:tabs>
          <w:tab w:val="num" w:pos="4796"/>
        </w:tabs>
        <w:ind w:left="4796" w:hanging="1080"/>
      </w:pPr>
      <w:rPr>
        <w:rFonts w:hint="default"/>
        <w:i w:val="0"/>
        <w:sz w:val="28"/>
      </w:rPr>
    </w:lvl>
    <w:lvl w:ilvl="5">
      <w:start w:val="1"/>
      <w:numFmt w:val="decimal"/>
      <w:lvlText w:val="%1.%2.%3.%4.%5.%6"/>
      <w:lvlJc w:val="left"/>
      <w:pPr>
        <w:tabs>
          <w:tab w:val="num" w:pos="5725"/>
        </w:tabs>
        <w:ind w:left="5725" w:hanging="1080"/>
      </w:pPr>
      <w:rPr>
        <w:rFonts w:hint="default"/>
        <w:i w:val="0"/>
        <w:sz w:val="28"/>
      </w:rPr>
    </w:lvl>
    <w:lvl w:ilvl="6">
      <w:start w:val="1"/>
      <w:numFmt w:val="decimal"/>
      <w:lvlText w:val="%1.%2.%3.%4.%5.%6.%7"/>
      <w:lvlJc w:val="left"/>
      <w:pPr>
        <w:tabs>
          <w:tab w:val="num" w:pos="7014"/>
        </w:tabs>
        <w:ind w:left="7014" w:hanging="1440"/>
      </w:pPr>
      <w:rPr>
        <w:rFonts w:hint="default"/>
        <w:i w:val="0"/>
        <w:sz w:val="28"/>
      </w:rPr>
    </w:lvl>
    <w:lvl w:ilvl="7">
      <w:start w:val="1"/>
      <w:numFmt w:val="decimal"/>
      <w:lvlText w:val="%1.%2.%3.%4.%5.%6.%7.%8"/>
      <w:lvlJc w:val="left"/>
      <w:pPr>
        <w:tabs>
          <w:tab w:val="num" w:pos="7943"/>
        </w:tabs>
        <w:ind w:left="7943" w:hanging="1440"/>
      </w:pPr>
      <w:rPr>
        <w:rFonts w:hint="default"/>
        <w:i w:val="0"/>
        <w:sz w:val="28"/>
      </w:rPr>
    </w:lvl>
    <w:lvl w:ilvl="8">
      <w:start w:val="1"/>
      <w:numFmt w:val="decimal"/>
      <w:lvlText w:val="%1.%2.%3.%4.%5.%6.%7.%8.%9"/>
      <w:lvlJc w:val="left"/>
      <w:pPr>
        <w:tabs>
          <w:tab w:val="num" w:pos="9232"/>
        </w:tabs>
        <w:ind w:left="9232" w:hanging="1800"/>
      </w:pPr>
      <w:rPr>
        <w:rFonts w:hint="default"/>
        <w:i w:val="0"/>
        <w:sz w:val="28"/>
      </w:rPr>
    </w:lvl>
  </w:abstractNum>
  <w:abstractNum w:abstractNumId="21" w15:restartNumberingAfterBreak="0">
    <w:nsid w:val="58B13712"/>
    <w:multiLevelType w:val="hybridMultilevel"/>
    <w:tmpl w:val="E6BC5E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171010D"/>
    <w:multiLevelType w:val="hybridMultilevel"/>
    <w:tmpl w:val="01FA1B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1EC7124"/>
    <w:multiLevelType w:val="multilevel"/>
    <w:tmpl w:val="B396F8C2"/>
    <w:lvl w:ilvl="0">
      <w:start w:val="1"/>
      <w:numFmt w:val="decimal"/>
      <w:lvlText w:val="%1."/>
      <w:lvlJc w:val="left"/>
      <w:pPr>
        <w:tabs>
          <w:tab w:val="num" w:pos="360"/>
        </w:tabs>
        <w:ind w:left="360" w:hanging="360"/>
      </w:pPr>
      <w:rPr>
        <w:rFonts w:hint="default"/>
        <w:i w:val="0"/>
        <w:sz w:val="22"/>
      </w:rPr>
    </w:lvl>
    <w:lvl w:ilvl="1">
      <w:start w:val="2"/>
      <w:numFmt w:val="decimal"/>
      <w:lvlText w:val="%1.%2"/>
      <w:lvlJc w:val="left"/>
      <w:pPr>
        <w:tabs>
          <w:tab w:val="num" w:pos="1409"/>
        </w:tabs>
        <w:ind w:left="1409" w:hanging="480"/>
      </w:pPr>
      <w:rPr>
        <w:rFonts w:hint="default"/>
        <w:i w:val="0"/>
        <w:sz w:val="28"/>
      </w:rPr>
    </w:lvl>
    <w:lvl w:ilvl="2">
      <w:start w:val="1"/>
      <w:numFmt w:val="decimal"/>
      <w:lvlText w:val="%1.%2.%3"/>
      <w:lvlJc w:val="left"/>
      <w:pPr>
        <w:tabs>
          <w:tab w:val="num" w:pos="2578"/>
        </w:tabs>
        <w:ind w:left="2578" w:hanging="720"/>
      </w:pPr>
      <w:rPr>
        <w:rFonts w:hint="default"/>
        <w:i w:val="0"/>
        <w:sz w:val="28"/>
      </w:rPr>
    </w:lvl>
    <w:lvl w:ilvl="3">
      <w:start w:val="1"/>
      <w:numFmt w:val="decimal"/>
      <w:lvlText w:val="%1.%2.%3.%4"/>
      <w:lvlJc w:val="left"/>
      <w:pPr>
        <w:tabs>
          <w:tab w:val="num" w:pos="3507"/>
        </w:tabs>
        <w:ind w:left="3507" w:hanging="720"/>
      </w:pPr>
      <w:rPr>
        <w:rFonts w:hint="default"/>
        <w:i w:val="0"/>
        <w:sz w:val="28"/>
      </w:rPr>
    </w:lvl>
    <w:lvl w:ilvl="4">
      <w:start w:val="1"/>
      <w:numFmt w:val="decimal"/>
      <w:lvlText w:val="%1.%2.%3.%4.%5"/>
      <w:lvlJc w:val="left"/>
      <w:pPr>
        <w:tabs>
          <w:tab w:val="num" w:pos="4796"/>
        </w:tabs>
        <w:ind w:left="4796" w:hanging="1080"/>
      </w:pPr>
      <w:rPr>
        <w:rFonts w:hint="default"/>
        <w:i w:val="0"/>
        <w:sz w:val="28"/>
      </w:rPr>
    </w:lvl>
    <w:lvl w:ilvl="5">
      <w:start w:val="1"/>
      <w:numFmt w:val="decimal"/>
      <w:lvlText w:val="%1.%2.%3.%4.%5.%6"/>
      <w:lvlJc w:val="left"/>
      <w:pPr>
        <w:tabs>
          <w:tab w:val="num" w:pos="5725"/>
        </w:tabs>
        <w:ind w:left="5725" w:hanging="1080"/>
      </w:pPr>
      <w:rPr>
        <w:rFonts w:hint="default"/>
        <w:i w:val="0"/>
        <w:sz w:val="28"/>
      </w:rPr>
    </w:lvl>
    <w:lvl w:ilvl="6">
      <w:start w:val="1"/>
      <w:numFmt w:val="decimal"/>
      <w:lvlText w:val="%1.%2.%3.%4.%5.%6.%7"/>
      <w:lvlJc w:val="left"/>
      <w:pPr>
        <w:tabs>
          <w:tab w:val="num" w:pos="7014"/>
        </w:tabs>
        <w:ind w:left="7014" w:hanging="1440"/>
      </w:pPr>
      <w:rPr>
        <w:rFonts w:hint="default"/>
        <w:i w:val="0"/>
        <w:sz w:val="28"/>
      </w:rPr>
    </w:lvl>
    <w:lvl w:ilvl="7">
      <w:start w:val="1"/>
      <w:numFmt w:val="decimal"/>
      <w:lvlText w:val="%1.%2.%3.%4.%5.%6.%7.%8"/>
      <w:lvlJc w:val="left"/>
      <w:pPr>
        <w:tabs>
          <w:tab w:val="num" w:pos="7943"/>
        </w:tabs>
        <w:ind w:left="7943" w:hanging="1440"/>
      </w:pPr>
      <w:rPr>
        <w:rFonts w:hint="default"/>
        <w:i w:val="0"/>
        <w:sz w:val="28"/>
      </w:rPr>
    </w:lvl>
    <w:lvl w:ilvl="8">
      <w:start w:val="1"/>
      <w:numFmt w:val="decimal"/>
      <w:lvlText w:val="%1.%2.%3.%4.%5.%6.%7.%8.%9"/>
      <w:lvlJc w:val="left"/>
      <w:pPr>
        <w:tabs>
          <w:tab w:val="num" w:pos="9232"/>
        </w:tabs>
        <w:ind w:left="9232" w:hanging="1800"/>
      </w:pPr>
      <w:rPr>
        <w:rFonts w:hint="default"/>
        <w:i w:val="0"/>
        <w:sz w:val="28"/>
      </w:rPr>
    </w:lvl>
  </w:abstractNum>
  <w:abstractNum w:abstractNumId="24" w15:restartNumberingAfterBreak="0">
    <w:nsid w:val="636D2A26"/>
    <w:multiLevelType w:val="hybridMultilevel"/>
    <w:tmpl w:val="3B069D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4A433C"/>
    <w:multiLevelType w:val="multilevel"/>
    <w:tmpl w:val="60F2B3F4"/>
    <w:lvl w:ilvl="0">
      <w:start w:val="1"/>
      <w:numFmt w:val="decimal"/>
      <w:lvlText w:val="%1."/>
      <w:lvlJc w:val="left"/>
      <w:pPr>
        <w:tabs>
          <w:tab w:val="num" w:pos="360"/>
        </w:tabs>
        <w:ind w:left="360" w:hanging="360"/>
      </w:pPr>
      <w:rPr>
        <w:rFonts w:hint="default"/>
        <w:i w:val="0"/>
        <w:sz w:val="22"/>
      </w:rPr>
    </w:lvl>
    <w:lvl w:ilvl="1">
      <w:start w:val="2"/>
      <w:numFmt w:val="decimal"/>
      <w:lvlText w:val="%1.%2"/>
      <w:lvlJc w:val="left"/>
      <w:pPr>
        <w:tabs>
          <w:tab w:val="num" w:pos="1409"/>
        </w:tabs>
        <w:ind w:left="1409" w:hanging="480"/>
      </w:pPr>
      <w:rPr>
        <w:rFonts w:hint="default"/>
        <w:i w:val="0"/>
        <w:sz w:val="28"/>
      </w:rPr>
    </w:lvl>
    <w:lvl w:ilvl="2">
      <w:start w:val="1"/>
      <w:numFmt w:val="decimal"/>
      <w:lvlText w:val="%1.%2.%3"/>
      <w:lvlJc w:val="left"/>
      <w:pPr>
        <w:tabs>
          <w:tab w:val="num" w:pos="2578"/>
        </w:tabs>
        <w:ind w:left="2578" w:hanging="720"/>
      </w:pPr>
      <w:rPr>
        <w:rFonts w:hint="default"/>
        <w:i w:val="0"/>
        <w:sz w:val="28"/>
      </w:rPr>
    </w:lvl>
    <w:lvl w:ilvl="3">
      <w:start w:val="1"/>
      <w:numFmt w:val="decimal"/>
      <w:lvlText w:val="%1.%2.%3.%4"/>
      <w:lvlJc w:val="left"/>
      <w:pPr>
        <w:tabs>
          <w:tab w:val="num" w:pos="3507"/>
        </w:tabs>
        <w:ind w:left="3507" w:hanging="720"/>
      </w:pPr>
      <w:rPr>
        <w:rFonts w:hint="default"/>
        <w:i w:val="0"/>
        <w:sz w:val="28"/>
      </w:rPr>
    </w:lvl>
    <w:lvl w:ilvl="4">
      <w:start w:val="1"/>
      <w:numFmt w:val="decimal"/>
      <w:lvlText w:val="%1.%2.%3.%4.%5"/>
      <w:lvlJc w:val="left"/>
      <w:pPr>
        <w:tabs>
          <w:tab w:val="num" w:pos="4796"/>
        </w:tabs>
        <w:ind w:left="4796" w:hanging="1080"/>
      </w:pPr>
      <w:rPr>
        <w:rFonts w:hint="default"/>
        <w:i w:val="0"/>
        <w:sz w:val="28"/>
      </w:rPr>
    </w:lvl>
    <w:lvl w:ilvl="5">
      <w:start w:val="1"/>
      <w:numFmt w:val="decimal"/>
      <w:lvlText w:val="%1.%2.%3.%4.%5.%6"/>
      <w:lvlJc w:val="left"/>
      <w:pPr>
        <w:tabs>
          <w:tab w:val="num" w:pos="5725"/>
        </w:tabs>
        <w:ind w:left="5725" w:hanging="1080"/>
      </w:pPr>
      <w:rPr>
        <w:rFonts w:hint="default"/>
        <w:i w:val="0"/>
        <w:sz w:val="28"/>
      </w:rPr>
    </w:lvl>
    <w:lvl w:ilvl="6">
      <w:start w:val="1"/>
      <w:numFmt w:val="decimal"/>
      <w:lvlText w:val="%1.%2.%3.%4.%5.%6.%7"/>
      <w:lvlJc w:val="left"/>
      <w:pPr>
        <w:tabs>
          <w:tab w:val="num" w:pos="7014"/>
        </w:tabs>
        <w:ind w:left="7014" w:hanging="1440"/>
      </w:pPr>
      <w:rPr>
        <w:rFonts w:hint="default"/>
        <w:i w:val="0"/>
        <w:sz w:val="28"/>
      </w:rPr>
    </w:lvl>
    <w:lvl w:ilvl="7">
      <w:start w:val="1"/>
      <w:numFmt w:val="decimal"/>
      <w:lvlText w:val="%1.%2.%3.%4.%5.%6.%7.%8"/>
      <w:lvlJc w:val="left"/>
      <w:pPr>
        <w:tabs>
          <w:tab w:val="num" w:pos="7943"/>
        </w:tabs>
        <w:ind w:left="7943" w:hanging="1440"/>
      </w:pPr>
      <w:rPr>
        <w:rFonts w:hint="default"/>
        <w:i w:val="0"/>
        <w:sz w:val="28"/>
      </w:rPr>
    </w:lvl>
    <w:lvl w:ilvl="8">
      <w:start w:val="1"/>
      <w:numFmt w:val="decimal"/>
      <w:lvlText w:val="%1.%2.%3.%4.%5.%6.%7.%8.%9"/>
      <w:lvlJc w:val="left"/>
      <w:pPr>
        <w:tabs>
          <w:tab w:val="num" w:pos="9232"/>
        </w:tabs>
        <w:ind w:left="9232" w:hanging="1800"/>
      </w:pPr>
      <w:rPr>
        <w:rFonts w:hint="default"/>
        <w:i w:val="0"/>
        <w:sz w:val="28"/>
      </w:rPr>
    </w:lvl>
  </w:abstractNum>
  <w:abstractNum w:abstractNumId="26" w15:restartNumberingAfterBreak="0">
    <w:nsid w:val="68A13BED"/>
    <w:multiLevelType w:val="multilevel"/>
    <w:tmpl w:val="F5AC5BA0"/>
    <w:lvl w:ilvl="0">
      <w:start w:val="1"/>
      <w:numFmt w:val="decimal"/>
      <w:lvlText w:val="%1."/>
      <w:lvlJc w:val="left"/>
      <w:pPr>
        <w:tabs>
          <w:tab w:val="num" w:pos="360"/>
        </w:tabs>
        <w:ind w:left="360" w:hanging="360"/>
      </w:pPr>
      <w:rPr>
        <w:rFonts w:hint="default"/>
        <w:i w:val="0"/>
        <w:sz w:val="22"/>
        <w:szCs w:val="22"/>
      </w:rPr>
    </w:lvl>
    <w:lvl w:ilvl="1">
      <w:start w:val="2"/>
      <w:numFmt w:val="decimal"/>
      <w:lvlText w:val="%1.%2"/>
      <w:lvlJc w:val="left"/>
      <w:pPr>
        <w:tabs>
          <w:tab w:val="num" w:pos="1409"/>
        </w:tabs>
        <w:ind w:left="1409" w:hanging="480"/>
      </w:pPr>
      <w:rPr>
        <w:rFonts w:hint="default"/>
        <w:i w:val="0"/>
        <w:sz w:val="28"/>
      </w:rPr>
    </w:lvl>
    <w:lvl w:ilvl="2">
      <w:start w:val="1"/>
      <w:numFmt w:val="decimal"/>
      <w:lvlText w:val="%1.%2.%3"/>
      <w:lvlJc w:val="left"/>
      <w:pPr>
        <w:tabs>
          <w:tab w:val="num" w:pos="2578"/>
        </w:tabs>
        <w:ind w:left="2578" w:hanging="720"/>
      </w:pPr>
      <w:rPr>
        <w:rFonts w:hint="default"/>
        <w:i w:val="0"/>
        <w:sz w:val="28"/>
      </w:rPr>
    </w:lvl>
    <w:lvl w:ilvl="3">
      <w:start w:val="1"/>
      <w:numFmt w:val="decimal"/>
      <w:lvlText w:val="%1.%2.%3.%4"/>
      <w:lvlJc w:val="left"/>
      <w:pPr>
        <w:tabs>
          <w:tab w:val="num" w:pos="3507"/>
        </w:tabs>
        <w:ind w:left="3507" w:hanging="720"/>
      </w:pPr>
      <w:rPr>
        <w:rFonts w:hint="default"/>
        <w:i w:val="0"/>
        <w:sz w:val="28"/>
      </w:rPr>
    </w:lvl>
    <w:lvl w:ilvl="4">
      <w:start w:val="1"/>
      <w:numFmt w:val="decimal"/>
      <w:lvlText w:val="%1.%2.%3.%4.%5"/>
      <w:lvlJc w:val="left"/>
      <w:pPr>
        <w:tabs>
          <w:tab w:val="num" w:pos="4796"/>
        </w:tabs>
        <w:ind w:left="4796" w:hanging="1080"/>
      </w:pPr>
      <w:rPr>
        <w:rFonts w:hint="default"/>
        <w:i w:val="0"/>
        <w:sz w:val="28"/>
      </w:rPr>
    </w:lvl>
    <w:lvl w:ilvl="5">
      <w:start w:val="1"/>
      <w:numFmt w:val="decimal"/>
      <w:lvlText w:val="%1.%2.%3.%4.%5.%6"/>
      <w:lvlJc w:val="left"/>
      <w:pPr>
        <w:tabs>
          <w:tab w:val="num" w:pos="5725"/>
        </w:tabs>
        <w:ind w:left="5725" w:hanging="1080"/>
      </w:pPr>
      <w:rPr>
        <w:rFonts w:hint="default"/>
        <w:i w:val="0"/>
        <w:sz w:val="28"/>
      </w:rPr>
    </w:lvl>
    <w:lvl w:ilvl="6">
      <w:start w:val="1"/>
      <w:numFmt w:val="decimal"/>
      <w:lvlText w:val="%1.%2.%3.%4.%5.%6.%7"/>
      <w:lvlJc w:val="left"/>
      <w:pPr>
        <w:tabs>
          <w:tab w:val="num" w:pos="7014"/>
        </w:tabs>
        <w:ind w:left="7014" w:hanging="1440"/>
      </w:pPr>
      <w:rPr>
        <w:rFonts w:hint="default"/>
        <w:i w:val="0"/>
        <w:sz w:val="28"/>
      </w:rPr>
    </w:lvl>
    <w:lvl w:ilvl="7">
      <w:start w:val="1"/>
      <w:numFmt w:val="decimal"/>
      <w:lvlText w:val="%1.%2.%3.%4.%5.%6.%7.%8"/>
      <w:lvlJc w:val="left"/>
      <w:pPr>
        <w:tabs>
          <w:tab w:val="num" w:pos="7943"/>
        </w:tabs>
        <w:ind w:left="7943" w:hanging="1440"/>
      </w:pPr>
      <w:rPr>
        <w:rFonts w:hint="default"/>
        <w:i w:val="0"/>
        <w:sz w:val="28"/>
      </w:rPr>
    </w:lvl>
    <w:lvl w:ilvl="8">
      <w:start w:val="1"/>
      <w:numFmt w:val="decimal"/>
      <w:lvlText w:val="%1.%2.%3.%4.%5.%6.%7.%8.%9"/>
      <w:lvlJc w:val="left"/>
      <w:pPr>
        <w:tabs>
          <w:tab w:val="num" w:pos="9232"/>
        </w:tabs>
        <w:ind w:left="9232" w:hanging="1800"/>
      </w:pPr>
      <w:rPr>
        <w:rFonts w:hint="default"/>
        <w:i w:val="0"/>
        <w:sz w:val="28"/>
      </w:rPr>
    </w:lvl>
  </w:abstractNum>
  <w:abstractNum w:abstractNumId="27" w15:restartNumberingAfterBreak="0">
    <w:nsid w:val="7257535E"/>
    <w:multiLevelType w:val="hybridMultilevel"/>
    <w:tmpl w:val="E1B2E5F6"/>
    <w:lvl w:ilvl="0" w:tplc="5214227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4930605"/>
    <w:multiLevelType w:val="hybridMultilevel"/>
    <w:tmpl w:val="45B24F9A"/>
    <w:lvl w:ilvl="0" w:tplc="FF08941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B5B24A7"/>
    <w:multiLevelType w:val="multilevel"/>
    <w:tmpl w:val="534ACFBC"/>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F3A3952"/>
    <w:multiLevelType w:val="hybridMultilevel"/>
    <w:tmpl w:val="77F8C512"/>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cs="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num w:numId="1">
    <w:abstractNumId w:val="5"/>
  </w:num>
  <w:num w:numId="2">
    <w:abstractNumId w:val="17"/>
  </w:num>
  <w:num w:numId="3">
    <w:abstractNumId w:val="29"/>
  </w:num>
  <w:num w:numId="4">
    <w:abstractNumId w:val="22"/>
  </w:num>
  <w:num w:numId="5">
    <w:abstractNumId w:val="1"/>
  </w:num>
  <w:num w:numId="6">
    <w:abstractNumId w:val="19"/>
  </w:num>
  <w:num w:numId="7">
    <w:abstractNumId w:val="10"/>
  </w:num>
  <w:num w:numId="8">
    <w:abstractNumId w:val="21"/>
  </w:num>
  <w:num w:numId="9">
    <w:abstractNumId w:val="18"/>
  </w:num>
  <w:num w:numId="10">
    <w:abstractNumId w:val="27"/>
  </w:num>
  <w:num w:numId="11">
    <w:abstractNumId w:val="0"/>
  </w:num>
  <w:num w:numId="12">
    <w:abstractNumId w:val="30"/>
  </w:num>
  <w:num w:numId="13">
    <w:abstractNumId w:val="7"/>
  </w:num>
  <w:num w:numId="14">
    <w:abstractNumId w:val="4"/>
  </w:num>
  <w:num w:numId="15">
    <w:abstractNumId w:val="20"/>
  </w:num>
  <w:num w:numId="16">
    <w:abstractNumId w:val="25"/>
  </w:num>
  <w:num w:numId="17">
    <w:abstractNumId w:val="26"/>
  </w:num>
  <w:num w:numId="18">
    <w:abstractNumId w:val="12"/>
  </w:num>
  <w:num w:numId="19">
    <w:abstractNumId w:val="15"/>
  </w:num>
  <w:num w:numId="20">
    <w:abstractNumId w:val="13"/>
  </w:num>
  <w:num w:numId="21">
    <w:abstractNumId w:val="23"/>
  </w:num>
  <w:num w:numId="22">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8"/>
  </w:num>
  <w:num w:numId="26">
    <w:abstractNumId w:val="14"/>
  </w:num>
  <w:num w:numId="27">
    <w:abstractNumId w:val="24"/>
  </w:num>
  <w:num w:numId="28">
    <w:abstractNumId w:val="11"/>
  </w:num>
  <w:num w:numId="29">
    <w:abstractNumId w:val="6"/>
  </w:num>
  <w:num w:numId="30">
    <w:abstractNumId w:val="16"/>
  </w:num>
  <w:num w:numId="31">
    <w:abstractNumId w:val="28"/>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5CC"/>
    <w:rsid w:val="000053C3"/>
    <w:rsid w:val="00016474"/>
    <w:rsid w:val="000166FB"/>
    <w:rsid w:val="000315ED"/>
    <w:rsid w:val="00035D74"/>
    <w:rsid w:val="00036D62"/>
    <w:rsid w:val="000379B1"/>
    <w:rsid w:val="000414C3"/>
    <w:rsid w:val="00042901"/>
    <w:rsid w:val="0004572E"/>
    <w:rsid w:val="0005008E"/>
    <w:rsid w:val="00050B07"/>
    <w:rsid w:val="00057440"/>
    <w:rsid w:val="0006095F"/>
    <w:rsid w:val="00066DEC"/>
    <w:rsid w:val="0008237D"/>
    <w:rsid w:val="00096E50"/>
    <w:rsid w:val="000A5898"/>
    <w:rsid w:val="000A75F0"/>
    <w:rsid w:val="000B03C0"/>
    <w:rsid w:val="000B0E7F"/>
    <w:rsid w:val="000B7090"/>
    <w:rsid w:val="000B7B6A"/>
    <w:rsid w:val="000C3873"/>
    <w:rsid w:val="000C5466"/>
    <w:rsid w:val="000D0C02"/>
    <w:rsid w:val="000D1911"/>
    <w:rsid w:val="000E1EBE"/>
    <w:rsid w:val="000E66F7"/>
    <w:rsid w:val="000F36C9"/>
    <w:rsid w:val="00101661"/>
    <w:rsid w:val="00102A41"/>
    <w:rsid w:val="00104B69"/>
    <w:rsid w:val="00133D63"/>
    <w:rsid w:val="001345B3"/>
    <w:rsid w:val="001351DD"/>
    <w:rsid w:val="00135D23"/>
    <w:rsid w:val="00140747"/>
    <w:rsid w:val="00143472"/>
    <w:rsid w:val="00144E43"/>
    <w:rsid w:val="00165097"/>
    <w:rsid w:val="001778C1"/>
    <w:rsid w:val="001949A9"/>
    <w:rsid w:val="001952D6"/>
    <w:rsid w:val="001A16E9"/>
    <w:rsid w:val="001B019E"/>
    <w:rsid w:val="001B5FAC"/>
    <w:rsid w:val="001B6BEF"/>
    <w:rsid w:val="001C0728"/>
    <w:rsid w:val="001C6925"/>
    <w:rsid w:val="001D2382"/>
    <w:rsid w:val="001D307D"/>
    <w:rsid w:val="001D49EC"/>
    <w:rsid w:val="001D5A74"/>
    <w:rsid w:val="001E0DFF"/>
    <w:rsid w:val="001E2DE6"/>
    <w:rsid w:val="001F21BA"/>
    <w:rsid w:val="001F4318"/>
    <w:rsid w:val="001F4541"/>
    <w:rsid w:val="002044CB"/>
    <w:rsid w:val="0020745B"/>
    <w:rsid w:val="00213686"/>
    <w:rsid w:val="002207D0"/>
    <w:rsid w:val="00231646"/>
    <w:rsid w:val="00244186"/>
    <w:rsid w:val="00253D1B"/>
    <w:rsid w:val="0025791D"/>
    <w:rsid w:val="00270BA8"/>
    <w:rsid w:val="00270DE4"/>
    <w:rsid w:val="00277CCC"/>
    <w:rsid w:val="00283E12"/>
    <w:rsid w:val="00293678"/>
    <w:rsid w:val="002972B6"/>
    <w:rsid w:val="002A060F"/>
    <w:rsid w:val="002A2E28"/>
    <w:rsid w:val="002A6120"/>
    <w:rsid w:val="002D7734"/>
    <w:rsid w:val="002E1D3F"/>
    <w:rsid w:val="002E460B"/>
    <w:rsid w:val="002E5953"/>
    <w:rsid w:val="002E7C07"/>
    <w:rsid w:val="002F5127"/>
    <w:rsid w:val="00302E54"/>
    <w:rsid w:val="00311CBB"/>
    <w:rsid w:val="00314E03"/>
    <w:rsid w:val="00315F22"/>
    <w:rsid w:val="0032076C"/>
    <w:rsid w:val="003232E1"/>
    <w:rsid w:val="00323478"/>
    <w:rsid w:val="00332B2B"/>
    <w:rsid w:val="00342478"/>
    <w:rsid w:val="0035166B"/>
    <w:rsid w:val="00351FF3"/>
    <w:rsid w:val="003521D4"/>
    <w:rsid w:val="00364104"/>
    <w:rsid w:val="00366E6D"/>
    <w:rsid w:val="0037517D"/>
    <w:rsid w:val="00384785"/>
    <w:rsid w:val="003A5F57"/>
    <w:rsid w:val="003B365A"/>
    <w:rsid w:val="003C209E"/>
    <w:rsid w:val="003E1AE5"/>
    <w:rsid w:val="003E27B5"/>
    <w:rsid w:val="003F0ABB"/>
    <w:rsid w:val="003F7ABF"/>
    <w:rsid w:val="0040253B"/>
    <w:rsid w:val="0040274F"/>
    <w:rsid w:val="004031B4"/>
    <w:rsid w:val="00404C85"/>
    <w:rsid w:val="00411A41"/>
    <w:rsid w:val="00415566"/>
    <w:rsid w:val="004166B7"/>
    <w:rsid w:val="00420C00"/>
    <w:rsid w:val="00423E6D"/>
    <w:rsid w:val="004268EC"/>
    <w:rsid w:val="00426DE2"/>
    <w:rsid w:val="00441014"/>
    <w:rsid w:val="00453AEA"/>
    <w:rsid w:val="0045698A"/>
    <w:rsid w:val="00460E0E"/>
    <w:rsid w:val="00467C56"/>
    <w:rsid w:val="004951E3"/>
    <w:rsid w:val="004976C1"/>
    <w:rsid w:val="004A1995"/>
    <w:rsid w:val="004A75ED"/>
    <w:rsid w:val="004B5E4B"/>
    <w:rsid w:val="004C3DDA"/>
    <w:rsid w:val="004C6D46"/>
    <w:rsid w:val="004D4539"/>
    <w:rsid w:val="004F6B4B"/>
    <w:rsid w:val="00502F56"/>
    <w:rsid w:val="00503C8D"/>
    <w:rsid w:val="005078AC"/>
    <w:rsid w:val="0052250B"/>
    <w:rsid w:val="0052410B"/>
    <w:rsid w:val="00537DAC"/>
    <w:rsid w:val="00554F20"/>
    <w:rsid w:val="005555D9"/>
    <w:rsid w:val="0057642F"/>
    <w:rsid w:val="0058299D"/>
    <w:rsid w:val="005879AF"/>
    <w:rsid w:val="00593E8B"/>
    <w:rsid w:val="005A1C60"/>
    <w:rsid w:val="005A25CC"/>
    <w:rsid w:val="005A630C"/>
    <w:rsid w:val="005C4A2F"/>
    <w:rsid w:val="005D0D5A"/>
    <w:rsid w:val="005E045B"/>
    <w:rsid w:val="005E49FA"/>
    <w:rsid w:val="005E542A"/>
    <w:rsid w:val="005F1D46"/>
    <w:rsid w:val="005F4DF3"/>
    <w:rsid w:val="00600452"/>
    <w:rsid w:val="006024C6"/>
    <w:rsid w:val="006038AB"/>
    <w:rsid w:val="00610BDC"/>
    <w:rsid w:val="0061258F"/>
    <w:rsid w:val="006278CD"/>
    <w:rsid w:val="00633713"/>
    <w:rsid w:val="00641FBC"/>
    <w:rsid w:val="0065784F"/>
    <w:rsid w:val="0067097A"/>
    <w:rsid w:val="00670A6F"/>
    <w:rsid w:val="00676559"/>
    <w:rsid w:val="006B019F"/>
    <w:rsid w:val="006B5793"/>
    <w:rsid w:val="006B5989"/>
    <w:rsid w:val="006B69E6"/>
    <w:rsid w:val="006D0F35"/>
    <w:rsid w:val="006E4E55"/>
    <w:rsid w:val="006E5354"/>
    <w:rsid w:val="006F0BD9"/>
    <w:rsid w:val="00704F31"/>
    <w:rsid w:val="00706AFB"/>
    <w:rsid w:val="007076FE"/>
    <w:rsid w:val="007113B3"/>
    <w:rsid w:val="007134CF"/>
    <w:rsid w:val="00716A93"/>
    <w:rsid w:val="007173A4"/>
    <w:rsid w:val="007229E1"/>
    <w:rsid w:val="00723503"/>
    <w:rsid w:val="00726036"/>
    <w:rsid w:val="0072733F"/>
    <w:rsid w:val="00734E77"/>
    <w:rsid w:val="007360B8"/>
    <w:rsid w:val="00736C19"/>
    <w:rsid w:val="00753462"/>
    <w:rsid w:val="007558C4"/>
    <w:rsid w:val="00767F96"/>
    <w:rsid w:val="007863C8"/>
    <w:rsid w:val="007946BF"/>
    <w:rsid w:val="0079563C"/>
    <w:rsid w:val="007A289F"/>
    <w:rsid w:val="007A43FD"/>
    <w:rsid w:val="007B1D90"/>
    <w:rsid w:val="007B28A0"/>
    <w:rsid w:val="007B567D"/>
    <w:rsid w:val="007B6CB2"/>
    <w:rsid w:val="007C087B"/>
    <w:rsid w:val="007C7692"/>
    <w:rsid w:val="007D052F"/>
    <w:rsid w:val="007E2971"/>
    <w:rsid w:val="007E628F"/>
    <w:rsid w:val="007E62A1"/>
    <w:rsid w:val="007F621A"/>
    <w:rsid w:val="008037B5"/>
    <w:rsid w:val="008215F1"/>
    <w:rsid w:val="00836716"/>
    <w:rsid w:val="00840717"/>
    <w:rsid w:val="00843C3A"/>
    <w:rsid w:val="00847AAB"/>
    <w:rsid w:val="0085231E"/>
    <w:rsid w:val="008543CF"/>
    <w:rsid w:val="0085708B"/>
    <w:rsid w:val="0085776F"/>
    <w:rsid w:val="00861F22"/>
    <w:rsid w:val="0087498B"/>
    <w:rsid w:val="00876E3A"/>
    <w:rsid w:val="00885957"/>
    <w:rsid w:val="00890329"/>
    <w:rsid w:val="00894A54"/>
    <w:rsid w:val="008A45F0"/>
    <w:rsid w:val="008B0128"/>
    <w:rsid w:val="008B23EE"/>
    <w:rsid w:val="008B4F41"/>
    <w:rsid w:val="008D27C6"/>
    <w:rsid w:val="008D6386"/>
    <w:rsid w:val="008E50A3"/>
    <w:rsid w:val="008F0B76"/>
    <w:rsid w:val="008F1749"/>
    <w:rsid w:val="008F2950"/>
    <w:rsid w:val="008F3AA5"/>
    <w:rsid w:val="0092135E"/>
    <w:rsid w:val="00922798"/>
    <w:rsid w:val="00927A33"/>
    <w:rsid w:val="00930566"/>
    <w:rsid w:val="00963793"/>
    <w:rsid w:val="00970E64"/>
    <w:rsid w:val="00970E98"/>
    <w:rsid w:val="009812E4"/>
    <w:rsid w:val="00992A67"/>
    <w:rsid w:val="009A00AB"/>
    <w:rsid w:val="009A1474"/>
    <w:rsid w:val="009B4517"/>
    <w:rsid w:val="009B611B"/>
    <w:rsid w:val="009C3752"/>
    <w:rsid w:val="009D7AE6"/>
    <w:rsid w:val="009E3957"/>
    <w:rsid w:val="009E4D04"/>
    <w:rsid w:val="009F0492"/>
    <w:rsid w:val="009F7784"/>
    <w:rsid w:val="00A0136E"/>
    <w:rsid w:val="00A01603"/>
    <w:rsid w:val="00A02D50"/>
    <w:rsid w:val="00A0344E"/>
    <w:rsid w:val="00A04F7A"/>
    <w:rsid w:val="00A10731"/>
    <w:rsid w:val="00A16D8D"/>
    <w:rsid w:val="00A216FD"/>
    <w:rsid w:val="00A2409A"/>
    <w:rsid w:val="00A34360"/>
    <w:rsid w:val="00A5016D"/>
    <w:rsid w:val="00A50233"/>
    <w:rsid w:val="00A6153B"/>
    <w:rsid w:val="00A61BD6"/>
    <w:rsid w:val="00A6368B"/>
    <w:rsid w:val="00A71D35"/>
    <w:rsid w:val="00A72B9B"/>
    <w:rsid w:val="00A75058"/>
    <w:rsid w:val="00A81A79"/>
    <w:rsid w:val="00A829C5"/>
    <w:rsid w:val="00A833DD"/>
    <w:rsid w:val="00A83AE1"/>
    <w:rsid w:val="00A863A8"/>
    <w:rsid w:val="00A93128"/>
    <w:rsid w:val="00AA0D1A"/>
    <w:rsid w:val="00AA203C"/>
    <w:rsid w:val="00AB056B"/>
    <w:rsid w:val="00AB06FC"/>
    <w:rsid w:val="00AB17B2"/>
    <w:rsid w:val="00AD1968"/>
    <w:rsid w:val="00AD1FE7"/>
    <w:rsid w:val="00AE490C"/>
    <w:rsid w:val="00AF25DC"/>
    <w:rsid w:val="00B00153"/>
    <w:rsid w:val="00B002ED"/>
    <w:rsid w:val="00B03FC7"/>
    <w:rsid w:val="00B0744C"/>
    <w:rsid w:val="00B15C0D"/>
    <w:rsid w:val="00B336FB"/>
    <w:rsid w:val="00B33779"/>
    <w:rsid w:val="00B343BA"/>
    <w:rsid w:val="00B368CC"/>
    <w:rsid w:val="00B379DF"/>
    <w:rsid w:val="00B4263F"/>
    <w:rsid w:val="00B55D49"/>
    <w:rsid w:val="00B663DB"/>
    <w:rsid w:val="00B72859"/>
    <w:rsid w:val="00B7673B"/>
    <w:rsid w:val="00B866AF"/>
    <w:rsid w:val="00BA7431"/>
    <w:rsid w:val="00BB37F4"/>
    <w:rsid w:val="00BC1D3D"/>
    <w:rsid w:val="00BC4DA4"/>
    <w:rsid w:val="00BD3A64"/>
    <w:rsid w:val="00BF1A0F"/>
    <w:rsid w:val="00C0368A"/>
    <w:rsid w:val="00C1088C"/>
    <w:rsid w:val="00C12B4D"/>
    <w:rsid w:val="00C13D74"/>
    <w:rsid w:val="00C14F40"/>
    <w:rsid w:val="00C24616"/>
    <w:rsid w:val="00C25098"/>
    <w:rsid w:val="00C33DB3"/>
    <w:rsid w:val="00C40641"/>
    <w:rsid w:val="00C436B7"/>
    <w:rsid w:val="00C61AD5"/>
    <w:rsid w:val="00C7203E"/>
    <w:rsid w:val="00C73154"/>
    <w:rsid w:val="00C90508"/>
    <w:rsid w:val="00CA29FE"/>
    <w:rsid w:val="00CA3BA0"/>
    <w:rsid w:val="00CA7393"/>
    <w:rsid w:val="00CC5C3E"/>
    <w:rsid w:val="00CD57EA"/>
    <w:rsid w:val="00CD6357"/>
    <w:rsid w:val="00CE5E94"/>
    <w:rsid w:val="00CF1BE1"/>
    <w:rsid w:val="00D0163F"/>
    <w:rsid w:val="00D10315"/>
    <w:rsid w:val="00D12347"/>
    <w:rsid w:val="00D1610E"/>
    <w:rsid w:val="00D22DCA"/>
    <w:rsid w:val="00D26F56"/>
    <w:rsid w:val="00D313C9"/>
    <w:rsid w:val="00D3311E"/>
    <w:rsid w:val="00D41570"/>
    <w:rsid w:val="00D553E6"/>
    <w:rsid w:val="00D55CA7"/>
    <w:rsid w:val="00D618D0"/>
    <w:rsid w:val="00D63915"/>
    <w:rsid w:val="00D72547"/>
    <w:rsid w:val="00D72C39"/>
    <w:rsid w:val="00D75A12"/>
    <w:rsid w:val="00D83AC4"/>
    <w:rsid w:val="00D8671D"/>
    <w:rsid w:val="00DA20FA"/>
    <w:rsid w:val="00DA4403"/>
    <w:rsid w:val="00DD19B5"/>
    <w:rsid w:val="00DD30D8"/>
    <w:rsid w:val="00DD36CB"/>
    <w:rsid w:val="00DE0564"/>
    <w:rsid w:val="00DE5814"/>
    <w:rsid w:val="00DF06D6"/>
    <w:rsid w:val="00E044E7"/>
    <w:rsid w:val="00E14273"/>
    <w:rsid w:val="00E16A08"/>
    <w:rsid w:val="00E228B0"/>
    <w:rsid w:val="00E24FB8"/>
    <w:rsid w:val="00E307C1"/>
    <w:rsid w:val="00E30AA4"/>
    <w:rsid w:val="00E31E32"/>
    <w:rsid w:val="00E320E8"/>
    <w:rsid w:val="00E57F5E"/>
    <w:rsid w:val="00E7686E"/>
    <w:rsid w:val="00E80951"/>
    <w:rsid w:val="00E822E0"/>
    <w:rsid w:val="00E85165"/>
    <w:rsid w:val="00E92A1A"/>
    <w:rsid w:val="00EB13B8"/>
    <w:rsid w:val="00EB525E"/>
    <w:rsid w:val="00EC0EE0"/>
    <w:rsid w:val="00ED62B3"/>
    <w:rsid w:val="00EE6877"/>
    <w:rsid w:val="00EE6E8B"/>
    <w:rsid w:val="00F015D1"/>
    <w:rsid w:val="00F01C29"/>
    <w:rsid w:val="00F04229"/>
    <w:rsid w:val="00F07441"/>
    <w:rsid w:val="00F11CCE"/>
    <w:rsid w:val="00F14A2D"/>
    <w:rsid w:val="00F2566E"/>
    <w:rsid w:val="00F25CB1"/>
    <w:rsid w:val="00F31F92"/>
    <w:rsid w:val="00F33457"/>
    <w:rsid w:val="00F3512F"/>
    <w:rsid w:val="00F35DCF"/>
    <w:rsid w:val="00F37E9E"/>
    <w:rsid w:val="00F37FA6"/>
    <w:rsid w:val="00F4467E"/>
    <w:rsid w:val="00F47F81"/>
    <w:rsid w:val="00F50F9C"/>
    <w:rsid w:val="00F52B1A"/>
    <w:rsid w:val="00F535A0"/>
    <w:rsid w:val="00F60E46"/>
    <w:rsid w:val="00F64DAB"/>
    <w:rsid w:val="00F65BCD"/>
    <w:rsid w:val="00F70C18"/>
    <w:rsid w:val="00F722E4"/>
    <w:rsid w:val="00F73FCA"/>
    <w:rsid w:val="00F86FCE"/>
    <w:rsid w:val="00F97F0C"/>
    <w:rsid w:val="00FA2D42"/>
    <w:rsid w:val="00FA5648"/>
    <w:rsid w:val="00FD1D6A"/>
    <w:rsid w:val="00FD73EC"/>
    <w:rsid w:val="00FF213D"/>
    <w:rsid w:val="00FF5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19ED6"/>
  <w15:docId w15:val="{64601228-E0AE-4331-A9B7-E75318024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5CC"/>
    <w:rPr>
      <w:rFonts w:ascii="Times New Roman" w:eastAsia="Times New Roman" w:hAnsi="Times New Roman"/>
      <w:sz w:val="24"/>
      <w:szCs w:val="24"/>
    </w:rPr>
  </w:style>
  <w:style w:type="paragraph" w:styleId="1">
    <w:name w:val="heading 1"/>
    <w:basedOn w:val="a"/>
    <w:next w:val="a"/>
    <w:link w:val="10"/>
    <w:qFormat/>
    <w:rsid w:val="006B019F"/>
    <w:pPr>
      <w:keepNext/>
      <w:autoSpaceDE w:val="0"/>
      <w:autoSpaceDN w:val="0"/>
      <w:ind w:firstLine="284"/>
      <w:outlineLvl w:val="0"/>
    </w:pPr>
  </w:style>
  <w:style w:type="paragraph" w:styleId="4">
    <w:name w:val="heading 4"/>
    <w:basedOn w:val="a"/>
    <w:next w:val="a"/>
    <w:link w:val="40"/>
    <w:uiPriority w:val="9"/>
    <w:qFormat/>
    <w:rsid w:val="006B019F"/>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A25CC"/>
    <w:pPr>
      <w:spacing w:after="120"/>
    </w:pPr>
  </w:style>
  <w:style w:type="character" w:customStyle="1" w:styleId="a4">
    <w:name w:val="Основной текст Знак"/>
    <w:link w:val="a3"/>
    <w:rsid w:val="005A25CC"/>
    <w:rPr>
      <w:rFonts w:ascii="Times New Roman" w:eastAsia="Times New Roman" w:hAnsi="Times New Roman"/>
      <w:sz w:val="24"/>
      <w:szCs w:val="24"/>
      <w:lang w:eastAsia="ru-RU"/>
    </w:rPr>
  </w:style>
  <w:style w:type="table" w:styleId="a5">
    <w:name w:val="Table Grid"/>
    <w:basedOn w:val="a1"/>
    <w:uiPriority w:val="59"/>
    <w:rsid w:val="00CF1B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F1BE1"/>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rsid w:val="006B019F"/>
    <w:rPr>
      <w:rFonts w:ascii="Times New Roman" w:eastAsia="Times New Roman" w:hAnsi="Times New Roman"/>
      <w:sz w:val="24"/>
      <w:szCs w:val="24"/>
    </w:rPr>
  </w:style>
  <w:style w:type="character" w:customStyle="1" w:styleId="40">
    <w:name w:val="Заголовок 4 Знак"/>
    <w:link w:val="4"/>
    <w:uiPriority w:val="9"/>
    <w:semiHidden/>
    <w:rsid w:val="006B019F"/>
    <w:rPr>
      <w:rFonts w:ascii="Cambria" w:eastAsia="Times New Roman" w:hAnsi="Cambria" w:cs="Times New Roman"/>
      <w:b/>
      <w:bCs/>
      <w:i/>
      <w:iCs/>
      <w:color w:val="4F81BD"/>
      <w:sz w:val="22"/>
      <w:szCs w:val="22"/>
      <w:lang w:eastAsia="en-US"/>
    </w:rPr>
  </w:style>
  <w:style w:type="paragraph" w:customStyle="1" w:styleId="31">
    <w:name w:val="Основной текст 31"/>
    <w:basedOn w:val="a"/>
    <w:rsid w:val="006B019F"/>
    <w:pPr>
      <w:jc w:val="both"/>
    </w:pPr>
    <w:rPr>
      <w:b/>
      <w:sz w:val="28"/>
      <w:lang w:eastAsia="ar-SA"/>
    </w:rPr>
  </w:style>
  <w:style w:type="paragraph" w:styleId="a7">
    <w:name w:val="footer"/>
    <w:basedOn w:val="a"/>
    <w:link w:val="a8"/>
    <w:uiPriority w:val="99"/>
    <w:unhideWhenUsed/>
    <w:rsid w:val="00143472"/>
    <w:pPr>
      <w:tabs>
        <w:tab w:val="center" w:pos="4677"/>
        <w:tab w:val="right" w:pos="9355"/>
      </w:tabs>
    </w:pPr>
    <w:rPr>
      <w:rFonts w:ascii="Calibri" w:eastAsia="Calibri" w:hAnsi="Calibri"/>
      <w:sz w:val="22"/>
      <w:szCs w:val="22"/>
      <w:lang w:eastAsia="en-US"/>
    </w:rPr>
  </w:style>
  <w:style w:type="character" w:customStyle="1" w:styleId="a8">
    <w:name w:val="Нижний колонтитул Знак"/>
    <w:link w:val="a7"/>
    <w:uiPriority w:val="99"/>
    <w:rsid w:val="00143472"/>
    <w:rPr>
      <w:rFonts w:ascii="Calibri" w:eastAsia="Calibri" w:hAnsi="Calibri" w:cs="Times New Roman"/>
      <w:sz w:val="22"/>
      <w:szCs w:val="22"/>
      <w:lang w:eastAsia="en-US"/>
    </w:rPr>
  </w:style>
  <w:style w:type="paragraph" w:styleId="a9">
    <w:name w:val="header"/>
    <w:basedOn w:val="a"/>
    <w:link w:val="aa"/>
    <w:uiPriority w:val="99"/>
    <w:unhideWhenUsed/>
    <w:rsid w:val="00C13D74"/>
    <w:pPr>
      <w:tabs>
        <w:tab w:val="center" w:pos="4677"/>
        <w:tab w:val="right" w:pos="9355"/>
      </w:tabs>
    </w:pPr>
    <w:rPr>
      <w:rFonts w:ascii="Calibri" w:hAnsi="Calibri"/>
      <w:sz w:val="22"/>
      <w:szCs w:val="22"/>
    </w:rPr>
  </w:style>
  <w:style w:type="character" w:customStyle="1" w:styleId="aa">
    <w:name w:val="Верхний колонтитул Знак"/>
    <w:link w:val="a9"/>
    <w:uiPriority w:val="99"/>
    <w:rsid w:val="00C13D74"/>
    <w:rPr>
      <w:rFonts w:ascii="Calibri" w:eastAsia="Times New Roman" w:hAnsi="Calibri" w:cs="Times New Roman"/>
      <w:sz w:val="22"/>
      <w:szCs w:val="22"/>
    </w:rPr>
  </w:style>
  <w:style w:type="paragraph" w:customStyle="1" w:styleId="Style22">
    <w:name w:val="Style22"/>
    <w:basedOn w:val="a"/>
    <w:uiPriority w:val="99"/>
    <w:rsid w:val="00CE5E94"/>
    <w:pPr>
      <w:widowControl w:val="0"/>
      <w:autoSpaceDE w:val="0"/>
      <w:autoSpaceDN w:val="0"/>
      <w:adjustRightInd w:val="0"/>
      <w:spacing w:line="232" w:lineRule="exact"/>
      <w:ind w:firstLine="283"/>
      <w:jc w:val="both"/>
    </w:pPr>
    <w:rPr>
      <w:rFonts w:ascii="Franklin Gothic Medium" w:hAnsi="Franklin Gothic Medium"/>
    </w:rPr>
  </w:style>
  <w:style w:type="character" w:customStyle="1" w:styleId="FontStyle57">
    <w:name w:val="Font Style57"/>
    <w:uiPriority w:val="99"/>
    <w:rsid w:val="00CE5E94"/>
    <w:rPr>
      <w:rFonts w:ascii="Bookman Old Style" w:hAnsi="Bookman Old Style" w:cs="Bookman Old Style"/>
      <w:sz w:val="18"/>
      <w:szCs w:val="18"/>
    </w:rPr>
  </w:style>
  <w:style w:type="character" w:customStyle="1" w:styleId="FontStyle63">
    <w:name w:val="Font Style63"/>
    <w:uiPriority w:val="99"/>
    <w:rsid w:val="00CE5E94"/>
    <w:rPr>
      <w:rFonts w:ascii="Bookman Old Style" w:hAnsi="Bookman Old Style" w:cs="Bookman Old Style"/>
      <w:b/>
      <w:bCs/>
      <w:sz w:val="18"/>
      <w:szCs w:val="18"/>
    </w:rPr>
  </w:style>
  <w:style w:type="paragraph" w:customStyle="1" w:styleId="Style9">
    <w:name w:val="Style9"/>
    <w:basedOn w:val="a"/>
    <w:uiPriority w:val="99"/>
    <w:rsid w:val="00133D63"/>
    <w:pPr>
      <w:widowControl w:val="0"/>
      <w:autoSpaceDE w:val="0"/>
      <w:autoSpaceDN w:val="0"/>
      <w:adjustRightInd w:val="0"/>
    </w:pPr>
  </w:style>
  <w:style w:type="character" w:customStyle="1" w:styleId="FontStyle60">
    <w:name w:val="Font Style60"/>
    <w:uiPriority w:val="99"/>
    <w:rsid w:val="00133D63"/>
    <w:rPr>
      <w:rFonts w:ascii="Times New Roman" w:hAnsi="Times New Roman" w:cs="Times New Roman"/>
      <w:sz w:val="26"/>
      <w:szCs w:val="26"/>
    </w:rPr>
  </w:style>
  <w:style w:type="character" w:customStyle="1" w:styleId="FontStyle36">
    <w:name w:val="Font Style36"/>
    <w:rsid w:val="002D7734"/>
    <w:rPr>
      <w:rFonts w:ascii="Times New Roman" w:hAnsi="Times New Roman" w:cs="Times New Roman" w:hint="default"/>
      <w:sz w:val="26"/>
      <w:szCs w:val="26"/>
    </w:rPr>
  </w:style>
  <w:style w:type="paragraph" w:styleId="ab">
    <w:name w:val="Balloon Text"/>
    <w:basedOn w:val="a"/>
    <w:link w:val="ac"/>
    <w:uiPriority w:val="99"/>
    <w:semiHidden/>
    <w:unhideWhenUsed/>
    <w:rsid w:val="00332B2B"/>
    <w:rPr>
      <w:rFonts w:ascii="Segoe UI" w:hAnsi="Segoe UI"/>
      <w:sz w:val="18"/>
      <w:szCs w:val="18"/>
    </w:rPr>
  </w:style>
  <w:style w:type="character" w:customStyle="1" w:styleId="ac">
    <w:name w:val="Текст выноски Знак"/>
    <w:link w:val="ab"/>
    <w:uiPriority w:val="99"/>
    <w:semiHidden/>
    <w:rsid w:val="00332B2B"/>
    <w:rPr>
      <w:rFonts w:ascii="Segoe UI" w:eastAsia="Times New Roman" w:hAnsi="Segoe UI" w:cs="Segoe UI"/>
      <w:sz w:val="18"/>
      <w:szCs w:val="18"/>
    </w:rPr>
  </w:style>
  <w:style w:type="paragraph" w:styleId="ad">
    <w:name w:val="Subtitle"/>
    <w:basedOn w:val="a"/>
    <w:next w:val="a"/>
    <w:link w:val="ae"/>
    <w:qFormat/>
    <w:rsid w:val="00102A41"/>
    <w:pPr>
      <w:spacing w:after="60" w:line="276" w:lineRule="auto"/>
      <w:jc w:val="center"/>
      <w:outlineLvl w:val="1"/>
    </w:pPr>
    <w:rPr>
      <w:rFonts w:ascii="Cambria" w:hAnsi="Cambria"/>
    </w:rPr>
  </w:style>
  <w:style w:type="character" w:customStyle="1" w:styleId="ae">
    <w:name w:val="Подзаголовок Знак"/>
    <w:link w:val="ad"/>
    <w:rsid w:val="00102A41"/>
    <w:rPr>
      <w:rFonts w:ascii="Cambria" w:eastAsia="Times New Roman" w:hAnsi="Cambria"/>
      <w:sz w:val="24"/>
      <w:szCs w:val="24"/>
    </w:rPr>
  </w:style>
  <w:style w:type="character" w:styleId="af">
    <w:name w:val="annotation reference"/>
    <w:uiPriority w:val="99"/>
    <w:semiHidden/>
    <w:unhideWhenUsed/>
    <w:rsid w:val="007076FE"/>
    <w:rPr>
      <w:sz w:val="16"/>
      <w:szCs w:val="16"/>
    </w:rPr>
  </w:style>
  <w:style w:type="paragraph" w:styleId="af0">
    <w:name w:val="annotation text"/>
    <w:basedOn w:val="a"/>
    <w:link w:val="af1"/>
    <w:uiPriority w:val="99"/>
    <w:semiHidden/>
    <w:unhideWhenUsed/>
    <w:rsid w:val="007076FE"/>
    <w:rPr>
      <w:sz w:val="20"/>
      <w:szCs w:val="20"/>
    </w:rPr>
  </w:style>
  <w:style w:type="character" w:customStyle="1" w:styleId="af1">
    <w:name w:val="Текст примечания Знак"/>
    <w:link w:val="af0"/>
    <w:uiPriority w:val="99"/>
    <w:semiHidden/>
    <w:rsid w:val="007076FE"/>
    <w:rPr>
      <w:rFonts w:ascii="Times New Roman" w:eastAsia="Times New Roman" w:hAnsi="Times New Roman"/>
    </w:rPr>
  </w:style>
  <w:style w:type="paragraph" w:styleId="af2">
    <w:name w:val="annotation subject"/>
    <w:basedOn w:val="af0"/>
    <w:next w:val="af0"/>
    <w:link w:val="af3"/>
    <w:uiPriority w:val="99"/>
    <w:semiHidden/>
    <w:unhideWhenUsed/>
    <w:rsid w:val="007076FE"/>
    <w:rPr>
      <w:b/>
      <w:bCs/>
    </w:rPr>
  </w:style>
  <w:style w:type="character" w:customStyle="1" w:styleId="af3">
    <w:name w:val="Тема примечания Знак"/>
    <w:link w:val="af2"/>
    <w:uiPriority w:val="99"/>
    <w:semiHidden/>
    <w:rsid w:val="007076FE"/>
    <w:rPr>
      <w:rFonts w:ascii="Times New Roman" w:eastAsia="Times New Roman" w:hAnsi="Times New Roman"/>
      <w:b/>
      <w:bCs/>
    </w:rPr>
  </w:style>
  <w:style w:type="paragraph" w:styleId="af4">
    <w:name w:val="Body Text Indent"/>
    <w:basedOn w:val="a"/>
    <w:link w:val="af5"/>
    <w:rsid w:val="001F4541"/>
    <w:pPr>
      <w:spacing w:after="120"/>
      <w:ind w:left="283"/>
    </w:pPr>
  </w:style>
  <w:style w:type="character" w:customStyle="1" w:styleId="af5">
    <w:name w:val="Основной текст с отступом Знак"/>
    <w:link w:val="af4"/>
    <w:rsid w:val="001F4541"/>
    <w:rPr>
      <w:rFonts w:ascii="Times New Roman" w:eastAsia="Times New Roman" w:hAnsi="Times New Roman"/>
      <w:sz w:val="24"/>
      <w:szCs w:val="24"/>
    </w:rPr>
  </w:style>
  <w:style w:type="paragraph" w:customStyle="1" w:styleId="ConsPlusNormal">
    <w:name w:val="ConsPlusNormal"/>
    <w:rsid w:val="0032076C"/>
    <w:pPr>
      <w:widowControl w:val="0"/>
      <w:autoSpaceDE w:val="0"/>
      <w:autoSpaceDN w:val="0"/>
      <w:adjustRightInd w:val="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526388">
      <w:bodyDiv w:val="1"/>
      <w:marLeft w:val="0"/>
      <w:marRight w:val="0"/>
      <w:marTop w:val="0"/>
      <w:marBottom w:val="0"/>
      <w:divBdr>
        <w:top w:val="none" w:sz="0" w:space="0" w:color="auto"/>
        <w:left w:val="none" w:sz="0" w:space="0" w:color="auto"/>
        <w:bottom w:val="none" w:sz="0" w:space="0" w:color="auto"/>
        <w:right w:val="none" w:sz="0" w:space="0" w:color="auto"/>
      </w:divBdr>
    </w:div>
    <w:div w:id="208236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rt27BwioEciHXlZPlDj7qbQns6AH//wrYj/pWylpTY0=</DigestValue>
    </Reference>
    <Reference URI="#idOfficeObject" Type="http://www.w3.org/2000/09/xmldsig#Object">
      <DigestMethod Algorithm="urn:ietf:params:xml:ns:cpxmlsec:algorithms:gostr34112012-256"/>
      <DigestValue>G19Uhtxzhhye7CXawGLC7vv0zvpn/9kewLrvFUJwgB4=</DigestValue>
    </Reference>
  </SignedInfo>
  <SignatureValue>gMn2dWdCOPyE93JGEk2kcpPUVuF72bsxb4YQ8I4a7pDB36K6eL/37P6o9L3LLU/5
a70MvCt+jRgtzdZDbsE85g==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udKTL+WNiihizODeYLWAfLPuV6Q=</DigestValue>
      </Reference>
      <Reference URI="/word/document.xml?ContentType=application/vnd.openxmlformats-officedocument.wordprocessingml.document.main+xml">
        <DigestMethod Algorithm="http://www.w3.org/2000/09/xmldsig#sha1"/>
        <DigestValue>y9ZE/FlrWM2nH/feAIg/UOtf+zk=</DigestValue>
      </Reference>
      <Reference URI="/word/endnotes.xml?ContentType=application/vnd.openxmlformats-officedocument.wordprocessingml.endnotes+xml">
        <DigestMethod Algorithm="http://www.w3.org/2000/09/xmldsig#sha1"/>
        <DigestValue>7RuFlyVO0Rxy1gfZz8cmw0ysBOY=</DigestValue>
      </Reference>
      <Reference URI="/word/fontTable.xml?ContentType=application/vnd.openxmlformats-officedocument.wordprocessingml.fontTable+xml">
        <DigestMethod Algorithm="http://www.w3.org/2000/09/xmldsig#sha1"/>
        <DigestValue>ZZvq5HQqTh1AOdrHpjbnENVrZIU=</DigestValue>
      </Reference>
      <Reference URI="/word/footer1.xml?ContentType=application/vnd.openxmlformats-officedocument.wordprocessingml.footer+xml">
        <DigestMethod Algorithm="http://www.w3.org/2000/09/xmldsig#sha1"/>
        <DigestValue>OHNyc8W2xpd+9QQOs+4PzfCY+2w=</DigestValue>
      </Reference>
      <Reference URI="/word/footnotes.xml?ContentType=application/vnd.openxmlformats-officedocument.wordprocessingml.footnotes+xml">
        <DigestMethod Algorithm="http://www.w3.org/2000/09/xmldsig#sha1"/>
        <DigestValue>BtdF1RDurQxjqU3oslA8zntCCwY=</DigestValue>
      </Reference>
      <Reference URI="/word/header1.xml?ContentType=application/vnd.openxmlformats-officedocument.wordprocessingml.header+xml">
        <DigestMethod Algorithm="http://www.w3.org/2000/09/xmldsig#sha1"/>
        <DigestValue>hZahPgbqcsggJnU7tNhlcZ1pKCw=</DigestValue>
      </Reference>
      <Reference URI="/word/numbering.xml?ContentType=application/vnd.openxmlformats-officedocument.wordprocessingml.numbering+xml">
        <DigestMethod Algorithm="http://www.w3.org/2000/09/xmldsig#sha1"/>
        <DigestValue>ADtnxokQ5xeotM52Ebg0MVAXLhU=</DigestValue>
      </Reference>
      <Reference URI="/word/settings.xml?ContentType=application/vnd.openxmlformats-officedocument.wordprocessingml.settings+xml">
        <DigestMethod Algorithm="http://www.w3.org/2000/09/xmldsig#sha1"/>
        <DigestValue>WStpaTPAkX18y4/Uo6QOgRdQ0Ow=</DigestValue>
      </Reference>
      <Reference URI="/word/styles.xml?ContentType=application/vnd.openxmlformats-officedocument.wordprocessingml.styles+xml">
        <DigestMethod Algorithm="http://www.w3.org/2000/09/xmldsig#sha1"/>
        <DigestValue>NlDgWjnESP4wXAq+GPwHgPz28mk=</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48G+ZenxeulXH8DMNR2ebgKG/Js=</DigestValue>
      </Reference>
    </Manifest>
    <SignatureProperties>
      <SignatureProperty Id="idSignatureTime" Target="#idPackageSignature">
        <mdssi:SignatureTime>
          <mdssi:Format>YYYY-MM-DDThh:mm:ssTZD</mdssi:Format>
          <mdssi:Value>2023-10-02T04:51:40Z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4EFEE-F61E-4D3B-AC49-5FFF566F7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30</Pages>
  <Words>7159</Words>
  <Characters>40811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Админ</cp:lastModifiedBy>
  <cp:revision>118</cp:revision>
  <cp:lastPrinted>2019-04-08T06:48:00Z</cp:lastPrinted>
  <dcterms:created xsi:type="dcterms:W3CDTF">2022-03-04T11:28:00Z</dcterms:created>
  <dcterms:modified xsi:type="dcterms:W3CDTF">2023-09-29T07:09:00Z</dcterms:modified>
</cp:coreProperties>
</file>