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C6" w:rsidRPr="001110C6" w:rsidRDefault="001110C6" w:rsidP="007E6594">
      <w:pPr>
        <w:spacing w:line="360" w:lineRule="auto"/>
        <w:contextualSpacing/>
        <w:jc w:val="center"/>
        <w:rPr>
          <w:iCs/>
          <w:sz w:val="28"/>
          <w:szCs w:val="28"/>
        </w:rPr>
      </w:pPr>
      <w:r w:rsidRPr="001110C6">
        <w:rPr>
          <w:iCs/>
          <w:sz w:val="28"/>
          <w:szCs w:val="28"/>
        </w:rPr>
        <w:t>МИНИСТЕРСТВО ОБЩЕГО И ПРОФЕССИОНАЛЬНОГО ОБРАЗОВАНИЯ РОСТОВСКОЙ ОБЛАСТИ</w:t>
      </w:r>
    </w:p>
    <w:p w:rsidR="006A7774" w:rsidRDefault="001110C6" w:rsidP="007E6594">
      <w:pPr>
        <w:spacing w:line="360" w:lineRule="auto"/>
        <w:contextualSpacing/>
        <w:jc w:val="center"/>
        <w:rPr>
          <w:sz w:val="28"/>
          <w:szCs w:val="28"/>
        </w:rPr>
      </w:pPr>
      <w:r w:rsidRPr="001110C6">
        <w:rPr>
          <w:sz w:val="28"/>
          <w:szCs w:val="28"/>
        </w:rPr>
        <w:t xml:space="preserve">ГОСУДАРСТВЕННОЕ БЮДЖЕТНОЕ ПРОФЕССИОНАЛЬНОЕ ОБРАЗОВАТЕЛЬНОЕ УЧРЕЖДЕНИЕ </w:t>
      </w:r>
    </w:p>
    <w:p w:rsidR="001110C6" w:rsidRPr="001110C6" w:rsidRDefault="001110C6" w:rsidP="007E6594">
      <w:pPr>
        <w:spacing w:line="360" w:lineRule="auto"/>
        <w:contextualSpacing/>
        <w:jc w:val="center"/>
        <w:rPr>
          <w:sz w:val="28"/>
          <w:szCs w:val="28"/>
        </w:rPr>
      </w:pPr>
      <w:r w:rsidRPr="001110C6">
        <w:rPr>
          <w:sz w:val="28"/>
          <w:szCs w:val="28"/>
        </w:rPr>
        <w:t>РОСТОВСКОЙ ОБЛАСТИ</w:t>
      </w:r>
    </w:p>
    <w:p w:rsidR="001110C6" w:rsidRPr="001110C6" w:rsidRDefault="001110C6" w:rsidP="007E6594">
      <w:pPr>
        <w:spacing w:line="360" w:lineRule="auto"/>
        <w:contextualSpacing/>
        <w:jc w:val="center"/>
        <w:rPr>
          <w:bCs/>
          <w:sz w:val="28"/>
          <w:szCs w:val="28"/>
        </w:rPr>
      </w:pPr>
      <w:r w:rsidRPr="001110C6">
        <w:rPr>
          <w:sz w:val="28"/>
          <w:szCs w:val="28"/>
        </w:rPr>
        <w:t>«</w:t>
      </w:r>
      <w:r w:rsidRPr="001110C6">
        <w:rPr>
          <w:b/>
          <w:sz w:val="28"/>
          <w:szCs w:val="28"/>
        </w:rPr>
        <w:t>РОСТОВСКИЙ-НА-ДОНУ КОЛЛЕДЖ СВЯЗИ И ИНФОРМАТИКИ»</w:t>
      </w:r>
    </w:p>
    <w:p w:rsidR="001110C6" w:rsidRPr="001110C6" w:rsidRDefault="001110C6" w:rsidP="001110C6">
      <w:pPr>
        <w:jc w:val="center"/>
        <w:rPr>
          <w:sz w:val="32"/>
          <w:szCs w:val="32"/>
        </w:rPr>
      </w:pPr>
    </w:p>
    <w:p w:rsidR="001110C6" w:rsidRPr="001110C6" w:rsidRDefault="001110C6" w:rsidP="001110C6">
      <w:pPr>
        <w:jc w:val="center"/>
        <w:rPr>
          <w:sz w:val="32"/>
          <w:szCs w:val="32"/>
        </w:rPr>
      </w:pPr>
    </w:p>
    <w:p w:rsidR="001110C6" w:rsidRPr="001110C6" w:rsidRDefault="001110C6" w:rsidP="001110C6">
      <w:pPr>
        <w:widowControl w:val="0"/>
        <w:suppressAutoHyphens/>
        <w:autoSpaceDE w:val="0"/>
        <w:autoSpaceDN w:val="0"/>
        <w:adjustRightInd w:val="0"/>
        <w:jc w:val="center"/>
        <w:rPr>
          <w:caps/>
          <w:sz w:val="28"/>
          <w:szCs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1110C6" w:rsidRPr="001110C6" w:rsidRDefault="001110C6" w:rsidP="006A7774">
      <w:pPr>
        <w:spacing w:line="360" w:lineRule="auto"/>
        <w:jc w:val="center"/>
        <w:rPr>
          <w:sz w:val="28"/>
          <w:szCs w:val="28"/>
        </w:rPr>
      </w:pPr>
      <w:r w:rsidRPr="001110C6">
        <w:rPr>
          <w:sz w:val="28"/>
          <w:szCs w:val="28"/>
        </w:rPr>
        <w:t>РАБОЧАЯ ПРОГРАММА</w:t>
      </w:r>
    </w:p>
    <w:p w:rsidR="00735DA8" w:rsidRPr="006A7774" w:rsidRDefault="001110C6" w:rsidP="006A77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u w:val="single"/>
        </w:rPr>
      </w:pPr>
      <w:r w:rsidRPr="001110C6">
        <w:rPr>
          <w:sz w:val="28"/>
          <w:szCs w:val="28"/>
        </w:rPr>
        <w:t>профессионального модуля</w:t>
      </w:r>
    </w:p>
    <w:p w:rsidR="00E96361" w:rsidRPr="006A7774" w:rsidRDefault="00F51278" w:rsidP="006A7774">
      <w:pPr>
        <w:tabs>
          <w:tab w:val="right" w:leader="underscore" w:pos="9639"/>
        </w:tabs>
        <w:spacing w:line="360" w:lineRule="auto"/>
        <w:jc w:val="center"/>
        <w:rPr>
          <w:b/>
          <w:sz w:val="28"/>
          <w:szCs w:val="28"/>
        </w:rPr>
      </w:pPr>
      <w:r w:rsidRPr="001110C6">
        <w:rPr>
          <w:b/>
          <w:sz w:val="28"/>
          <w:szCs w:val="28"/>
        </w:rPr>
        <w:t>ПМ.04</w:t>
      </w:r>
      <w:r w:rsidR="0097650D" w:rsidRPr="001110C6">
        <w:rPr>
          <w:b/>
          <w:sz w:val="28"/>
          <w:szCs w:val="28"/>
        </w:rPr>
        <w:t xml:space="preserve"> </w:t>
      </w:r>
      <w:r w:rsidRPr="001110C6">
        <w:rPr>
          <w:b/>
          <w:sz w:val="28"/>
          <w:szCs w:val="28"/>
        </w:rPr>
        <w:t>«</w:t>
      </w:r>
      <w:r w:rsidR="0097650D" w:rsidRPr="001110C6">
        <w:rPr>
          <w:b/>
          <w:sz w:val="28"/>
          <w:szCs w:val="28"/>
        </w:rPr>
        <w:t>Выполнение работ по одной или нескольким профессиям рабочих, должностям служащих «Оператор ЭВМ»</w:t>
      </w:r>
      <w:r w:rsidR="003208F8">
        <w:rPr>
          <w:b/>
          <w:sz w:val="28"/>
          <w:szCs w:val="28"/>
        </w:rPr>
        <w:t>»</w:t>
      </w:r>
    </w:p>
    <w:p w:rsidR="001110C6" w:rsidRPr="001110C6" w:rsidRDefault="001110C6"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rPr>
      </w:pPr>
      <w:r w:rsidRPr="001110C6">
        <w:rPr>
          <w:sz w:val="28"/>
        </w:rPr>
        <w:t>программы подготовки специалистов среднего звена</w:t>
      </w:r>
    </w:p>
    <w:p w:rsidR="001110C6" w:rsidRPr="001110C6" w:rsidRDefault="001110C6"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rPr>
      </w:pPr>
      <w:r w:rsidRPr="001110C6">
        <w:rPr>
          <w:sz w:val="28"/>
        </w:rPr>
        <w:t>для специальности</w:t>
      </w:r>
    </w:p>
    <w:p w:rsidR="001110C6" w:rsidRPr="001110C6" w:rsidRDefault="001110C6" w:rsidP="006A7774">
      <w:pPr>
        <w:spacing w:line="360" w:lineRule="auto"/>
        <w:jc w:val="center"/>
        <w:rPr>
          <w:b/>
          <w:sz w:val="28"/>
        </w:rPr>
      </w:pPr>
      <w:r w:rsidRPr="001110C6">
        <w:rPr>
          <w:b/>
          <w:sz w:val="28"/>
        </w:rPr>
        <w:t>10.02.04 «Обеспечение информационной безопасности телекоммуникационных систем»</w:t>
      </w:r>
    </w:p>
    <w:p w:rsidR="001110C6" w:rsidRPr="001110C6" w:rsidRDefault="001110C6" w:rsidP="006A7774">
      <w:pPr>
        <w:spacing w:line="360" w:lineRule="auto"/>
        <w:jc w:val="center"/>
        <w:rPr>
          <w:sz w:val="28"/>
          <w:szCs w:val="28"/>
        </w:rPr>
      </w:pPr>
      <w:r w:rsidRPr="001110C6">
        <w:rPr>
          <w:sz w:val="28"/>
          <w:szCs w:val="28"/>
        </w:rPr>
        <w:t>(базовой подготовки)</w:t>
      </w: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110C6" w:rsidRPr="001110C6" w:rsidRDefault="001110C6" w:rsidP="00111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pacing w:val="-2"/>
          <w:sz w:val="20"/>
          <w:szCs w:val="20"/>
        </w:rPr>
      </w:pPr>
    </w:p>
    <w:p w:rsidR="001110C6" w:rsidRPr="001110C6" w:rsidRDefault="001110C6" w:rsidP="001110C6">
      <w:pPr>
        <w:jc w:val="center"/>
        <w:rPr>
          <w:sz w:val="32"/>
          <w:szCs w:val="32"/>
        </w:rPr>
      </w:pPr>
      <w:r w:rsidRPr="001110C6">
        <w:rPr>
          <w:sz w:val="32"/>
          <w:szCs w:val="32"/>
        </w:rPr>
        <w:t>г. Ростов-на-Дону</w:t>
      </w:r>
    </w:p>
    <w:p w:rsidR="001110C6" w:rsidRPr="001110C6" w:rsidRDefault="001110C6" w:rsidP="001110C6">
      <w:pPr>
        <w:jc w:val="center"/>
        <w:rPr>
          <w:sz w:val="32"/>
          <w:szCs w:val="32"/>
        </w:rPr>
      </w:pPr>
      <w:r w:rsidRPr="001110C6">
        <w:rPr>
          <w:sz w:val="32"/>
          <w:szCs w:val="32"/>
        </w:rPr>
        <w:t>202</w:t>
      </w:r>
      <w:r w:rsidR="00C82E0E">
        <w:rPr>
          <w:sz w:val="32"/>
          <w:szCs w:val="32"/>
        </w:rPr>
        <w:t>3</w:t>
      </w:r>
      <w:r w:rsidRPr="001110C6">
        <w:rPr>
          <w:sz w:val="32"/>
          <w:szCs w:val="32"/>
        </w:rPr>
        <w:t>г.</w:t>
      </w:r>
    </w:p>
    <w:p w:rsidR="00E96361" w:rsidRPr="003C6557" w:rsidRDefault="00E96361" w:rsidP="003C6557">
      <w:pPr>
        <w:jc w:val="center"/>
        <w:rPr>
          <w:sz w:val="28"/>
          <w:szCs w:val="28"/>
        </w:rPr>
      </w:pPr>
    </w:p>
    <w:p w:rsidR="00E96361" w:rsidRDefault="00E96361" w:rsidP="003C6557">
      <w:pPr>
        <w:tabs>
          <w:tab w:val="left" w:pos="5700"/>
        </w:tabs>
        <w:rPr>
          <w:sz w:val="28"/>
          <w:szCs w:val="28"/>
        </w:rPr>
      </w:pPr>
    </w:p>
    <w:p w:rsidR="00651E60" w:rsidRDefault="00651E60" w:rsidP="003C6557">
      <w:pPr>
        <w:tabs>
          <w:tab w:val="left" w:pos="5700"/>
        </w:tabs>
        <w:rPr>
          <w:sz w:val="28"/>
          <w:szCs w:val="28"/>
        </w:rPr>
      </w:pPr>
    </w:p>
    <w:tbl>
      <w:tblPr>
        <w:tblW w:w="15558" w:type="dxa"/>
        <w:tblLayout w:type="fixed"/>
        <w:tblLook w:val="01E0" w:firstRow="1" w:lastRow="1" w:firstColumn="1" w:lastColumn="1" w:noHBand="0" w:noVBand="0"/>
      </w:tblPr>
      <w:tblGrid>
        <w:gridCol w:w="5070"/>
        <w:gridCol w:w="5244"/>
        <w:gridCol w:w="5244"/>
      </w:tblGrid>
      <w:tr w:rsidR="006A7774" w:rsidRPr="00C149CE" w:rsidTr="006A7774">
        <w:trPr>
          <w:trHeight w:val="2398"/>
        </w:trPr>
        <w:tc>
          <w:tcPr>
            <w:tcW w:w="5070" w:type="dxa"/>
          </w:tcPr>
          <w:p w:rsidR="006A7774" w:rsidRPr="00C149CE" w:rsidRDefault="006A7774" w:rsidP="006A7774">
            <w:pPr>
              <w:tabs>
                <w:tab w:val="left" w:pos="3168"/>
              </w:tabs>
              <w:spacing w:line="360" w:lineRule="auto"/>
              <w:rPr>
                <w:b/>
              </w:rPr>
            </w:pPr>
            <w:r w:rsidRPr="00C149CE">
              <w:rPr>
                <w:bCs/>
                <w:i/>
              </w:rPr>
              <w:lastRenderedPageBreak/>
              <w:br w:type="page"/>
            </w:r>
            <w:r w:rsidRPr="00C149CE">
              <w:br w:type="page"/>
            </w:r>
            <w:r w:rsidRPr="00C149CE">
              <w:rPr>
                <w:b/>
              </w:rPr>
              <w:t>ОДОБРЕНО</w:t>
            </w:r>
          </w:p>
          <w:p w:rsidR="006A7774" w:rsidRPr="00C149CE" w:rsidRDefault="006A7774" w:rsidP="006A7774">
            <w:pPr>
              <w:spacing w:line="360" w:lineRule="auto"/>
              <w:rPr>
                <w:bCs/>
              </w:rPr>
            </w:pPr>
            <w:r w:rsidRPr="00C149CE">
              <w:rPr>
                <w:bCs/>
              </w:rPr>
              <w:t xml:space="preserve">На заседании цикловой комиссии </w:t>
            </w:r>
          </w:p>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rPr>
            </w:pPr>
            <w:r>
              <w:t>«Информационная безопасность»</w:t>
            </w:r>
          </w:p>
          <w:p w:rsidR="006A7774" w:rsidRPr="00C149CE" w:rsidRDefault="00C82E0E" w:rsidP="006A7774">
            <w:pPr>
              <w:spacing w:line="360" w:lineRule="auto"/>
              <w:rPr>
                <w:bCs/>
              </w:rPr>
            </w:pPr>
            <w:r>
              <w:rPr>
                <w:bCs/>
              </w:rPr>
              <w:t>Протокол № 1</w:t>
            </w:r>
            <w:r w:rsidR="00AA44D5">
              <w:rPr>
                <w:bCs/>
              </w:rPr>
              <w:t>0</w:t>
            </w:r>
            <w:r>
              <w:rPr>
                <w:bCs/>
              </w:rPr>
              <w:t xml:space="preserve"> от 30 июня 2023</w:t>
            </w:r>
            <w:r w:rsidR="006A7774" w:rsidRPr="00C149CE">
              <w:rPr>
                <w:bCs/>
              </w:rPr>
              <w:t xml:space="preserve"> года</w:t>
            </w:r>
          </w:p>
          <w:p w:rsidR="006A7774" w:rsidRPr="00C149CE" w:rsidRDefault="006A7774" w:rsidP="006A7774">
            <w:pPr>
              <w:spacing w:line="360" w:lineRule="auto"/>
              <w:rPr>
                <w:bCs/>
              </w:rPr>
            </w:pPr>
            <w:r w:rsidRPr="00C149CE">
              <w:rPr>
                <w:bCs/>
              </w:rPr>
              <w:t>Председатель ЦК</w:t>
            </w:r>
          </w:p>
          <w:p w:rsidR="006A7774" w:rsidRPr="00C149CE" w:rsidRDefault="006A7774" w:rsidP="006A7774">
            <w:pPr>
              <w:spacing w:line="360" w:lineRule="auto"/>
              <w:rPr>
                <w:bCs/>
              </w:rPr>
            </w:pPr>
            <w:r w:rsidRPr="00C149CE">
              <w:rPr>
                <w:bCs/>
              </w:rPr>
              <w:t>____________________Копылова О.В.</w:t>
            </w:r>
          </w:p>
        </w:tc>
        <w:tc>
          <w:tcPr>
            <w:tcW w:w="5244" w:type="dxa"/>
          </w:tcPr>
          <w:p w:rsidR="006A7774" w:rsidRPr="0028546B" w:rsidRDefault="006A7774" w:rsidP="006A7774">
            <w:pPr>
              <w:spacing w:line="360" w:lineRule="auto"/>
              <w:jc w:val="right"/>
              <w:rPr>
                <w:b/>
                <w:bCs/>
                <w:color w:val="000000"/>
              </w:rPr>
            </w:pPr>
            <w:r w:rsidRPr="0028546B">
              <w:rPr>
                <w:b/>
                <w:bCs/>
                <w:color w:val="000000"/>
              </w:rPr>
              <w:t>УТВЕРЖДАЮ</w:t>
            </w:r>
          </w:p>
          <w:p w:rsidR="006A7774" w:rsidRPr="0028546B" w:rsidRDefault="006A7774" w:rsidP="006A7774">
            <w:pPr>
              <w:spacing w:line="360" w:lineRule="auto"/>
              <w:jc w:val="right"/>
              <w:rPr>
                <w:bCs/>
                <w:color w:val="000000"/>
              </w:rPr>
            </w:pPr>
            <w:r>
              <w:rPr>
                <w:bCs/>
                <w:color w:val="000000"/>
              </w:rPr>
              <w:t xml:space="preserve">Зам. директора по </w:t>
            </w:r>
            <w:r w:rsidRPr="0028546B">
              <w:rPr>
                <w:bCs/>
                <w:color w:val="000000"/>
              </w:rPr>
              <w:t>НМР</w:t>
            </w:r>
          </w:p>
          <w:p w:rsidR="006A7774" w:rsidRPr="0028546B" w:rsidRDefault="006A7774" w:rsidP="006A7774">
            <w:pPr>
              <w:spacing w:line="360" w:lineRule="auto"/>
              <w:jc w:val="right"/>
              <w:rPr>
                <w:bCs/>
                <w:color w:val="000000"/>
              </w:rPr>
            </w:pPr>
            <w:r w:rsidRPr="0028546B">
              <w:rPr>
                <w:bCs/>
                <w:color w:val="000000"/>
              </w:rPr>
              <w:t>__________ Подцатова И.В.</w:t>
            </w:r>
          </w:p>
          <w:p w:rsidR="006A7774" w:rsidRPr="0028546B" w:rsidRDefault="006A7774" w:rsidP="006A7774">
            <w:pPr>
              <w:spacing w:line="360" w:lineRule="auto"/>
              <w:jc w:val="right"/>
              <w:rPr>
                <w:bCs/>
                <w:color w:val="000000"/>
              </w:rPr>
            </w:pPr>
          </w:p>
          <w:p w:rsidR="006A7774" w:rsidRPr="0028546B" w:rsidRDefault="006A7774" w:rsidP="00620E82">
            <w:pPr>
              <w:spacing w:line="360" w:lineRule="auto"/>
              <w:jc w:val="right"/>
              <w:rPr>
                <w:bCs/>
                <w:color w:val="000000"/>
              </w:rPr>
            </w:pPr>
            <w:r w:rsidRPr="00755213">
              <w:rPr>
                <w:bCs/>
                <w:color w:val="000000"/>
              </w:rPr>
              <w:t>«</w:t>
            </w:r>
            <w:r w:rsidR="00C82E0E">
              <w:rPr>
                <w:bCs/>
                <w:color w:val="000000"/>
              </w:rPr>
              <w:t>30»  июня 2023</w:t>
            </w:r>
            <w:r w:rsidRPr="00755213">
              <w:rPr>
                <w:bCs/>
                <w:color w:val="000000"/>
              </w:rPr>
              <w:t xml:space="preserve"> г.</w:t>
            </w:r>
          </w:p>
        </w:tc>
        <w:tc>
          <w:tcPr>
            <w:tcW w:w="5244" w:type="dxa"/>
          </w:tcPr>
          <w:p w:rsidR="006A7774" w:rsidRPr="00C149CE" w:rsidRDefault="006A7774" w:rsidP="006A7774">
            <w:pPr>
              <w:spacing w:line="360" w:lineRule="auto"/>
              <w:jc w:val="center"/>
              <w:rPr>
                <w:b/>
                <w:bCs/>
                <w:color w:val="000000"/>
              </w:rPr>
            </w:pPr>
            <w:r w:rsidRPr="00C149CE">
              <w:rPr>
                <w:b/>
                <w:bCs/>
                <w:color w:val="000000"/>
              </w:rPr>
              <w:t>УТВЕРЖДАЮ:</w:t>
            </w:r>
          </w:p>
          <w:p w:rsidR="006A7774" w:rsidRPr="00C149CE" w:rsidRDefault="006A7774" w:rsidP="006A7774">
            <w:pPr>
              <w:spacing w:line="360" w:lineRule="auto"/>
              <w:jc w:val="center"/>
              <w:rPr>
                <w:bCs/>
                <w:color w:val="000000"/>
              </w:rPr>
            </w:pPr>
            <w:r w:rsidRPr="00C149CE">
              <w:rPr>
                <w:bCs/>
                <w:color w:val="000000"/>
              </w:rPr>
              <w:t>Зам. директора по УМР</w:t>
            </w:r>
          </w:p>
          <w:p w:rsidR="006A7774" w:rsidRPr="00C149CE" w:rsidRDefault="006A7774" w:rsidP="006A7774">
            <w:pPr>
              <w:spacing w:line="360" w:lineRule="auto"/>
              <w:ind w:left="459" w:hanging="459"/>
              <w:jc w:val="center"/>
              <w:rPr>
                <w:bCs/>
                <w:color w:val="000000"/>
              </w:rPr>
            </w:pPr>
            <w:r w:rsidRPr="00C149CE">
              <w:rPr>
                <w:bCs/>
                <w:color w:val="000000"/>
              </w:rPr>
              <w:t>__________ ______________</w:t>
            </w:r>
          </w:p>
          <w:p w:rsidR="006A7774" w:rsidRPr="00C149CE" w:rsidRDefault="006A7774" w:rsidP="006A7774">
            <w:pPr>
              <w:spacing w:line="360" w:lineRule="auto"/>
              <w:jc w:val="right"/>
              <w:rPr>
                <w:bCs/>
                <w:color w:val="000000"/>
              </w:rPr>
            </w:pPr>
          </w:p>
          <w:p w:rsidR="006A7774" w:rsidRPr="00C149CE" w:rsidRDefault="006A7774" w:rsidP="006A7774">
            <w:pPr>
              <w:spacing w:line="360" w:lineRule="auto"/>
              <w:jc w:val="center"/>
              <w:rPr>
                <w:bCs/>
                <w:color w:val="000000"/>
              </w:rPr>
            </w:pPr>
            <w:r w:rsidRPr="00755213">
              <w:rPr>
                <w:bCs/>
                <w:color w:val="000000"/>
              </w:rPr>
              <w:t>«</w:t>
            </w:r>
            <w:r>
              <w:rPr>
                <w:bCs/>
                <w:color w:val="000000"/>
              </w:rPr>
              <w:t>31</w:t>
            </w:r>
            <w:r w:rsidRPr="00755213">
              <w:rPr>
                <w:bCs/>
                <w:color w:val="000000"/>
              </w:rPr>
              <w:t>»</w:t>
            </w:r>
            <w:r>
              <w:rPr>
                <w:bCs/>
                <w:color w:val="000000"/>
              </w:rPr>
              <w:t xml:space="preserve"> августа </w:t>
            </w:r>
            <w:r w:rsidRPr="00755213">
              <w:rPr>
                <w:bCs/>
                <w:color w:val="000000"/>
              </w:rPr>
              <w:t xml:space="preserve"> 20</w:t>
            </w:r>
            <w:r w:rsidRPr="00755213">
              <w:rPr>
                <w:bCs/>
                <w:color w:val="000000"/>
                <w:lang w:val="en-US"/>
              </w:rPr>
              <w:t>2</w:t>
            </w:r>
            <w:r>
              <w:rPr>
                <w:bCs/>
                <w:color w:val="000000"/>
              </w:rPr>
              <w:t>1</w:t>
            </w:r>
            <w:r w:rsidRPr="00755213">
              <w:rPr>
                <w:bCs/>
                <w:color w:val="000000"/>
              </w:rPr>
              <w:t xml:space="preserve"> г.</w:t>
            </w:r>
          </w:p>
        </w:tc>
      </w:tr>
    </w:tbl>
    <w:p w:rsidR="006A7774" w:rsidRDefault="006A7774" w:rsidP="001110C6">
      <w:pPr>
        <w:ind w:firstLine="851"/>
        <w:jc w:val="both"/>
      </w:pPr>
    </w:p>
    <w:p w:rsidR="006A7774" w:rsidRDefault="006A7774" w:rsidP="001110C6">
      <w:pPr>
        <w:ind w:firstLine="851"/>
        <w:jc w:val="both"/>
      </w:pPr>
    </w:p>
    <w:p w:rsidR="00141817" w:rsidRPr="00141817" w:rsidRDefault="004349AB" w:rsidP="00AA44D5">
      <w:pPr>
        <w:jc w:val="both"/>
      </w:pPr>
      <w:r>
        <w:t>Рабочая программа</w:t>
      </w:r>
      <w:r w:rsidR="001110C6" w:rsidRPr="00E27F79">
        <w:t xml:space="preserve"> вариативного</w:t>
      </w:r>
      <w:r w:rsidR="001110C6" w:rsidRPr="00E27F79">
        <w:rPr>
          <w:color w:val="FF0000"/>
        </w:rPr>
        <w:t xml:space="preserve"> </w:t>
      </w:r>
      <w:r w:rsidR="001110C6" w:rsidRPr="00E27F79">
        <w:t xml:space="preserve">профессионального модуля </w:t>
      </w:r>
      <w:r w:rsidR="001110C6">
        <w:t xml:space="preserve">ПМ.04 «Выполнение работ по одной или нескольким профессиям рабочих, должностям служащих «Оператор ЭВМ» </w:t>
      </w:r>
      <w:r w:rsidR="00AA44D5" w:rsidRPr="00791BA0">
        <w:t>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141817" w:rsidRDefault="00141817" w:rsidP="00315F15">
      <w:pPr>
        <w:jc w:val="both"/>
      </w:pPr>
    </w:p>
    <w:p w:rsidR="00420D55" w:rsidRDefault="00420D55" w:rsidP="001110C6">
      <w:pPr>
        <w:ind w:firstLine="851"/>
        <w:jc w:val="both"/>
      </w:pPr>
    </w:p>
    <w:p w:rsidR="0069260B" w:rsidRPr="00C149CE" w:rsidRDefault="0069260B" w:rsidP="00FE065D">
      <w:pPr>
        <w:ind w:firstLine="709"/>
        <w:jc w:val="both"/>
      </w:pPr>
      <w:r w:rsidRPr="00C149CE">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9260B" w:rsidRPr="00C149CE"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69260B" w:rsidRPr="00C149CE"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C149CE">
        <w:t>Разработчики:</w:t>
      </w:r>
    </w:p>
    <w:p w:rsidR="0069260B" w:rsidRPr="00C149CE" w:rsidRDefault="0097650D" w:rsidP="0097650D">
      <w:pPr>
        <w:tabs>
          <w:tab w:val="right" w:leader="underscore" w:pos="9639"/>
        </w:tabs>
        <w:jc w:val="both"/>
      </w:pPr>
      <w:r w:rsidRPr="00315F15">
        <w:t>МДК.04.</w:t>
      </w:r>
      <w:r w:rsidR="002320EE" w:rsidRPr="00315F15">
        <w:t>0</w:t>
      </w:r>
      <w:r w:rsidRPr="00315F15">
        <w:t>1      Выполнение работ по одной или нескольким профессиям рабочих, должностям служащих «Оператор</w:t>
      </w:r>
      <w:r w:rsidRPr="00C149CE">
        <w:t xml:space="preserve"> ЭВМ», </w:t>
      </w:r>
      <w:r w:rsidR="005C15A7" w:rsidRPr="00C149CE">
        <w:t>Дьяченко Е.О.</w:t>
      </w:r>
      <w:r w:rsidR="002D2219" w:rsidRPr="00C149CE">
        <w:t xml:space="preserve"> </w:t>
      </w:r>
      <w:r w:rsidR="0069260B" w:rsidRPr="00C149CE">
        <w:t>– преподаватель ГБПОУ РО «РКСИ»</w:t>
      </w:r>
    </w:p>
    <w:p w:rsidR="005867AF" w:rsidRPr="00C149CE" w:rsidRDefault="005867AF" w:rsidP="0097650D">
      <w:pPr>
        <w:tabs>
          <w:tab w:val="right" w:leader="underscore" w:pos="9639"/>
        </w:tabs>
        <w:jc w:val="both"/>
      </w:pPr>
      <w:r w:rsidRPr="00C149CE">
        <w:t>УП.04 Учебная практика «Оператор ЭВМ», Перевышина Е.А. – преподаватель ГБПОУ РО «РКСИ»</w:t>
      </w:r>
    </w:p>
    <w:p w:rsidR="004349AB" w:rsidRPr="0028546B" w:rsidRDefault="004349AB" w:rsidP="00434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8546B">
        <w:t>Производственная практика (по профилю специальности)</w:t>
      </w:r>
      <w:r>
        <w:t xml:space="preserve"> «Оператор ЭВМ»</w:t>
      </w:r>
    </w:p>
    <w:p w:rsidR="00EF1D64" w:rsidRPr="00C149CE" w:rsidRDefault="00EF1D64"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69260B" w:rsidRPr="00C149CE"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C149CE">
        <w:t>Рецензенты:</w:t>
      </w:r>
    </w:p>
    <w:p w:rsidR="0069260B" w:rsidRPr="00C149CE" w:rsidRDefault="005867AF" w:rsidP="002D2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C149CE">
        <w:t>Комова О.В.</w:t>
      </w:r>
      <w:r w:rsidR="0069260B" w:rsidRPr="00C149CE">
        <w:t xml:space="preserve"> – </w:t>
      </w:r>
      <w:r w:rsidRPr="00C149CE">
        <w:t xml:space="preserve">зам. Директора по УР </w:t>
      </w:r>
      <w:r w:rsidR="0069260B" w:rsidRPr="00C149CE">
        <w:t>ГБПОУ РО «РКСИ»</w:t>
      </w:r>
    </w:p>
    <w:p w:rsidR="0069260B" w:rsidRPr="00C149CE" w:rsidRDefault="0069260B" w:rsidP="002D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FF6AC7" w:rsidRPr="00C149CE" w:rsidRDefault="0069260B" w:rsidP="00D7641C">
      <w:pPr>
        <w:jc w:val="center"/>
        <w:rPr>
          <w:b/>
        </w:rPr>
      </w:pPr>
      <w:r w:rsidRPr="00C149CE">
        <w:rPr>
          <w:b/>
        </w:rPr>
        <w:br w:type="page"/>
      </w:r>
      <w:r w:rsidR="00FF6AC7" w:rsidRPr="00C149CE">
        <w:rPr>
          <w:b/>
        </w:rPr>
        <w:lastRenderedPageBreak/>
        <w:t>СОДЕРЖАНИЕ</w:t>
      </w:r>
    </w:p>
    <w:p w:rsidR="00C150D3" w:rsidRPr="00C149CE" w:rsidRDefault="00C150D3" w:rsidP="00D7641C">
      <w:pPr>
        <w:jc w:val="center"/>
        <w:rPr>
          <w:b/>
        </w:rPr>
      </w:pPr>
    </w:p>
    <w:p w:rsidR="00FF6AC7" w:rsidRPr="00C149CE" w:rsidRDefault="00C150D3" w:rsidP="00892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149CE">
        <w:t>1. ПАСПОРТ РАБОЧЕЙ ПРОГРАММЫ УЧЕБНОЙ ДИСЦИПЛИНЫ…….….................................</w:t>
      </w:r>
      <w:r w:rsidRPr="00C149CE">
        <w:rPr>
          <w:webHidden/>
        </w:rPr>
        <w:t>.</w:t>
      </w:r>
      <w:r w:rsidR="001A5D67" w:rsidRPr="00C149CE">
        <w:rPr>
          <w:webHidden/>
        </w:rPr>
        <w:t>4</w:t>
      </w:r>
    </w:p>
    <w:p w:rsidR="00C150D3" w:rsidRPr="00C149CE" w:rsidRDefault="00EC7F81" w:rsidP="00892D2C">
      <w:pPr>
        <w:pStyle w:val="25"/>
        <w:tabs>
          <w:tab w:val="right" w:leader="dot" w:pos="10194"/>
        </w:tabs>
        <w:spacing w:line="360" w:lineRule="auto"/>
        <w:ind w:left="0"/>
        <w:rPr>
          <w:noProof/>
        </w:rPr>
      </w:pPr>
      <w:r w:rsidRPr="00C149CE">
        <w:fldChar w:fldCharType="begin"/>
      </w:r>
      <w:r w:rsidR="00C150D3" w:rsidRPr="00C149CE">
        <w:instrText xml:space="preserve"> TOC \o "1-3" \h \z \u </w:instrText>
      </w:r>
      <w:r w:rsidRPr="00C149CE">
        <w:fldChar w:fldCharType="separate"/>
      </w:r>
      <w:hyperlink w:anchor="_Toc473204975" w:history="1">
        <w:r w:rsidR="00C150D3" w:rsidRPr="00C149CE">
          <w:rPr>
            <w:rStyle w:val="af6"/>
            <w:noProof/>
          </w:rPr>
          <w:t>2. СТРУКТУРА И  СОДЕРЖАНИЕ УЧЕБНОЙ ДИСЦИПЛИНЫ</w:t>
        </w:r>
        <w:r w:rsidR="00C150D3" w:rsidRPr="00C149CE">
          <w:rPr>
            <w:noProof/>
            <w:webHidden/>
          </w:rPr>
          <w:tab/>
        </w:r>
        <w:r w:rsidRPr="00C149CE">
          <w:rPr>
            <w:noProof/>
            <w:webHidden/>
          </w:rPr>
          <w:fldChar w:fldCharType="begin"/>
        </w:r>
        <w:r w:rsidR="00C150D3" w:rsidRPr="00C149CE">
          <w:rPr>
            <w:noProof/>
            <w:webHidden/>
          </w:rPr>
          <w:instrText xml:space="preserve"> PAGEREF _Toc473204975 \h </w:instrText>
        </w:r>
        <w:r w:rsidRPr="00C149CE">
          <w:rPr>
            <w:noProof/>
            <w:webHidden/>
          </w:rPr>
        </w:r>
        <w:r w:rsidRPr="00C149CE">
          <w:rPr>
            <w:noProof/>
            <w:webHidden/>
          </w:rPr>
          <w:fldChar w:fldCharType="separate"/>
        </w:r>
        <w:r w:rsidR="00892D2C" w:rsidRPr="00C149CE">
          <w:rPr>
            <w:noProof/>
            <w:webHidden/>
          </w:rPr>
          <w:t>6</w:t>
        </w:r>
        <w:r w:rsidRPr="00C149CE">
          <w:rPr>
            <w:noProof/>
            <w:webHidden/>
          </w:rPr>
          <w:fldChar w:fldCharType="end"/>
        </w:r>
      </w:hyperlink>
    </w:p>
    <w:p w:rsidR="00C150D3" w:rsidRPr="00C149CE" w:rsidRDefault="005507B0" w:rsidP="00892D2C">
      <w:pPr>
        <w:pStyle w:val="25"/>
        <w:tabs>
          <w:tab w:val="right" w:leader="dot" w:pos="10194"/>
        </w:tabs>
        <w:spacing w:line="360" w:lineRule="auto"/>
        <w:ind w:left="0"/>
        <w:rPr>
          <w:noProof/>
        </w:rPr>
      </w:pPr>
      <w:hyperlink w:anchor="_Toc473204980" w:history="1">
        <w:r w:rsidR="00C150D3" w:rsidRPr="00C149CE">
          <w:rPr>
            <w:rStyle w:val="af6"/>
            <w:noProof/>
          </w:rPr>
          <w:t>3. УСЛОВИЯ РЕАЛИЗАЦИИ ПРОГРАММЫ ДИСЦИПЛИНЫ</w:t>
        </w:r>
        <w:r w:rsidR="00C150D3" w:rsidRPr="00C149CE">
          <w:rPr>
            <w:noProof/>
            <w:webHidden/>
          </w:rPr>
          <w:tab/>
        </w:r>
        <w:r w:rsidR="00EC7F81" w:rsidRPr="00C149CE">
          <w:rPr>
            <w:noProof/>
            <w:webHidden/>
          </w:rPr>
          <w:fldChar w:fldCharType="begin"/>
        </w:r>
        <w:r w:rsidR="00C150D3" w:rsidRPr="00C149CE">
          <w:rPr>
            <w:noProof/>
            <w:webHidden/>
          </w:rPr>
          <w:instrText xml:space="preserve"> PAGEREF _Toc473204980 \h </w:instrText>
        </w:r>
        <w:r w:rsidR="00EC7F81" w:rsidRPr="00C149CE">
          <w:rPr>
            <w:noProof/>
            <w:webHidden/>
          </w:rPr>
        </w:r>
        <w:r w:rsidR="00EC7F81" w:rsidRPr="00C149CE">
          <w:rPr>
            <w:noProof/>
            <w:webHidden/>
          </w:rPr>
          <w:fldChar w:fldCharType="separate"/>
        </w:r>
        <w:r w:rsidR="00892D2C" w:rsidRPr="00C149CE">
          <w:rPr>
            <w:noProof/>
            <w:webHidden/>
          </w:rPr>
          <w:t>15</w:t>
        </w:r>
        <w:r w:rsidR="00EC7F81" w:rsidRPr="00C149CE">
          <w:rPr>
            <w:noProof/>
            <w:webHidden/>
          </w:rPr>
          <w:fldChar w:fldCharType="end"/>
        </w:r>
      </w:hyperlink>
    </w:p>
    <w:p w:rsidR="00C150D3" w:rsidRPr="00C149CE" w:rsidRDefault="005507B0" w:rsidP="00892D2C">
      <w:pPr>
        <w:pStyle w:val="31"/>
        <w:tabs>
          <w:tab w:val="right" w:leader="dot" w:pos="10194"/>
        </w:tabs>
        <w:spacing w:line="360" w:lineRule="auto"/>
        <w:ind w:left="0"/>
        <w:rPr>
          <w:noProof/>
        </w:rPr>
      </w:pPr>
      <w:hyperlink w:anchor="_Toc473204991" w:history="1">
        <w:r w:rsidR="00C150D3" w:rsidRPr="00C149CE">
          <w:rPr>
            <w:rStyle w:val="af6"/>
            <w:noProof/>
          </w:rPr>
          <w:t>4.  КОНТРОЛЬ И ОЦЕНКА РЕЗУЛЬТАТОВ ОСВОЕНИЯ ДИСЦИПЛИНЫ</w:t>
        </w:r>
        <w:r w:rsidR="00C150D3" w:rsidRPr="00C149CE">
          <w:rPr>
            <w:noProof/>
            <w:webHidden/>
          </w:rPr>
          <w:tab/>
        </w:r>
        <w:r w:rsidR="00EC7F81" w:rsidRPr="00C149CE">
          <w:rPr>
            <w:noProof/>
            <w:webHidden/>
          </w:rPr>
          <w:fldChar w:fldCharType="begin"/>
        </w:r>
        <w:r w:rsidR="00C150D3" w:rsidRPr="00C149CE">
          <w:rPr>
            <w:noProof/>
            <w:webHidden/>
          </w:rPr>
          <w:instrText xml:space="preserve"> PAGEREF _Toc473204991 \h </w:instrText>
        </w:r>
        <w:r w:rsidR="00EC7F81" w:rsidRPr="00C149CE">
          <w:rPr>
            <w:noProof/>
            <w:webHidden/>
          </w:rPr>
        </w:r>
        <w:r w:rsidR="00EC7F81" w:rsidRPr="00C149CE">
          <w:rPr>
            <w:noProof/>
            <w:webHidden/>
          </w:rPr>
          <w:fldChar w:fldCharType="separate"/>
        </w:r>
        <w:r w:rsidR="00892D2C" w:rsidRPr="00C149CE">
          <w:rPr>
            <w:noProof/>
            <w:webHidden/>
          </w:rPr>
          <w:t>17</w:t>
        </w:r>
        <w:r w:rsidR="00EC7F81" w:rsidRPr="00C149CE">
          <w:rPr>
            <w:noProof/>
            <w:webHidden/>
          </w:rPr>
          <w:fldChar w:fldCharType="end"/>
        </w:r>
      </w:hyperlink>
    </w:p>
    <w:p w:rsidR="00C150D3" w:rsidRPr="00C149CE" w:rsidRDefault="00EC7F81" w:rsidP="00892D2C">
      <w:pPr>
        <w:spacing w:line="360" w:lineRule="auto"/>
      </w:pPr>
      <w:r w:rsidRPr="00C149CE">
        <w:rPr>
          <w:b/>
          <w:bCs/>
        </w:rPr>
        <w:fldChar w:fldCharType="end"/>
      </w:r>
    </w:p>
    <w:p w:rsidR="00027403" w:rsidRPr="00C149CE" w:rsidRDefault="00027403"/>
    <w:p w:rsidR="0040096C" w:rsidRPr="00C149CE" w:rsidRDefault="0040096C"/>
    <w:p w:rsidR="00FF6AC7" w:rsidRPr="00C149CE"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C149CE"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D6016" w:rsidRPr="00C149CE" w:rsidRDefault="00FF6AC7" w:rsidP="00586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C149CE">
        <w:br w:type="page"/>
      </w:r>
      <w:r w:rsidR="00E96361" w:rsidRPr="00C149CE">
        <w:rPr>
          <w:b/>
        </w:rPr>
        <w:lastRenderedPageBreak/>
        <w:t>1</w:t>
      </w:r>
      <w:r w:rsidR="00E96361" w:rsidRPr="00C149CE">
        <w:rPr>
          <w:rStyle w:val="20"/>
          <w:rFonts w:ascii="Times New Roman" w:hAnsi="Times New Roman" w:cs="Times New Roman"/>
          <w:i w:val="0"/>
          <w:sz w:val="24"/>
          <w:szCs w:val="24"/>
        </w:rPr>
        <w:t xml:space="preserve">.  </w:t>
      </w:r>
      <w:r w:rsidR="00E96361" w:rsidRPr="00C149CE">
        <w:rPr>
          <w:rStyle w:val="10"/>
          <w:b/>
        </w:rPr>
        <w:t>ПАСПОРТ РАБОЧ</w:t>
      </w:r>
      <w:r w:rsidR="00FD6016" w:rsidRPr="00C149CE">
        <w:rPr>
          <w:rStyle w:val="10"/>
          <w:b/>
        </w:rPr>
        <w:t xml:space="preserve">ЕЙ ПРОГРАММЫ </w:t>
      </w:r>
      <w:r w:rsidR="005867AF" w:rsidRPr="00C149CE">
        <w:rPr>
          <w:rStyle w:val="10"/>
          <w:b/>
        </w:rPr>
        <w:t>ПРОФЕССИОНАЛЬНОГО МОДУЛЯ</w:t>
      </w:r>
    </w:p>
    <w:p w:rsidR="00E96361" w:rsidRPr="00C149CE" w:rsidRDefault="00E96361" w:rsidP="00E96361">
      <w:pPr>
        <w:tabs>
          <w:tab w:val="left" w:pos="5700"/>
        </w:tabs>
        <w:jc w:val="center"/>
        <w:rPr>
          <w:b/>
        </w:rPr>
      </w:pPr>
    </w:p>
    <w:p w:rsidR="00E96361" w:rsidRPr="00420D55" w:rsidRDefault="00531C19" w:rsidP="006A7774">
      <w:pPr>
        <w:numPr>
          <w:ilvl w:val="1"/>
          <w:numId w:val="14"/>
        </w:numPr>
        <w:shd w:val="clear" w:color="auto" w:fill="FFFFFF"/>
        <w:suppressAutoHyphens/>
        <w:ind w:left="0" w:firstLine="709"/>
        <w:jc w:val="both"/>
        <w:rPr>
          <w:b/>
        </w:rPr>
      </w:pPr>
      <w:r w:rsidRPr="00420D55">
        <w:rPr>
          <w:b/>
        </w:rPr>
        <w:t>Область применения программы</w:t>
      </w:r>
    </w:p>
    <w:p w:rsidR="00AA44D5" w:rsidRPr="00687CD8" w:rsidRDefault="00E96361" w:rsidP="00AA4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420D55">
        <w:t xml:space="preserve">Рабочая программа </w:t>
      </w:r>
      <w:r w:rsidR="005867AF" w:rsidRPr="00420D55">
        <w:t>профессионального модуля ПМ.04 «</w:t>
      </w:r>
      <w:r w:rsidR="0097650D" w:rsidRPr="00420D55">
        <w:t>Выполнение работ по одной или нескольким профессиям рабочих, должностям служащих «Оператор ЭВМ»</w:t>
      </w:r>
      <w:r w:rsidR="0097650D" w:rsidRPr="00420D55">
        <w:rPr>
          <w:b/>
        </w:rPr>
        <w:t xml:space="preserve"> </w:t>
      </w:r>
      <w:r w:rsidR="00AA44D5" w:rsidRPr="00687CD8">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AA44D5" w:rsidRDefault="00AA44D5" w:rsidP="00AA4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87CD8">
        <w:t>Рабочая программа предназначена для студентов очной формы обучения.</w:t>
      </w:r>
    </w:p>
    <w:p w:rsidR="00420D55" w:rsidRDefault="00420D55" w:rsidP="00AA44D5">
      <w:pPr>
        <w:pStyle w:val="Style2"/>
        <w:adjustRightInd/>
        <w:ind w:right="72" w:firstLine="567"/>
        <w:jc w:val="both"/>
        <w:rPr>
          <w:rFonts w:ascii="Times New Roman" w:hAnsi="Times New Roman" w:cs="Times New Roman"/>
          <w:b/>
          <w:i/>
          <w:sz w:val="24"/>
          <w:szCs w:val="24"/>
        </w:rPr>
      </w:pPr>
    </w:p>
    <w:p w:rsidR="00420D55" w:rsidRPr="00420D55" w:rsidRDefault="00420D55" w:rsidP="00420D55">
      <w:pPr>
        <w:pStyle w:val="Style2"/>
        <w:adjustRightInd/>
        <w:ind w:right="72"/>
        <w:jc w:val="both"/>
        <w:rPr>
          <w:rFonts w:ascii="Times New Roman" w:hAnsi="Times New Roman" w:cs="Times New Roman"/>
          <w:b/>
          <w:i/>
          <w:sz w:val="24"/>
          <w:szCs w:val="24"/>
        </w:rPr>
      </w:pPr>
    </w:p>
    <w:p w:rsidR="00420D55" w:rsidRPr="003F2849" w:rsidRDefault="00420D55" w:rsidP="00420D55">
      <w:pPr>
        <w:pStyle w:val="Style46"/>
        <w:spacing w:line="240" w:lineRule="auto"/>
        <w:ind w:firstLine="426"/>
        <w:jc w:val="both"/>
      </w:pPr>
      <w:r w:rsidRPr="003F2849">
        <w:t>ОК 1.</w:t>
      </w:r>
      <w:r>
        <w:t xml:space="preserve"> </w:t>
      </w:r>
      <w:r w:rsidRPr="003F2849">
        <w:t>Выбирать способы решения задач профессиональной деятельности, применительно к различным контекстам.</w:t>
      </w:r>
    </w:p>
    <w:p w:rsidR="00420D55" w:rsidRPr="003F2849" w:rsidRDefault="00420D55" w:rsidP="00420D55">
      <w:pPr>
        <w:pStyle w:val="Style46"/>
        <w:spacing w:line="240" w:lineRule="auto"/>
        <w:ind w:firstLine="426"/>
        <w:jc w:val="both"/>
      </w:pPr>
      <w:r w:rsidRPr="003F2849">
        <w:t>ОК 2. Осуществлять поиск, анализ и интерпретацию информации, необходимой для выполнения задач профессиональной деятельности</w:t>
      </w:r>
    </w:p>
    <w:p w:rsidR="00420D55" w:rsidRPr="003F2849" w:rsidRDefault="00420D55" w:rsidP="00420D55">
      <w:pPr>
        <w:pStyle w:val="Style46"/>
        <w:spacing w:line="240" w:lineRule="auto"/>
        <w:ind w:firstLine="426"/>
        <w:jc w:val="both"/>
      </w:pPr>
      <w:r w:rsidRPr="003F2849">
        <w:t xml:space="preserve">ОК 3. Планировать и реализовывать собственное профессиональное и личностное развитие. </w:t>
      </w:r>
    </w:p>
    <w:p w:rsidR="00420D55" w:rsidRPr="003F2849" w:rsidRDefault="00420D55" w:rsidP="00420D55">
      <w:pPr>
        <w:pStyle w:val="Style46"/>
        <w:spacing w:line="240" w:lineRule="auto"/>
        <w:ind w:firstLine="426"/>
        <w:jc w:val="both"/>
      </w:pPr>
      <w:r w:rsidRPr="003F2849">
        <w:t>ОК 4.</w:t>
      </w:r>
      <w:r>
        <w:t xml:space="preserve"> </w:t>
      </w:r>
      <w:r w:rsidRPr="003F2849">
        <w:t xml:space="preserve">Работать в коллективе и команде, эффективно взаимодействовать с коллегами, руководством, клиентами. </w:t>
      </w:r>
    </w:p>
    <w:p w:rsidR="00420D55" w:rsidRPr="003F2849" w:rsidRDefault="00420D55" w:rsidP="00420D55">
      <w:pPr>
        <w:pStyle w:val="Style46"/>
        <w:spacing w:line="240" w:lineRule="auto"/>
        <w:ind w:firstLine="426"/>
        <w:jc w:val="both"/>
      </w:pPr>
      <w:r w:rsidRPr="003F2849">
        <w:t>ОК 5.</w:t>
      </w:r>
      <w:r>
        <w:t xml:space="preserve"> </w:t>
      </w:r>
      <w:r w:rsidRPr="003F2849">
        <w:t>Осуществлять устную и письменную коммуникацию на государственном языке с учетом особенностей социального и культурного контекста.</w:t>
      </w:r>
    </w:p>
    <w:p w:rsidR="00420D55" w:rsidRPr="003F2849" w:rsidRDefault="00420D55" w:rsidP="00420D55">
      <w:pPr>
        <w:pStyle w:val="Style46"/>
        <w:spacing w:line="240" w:lineRule="auto"/>
        <w:ind w:firstLine="426"/>
        <w:jc w:val="both"/>
      </w:pPr>
      <w:r w:rsidRPr="003F2849">
        <w:t>ОК 6.</w:t>
      </w:r>
      <w:r>
        <w:t xml:space="preserve"> </w:t>
      </w:r>
      <w:r w:rsidRPr="003F2849">
        <w:t>Проявлять гражданско-патриотическую позицию, демонстрировать осознанное поведение на основе традиционных общечеловеческих ценностей</w:t>
      </w:r>
    </w:p>
    <w:p w:rsidR="00420D55" w:rsidRPr="003F2849" w:rsidRDefault="00420D55" w:rsidP="00420D55">
      <w:pPr>
        <w:pStyle w:val="Style46"/>
        <w:spacing w:line="240" w:lineRule="auto"/>
        <w:ind w:firstLine="426"/>
        <w:jc w:val="both"/>
      </w:pPr>
      <w:r w:rsidRPr="003F2849">
        <w:t xml:space="preserve">ОК 7. Содействовать сохранению окружающей среды, ресурсосбережению, эффективно действовать в чрезвычайных ситуациях. </w:t>
      </w:r>
    </w:p>
    <w:p w:rsidR="00420D55" w:rsidRPr="003F2849" w:rsidRDefault="00420D55" w:rsidP="00420D55">
      <w:pPr>
        <w:pStyle w:val="Style46"/>
        <w:spacing w:line="240" w:lineRule="auto"/>
        <w:ind w:firstLine="426"/>
        <w:jc w:val="both"/>
      </w:pPr>
      <w:r w:rsidRPr="003F2849">
        <w:t>ОК 8.</w:t>
      </w:r>
      <w:r>
        <w:t xml:space="preserve"> </w:t>
      </w:r>
      <w:r w:rsidRPr="003F2849">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20D55" w:rsidRPr="003F2849" w:rsidRDefault="00420D55" w:rsidP="00420D55">
      <w:pPr>
        <w:pStyle w:val="Style46"/>
        <w:spacing w:line="240" w:lineRule="auto"/>
        <w:ind w:firstLine="426"/>
        <w:jc w:val="both"/>
      </w:pPr>
      <w:r w:rsidRPr="003F2849">
        <w:t>ОК 9.</w:t>
      </w:r>
      <w:r>
        <w:t xml:space="preserve"> </w:t>
      </w:r>
      <w:r w:rsidRPr="003F2849">
        <w:t>Использовать информационные технологии в профессиональной деятельности.</w:t>
      </w:r>
    </w:p>
    <w:p w:rsidR="00420D55" w:rsidRDefault="00420D55" w:rsidP="00420D55">
      <w:pPr>
        <w:pStyle w:val="Style46"/>
        <w:spacing w:line="240" w:lineRule="auto"/>
        <w:ind w:firstLine="426"/>
        <w:jc w:val="both"/>
      </w:pPr>
      <w:r w:rsidRPr="003F2849">
        <w:t>ОК 10</w:t>
      </w:r>
      <w:r>
        <w:t xml:space="preserve">. </w:t>
      </w:r>
      <w:r w:rsidRPr="003F2849">
        <w:t>Пользоваться профессиональной документацией на государственном и иностранном языке</w:t>
      </w:r>
    </w:p>
    <w:p w:rsidR="00420D55" w:rsidRDefault="00420D55" w:rsidP="00420D55">
      <w:pPr>
        <w:widowControl w:val="0"/>
        <w:autoSpaceDE w:val="0"/>
        <w:autoSpaceDN w:val="0"/>
        <w:adjustRightInd w:val="0"/>
        <w:jc w:val="both"/>
        <w:rPr>
          <w:b/>
          <w:i/>
        </w:rPr>
      </w:pPr>
      <w:r w:rsidRPr="00E177CC">
        <w:rPr>
          <w:b/>
          <w:i/>
        </w:rPr>
        <w:t>и соответствующих профессиональных компетенций (ПК):</w:t>
      </w:r>
    </w:p>
    <w:p w:rsidR="00C82E0E" w:rsidRPr="00C82E0E" w:rsidRDefault="00C82E0E" w:rsidP="00C82E0E">
      <w:pPr>
        <w:spacing w:after="200" w:line="276" w:lineRule="auto"/>
        <w:jc w:val="both"/>
        <w:rPr>
          <w:rFonts w:eastAsiaTheme="minorEastAsia"/>
        </w:rPr>
      </w:pPr>
      <w:r w:rsidRPr="00C82E0E">
        <w:rPr>
          <w:rFonts w:eastAsiaTheme="minorEastAsia"/>
        </w:rPr>
        <w:t>ПК 3.1. 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p w:rsidR="00C82E0E" w:rsidRPr="00C82E0E" w:rsidRDefault="00C82E0E" w:rsidP="00C82E0E">
      <w:pPr>
        <w:spacing w:after="200" w:line="276" w:lineRule="auto"/>
        <w:jc w:val="both"/>
        <w:rPr>
          <w:rFonts w:eastAsiaTheme="minorEastAsia"/>
        </w:rPr>
      </w:pPr>
      <w:r w:rsidRPr="00C82E0E">
        <w:rPr>
          <w:rFonts w:eastAsiaTheme="minorEastAsia"/>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p w:rsidR="00C82E0E" w:rsidRPr="00C82E0E" w:rsidRDefault="00C82E0E" w:rsidP="00C82E0E">
      <w:pPr>
        <w:spacing w:after="200" w:line="276" w:lineRule="auto"/>
        <w:jc w:val="both"/>
        <w:rPr>
          <w:rFonts w:eastAsiaTheme="minorEastAsia"/>
        </w:rPr>
      </w:pPr>
      <w:r w:rsidRPr="00C82E0E">
        <w:rPr>
          <w:rFonts w:eastAsiaTheme="minorEastAsia"/>
        </w:rPr>
        <w:t>ПК 3.3.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p w:rsidR="005867AF" w:rsidRPr="00C149CE" w:rsidRDefault="00C82E0E" w:rsidP="00C82E0E">
      <w:pPr>
        <w:tabs>
          <w:tab w:val="right" w:leader="underscore" w:pos="9639"/>
        </w:tabs>
        <w:ind w:firstLine="709"/>
        <w:jc w:val="both"/>
      </w:pPr>
      <w:r w:rsidRPr="00C82E0E">
        <w:rPr>
          <w:rFonts w:eastAsiaTheme="minorEastAsia"/>
        </w:rPr>
        <w:t>ПК 3.4. Проводить отдельные работы по физической защите линий связи информационно-телекоммуникационных систем и сетей.</w:t>
      </w:r>
    </w:p>
    <w:p w:rsidR="00803135" w:rsidRPr="00C149CE" w:rsidRDefault="005867AF" w:rsidP="00E96361">
      <w:pPr>
        <w:ind w:firstLine="450"/>
        <w:jc w:val="both"/>
      </w:pPr>
      <w:r w:rsidRPr="00C149CE">
        <w:t xml:space="preserve">Рабочая программа </w:t>
      </w:r>
      <w:r w:rsidR="00D447FC" w:rsidRPr="00C149CE">
        <w:t>профессионального модуля ПМ.04 «Выполнение работ по одной или нескольким профессиям рабочих, должностям служащих «Оператор ЭВМ» предназначено для студентов 2 курса.</w:t>
      </w:r>
    </w:p>
    <w:p w:rsidR="00D447FC" w:rsidRPr="00C149CE" w:rsidRDefault="00D447FC" w:rsidP="00E96361">
      <w:pPr>
        <w:ind w:firstLine="450"/>
        <w:jc w:val="both"/>
      </w:pPr>
    </w:p>
    <w:p w:rsidR="00E96361" w:rsidRPr="00C149CE" w:rsidRDefault="00E96361" w:rsidP="006A7774">
      <w:pPr>
        <w:ind w:firstLine="426"/>
        <w:jc w:val="both"/>
        <w:rPr>
          <w:highlight w:val="yellow"/>
        </w:rPr>
      </w:pPr>
      <w:r w:rsidRPr="00C149CE">
        <w:rPr>
          <w:b/>
          <w:color w:val="000000"/>
        </w:rPr>
        <w:t xml:space="preserve">      1</w:t>
      </w:r>
      <w:r w:rsidR="00D447FC" w:rsidRPr="00C149CE">
        <w:rPr>
          <w:b/>
          <w:color w:val="000000"/>
        </w:rPr>
        <w:t>.2</w:t>
      </w:r>
      <w:r w:rsidRPr="00C149CE">
        <w:rPr>
          <w:b/>
          <w:color w:val="000000"/>
        </w:rPr>
        <w:t xml:space="preserve">. </w:t>
      </w:r>
      <w:r w:rsidR="00B92641" w:rsidRPr="00C149CE">
        <w:rPr>
          <w:b/>
          <w:color w:val="000000"/>
        </w:rPr>
        <w:t>Цели и задачи дисциплины</w:t>
      </w:r>
      <w:r w:rsidR="00B92641" w:rsidRPr="00C149CE">
        <w:rPr>
          <w:b/>
        </w:rPr>
        <w:t xml:space="preserve"> – требования к результатам освоения дисциплины:</w:t>
      </w:r>
    </w:p>
    <w:p w:rsidR="00D447FC" w:rsidRPr="00C149CE" w:rsidRDefault="00D447FC" w:rsidP="00D44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C149CE">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376C5A" w:rsidRPr="00C149CE" w:rsidRDefault="00D447FC" w:rsidP="009B0C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C149CE">
        <w:rPr>
          <w:b/>
        </w:rPr>
        <w:lastRenderedPageBreak/>
        <w:t>иметь практический опыт:</w:t>
      </w:r>
    </w:p>
    <w:p w:rsidR="00D447FC" w:rsidRPr="00C149CE" w:rsidRDefault="00D447FC" w:rsidP="00D447FC">
      <w:pPr>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C149CE">
        <w:t>выполнения требований техники безопасности при работе с вычислительной техникой;</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организации рабочего места оператора электронно-вычислительных и вычислительных машин;</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подготовки оборудования компьютерной системы к работе;</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r>
      <w:r w:rsidR="00E37FB2" w:rsidRPr="00C149CE">
        <w:t>инсталляции</w:t>
      </w:r>
      <w:r w:rsidRPr="00C149CE">
        <w:t>,</w:t>
      </w:r>
      <w:r w:rsidR="00420D55">
        <w:t xml:space="preserve"> </w:t>
      </w:r>
      <w:r w:rsidRPr="00C149CE">
        <w:t>настройки и обслуживания программного обеспечения компьютерной системы;</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управления файлами;</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применения офисного программного обеспечения в соответствии с прикладной задачей;</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использования ресурсов локальной вычислительной сети;</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использования ресурсов, технологий и сервисов Интернет;</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t>−</w:t>
      </w:r>
      <w:r w:rsidRPr="00C149CE">
        <w:tab/>
        <w:t>применения средств защиты информации в компьютерной системе</w:t>
      </w:r>
    </w:p>
    <w:p w:rsidR="00D447FC" w:rsidRPr="00C149CE" w:rsidRDefault="00D447FC" w:rsidP="00D44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C149CE">
        <w:rPr>
          <w:b/>
        </w:rPr>
        <w:t>уметь:</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выполнять требования техники безопасности при работе с вычислительной техникой;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производить подключение блоков персонального компьютера и периферийных устройств;</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производить установку и замену расходных материалов для периферийных устройств и компьютерной оргтехники;</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 диагностировать простейшие неисправности персонального компьютера, периферийного оборудования и компьютерной оргтехники;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выполнять инсталляцию системного и прикладного программного обеспечения;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создавать и управлять содержимым документов с помощью текстовых процессоров;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создавать и управлять содержимым электронных таблиц с помощью редакторов таблиц;</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создавать и управлять содержимым презентаций с помощью редакторов презентаций;</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использовать мультимедиа проектор для демонстрации презентаций;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вводить, редактировать и удалять записи в базе данных;</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эффективно пользоваться запросами базы данных;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создавать и редактировать графические объекты с помощью программ для обработки растровой и векторной графики;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производить сканирование документов и их распознавание;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производить распечатку, копирование и тиражирование документов на принтере и других устройствах;</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управлять файлами данных на локальных съемных запоминающих устройствах, а также на дисках локальной компьютерной сети и в интернете;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осуществлять навигацию по Веб-ресурсам Интернета с помощью браузера;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 xml:space="preserve"> осуществлять поиск, сортировку и анализ информации с помощью поисковых интернет сайтов; </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pPr>
      <w:r w:rsidRPr="00C149CE">
        <w:t xml:space="preserve"> осуществлять антивирусную защиту персонального компьютера с помощью антивирусных программ;</w:t>
      </w:r>
    </w:p>
    <w:p w:rsidR="0097650D" w:rsidRPr="00C149CE" w:rsidRDefault="0097650D" w:rsidP="00D447FC">
      <w:pPr>
        <w:pStyle w:val="Style4"/>
        <w:widowControl/>
        <w:numPr>
          <w:ilvl w:val="0"/>
          <w:numId w:val="31"/>
        </w:numPr>
        <w:shd w:val="clear" w:color="auto" w:fill="FFFFFF"/>
        <w:tabs>
          <w:tab w:val="left" w:pos="993"/>
        </w:tabs>
        <w:spacing w:line="240" w:lineRule="auto"/>
        <w:ind w:left="993" w:hanging="284"/>
        <w:jc w:val="both"/>
        <w:rPr>
          <w:color w:val="000000"/>
        </w:rPr>
      </w:pPr>
      <w:r w:rsidRPr="00C149CE">
        <w:t>осуществлять резервное копирование и восстановление данных.</w:t>
      </w:r>
    </w:p>
    <w:p w:rsidR="0097650D" w:rsidRPr="00C149CE" w:rsidRDefault="0097650D" w:rsidP="009B0C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97650D" w:rsidRPr="00C149CE" w:rsidRDefault="0097650D" w:rsidP="009B0C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C149CE">
        <w:rPr>
          <w:b/>
        </w:rPr>
        <w:t>знать:</w:t>
      </w:r>
    </w:p>
    <w:p w:rsidR="0097650D" w:rsidRPr="00C149CE" w:rsidRDefault="0097650D" w:rsidP="00D447FC">
      <w:pPr>
        <w:pStyle w:val="Style4"/>
        <w:widowControl/>
        <w:numPr>
          <w:ilvl w:val="0"/>
          <w:numId w:val="32"/>
        </w:numPr>
        <w:tabs>
          <w:tab w:val="left" w:pos="993"/>
        </w:tabs>
        <w:spacing w:line="240" w:lineRule="auto"/>
        <w:jc w:val="both"/>
      </w:pPr>
      <w:r w:rsidRPr="00C149CE">
        <w:t>требования техники безопасности при работе с вычислительной техникой</w:t>
      </w:r>
    </w:p>
    <w:p w:rsidR="0097650D" w:rsidRPr="00C149CE" w:rsidRDefault="0097650D" w:rsidP="00D447FC">
      <w:pPr>
        <w:pStyle w:val="Style4"/>
        <w:widowControl/>
        <w:numPr>
          <w:ilvl w:val="0"/>
          <w:numId w:val="32"/>
        </w:numPr>
        <w:tabs>
          <w:tab w:val="left" w:pos="993"/>
        </w:tabs>
        <w:spacing w:line="240" w:lineRule="auto"/>
        <w:jc w:val="both"/>
      </w:pPr>
      <w:r w:rsidRPr="00C149CE">
        <w:t>основные принципы устройства и работы компьютерных систем и периферийных устройств;</w:t>
      </w:r>
    </w:p>
    <w:p w:rsidR="0097650D" w:rsidRPr="00C149CE" w:rsidRDefault="0097650D" w:rsidP="00D447FC">
      <w:pPr>
        <w:pStyle w:val="Style4"/>
        <w:widowControl/>
        <w:numPr>
          <w:ilvl w:val="0"/>
          <w:numId w:val="32"/>
        </w:numPr>
        <w:tabs>
          <w:tab w:val="left" w:pos="993"/>
        </w:tabs>
        <w:spacing w:line="240" w:lineRule="auto"/>
        <w:jc w:val="both"/>
      </w:pPr>
      <w:r w:rsidRPr="00C149CE">
        <w:t xml:space="preserve">классификацию и назначение компьютерных сетей; </w:t>
      </w:r>
    </w:p>
    <w:p w:rsidR="0097650D" w:rsidRPr="00C149CE" w:rsidRDefault="0097650D" w:rsidP="00D447FC">
      <w:pPr>
        <w:pStyle w:val="Style4"/>
        <w:widowControl/>
        <w:numPr>
          <w:ilvl w:val="0"/>
          <w:numId w:val="32"/>
        </w:numPr>
        <w:tabs>
          <w:tab w:val="left" w:pos="993"/>
        </w:tabs>
        <w:spacing w:line="240" w:lineRule="auto"/>
        <w:jc w:val="both"/>
      </w:pPr>
      <w:r w:rsidRPr="00C149CE">
        <w:t>виды носителей информации;</w:t>
      </w:r>
    </w:p>
    <w:p w:rsidR="0097650D" w:rsidRPr="00C149CE" w:rsidRDefault="0097650D" w:rsidP="00D447FC">
      <w:pPr>
        <w:pStyle w:val="Style4"/>
        <w:widowControl/>
        <w:numPr>
          <w:ilvl w:val="0"/>
          <w:numId w:val="32"/>
        </w:numPr>
        <w:tabs>
          <w:tab w:val="left" w:pos="993"/>
        </w:tabs>
        <w:spacing w:line="240" w:lineRule="auto"/>
        <w:jc w:val="both"/>
      </w:pPr>
      <w:r w:rsidRPr="00C149CE">
        <w:t xml:space="preserve">программное обеспечение для работы в компьютерных сетях и с ресурсами Интернета; </w:t>
      </w:r>
    </w:p>
    <w:p w:rsidR="0097650D" w:rsidRPr="00C149CE" w:rsidRDefault="0097650D" w:rsidP="00D447FC">
      <w:pPr>
        <w:pStyle w:val="Style4"/>
        <w:widowControl/>
        <w:numPr>
          <w:ilvl w:val="0"/>
          <w:numId w:val="32"/>
        </w:numPr>
        <w:tabs>
          <w:tab w:val="left" w:pos="993"/>
        </w:tabs>
        <w:spacing w:line="240" w:lineRule="auto"/>
        <w:jc w:val="both"/>
      </w:pPr>
      <w:r w:rsidRPr="00C149CE">
        <w:t xml:space="preserve">основные средства защиты от вредоносного программного обеспечения и несанкционированного доступа к защищаемым ресурсам </w:t>
      </w:r>
      <w:bookmarkStart w:id="0" w:name="_GoBack"/>
      <w:bookmarkEnd w:id="0"/>
      <w:r w:rsidRPr="00C149CE">
        <w:t xml:space="preserve">компьютерной системы. </w:t>
      </w:r>
    </w:p>
    <w:p w:rsidR="006F3C4F" w:rsidRPr="00C149CE" w:rsidRDefault="006F3C4F" w:rsidP="00A866C3">
      <w:pPr>
        <w:pStyle w:val="Style4"/>
        <w:widowControl/>
        <w:spacing w:line="240" w:lineRule="auto"/>
        <w:ind w:firstLine="709"/>
        <w:rPr>
          <w:iCs/>
          <w:highlight w:val="yellow"/>
        </w:rPr>
      </w:pPr>
    </w:p>
    <w:p w:rsidR="0000114A" w:rsidRDefault="0000114A" w:rsidP="0000114A">
      <w:pPr>
        <w:spacing w:line="276" w:lineRule="auto"/>
        <w:ind w:firstLine="708"/>
        <w:jc w:val="both"/>
      </w:pPr>
      <w:r w:rsidRPr="00C149CE">
        <w:t xml:space="preserve">Из вариативной части на профессиональный модуль ПМ.04 «Выполнение работ по одной или нескольким профессиям рабочих, должностям служащих «Оператор ЭВМ» отведено </w:t>
      </w:r>
      <w:r w:rsidR="00FE065D" w:rsidRPr="00C149CE">
        <w:rPr>
          <w:b/>
        </w:rPr>
        <w:t>6</w:t>
      </w:r>
      <w:r w:rsidR="00C149CE">
        <w:rPr>
          <w:b/>
        </w:rPr>
        <w:t>0</w:t>
      </w:r>
      <w:r w:rsidR="00FE065D" w:rsidRPr="00C149CE">
        <w:t xml:space="preserve"> часа</w:t>
      </w:r>
      <w:r w:rsidRPr="00C149CE">
        <w:t>:</w:t>
      </w:r>
    </w:p>
    <w:p w:rsidR="00C149CE" w:rsidRPr="00C149CE" w:rsidRDefault="00C149CE" w:rsidP="0000114A">
      <w:pPr>
        <w:spacing w:line="276" w:lineRule="auto"/>
        <w:ind w:firstLine="708"/>
        <w:jc w:val="both"/>
      </w:pPr>
      <w:r w:rsidRPr="0028546B">
        <w:lastRenderedPageBreak/>
        <w:t>на вариативную дисциплину МДК</w:t>
      </w:r>
      <w:r>
        <w:t>.04.01 «</w:t>
      </w:r>
      <w:r w:rsidRPr="00C149CE">
        <w:t>Выполнение работ по профессии "Оператор вычислительных и электронно-вычислительных машин"</w:t>
      </w:r>
      <w:r>
        <w:t xml:space="preserve">» отведено </w:t>
      </w:r>
      <w:r w:rsidRPr="00C149CE">
        <w:rPr>
          <w:b/>
        </w:rPr>
        <w:t>38</w:t>
      </w:r>
      <w:r>
        <w:t xml:space="preserve"> часов;</w:t>
      </w:r>
    </w:p>
    <w:p w:rsidR="0000114A" w:rsidRPr="00C149CE" w:rsidRDefault="0000114A" w:rsidP="0000114A">
      <w:pPr>
        <w:pStyle w:val="Style4"/>
        <w:widowControl/>
        <w:spacing w:line="240" w:lineRule="auto"/>
        <w:ind w:firstLine="709"/>
        <w:jc w:val="both"/>
        <w:rPr>
          <w:iCs/>
        </w:rPr>
      </w:pPr>
      <w:r w:rsidRPr="00C149CE">
        <w:rPr>
          <w:iCs/>
        </w:rPr>
        <w:t xml:space="preserve">на учебную </w:t>
      </w:r>
      <w:r w:rsidR="00FE065D" w:rsidRPr="00C149CE">
        <w:rPr>
          <w:iCs/>
        </w:rPr>
        <w:t>практику УП.</w:t>
      </w:r>
      <w:r w:rsidRPr="00C149CE">
        <w:rPr>
          <w:iCs/>
        </w:rPr>
        <w:t xml:space="preserve">04.01 </w:t>
      </w:r>
      <w:r w:rsidRPr="00C149CE">
        <w:t xml:space="preserve">«Выполнение работ по одной или нескольким профессиям рабочих, должностям служащих «Оператор ЭВМ» </w:t>
      </w:r>
      <w:r w:rsidRPr="00C149CE">
        <w:rPr>
          <w:iCs/>
        </w:rPr>
        <w:t xml:space="preserve">отведено </w:t>
      </w:r>
      <w:r w:rsidR="00C149CE">
        <w:rPr>
          <w:b/>
          <w:iCs/>
        </w:rPr>
        <w:t>14</w:t>
      </w:r>
      <w:r w:rsidRPr="00C149CE">
        <w:rPr>
          <w:iCs/>
        </w:rPr>
        <w:t xml:space="preserve"> часов;</w:t>
      </w:r>
    </w:p>
    <w:p w:rsidR="008A0CD1" w:rsidRPr="0037324A" w:rsidRDefault="0000114A" w:rsidP="0037324A">
      <w:pPr>
        <w:pStyle w:val="Style4"/>
        <w:widowControl/>
        <w:spacing w:line="240" w:lineRule="auto"/>
        <w:ind w:firstLine="709"/>
        <w:jc w:val="both"/>
        <w:rPr>
          <w:rStyle w:val="FontStyle55"/>
          <w:iCs/>
          <w:color w:val="auto"/>
          <w:sz w:val="24"/>
          <w:szCs w:val="24"/>
        </w:rPr>
      </w:pPr>
      <w:r w:rsidRPr="00C149CE">
        <w:rPr>
          <w:iCs/>
        </w:rPr>
        <w:t xml:space="preserve">на квалификационный экзамен по ПМ.04 </w:t>
      </w:r>
      <w:r w:rsidRPr="00C149CE">
        <w:t xml:space="preserve">«Выполнение работ по одной или нескольким профессиям рабочих, должностям служащих «Оператор ЭВМ» </w:t>
      </w:r>
      <w:r w:rsidRPr="00C149CE">
        <w:rPr>
          <w:iCs/>
        </w:rPr>
        <w:t xml:space="preserve">отведено </w:t>
      </w:r>
      <w:r w:rsidRPr="00C149CE">
        <w:rPr>
          <w:b/>
          <w:iCs/>
        </w:rPr>
        <w:t>8</w:t>
      </w:r>
      <w:r w:rsidRPr="00C149CE">
        <w:rPr>
          <w:iCs/>
        </w:rPr>
        <w:t xml:space="preserve"> часов.</w:t>
      </w:r>
    </w:p>
    <w:p w:rsidR="008A0CD1" w:rsidRPr="006A7774" w:rsidRDefault="00DB7DF6" w:rsidP="0037324A">
      <w:pPr>
        <w:pStyle w:val="Style4"/>
        <w:widowControl/>
        <w:spacing w:line="240" w:lineRule="auto"/>
        <w:ind w:firstLine="709"/>
        <w:rPr>
          <w:b/>
        </w:rPr>
      </w:pPr>
      <w:r w:rsidRPr="00C149CE">
        <w:rPr>
          <w:rStyle w:val="FontStyle55"/>
          <w:color w:val="auto"/>
          <w:sz w:val="24"/>
          <w:szCs w:val="24"/>
        </w:rPr>
        <w:br w:type="page"/>
      </w:r>
      <w:bookmarkStart w:id="1" w:name="_Toc473204765"/>
      <w:bookmarkStart w:id="2" w:name="_Toc473204827"/>
      <w:bookmarkStart w:id="3" w:name="_Toc473204876"/>
      <w:bookmarkStart w:id="4" w:name="_Toc473204975"/>
      <w:r w:rsidR="006A7774" w:rsidRPr="00F94E83">
        <w:rPr>
          <w:b/>
        </w:rPr>
        <w:lastRenderedPageBreak/>
        <w:t>В рамках образовательной программы у обучающихся формируются личностные результаты:</w:t>
      </w:r>
    </w:p>
    <w:p w:rsidR="006A7774" w:rsidRDefault="006A7774" w:rsidP="006A77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438"/>
      </w:tblGrid>
      <w:tr w:rsidR="006A7774" w:rsidRPr="004F3587" w:rsidTr="00620E82">
        <w:tc>
          <w:tcPr>
            <w:tcW w:w="7338" w:type="dxa"/>
          </w:tcPr>
          <w:p w:rsidR="006A7774" w:rsidRPr="004F3587" w:rsidRDefault="006A7774" w:rsidP="006A7774">
            <w:pPr>
              <w:ind w:firstLine="33"/>
              <w:jc w:val="center"/>
              <w:rPr>
                <w:b/>
                <w:bCs/>
              </w:rPr>
            </w:pPr>
            <w:r w:rsidRPr="004F3587">
              <w:rPr>
                <w:b/>
                <w:bCs/>
              </w:rPr>
              <w:t xml:space="preserve">Личностные результаты </w:t>
            </w:r>
          </w:p>
          <w:p w:rsidR="006A7774" w:rsidRPr="004F3587" w:rsidRDefault="006A7774" w:rsidP="006A7774">
            <w:pPr>
              <w:ind w:firstLine="33"/>
              <w:jc w:val="center"/>
              <w:rPr>
                <w:b/>
                <w:bCs/>
              </w:rPr>
            </w:pPr>
            <w:r w:rsidRPr="004F3587">
              <w:rPr>
                <w:b/>
                <w:bCs/>
              </w:rPr>
              <w:t xml:space="preserve">реализации программы воспитания </w:t>
            </w:r>
          </w:p>
          <w:p w:rsidR="006A7774" w:rsidRPr="004F3587" w:rsidRDefault="006A7774" w:rsidP="006A7774">
            <w:pPr>
              <w:ind w:firstLine="33"/>
              <w:jc w:val="center"/>
              <w:rPr>
                <w:b/>
                <w:bCs/>
              </w:rPr>
            </w:pPr>
            <w:r w:rsidRPr="004F3587">
              <w:rPr>
                <w:i/>
                <w:iCs/>
              </w:rPr>
              <w:t>(дескрипторы)</w:t>
            </w:r>
          </w:p>
        </w:tc>
        <w:tc>
          <w:tcPr>
            <w:tcW w:w="2438" w:type="dxa"/>
            <w:vAlign w:val="center"/>
          </w:tcPr>
          <w:p w:rsidR="006A7774" w:rsidRPr="004F3587" w:rsidRDefault="006A7774" w:rsidP="006A7774">
            <w:pPr>
              <w:ind w:firstLine="33"/>
              <w:jc w:val="center"/>
              <w:rPr>
                <w:b/>
                <w:bCs/>
              </w:rPr>
            </w:pPr>
            <w:r w:rsidRPr="004F3587">
              <w:rPr>
                <w:b/>
                <w:bCs/>
              </w:rPr>
              <w:t xml:space="preserve">Код личностных результатов </w:t>
            </w:r>
            <w:r w:rsidRPr="004F3587">
              <w:rPr>
                <w:b/>
                <w:bCs/>
              </w:rPr>
              <w:br/>
              <w:t xml:space="preserve">реализации </w:t>
            </w:r>
            <w:r w:rsidRPr="004F3587">
              <w:rPr>
                <w:b/>
                <w:bCs/>
              </w:rPr>
              <w:br/>
              <w:t xml:space="preserve">программы </w:t>
            </w:r>
            <w:r w:rsidRPr="004F3587">
              <w:rPr>
                <w:b/>
                <w:bCs/>
              </w:rPr>
              <w:br/>
              <w:t>воспитания</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C82E0E" w:rsidP="006A7774">
            <w:pPr>
              <w:ind w:firstLine="33"/>
              <w:jc w:val="both"/>
              <w:rPr>
                <w:bCs/>
              </w:rPr>
            </w:pPr>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1</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C82E0E" w:rsidP="006A7774">
            <w:pPr>
              <w:ind w:firstLine="33"/>
              <w:jc w:val="both"/>
              <w:rPr>
                <w:bCs/>
              </w:rPr>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2</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C82E0E" w:rsidP="006A7774">
            <w:pPr>
              <w:ind w:firstLine="33"/>
              <w:jc w:val="both"/>
              <w:rPr>
                <w:bCs/>
              </w:rPr>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3</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C82E0E" w:rsidP="006A7774">
            <w:pPr>
              <w:ind w:firstLine="33"/>
              <w:jc w:val="both"/>
              <w:rPr>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4</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C82E0E" w:rsidRPr="00C82E0E" w:rsidRDefault="00C82E0E" w:rsidP="00C82E0E">
            <w:pPr>
              <w:ind w:firstLine="33"/>
              <w:jc w:val="both"/>
              <w:rPr>
                <w:rFonts w:eastAsiaTheme="minorEastAsia" w:cstheme="minorBidi"/>
              </w:rPr>
            </w:pPr>
            <w:r w:rsidRPr="00C82E0E">
              <w:rPr>
                <w:rFonts w:eastAsiaTheme="minorEastAsia" w:cstheme="minorBidi"/>
              </w:rPr>
              <w:lastRenderedPageBreak/>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6A7774" w:rsidRPr="005923C9" w:rsidRDefault="00C82E0E" w:rsidP="00C82E0E">
            <w:pPr>
              <w:ind w:firstLine="33"/>
              <w:jc w:val="both"/>
              <w:rPr>
                <w:bCs/>
              </w:rPr>
            </w:pPr>
            <w:r w:rsidRPr="00C82E0E">
              <w:rPr>
                <w:rFonts w:eastAsiaTheme="minorEastAsia" w:cstheme="minorBidi"/>
              </w:rPr>
              <w:t xml:space="preserve">Проявляющий бережливое и чуткое отношение к религиозной принадлежности каждого человека, предупредительный </w:t>
            </w:r>
            <w:r w:rsidRPr="00C82E0E">
              <w:rPr>
                <w:rFonts w:eastAsiaTheme="minorEastAsia" w:cstheme="minorBidi"/>
              </w:rPr>
              <w:br/>
              <w:t>в отношении выражения прав и законных интересов других людей</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7</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C82E0E" w:rsidP="006A7774">
            <w:pPr>
              <w:ind w:firstLine="33"/>
              <w:jc w:val="both"/>
              <w:rPr>
                <w:bCs/>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10</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 12</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w:t>
            </w:r>
            <w:r>
              <w:rPr>
                <w:b/>
                <w:bCs/>
              </w:rPr>
              <w:t xml:space="preserve"> 13</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w:t>
            </w:r>
            <w:r>
              <w:rPr>
                <w:b/>
                <w:bCs/>
              </w:rPr>
              <w:t xml:space="preserve"> 14</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 xml:space="preserve">ЛР </w:t>
            </w:r>
            <w:r>
              <w:rPr>
                <w:b/>
                <w:bCs/>
              </w:rPr>
              <w:t>15</w:t>
            </w:r>
          </w:p>
        </w:tc>
      </w:tr>
      <w:tr w:rsidR="006A7774" w:rsidRPr="00DD7E4E"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Гибко реагирующий на появление новых форм трудовой деятельности, готовый к их освоению</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DD7E4E" w:rsidRDefault="006A7774" w:rsidP="006A7774">
            <w:pPr>
              <w:ind w:firstLine="33"/>
              <w:jc w:val="center"/>
              <w:rPr>
                <w:b/>
                <w:bCs/>
              </w:rPr>
            </w:pPr>
            <w:r w:rsidRPr="00DD7E4E">
              <w:rPr>
                <w:b/>
                <w:bCs/>
              </w:rPr>
              <w:t>ЛР16</w:t>
            </w:r>
          </w:p>
        </w:tc>
      </w:tr>
      <w:tr w:rsidR="006A7774" w:rsidRPr="00DD7E4E"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DD7E4E" w:rsidRDefault="006A7774" w:rsidP="006A7774">
            <w:pPr>
              <w:ind w:firstLine="33"/>
              <w:jc w:val="center"/>
              <w:rPr>
                <w:b/>
                <w:bCs/>
              </w:rPr>
            </w:pPr>
            <w:r w:rsidRPr="00DD7E4E">
              <w:rPr>
                <w:b/>
                <w:bCs/>
              </w:rPr>
              <w:t>ЛР17</w:t>
            </w:r>
          </w:p>
        </w:tc>
      </w:tr>
      <w:tr w:rsidR="006A7774" w:rsidRPr="00DD7E4E"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DD7E4E" w:rsidRDefault="006A7774" w:rsidP="006A7774">
            <w:pPr>
              <w:ind w:firstLine="33"/>
              <w:jc w:val="center"/>
              <w:rPr>
                <w:b/>
                <w:bCs/>
              </w:rPr>
            </w:pPr>
            <w:r w:rsidRPr="00DD7E4E">
              <w:rPr>
                <w:b/>
                <w:bCs/>
              </w:rPr>
              <w:t>ЛР18</w:t>
            </w:r>
          </w:p>
        </w:tc>
      </w:tr>
      <w:tr w:rsidR="006A7774" w:rsidRPr="00DD7E4E"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DD7E4E" w:rsidRDefault="006A7774" w:rsidP="006A7774">
            <w:pPr>
              <w:ind w:firstLine="33"/>
              <w:jc w:val="center"/>
              <w:rPr>
                <w:b/>
                <w:bCs/>
              </w:rPr>
            </w:pPr>
            <w:r w:rsidRPr="00DD7E4E">
              <w:rPr>
                <w:b/>
                <w:bCs/>
              </w:rPr>
              <w:t>ЛР19</w:t>
            </w:r>
          </w:p>
        </w:tc>
      </w:tr>
      <w:tr w:rsidR="006A7774" w:rsidRPr="00DD7E4E"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DD7E4E" w:rsidRDefault="006A7774" w:rsidP="006A7774">
            <w:pPr>
              <w:ind w:firstLine="33"/>
              <w:jc w:val="center"/>
              <w:rPr>
                <w:b/>
                <w:bCs/>
              </w:rPr>
            </w:pPr>
            <w:r w:rsidRPr="00DD7E4E">
              <w:rPr>
                <w:b/>
                <w:bCs/>
              </w:rPr>
              <w:t>ЛР20</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w:t>
            </w:r>
            <w:r>
              <w:rPr>
                <w:b/>
                <w:bCs/>
              </w:rPr>
              <w:t xml:space="preserve"> 22</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t xml:space="preserve">Способный использовать различные цифровые средства и умения, позволяющие во взаимодействии с другими людьми достигать поставленных </w:t>
            </w:r>
            <w:r w:rsidR="00E37FB2" w:rsidRPr="005923C9">
              <w:rPr>
                <w:bCs/>
              </w:rPr>
              <w:t>целей</w:t>
            </w:r>
            <w:r w:rsidRPr="005923C9">
              <w:rPr>
                <w:bCs/>
              </w:rPr>
              <w:t xml:space="preserve"> цифровой среде</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ЛР</w:t>
            </w:r>
            <w:r>
              <w:rPr>
                <w:b/>
                <w:bCs/>
              </w:rPr>
              <w:t xml:space="preserve"> 23</w:t>
            </w:r>
          </w:p>
        </w:tc>
      </w:tr>
      <w:tr w:rsidR="006A7774" w:rsidRPr="004F3587" w:rsidTr="00620E82">
        <w:tc>
          <w:tcPr>
            <w:tcW w:w="7338" w:type="dxa"/>
            <w:tcBorders>
              <w:top w:val="single" w:sz="4" w:space="0" w:color="auto"/>
              <w:left w:val="single" w:sz="4" w:space="0" w:color="auto"/>
              <w:bottom w:val="single" w:sz="4" w:space="0" w:color="auto"/>
              <w:right w:val="single" w:sz="4" w:space="0" w:color="auto"/>
            </w:tcBorders>
            <w:shd w:val="clear" w:color="auto" w:fill="auto"/>
          </w:tcPr>
          <w:p w:rsidR="006A7774" w:rsidRPr="005923C9" w:rsidRDefault="006A7774" w:rsidP="006A7774">
            <w:pPr>
              <w:ind w:firstLine="33"/>
              <w:jc w:val="both"/>
              <w:rPr>
                <w:bCs/>
              </w:rPr>
            </w:pPr>
            <w:r w:rsidRPr="005923C9">
              <w:rPr>
                <w:bCs/>
              </w:rPr>
              <w:lastRenderedPageBreak/>
              <w:t xml:space="preserve">Способный работать в </w:t>
            </w:r>
            <w:r w:rsidR="00E37FB2" w:rsidRPr="005923C9">
              <w:rPr>
                <w:bCs/>
              </w:rPr>
              <w:t>мульти культурных</w:t>
            </w:r>
            <w:r w:rsidRPr="005923C9">
              <w:rPr>
                <w:bCs/>
              </w:rPr>
              <w:t xml:space="preserve"> и </w:t>
            </w:r>
            <w:r w:rsidR="00E37FB2" w:rsidRPr="005923C9">
              <w:rPr>
                <w:bCs/>
              </w:rPr>
              <w:t>мульти язычных</w:t>
            </w:r>
            <w:r w:rsidRPr="005923C9">
              <w:rPr>
                <w:bCs/>
              </w:rPr>
              <w:t xml:space="preserve"> средах,  </w:t>
            </w:r>
            <w:r w:rsidR="00E37FB2" w:rsidRPr="005923C9">
              <w:rPr>
                <w:bCs/>
              </w:rPr>
              <w:t>владеть навыками</w:t>
            </w:r>
            <w:r w:rsidRPr="005923C9">
              <w:rPr>
                <w:bCs/>
              </w:rPr>
              <w:t xml:space="preserve">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tc>
        <w:tc>
          <w:tcPr>
            <w:tcW w:w="2438" w:type="dxa"/>
            <w:tcBorders>
              <w:top w:val="single" w:sz="4" w:space="0" w:color="auto"/>
              <w:left w:val="single" w:sz="4" w:space="0" w:color="auto"/>
              <w:bottom w:val="single" w:sz="4" w:space="0" w:color="auto"/>
              <w:right w:val="single" w:sz="4" w:space="0" w:color="auto"/>
            </w:tcBorders>
            <w:vAlign w:val="center"/>
          </w:tcPr>
          <w:p w:rsidR="006A7774" w:rsidRPr="004F3587" w:rsidRDefault="006A7774" w:rsidP="006A7774">
            <w:pPr>
              <w:ind w:firstLine="33"/>
              <w:jc w:val="center"/>
              <w:rPr>
                <w:b/>
                <w:bCs/>
              </w:rPr>
            </w:pPr>
            <w:r w:rsidRPr="004F3587">
              <w:rPr>
                <w:b/>
                <w:bCs/>
              </w:rPr>
              <w:t xml:space="preserve">ЛР </w:t>
            </w:r>
            <w:r>
              <w:rPr>
                <w:b/>
                <w:bCs/>
              </w:rPr>
              <w:t>24</w:t>
            </w:r>
          </w:p>
        </w:tc>
      </w:tr>
    </w:tbl>
    <w:p w:rsidR="006A7774" w:rsidRDefault="006A7774" w:rsidP="006A7774">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6A7774" w:rsidRPr="00C149CE" w:rsidRDefault="006A7774" w:rsidP="006A7774">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149CE">
        <w:rPr>
          <w:b/>
        </w:rPr>
        <w:t>1.3. Рекомендуемое количество часов на освоение программы профессионального модуля ПМ.04 «Выполнение работ по одной или нескольким профессиям рабочих, должностям служащих «Оператор ЭВМ»: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793"/>
        <w:gridCol w:w="1758"/>
      </w:tblGrid>
      <w:tr w:rsidR="006A7774" w:rsidRPr="00C149CE" w:rsidTr="006A7774">
        <w:tc>
          <w:tcPr>
            <w:tcW w:w="7088" w:type="dxa"/>
          </w:tcPr>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Всего</w:t>
            </w:r>
          </w:p>
        </w:tc>
        <w:tc>
          <w:tcPr>
            <w:tcW w:w="793" w:type="dxa"/>
          </w:tcPr>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149CE">
              <w:rPr>
                <w:b/>
              </w:rPr>
              <w:t>–</w:t>
            </w:r>
          </w:p>
        </w:tc>
        <w:tc>
          <w:tcPr>
            <w:tcW w:w="1758" w:type="dxa"/>
          </w:tcPr>
          <w:p w:rsidR="006A7774" w:rsidRPr="00C149CE" w:rsidRDefault="00C82E0E"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118</w:t>
            </w:r>
            <w:r w:rsidR="006A7774" w:rsidRPr="00C149CE">
              <w:rPr>
                <w:b/>
              </w:rPr>
              <w:t xml:space="preserve"> часов</w:t>
            </w:r>
          </w:p>
        </w:tc>
      </w:tr>
      <w:tr w:rsidR="006A7774" w:rsidRPr="00C149CE" w:rsidTr="006A7774">
        <w:tc>
          <w:tcPr>
            <w:tcW w:w="7088" w:type="dxa"/>
          </w:tcPr>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в том числе:</w:t>
            </w:r>
          </w:p>
        </w:tc>
        <w:tc>
          <w:tcPr>
            <w:tcW w:w="793" w:type="dxa"/>
          </w:tcPr>
          <w:p w:rsidR="006A7774" w:rsidRPr="00C149CE" w:rsidRDefault="006A7774" w:rsidP="006A7774">
            <w:pPr>
              <w:jc w:val="center"/>
            </w:pPr>
          </w:p>
        </w:tc>
        <w:tc>
          <w:tcPr>
            <w:tcW w:w="1758" w:type="dxa"/>
          </w:tcPr>
          <w:p w:rsidR="006A7774" w:rsidRPr="00C149CE" w:rsidRDefault="006A7774" w:rsidP="006A7774"/>
        </w:tc>
      </w:tr>
      <w:tr w:rsidR="006A7774" w:rsidRPr="00C149CE" w:rsidTr="006A7774">
        <w:tc>
          <w:tcPr>
            <w:tcW w:w="7088" w:type="dxa"/>
          </w:tcPr>
          <w:p w:rsidR="006A7774" w:rsidRPr="00C149CE" w:rsidRDefault="006A7774" w:rsidP="006A7774">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149CE">
              <w:rPr>
                <w:b/>
              </w:rPr>
              <w:t>- обязательную аудиторную учебную нагрузку обучающегося</w:t>
            </w:r>
          </w:p>
        </w:tc>
        <w:tc>
          <w:tcPr>
            <w:tcW w:w="793" w:type="dxa"/>
          </w:tcPr>
          <w:p w:rsidR="006A7774" w:rsidRPr="00C149CE" w:rsidRDefault="006A7774" w:rsidP="006A7774">
            <w:pPr>
              <w:jc w:val="center"/>
              <w:rPr>
                <w:b/>
              </w:rPr>
            </w:pPr>
            <w:r w:rsidRPr="00C149CE">
              <w:rPr>
                <w:b/>
              </w:rPr>
              <w:t>–</w:t>
            </w:r>
          </w:p>
        </w:tc>
        <w:tc>
          <w:tcPr>
            <w:tcW w:w="1758" w:type="dxa"/>
          </w:tcPr>
          <w:p w:rsidR="006A7774" w:rsidRPr="00C149CE" w:rsidRDefault="006A7774" w:rsidP="006A7774">
            <w:pPr>
              <w:rPr>
                <w:b/>
              </w:rPr>
            </w:pPr>
            <w:r w:rsidRPr="00C149CE">
              <w:rPr>
                <w:b/>
              </w:rPr>
              <w:t>38 часа</w:t>
            </w:r>
          </w:p>
        </w:tc>
      </w:tr>
      <w:tr w:rsidR="006A7774" w:rsidRPr="00C149CE" w:rsidTr="006A7774">
        <w:tc>
          <w:tcPr>
            <w:tcW w:w="7088" w:type="dxa"/>
          </w:tcPr>
          <w:p w:rsidR="006A7774" w:rsidRPr="00C149CE" w:rsidRDefault="006A7774" w:rsidP="006A7774">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теоретическое обучение</w:t>
            </w:r>
          </w:p>
        </w:tc>
        <w:tc>
          <w:tcPr>
            <w:tcW w:w="793" w:type="dxa"/>
          </w:tcPr>
          <w:p w:rsidR="006A7774" w:rsidRPr="00C149CE" w:rsidRDefault="006A7774" w:rsidP="006A7774">
            <w:pPr>
              <w:jc w:val="center"/>
              <w:rPr>
                <w:b/>
              </w:rPr>
            </w:pPr>
          </w:p>
        </w:tc>
        <w:tc>
          <w:tcPr>
            <w:tcW w:w="1758" w:type="dxa"/>
          </w:tcPr>
          <w:p w:rsidR="006A7774" w:rsidRPr="00C149CE" w:rsidRDefault="006A7774" w:rsidP="006A7774">
            <w:r>
              <w:t>18 часов</w:t>
            </w:r>
          </w:p>
        </w:tc>
      </w:tr>
      <w:tr w:rsidR="006A7774" w:rsidRPr="00C149CE" w:rsidTr="006A7774">
        <w:tc>
          <w:tcPr>
            <w:tcW w:w="7088" w:type="dxa"/>
          </w:tcPr>
          <w:p w:rsidR="006A7774" w:rsidRPr="00C149CE" w:rsidRDefault="006A7774" w:rsidP="006A7774">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практические занятия</w:t>
            </w:r>
          </w:p>
        </w:tc>
        <w:tc>
          <w:tcPr>
            <w:tcW w:w="793" w:type="dxa"/>
          </w:tcPr>
          <w:p w:rsidR="006A7774" w:rsidRPr="00C149CE" w:rsidRDefault="006A7774" w:rsidP="006A7774">
            <w:pPr>
              <w:jc w:val="center"/>
              <w:rPr>
                <w:b/>
              </w:rPr>
            </w:pPr>
          </w:p>
        </w:tc>
        <w:tc>
          <w:tcPr>
            <w:tcW w:w="1758" w:type="dxa"/>
          </w:tcPr>
          <w:p w:rsidR="006A7774" w:rsidRPr="00C149CE" w:rsidRDefault="006A7774" w:rsidP="006A7774">
            <w:r>
              <w:t>20 часов</w:t>
            </w:r>
          </w:p>
        </w:tc>
      </w:tr>
      <w:tr w:rsidR="006A7774" w:rsidRPr="00C149CE" w:rsidTr="006A7774">
        <w:tc>
          <w:tcPr>
            <w:tcW w:w="7088" w:type="dxa"/>
          </w:tcPr>
          <w:p w:rsidR="006A7774" w:rsidRPr="00C149CE" w:rsidRDefault="006A7774" w:rsidP="006A7774">
            <w:pPr>
              <w:tabs>
                <w:tab w:val="left" w:pos="1310"/>
              </w:tabs>
              <w:rPr>
                <w:b/>
              </w:rPr>
            </w:pPr>
            <w:r w:rsidRPr="00C149CE">
              <w:rPr>
                <w:b/>
              </w:rPr>
              <w:t>-Учебная практика</w:t>
            </w:r>
          </w:p>
        </w:tc>
        <w:tc>
          <w:tcPr>
            <w:tcW w:w="793" w:type="dxa"/>
          </w:tcPr>
          <w:p w:rsidR="006A7774" w:rsidRPr="00C149CE" w:rsidRDefault="006A7774" w:rsidP="006A7774">
            <w:pPr>
              <w:jc w:val="center"/>
              <w:rPr>
                <w:b/>
              </w:rPr>
            </w:pPr>
            <w:r w:rsidRPr="00C149CE">
              <w:rPr>
                <w:b/>
              </w:rPr>
              <w:t>–</w:t>
            </w:r>
          </w:p>
        </w:tc>
        <w:tc>
          <w:tcPr>
            <w:tcW w:w="1758" w:type="dxa"/>
          </w:tcPr>
          <w:p w:rsidR="006A7774" w:rsidRPr="00C149CE" w:rsidRDefault="006A7774" w:rsidP="006A7774">
            <w:pPr>
              <w:rPr>
                <w:b/>
              </w:rPr>
            </w:pPr>
            <w:r w:rsidRPr="00C149CE">
              <w:rPr>
                <w:b/>
              </w:rPr>
              <w:t>72 часа</w:t>
            </w:r>
          </w:p>
        </w:tc>
      </w:tr>
      <w:tr w:rsidR="006A7774" w:rsidRPr="00C149CE" w:rsidTr="006A7774">
        <w:tc>
          <w:tcPr>
            <w:tcW w:w="7088" w:type="dxa"/>
          </w:tcPr>
          <w:p w:rsidR="006A7774" w:rsidRPr="00C149CE" w:rsidRDefault="006A7774" w:rsidP="006A7774">
            <w:pPr>
              <w:tabs>
                <w:tab w:val="left" w:pos="1310"/>
              </w:tabs>
              <w:rPr>
                <w:b/>
              </w:rPr>
            </w:pPr>
            <w:r w:rsidRPr="00C149CE">
              <w:rPr>
                <w:b/>
              </w:rPr>
              <w:t xml:space="preserve">-Производственная практика  </w:t>
            </w:r>
          </w:p>
        </w:tc>
        <w:tc>
          <w:tcPr>
            <w:tcW w:w="793" w:type="dxa"/>
          </w:tcPr>
          <w:p w:rsidR="006A7774" w:rsidRPr="00C149CE" w:rsidRDefault="006A7774" w:rsidP="006A7774">
            <w:pPr>
              <w:jc w:val="center"/>
              <w:rPr>
                <w:b/>
              </w:rPr>
            </w:pPr>
            <w:r w:rsidRPr="00C149CE">
              <w:rPr>
                <w:b/>
              </w:rPr>
              <w:t>-</w:t>
            </w:r>
          </w:p>
        </w:tc>
        <w:tc>
          <w:tcPr>
            <w:tcW w:w="1758" w:type="dxa"/>
          </w:tcPr>
          <w:p w:rsidR="006A7774" w:rsidRPr="00C149CE" w:rsidRDefault="006A7774" w:rsidP="006A7774">
            <w:pPr>
              <w:rPr>
                <w:b/>
              </w:rPr>
            </w:pPr>
          </w:p>
        </w:tc>
      </w:tr>
      <w:tr w:rsidR="006A7774" w:rsidRPr="00C149CE" w:rsidTr="006A7774">
        <w:tc>
          <w:tcPr>
            <w:tcW w:w="7088" w:type="dxa"/>
          </w:tcPr>
          <w:p w:rsidR="006A7774" w:rsidRPr="00C149CE" w:rsidRDefault="006A7774" w:rsidP="006A7774">
            <w:pPr>
              <w:tabs>
                <w:tab w:val="left" w:pos="1310"/>
              </w:tabs>
              <w:rPr>
                <w:b/>
              </w:rPr>
            </w:pPr>
            <w:r>
              <w:rPr>
                <w:b/>
              </w:rPr>
              <w:t xml:space="preserve">Промежуточная аттестация </w:t>
            </w:r>
          </w:p>
        </w:tc>
        <w:tc>
          <w:tcPr>
            <w:tcW w:w="793" w:type="dxa"/>
          </w:tcPr>
          <w:p w:rsidR="006A7774" w:rsidRPr="00C149CE" w:rsidRDefault="006A7774" w:rsidP="006A7774">
            <w:pPr>
              <w:jc w:val="center"/>
              <w:rPr>
                <w:b/>
              </w:rPr>
            </w:pPr>
          </w:p>
        </w:tc>
        <w:tc>
          <w:tcPr>
            <w:tcW w:w="1758" w:type="dxa"/>
          </w:tcPr>
          <w:p w:rsidR="006A7774" w:rsidRPr="00C149CE" w:rsidRDefault="006A7774" w:rsidP="006A7774">
            <w:pPr>
              <w:rPr>
                <w:b/>
              </w:rPr>
            </w:pPr>
          </w:p>
        </w:tc>
      </w:tr>
      <w:tr w:rsidR="006A7774" w:rsidRPr="00C149CE" w:rsidTr="006A7774">
        <w:trPr>
          <w:trHeight w:val="267"/>
        </w:trPr>
        <w:tc>
          <w:tcPr>
            <w:tcW w:w="7088" w:type="dxa"/>
          </w:tcPr>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Экзамен квалификационный</w:t>
            </w:r>
          </w:p>
        </w:tc>
        <w:tc>
          <w:tcPr>
            <w:tcW w:w="793" w:type="dxa"/>
          </w:tcPr>
          <w:p w:rsidR="006A7774" w:rsidRPr="00C149CE" w:rsidRDefault="006A7774" w:rsidP="006A7774">
            <w:pPr>
              <w:jc w:val="center"/>
              <w:rPr>
                <w:b/>
              </w:rPr>
            </w:pPr>
            <w:r w:rsidRPr="00C149CE">
              <w:rPr>
                <w:b/>
              </w:rPr>
              <w:t>-</w:t>
            </w:r>
          </w:p>
        </w:tc>
        <w:tc>
          <w:tcPr>
            <w:tcW w:w="1758" w:type="dxa"/>
          </w:tcPr>
          <w:p w:rsidR="006A7774" w:rsidRPr="00C149CE" w:rsidRDefault="006A7774" w:rsidP="006A7774">
            <w:r w:rsidRPr="00C149CE">
              <w:t>8 часов</w:t>
            </w:r>
          </w:p>
        </w:tc>
      </w:tr>
    </w:tbl>
    <w:p w:rsidR="006A7774" w:rsidRPr="00C149CE" w:rsidRDefault="006A7774" w:rsidP="006A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highlight w:val="yellow"/>
        </w:rPr>
      </w:pPr>
    </w:p>
    <w:p w:rsidR="006A7774" w:rsidRPr="00C149CE" w:rsidRDefault="006A7774" w:rsidP="006A7774">
      <w:pPr>
        <w:pStyle w:val="Style4"/>
        <w:widowControl/>
        <w:spacing w:line="240" w:lineRule="auto"/>
        <w:ind w:firstLine="709"/>
        <w:jc w:val="both"/>
        <w:rPr>
          <w:iCs/>
          <w:highlight w:val="yellow"/>
        </w:rPr>
      </w:pPr>
      <w:r w:rsidRPr="00C149CE">
        <w:rPr>
          <w:iCs/>
        </w:rPr>
        <w:t xml:space="preserve">Практическая подготовка при реализации профессионального модуля путем проведения практических и лабораторных занятий, учебной и производственной практики занимает </w:t>
      </w:r>
      <w:r w:rsidRPr="001110C6">
        <w:rPr>
          <w:b/>
          <w:iCs/>
        </w:rPr>
        <w:t>128 часов</w:t>
      </w:r>
      <w:r w:rsidRPr="00C149CE">
        <w:rPr>
          <w:iCs/>
        </w:rPr>
        <w:t>.</w:t>
      </w:r>
    </w:p>
    <w:p w:rsidR="0037324A" w:rsidRDefault="0037324A">
      <w:r>
        <w:br w:type="page"/>
      </w:r>
    </w:p>
    <w:p w:rsidR="0037324A" w:rsidRPr="00C149CE" w:rsidRDefault="0037324A" w:rsidP="0037324A">
      <w:pPr>
        <w:pStyle w:val="1"/>
        <w:ind w:left="525" w:firstLine="0"/>
        <w:rPr>
          <w:b/>
        </w:rPr>
      </w:pPr>
      <w:bookmarkStart w:id="5" w:name="_Toc64710526"/>
      <w:r>
        <w:rPr>
          <w:b/>
        </w:rPr>
        <w:lastRenderedPageBreak/>
        <w:t xml:space="preserve">2. </w:t>
      </w:r>
      <w:r w:rsidRPr="00C149CE">
        <w:rPr>
          <w:b/>
        </w:rPr>
        <w:t>РЕЗУЛЬТАТЫ ОСВОЕНИЯ ПРОФЕССИОНАЛЬНОГО МОДУЛЯ</w:t>
      </w:r>
      <w:bookmarkEnd w:id="5"/>
    </w:p>
    <w:p w:rsidR="0037324A" w:rsidRPr="00C149CE" w:rsidRDefault="0037324A" w:rsidP="0037324A">
      <w:pPr>
        <w:tabs>
          <w:tab w:val="left" w:pos="10992"/>
          <w:tab w:val="left" w:pos="11908"/>
          <w:tab w:val="left" w:pos="12824"/>
          <w:tab w:val="left" w:pos="13740"/>
          <w:tab w:val="left" w:pos="14656"/>
        </w:tabs>
        <w:spacing w:line="276" w:lineRule="auto"/>
        <w:ind w:firstLine="851"/>
        <w:jc w:val="both"/>
      </w:pPr>
      <w:r w:rsidRPr="00C149CE">
        <w:t xml:space="preserve">Результатом освоения профессионального модуля </w:t>
      </w:r>
      <w:r w:rsidRPr="00C149CE">
        <w:rPr>
          <w:caps/>
        </w:rPr>
        <w:t xml:space="preserve">ПМ.04 </w:t>
      </w:r>
      <w:r w:rsidRPr="00C149CE">
        <w:t>«Выполнение работ по одной или нескольким профессиям рабочих, должностям служащих «Оператор ЭВМ» является овладение обучающимися видом профессиональной деятельности (ВПД) Защита информации техническими средствами, в том числе профессиональными компетенциями (ПК), общими компетенциями (ОК).</w:t>
      </w:r>
    </w:p>
    <w:p w:rsidR="0037324A" w:rsidRPr="00C149CE" w:rsidRDefault="0037324A" w:rsidP="0037324A">
      <w:pPr>
        <w:tabs>
          <w:tab w:val="left" w:pos="10992"/>
          <w:tab w:val="left" w:pos="11908"/>
          <w:tab w:val="left" w:pos="12824"/>
          <w:tab w:val="left" w:pos="13740"/>
          <w:tab w:val="left" w:pos="14656"/>
        </w:tabs>
        <w:spacing w:line="276" w:lineRule="auto"/>
        <w:jc w:val="both"/>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9"/>
        <w:gridCol w:w="9072"/>
      </w:tblGrid>
      <w:tr w:rsidR="0037324A" w:rsidRPr="00C149CE" w:rsidTr="00C82E0E">
        <w:trPr>
          <w:trHeight w:val="460"/>
        </w:trPr>
        <w:tc>
          <w:tcPr>
            <w:tcW w:w="959" w:type="dxa"/>
            <w:shd w:val="clear" w:color="auto" w:fill="auto"/>
            <w:vAlign w:val="center"/>
          </w:tcPr>
          <w:p w:rsidR="0037324A" w:rsidRPr="00C149CE" w:rsidRDefault="0037324A" w:rsidP="00C82E0E">
            <w:pPr>
              <w:jc w:val="center"/>
            </w:pPr>
            <w:r w:rsidRPr="00C149CE">
              <w:t>Код</w:t>
            </w:r>
          </w:p>
        </w:tc>
        <w:tc>
          <w:tcPr>
            <w:tcW w:w="9072" w:type="dxa"/>
            <w:shd w:val="clear" w:color="auto" w:fill="auto"/>
            <w:vAlign w:val="center"/>
          </w:tcPr>
          <w:p w:rsidR="0037324A" w:rsidRPr="00C149CE" w:rsidRDefault="0037324A" w:rsidP="00C82E0E">
            <w:pPr>
              <w:jc w:val="center"/>
              <w:rPr>
                <w:iCs/>
              </w:rPr>
            </w:pPr>
            <w:r w:rsidRPr="00C149CE">
              <w:rPr>
                <w:iCs/>
              </w:rPr>
              <w:t>Наименование результатов обучения</w:t>
            </w:r>
          </w:p>
        </w:tc>
      </w:tr>
      <w:tr w:rsidR="0037324A" w:rsidRPr="00C149CE" w:rsidTr="00C82E0E">
        <w:trPr>
          <w:trHeight w:val="285"/>
        </w:trPr>
        <w:tc>
          <w:tcPr>
            <w:tcW w:w="959" w:type="dxa"/>
            <w:shd w:val="clear" w:color="auto" w:fill="auto"/>
          </w:tcPr>
          <w:p w:rsidR="0037324A" w:rsidRPr="00C149CE" w:rsidRDefault="00442B06" w:rsidP="00C82E0E">
            <w:pPr>
              <w:autoSpaceDE w:val="0"/>
              <w:autoSpaceDN w:val="0"/>
              <w:adjustRightInd w:val="0"/>
              <w:jc w:val="both"/>
              <w:rPr>
                <w:bCs/>
              </w:rPr>
            </w:pPr>
            <w:r>
              <w:t>ПК 3</w:t>
            </w:r>
            <w:r w:rsidR="0037324A" w:rsidRPr="00C149CE">
              <w:t>.1</w:t>
            </w:r>
          </w:p>
        </w:tc>
        <w:tc>
          <w:tcPr>
            <w:tcW w:w="9072" w:type="dxa"/>
            <w:shd w:val="clear" w:color="auto" w:fill="auto"/>
          </w:tcPr>
          <w:p w:rsidR="0037324A" w:rsidRPr="00442B06" w:rsidRDefault="00C82E0E" w:rsidP="00442B06">
            <w:pPr>
              <w:spacing w:after="200" w:line="276" w:lineRule="auto"/>
              <w:jc w:val="both"/>
              <w:rPr>
                <w:rFonts w:eastAsiaTheme="minorEastAsia"/>
              </w:rPr>
            </w:pPr>
            <w:r w:rsidRPr="00C82E0E">
              <w:rPr>
                <w:rFonts w:eastAsiaTheme="minorEastAsia"/>
              </w:rPr>
              <w:t>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tc>
      </w:tr>
      <w:tr w:rsidR="0037324A" w:rsidRPr="00C149CE" w:rsidTr="00C82E0E">
        <w:tc>
          <w:tcPr>
            <w:tcW w:w="959" w:type="dxa"/>
            <w:shd w:val="clear" w:color="auto" w:fill="auto"/>
          </w:tcPr>
          <w:p w:rsidR="0037324A" w:rsidRPr="00C149CE" w:rsidRDefault="00442B06" w:rsidP="00C82E0E">
            <w:pPr>
              <w:autoSpaceDE w:val="0"/>
              <w:autoSpaceDN w:val="0"/>
              <w:adjustRightInd w:val="0"/>
              <w:jc w:val="both"/>
              <w:rPr>
                <w:bCs/>
              </w:rPr>
            </w:pPr>
            <w:r>
              <w:t>ПК 3</w:t>
            </w:r>
            <w:r w:rsidR="0037324A" w:rsidRPr="00C149CE">
              <w:t>.2</w:t>
            </w:r>
          </w:p>
        </w:tc>
        <w:tc>
          <w:tcPr>
            <w:tcW w:w="9072" w:type="dxa"/>
            <w:shd w:val="clear" w:color="auto" w:fill="auto"/>
          </w:tcPr>
          <w:p w:rsidR="0037324A" w:rsidRPr="00442B06" w:rsidRDefault="00442B06" w:rsidP="00442B06">
            <w:pPr>
              <w:spacing w:after="200" w:line="276" w:lineRule="auto"/>
              <w:jc w:val="both"/>
              <w:rPr>
                <w:rFonts w:eastAsiaTheme="minorEastAsia"/>
              </w:rPr>
            </w:pPr>
            <w:r w:rsidRPr="00C82E0E">
              <w:rPr>
                <w:rFonts w:eastAsiaTheme="minorEastAsia"/>
              </w:rPr>
              <w:t xml:space="preserve">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tc>
      </w:tr>
      <w:tr w:rsidR="0037324A" w:rsidRPr="00C149CE" w:rsidTr="00C82E0E">
        <w:tc>
          <w:tcPr>
            <w:tcW w:w="959" w:type="dxa"/>
            <w:shd w:val="clear" w:color="auto" w:fill="auto"/>
          </w:tcPr>
          <w:p w:rsidR="0037324A" w:rsidRPr="00C149CE" w:rsidRDefault="00442B06" w:rsidP="00C82E0E">
            <w:pPr>
              <w:autoSpaceDE w:val="0"/>
              <w:autoSpaceDN w:val="0"/>
              <w:adjustRightInd w:val="0"/>
              <w:jc w:val="both"/>
              <w:rPr>
                <w:bCs/>
              </w:rPr>
            </w:pPr>
            <w:r>
              <w:t>ПК 3</w:t>
            </w:r>
            <w:r w:rsidR="0037324A" w:rsidRPr="00C149CE">
              <w:t>.3</w:t>
            </w:r>
          </w:p>
        </w:tc>
        <w:tc>
          <w:tcPr>
            <w:tcW w:w="9072" w:type="dxa"/>
            <w:shd w:val="clear" w:color="auto" w:fill="auto"/>
          </w:tcPr>
          <w:p w:rsidR="0037324A" w:rsidRPr="00442B06" w:rsidRDefault="00442B06" w:rsidP="00442B06">
            <w:pPr>
              <w:spacing w:after="200" w:line="276" w:lineRule="auto"/>
              <w:jc w:val="both"/>
              <w:rPr>
                <w:rFonts w:eastAsiaTheme="minorEastAsia"/>
              </w:rPr>
            </w:pPr>
            <w:r w:rsidRPr="00C82E0E">
              <w:rPr>
                <w:rFonts w:eastAsiaTheme="minorEastAsia"/>
              </w:rPr>
              <w:t xml:space="preserve">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r>
      <w:tr w:rsidR="0037324A" w:rsidRPr="00C149CE" w:rsidTr="00C82E0E">
        <w:tc>
          <w:tcPr>
            <w:tcW w:w="959" w:type="dxa"/>
            <w:shd w:val="clear" w:color="auto" w:fill="auto"/>
          </w:tcPr>
          <w:p w:rsidR="0037324A" w:rsidRPr="00C149CE" w:rsidRDefault="00442B06" w:rsidP="00C82E0E">
            <w:pPr>
              <w:autoSpaceDE w:val="0"/>
              <w:autoSpaceDN w:val="0"/>
              <w:adjustRightInd w:val="0"/>
              <w:jc w:val="both"/>
            </w:pPr>
            <w:r>
              <w:t>ПК 3</w:t>
            </w:r>
            <w:r w:rsidR="0037324A" w:rsidRPr="00C149CE">
              <w:t>.4</w:t>
            </w:r>
          </w:p>
        </w:tc>
        <w:tc>
          <w:tcPr>
            <w:tcW w:w="9072" w:type="dxa"/>
            <w:shd w:val="clear" w:color="auto" w:fill="auto"/>
          </w:tcPr>
          <w:p w:rsidR="0037324A" w:rsidRPr="00C149CE" w:rsidRDefault="00442B06"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2E0E">
              <w:rPr>
                <w:rFonts w:eastAsiaTheme="minorEastAsia"/>
              </w:rPr>
              <w:t xml:space="preserve"> Проводить отдельные работы по физической защите линий связи информационно-телекоммуникационных систем и сетей.</w:t>
            </w:r>
          </w:p>
        </w:tc>
      </w:tr>
      <w:tr w:rsidR="0037324A" w:rsidRPr="00C149CE" w:rsidTr="00C82E0E">
        <w:tc>
          <w:tcPr>
            <w:tcW w:w="959" w:type="dxa"/>
            <w:shd w:val="clear" w:color="auto" w:fill="auto"/>
          </w:tcPr>
          <w:p w:rsidR="0037324A" w:rsidRPr="00C149CE" w:rsidRDefault="0037324A" w:rsidP="00C82E0E">
            <w:pPr>
              <w:widowControl w:val="0"/>
              <w:suppressAutoHyphens/>
              <w:jc w:val="both"/>
            </w:pPr>
            <w:r w:rsidRPr="00C149CE">
              <w:t>ОК 1.</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C149CE">
              <w:t>Выбирать способы решения задач профессиональной деятельности, применительно к различным контекстам.</w:t>
            </w:r>
          </w:p>
        </w:tc>
      </w:tr>
      <w:tr w:rsidR="0037324A" w:rsidRPr="00C149CE" w:rsidTr="00C82E0E">
        <w:tc>
          <w:tcPr>
            <w:tcW w:w="959" w:type="dxa"/>
            <w:shd w:val="clear" w:color="auto" w:fill="auto"/>
          </w:tcPr>
          <w:p w:rsidR="0037324A" w:rsidRPr="00C149CE" w:rsidRDefault="0037324A" w:rsidP="00C82E0E">
            <w:r w:rsidRPr="00C149CE">
              <w:t xml:space="preserve">ОК 2.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Осуществлять поиск, анализ и интерпретацию информации, необходимой для выполнения задач профессиональной деятельности</w:t>
            </w:r>
          </w:p>
        </w:tc>
      </w:tr>
      <w:tr w:rsidR="0037324A" w:rsidRPr="00C149CE" w:rsidTr="00C82E0E">
        <w:tc>
          <w:tcPr>
            <w:tcW w:w="959" w:type="dxa"/>
            <w:shd w:val="clear" w:color="auto" w:fill="auto"/>
          </w:tcPr>
          <w:p w:rsidR="0037324A" w:rsidRPr="00C149CE" w:rsidRDefault="0037324A" w:rsidP="00C82E0E">
            <w:r w:rsidRPr="00C149CE">
              <w:t xml:space="preserve">ОК 3.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 xml:space="preserve">Планировать и реализовывать собственное профессиональное и личностное развитие. </w:t>
            </w:r>
          </w:p>
        </w:tc>
      </w:tr>
      <w:tr w:rsidR="0037324A" w:rsidRPr="00C149CE" w:rsidTr="00C82E0E">
        <w:tc>
          <w:tcPr>
            <w:tcW w:w="959" w:type="dxa"/>
            <w:shd w:val="clear" w:color="auto" w:fill="auto"/>
          </w:tcPr>
          <w:p w:rsidR="0037324A" w:rsidRPr="00C149CE" w:rsidRDefault="0037324A" w:rsidP="00C82E0E">
            <w:r w:rsidRPr="00C149CE">
              <w:t xml:space="preserve">ОК 4.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 xml:space="preserve">Работать в коллективе и команде, эффективно взаимодействовать с коллегами, руководством, клиентами. </w:t>
            </w:r>
          </w:p>
        </w:tc>
      </w:tr>
      <w:tr w:rsidR="0037324A" w:rsidRPr="00C149CE" w:rsidTr="00C82E0E">
        <w:tc>
          <w:tcPr>
            <w:tcW w:w="959" w:type="dxa"/>
            <w:shd w:val="clear" w:color="auto" w:fill="auto"/>
          </w:tcPr>
          <w:p w:rsidR="0037324A" w:rsidRPr="00C149CE" w:rsidRDefault="0037324A" w:rsidP="00C82E0E">
            <w:r w:rsidRPr="00C149CE">
              <w:t xml:space="preserve">ОК 5.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Осуществлять устную и письменную коммуникацию на государственном языке с учетом особенностей социального и культурного контекста.</w:t>
            </w:r>
          </w:p>
        </w:tc>
      </w:tr>
      <w:tr w:rsidR="0037324A" w:rsidRPr="00C149CE" w:rsidTr="00C82E0E">
        <w:tc>
          <w:tcPr>
            <w:tcW w:w="959" w:type="dxa"/>
            <w:shd w:val="clear" w:color="auto" w:fill="auto"/>
          </w:tcPr>
          <w:p w:rsidR="0037324A" w:rsidRPr="00C149CE" w:rsidRDefault="0037324A" w:rsidP="00C82E0E">
            <w:r w:rsidRPr="00C149CE">
              <w:t xml:space="preserve">ОК 6.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37324A" w:rsidRPr="00C149CE" w:rsidTr="00C82E0E">
        <w:tc>
          <w:tcPr>
            <w:tcW w:w="959" w:type="dxa"/>
            <w:shd w:val="clear" w:color="auto" w:fill="auto"/>
          </w:tcPr>
          <w:p w:rsidR="0037324A" w:rsidRPr="00C149CE" w:rsidRDefault="0037324A" w:rsidP="00C82E0E">
            <w:r w:rsidRPr="00C149CE">
              <w:t xml:space="preserve">ОК 7. </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 xml:space="preserve">Содействовать сохранению окружающей среды, ресурсосбережению, эффективно действовать в чрезвычайных ситуациях. </w:t>
            </w:r>
          </w:p>
        </w:tc>
      </w:tr>
      <w:tr w:rsidR="0037324A" w:rsidRPr="00C149CE" w:rsidTr="00C82E0E">
        <w:tc>
          <w:tcPr>
            <w:tcW w:w="959" w:type="dxa"/>
            <w:shd w:val="clear" w:color="auto" w:fill="auto"/>
          </w:tcPr>
          <w:p w:rsidR="0037324A" w:rsidRPr="00C149CE" w:rsidRDefault="0037324A" w:rsidP="00C82E0E">
            <w:pPr>
              <w:autoSpaceDE w:val="0"/>
              <w:autoSpaceDN w:val="0"/>
              <w:adjustRightInd w:val="0"/>
              <w:jc w:val="both"/>
              <w:rPr>
                <w:bCs/>
              </w:rPr>
            </w:pPr>
            <w:r w:rsidRPr="00C149CE">
              <w:t>ОК 8.</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7324A" w:rsidRPr="00C149CE" w:rsidTr="00C82E0E">
        <w:tc>
          <w:tcPr>
            <w:tcW w:w="959" w:type="dxa"/>
            <w:shd w:val="clear" w:color="auto" w:fill="auto"/>
          </w:tcPr>
          <w:p w:rsidR="0037324A" w:rsidRPr="00C149CE" w:rsidRDefault="0037324A" w:rsidP="00C82E0E">
            <w:pPr>
              <w:autoSpaceDE w:val="0"/>
              <w:autoSpaceDN w:val="0"/>
              <w:adjustRightInd w:val="0"/>
              <w:jc w:val="both"/>
            </w:pPr>
            <w:r w:rsidRPr="00C149CE">
              <w:t xml:space="preserve">ОК </w:t>
            </w:r>
            <w:r w:rsidRPr="00C149CE">
              <w:rPr>
                <w:lang w:val="en-US"/>
              </w:rPr>
              <w:t>9</w:t>
            </w:r>
            <w:r w:rsidRPr="00C149CE">
              <w:t>.</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Использовать информационные технологии в профессиональной деятельности.</w:t>
            </w:r>
          </w:p>
        </w:tc>
      </w:tr>
      <w:tr w:rsidR="0037324A" w:rsidRPr="00C149CE" w:rsidTr="00C82E0E">
        <w:tc>
          <w:tcPr>
            <w:tcW w:w="959" w:type="dxa"/>
            <w:shd w:val="clear" w:color="auto" w:fill="auto"/>
          </w:tcPr>
          <w:p w:rsidR="0037324A" w:rsidRPr="00C149CE" w:rsidRDefault="0037324A" w:rsidP="00C82E0E">
            <w:pPr>
              <w:autoSpaceDE w:val="0"/>
              <w:autoSpaceDN w:val="0"/>
              <w:adjustRightInd w:val="0"/>
              <w:jc w:val="both"/>
            </w:pPr>
            <w:r w:rsidRPr="00C149CE">
              <w:t>ОК 10</w:t>
            </w:r>
          </w:p>
        </w:tc>
        <w:tc>
          <w:tcPr>
            <w:tcW w:w="9072" w:type="dxa"/>
            <w:shd w:val="clear" w:color="auto" w:fill="auto"/>
          </w:tcPr>
          <w:p w:rsidR="0037324A" w:rsidRPr="00C149CE" w:rsidRDefault="0037324A" w:rsidP="00C82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Пользоваться профессиональной документацией на государственном и иностранном языке</w:t>
            </w:r>
          </w:p>
        </w:tc>
      </w:tr>
    </w:tbl>
    <w:p w:rsidR="0037324A" w:rsidRDefault="0037324A" w:rsidP="006A7774">
      <w:pPr>
        <w:sectPr w:rsidR="0037324A" w:rsidSect="008946B6">
          <w:headerReference w:type="even" r:id="rId8"/>
          <w:headerReference w:type="default" r:id="rId9"/>
          <w:footerReference w:type="even" r:id="rId10"/>
          <w:footerReference w:type="default" r:id="rId11"/>
          <w:pgSz w:w="11906" w:h="16838"/>
          <w:pgMar w:top="851" w:right="851" w:bottom="851" w:left="851" w:header="709" w:footer="709" w:gutter="0"/>
          <w:cols w:space="720"/>
          <w:titlePg/>
        </w:sectPr>
      </w:pPr>
    </w:p>
    <w:p w:rsidR="00B06A4C" w:rsidRPr="00C149CE" w:rsidRDefault="008A0CD1" w:rsidP="00FF76E8">
      <w:pPr>
        <w:pStyle w:val="2"/>
        <w:jc w:val="center"/>
        <w:rPr>
          <w:rFonts w:ascii="Times New Roman" w:hAnsi="Times New Roman"/>
          <w:i w:val="0"/>
          <w:sz w:val="24"/>
          <w:szCs w:val="24"/>
        </w:rPr>
      </w:pPr>
      <w:r w:rsidRPr="00C149CE">
        <w:rPr>
          <w:rFonts w:ascii="Times New Roman" w:hAnsi="Times New Roman"/>
          <w:i w:val="0"/>
          <w:sz w:val="24"/>
          <w:szCs w:val="24"/>
        </w:rPr>
        <w:lastRenderedPageBreak/>
        <w:t>3</w:t>
      </w:r>
      <w:r w:rsidR="005040D8" w:rsidRPr="00C149CE">
        <w:rPr>
          <w:rFonts w:ascii="Times New Roman" w:hAnsi="Times New Roman"/>
          <w:i w:val="0"/>
          <w:sz w:val="24"/>
          <w:szCs w:val="24"/>
        </w:rPr>
        <w:t xml:space="preserve">. СТРУКТУРА И СОДЕРЖАНИЕ </w:t>
      </w:r>
      <w:bookmarkEnd w:id="1"/>
      <w:bookmarkEnd w:id="2"/>
      <w:bookmarkEnd w:id="3"/>
      <w:bookmarkEnd w:id="4"/>
      <w:r w:rsidRPr="00C149CE">
        <w:rPr>
          <w:rFonts w:ascii="Times New Roman" w:hAnsi="Times New Roman"/>
          <w:i w:val="0"/>
          <w:sz w:val="24"/>
          <w:szCs w:val="24"/>
        </w:rPr>
        <w:t>ПРОФЕССИОНАЛЬНОГО МОДУЛЯ</w:t>
      </w:r>
    </w:p>
    <w:p w:rsidR="008F042F" w:rsidRPr="00C149CE" w:rsidRDefault="008F042F"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rsidR="008A0CD1" w:rsidRPr="00C149CE" w:rsidRDefault="008A0CD1" w:rsidP="008A0CD1">
      <w:pPr>
        <w:jc w:val="both"/>
        <w:rPr>
          <w:b/>
          <w:color w:val="FF0000"/>
        </w:rPr>
      </w:pPr>
      <w:r w:rsidRPr="00C149CE">
        <w:rPr>
          <w:b/>
        </w:rPr>
        <w:t xml:space="preserve">3.1 Тематический план профессионального модуля </w:t>
      </w:r>
      <w:r w:rsidRPr="00C149CE">
        <w:rPr>
          <w:b/>
          <w:caps/>
        </w:rPr>
        <w:t>ПМ.0</w:t>
      </w:r>
      <w:r w:rsidR="00B9516E" w:rsidRPr="00C149CE">
        <w:rPr>
          <w:b/>
          <w:caps/>
        </w:rPr>
        <w:t xml:space="preserve">4 </w:t>
      </w:r>
      <w:r w:rsidR="00B9516E" w:rsidRPr="00C149CE">
        <w:rPr>
          <w:b/>
        </w:rPr>
        <w:t>«Выполнение работ по одной или нескольким профессиям рабочих, должностям служащих «Оператор ЭВМ»</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9"/>
        <w:gridCol w:w="3539"/>
        <w:gridCol w:w="1193"/>
        <w:gridCol w:w="2013"/>
        <w:gridCol w:w="1578"/>
        <w:gridCol w:w="1154"/>
        <w:gridCol w:w="869"/>
        <w:gridCol w:w="1147"/>
        <w:gridCol w:w="10"/>
        <w:gridCol w:w="1180"/>
        <w:gridCol w:w="1374"/>
      </w:tblGrid>
      <w:tr w:rsidR="008A0CD1" w:rsidRPr="00C149CE" w:rsidTr="00F3717C">
        <w:trPr>
          <w:trHeight w:val="435"/>
        </w:trPr>
        <w:tc>
          <w:tcPr>
            <w:tcW w:w="663" w:type="pct"/>
            <w:vMerge w:val="restart"/>
            <w:tcBorders>
              <w:top w:val="single" w:sz="12" w:space="0" w:color="auto"/>
              <w:left w:val="single" w:sz="12" w:space="0" w:color="auto"/>
              <w:right w:val="single" w:sz="12" w:space="0" w:color="auto"/>
            </w:tcBorders>
            <w:vAlign w:val="center"/>
          </w:tcPr>
          <w:p w:rsidR="008A0CD1" w:rsidRPr="00C149CE" w:rsidRDefault="008A0CD1" w:rsidP="00C467AD">
            <w:pPr>
              <w:pStyle w:val="21"/>
              <w:widowControl w:val="0"/>
              <w:ind w:left="0" w:firstLine="0"/>
              <w:jc w:val="center"/>
              <w:rPr>
                <w:b/>
              </w:rPr>
            </w:pPr>
            <w:r w:rsidRPr="00C149CE">
              <w:rPr>
                <w:b/>
              </w:rPr>
              <w:t>Код профессиональной компетенции</w:t>
            </w:r>
          </w:p>
        </w:tc>
        <w:tc>
          <w:tcPr>
            <w:tcW w:w="1092" w:type="pct"/>
            <w:vMerge w:val="restart"/>
            <w:tcBorders>
              <w:top w:val="single" w:sz="12" w:space="0" w:color="auto"/>
              <w:left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Наименования МДК профессионального модуля</w:t>
            </w:r>
          </w:p>
        </w:tc>
        <w:tc>
          <w:tcPr>
            <w:tcW w:w="368" w:type="pct"/>
            <w:vMerge w:val="restart"/>
            <w:tcBorders>
              <w:top w:val="single" w:sz="12" w:space="0" w:color="auto"/>
              <w:left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i/>
                <w:iCs/>
              </w:rPr>
            </w:pPr>
            <w:r w:rsidRPr="00C149CE">
              <w:rPr>
                <w:b/>
              </w:rPr>
              <w:t>Всего (максимальное количество),</w:t>
            </w:r>
            <w:r w:rsidRPr="00C149CE">
              <w:rPr>
                <w:b/>
              </w:rPr>
              <w:br/>
              <w:t>часов</w:t>
            </w:r>
          </w:p>
        </w:tc>
        <w:tc>
          <w:tcPr>
            <w:tcW w:w="2089"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 xml:space="preserve">Объем времени, отведенный на освоение </w:t>
            </w:r>
            <w:r w:rsidRPr="00C149CE">
              <w:rPr>
                <w:b/>
              </w:rPr>
              <w:br/>
              <w:t>междисциплинарного курса</w:t>
            </w:r>
          </w:p>
        </w:tc>
        <w:tc>
          <w:tcPr>
            <w:tcW w:w="788"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 xml:space="preserve">Практика </w:t>
            </w:r>
          </w:p>
        </w:tc>
      </w:tr>
      <w:tr w:rsidR="008A0CD1" w:rsidRPr="00C149CE" w:rsidTr="00F3717C">
        <w:trPr>
          <w:trHeight w:val="435"/>
        </w:trPr>
        <w:tc>
          <w:tcPr>
            <w:tcW w:w="663" w:type="pct"/>
            <w:vMerge/>
            <w:tcBorders>
              <w:left w:val="single" w:sz="12" w:space="0" w:color="auto"/>
              <w:right w:val="single" w:sz="12" w:space="0" w:color="auto"/>
            </w:tcBorders>
          </w:tcPr>
          <w:p w:rsidR="008A0CD1" w:rsidRPr="00C149CE" w:rsidRDefault="008A0CD1" w:rsidP="00C467AD">
            <w:pPr>
              <w:pStyle w:val="21"/>
              <w:widowControl w:val="0"/>
              <w:ind w:left="0" w:firstLine="0"/>
              <w:jc w:val="center"/>
              <w:rPr>
                <w:b/>
              </w:rPr>
            </w:pPr>
          </w:p>
        </w:tc>
        <w:tc>
          <w:tcPr>
            <w:tcW w:w="1092" w:type="pct"/>
            <w:vMerge/>
            <w:tcBorders>
              <w:left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p>
        </w:tc>
        <w:tc>
          <w:tcPr>
            <w:tcW w:w="368" w:type="pct"/>
            <w:vMerge/>
            <w:tcBorders>
              <w:left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iCs/>
              </w:rPr>
            </w:pPr>
          </w:p>
        </w:tc>
        <w:tc>
          <w:tcPr>
            <w:tcW w:w="1464"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Обязательная аудиторная учебная нагрузка обучающегося</w:t>
            </w:r>
          </w:p>
        </w:tc>
        <w:tc>
          <w:tcPr>
            <w:tcW w:w="625"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Самостоятельная работа обучающегося</w:t>
            </w:r>
          </w:p>
        </w:tc>
        <w:tc>
          <w:tcPr>
            <w:tcW w:w="364" w:type="pct"/>
            <w:vMerge w:val="restart"/>
            <w:tcBorders>
              <w:top w:val="single" w:sz="12" w:space="0" w:color="auto"/>
              <w:left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 xml:space="preserve">Учебная, </w:t>
            </w:r>
            <w:r w:rsidRPr="00C149CE">
              <w:t>часов</w:t>
            </w:r>
          </w:p>
        </w:tc>
        <w:tc>
          <w:tcPr>
            <w:tcW w:w="424" w:type="pct"/>
            <w:vMerge w:val="restart"/>
            <w:tcBorders>
              <w:top w:val="single" w:sz="12" w:space="0" w:color="auto"/>
              <w:left w:val="single" w:sz="4"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Производ</w:t>
            </w:r>
            <w:r w:rsidRPr="00C149CE">
              <w:rPr>
                <w:b/>
              </w:rPr>
              <w:br/>
              <w:t>ственная</w:t>
            </w:r>
          </w:p>
          <w:p w:rsidR="008A0CD1" w:rsidRPr="00C149CE" w:rsidRDefault="008A0CD1" w:rsidP="00C467AD">
            <w:pPr>
              <w:jc w:val="center"/>
              <w:rPr>
                <w:b/>
              </w:rPr>
            </w:pPr>
            <w:r w:rsidRPr="00C149CE">
              <w:rPr>
                <w:b/>
              </w:rPr>
              <w:t xml:space="preserve">(по профилю специальности и преддипломная), </w:t>
            </w:r>
            <w:r w:rsidRPr="00C149CE">
              <w:t>часов</w:t>
            </w:r>
          </w:p>
        </w:tc>
      </w:tr>
      <w:tr w:rsidR="008A0CD1" w:rsidRPr="00C149CE" w:rsidTr="00F3717C">
        <w:trPr>
          <w:trHeight w:val="390"/>
        </w:trPr>
        <w:tc>
          <w:tcPr>
            <w:tcW w:w="663" w:type="pct"/>
            <w:vMerge/>
            <w:tcBorders>
              <w:left w:val="single" w:sz="12" w:space="0" w:color="auto"/>
              <w:right w:val="single" w:sz="12" w:space="0" w:color="auto"/>
            </w:tcBorders>
          </w:tcPr>
          <w:p w:rsidR="008A0CD1" w:rsidRPr="00C149CE" w:rsidRDefault="008A0CD1" w:rsidP="00C467AD">
            <w:pPr>
              <w:jc w:val="center"/>
              <w:rPr>
                <w:b/>
              </w:rPr>
            </w:pPr>
          </w:p>
        </w:tc>
        <w:tc>
          <w:tcPr>
            <w:tcW w:w="1092" w:type="pct"/>
            <w:vMerge/>
            <w:tcBorders>
              <w:left w:val="single" w:sz="12" w:space="0" w:color="auto"/>
              <w:right w:val="single" w:sz="12" w:space="0" w:color="auto"/>
            </w:tcBorders>
            <w:shd w:val="clear" w:color="auto" w:fill="auto"/>
            <w:vAlign w:val="center"/>
          </w:tcPr>
          <w:p w:rsidR="008A0CD1" w:rsidRPr="00C149CE" w:rsidRDefault="008A0CD1" w:rsidP="00C467AD">
            <w:pPr>
              <w:jc w:val="center"/>
              <w:rPr>
                <w:b/>
              </w:rPr>
            </w:pPr>
          </w:p>
        </w:tc>
        <w:tc>
          <w:tcPr>
            <w:tcW w:w="368" w:type="pct"/>
            <w:vMerge/>
            <w:tcBorders>
              <w:left w:val="single" w:sz="12" w:space="0" w:color="auto"/>
              <w:right w:val="single" w:sz="12" w:space="0" w:color="auto"/>
            </w:tcBorders>
            <w:shd w:val="clear" w:color="auto" w:fill="auto"/>
            <w:vAlign w:val="center"/>
          </w:tcPr>
          <w:p w:rsidR="008A0CD1" w:rsidRPr="00C149CE" w:rsidRDefault="008A0CD1" w:rsidP="00C467AD">
            <w:pPr>
              <w:jc w:val="center"/>
              <w:rPr>
                <w:b/>
              </w:rPr>
            </w:pPr>
          </w:p>
        </w:tc>
        <w:tc>
          <w:tcPr>
            <w:tcW w:w="621" w:type="pct"/>
            <w:vMerge w:val="restart"/>
            <w:tcBorders>
              <w:top w:val="single" w:sz="12" w:space="0" w:color="auto"/>
              <w:left w:val="single" w:sz="12" w:space="0" w:color="auto"/>
              <w:right w:val="single" w:sz="4" w:space="0" w:color="auto"/>
            </w:tcBorders>
            <w:shd w:val="clear" w:color="auto" w:fill="auto"/>
            <w:vAlign w:val="center"/>
          </w:tcPr>
          <w:p w:rsidR="008A0CD1" w:rsidRPr="00C149CE" w:rsidRDefault="008A0CD1" w:rsidP="00C467AD">
            <w:pPr>
              <w:jc w:val="center"/>
              <w:rPr>
                <w:b/>
              </w:rPr>
            </w:pPr>
            <w:r w:rsidRPr="00C149CE">
              <w:rPr>
                <w:b/>
              </w:rPr>
              <w:t xml:space="preserve">Всего (обязательная аудиторная нагрузка), </w:t>
            </w:r>
            <w:r w:rsidRPr="00C149CE">
              <w:rPr>
                <w:b/>
              </w:rPr>
              <w:br/>
            </w:r>
            <w:r w:rsidRPr="00C149CE">
              <w:t>часов</w:t>
            </w:r>
          </w:p>
        </w:tc>
        <w:tc>
          <w:tcPr>
            <w:tcW w:w="843"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i/>
              </w:rPr>
            </w:pPr>
            <w:r w:rsidRPr="00C149CE">
              <w:rPr>
                <w:b/>
              </w:rPr>
              <w:t>В том числе</w:t>
            </w:r>
          </w:p>
        </w:tc>
        <w:tc>
          <w:tcPr>
            <w:tcW w:w="268" w:type="pct"/>
            <w:vMerge w:val="restart"/>
            <w:tcBorders>
              <w:top w:val="single" w:sz="12" w:space="0" w:color="auto"/>
              <w:left w:val="single" w:sz="12" w:space="0" w:color="auto"/>
              <w:right w:val="single" w:sz="4" w:space="0" w:color="auto"/>
            </w:tcBorders>
            <w:vAlign w:val="center"/>
          </w:tcPr>
          <w:p w:rsidR="008A0CD1" w:rsidRPr="00C149CE" w:rsidRDefault="008A0CD1" w:rsidP="00C467AD">
            <w:pPr>
              <w:pStyle w:val="a3"/>
              <w:widowControl w:val="0"/>
              <w:suppressAutoHyphens/>
              <w:spacing w:before="0" w:beforeAutospacing="0" w:after="0" w:afterAutospacing="0"/>
              <w:jc w:val="center"/>
              <w:rPr>
                <w:b/>
                <w:i/>
              </w:rPr>
            </w:pPr>
            <w:r w:rsidRPr="00C149CE">
              <w:rPr>
                <w:b/>
              </w:rPr>
              <w:t xml:space="preserve">Всего, </w:t>
            </w:r>
            <w:r w:rsidRPr="00C149CE">
              <w:rPr>
                <w:b/>
              </w:rPr>
              <w:br/>
            </w:r>
            <w:r w:rsidRPr="00C149CE">
              <w:t>часов</w:t>
            </w:r>
          </w:p>
        </w:tc>
        <w:tc>
          <w:tcPr>
            <w:tcW w:w="357" w:type="pct"/>
            <w:gridSpan w:val="2"/>
            <w:vMerge w:val="restart"/>
            <w:tcBorders>
              <w:top w:val="single" w:sz="12" w:space="0" w:color="auto"/>
              <w:left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i/>
              </w:rPr>
            </w:pPr>
            <w:r w:rsidRPr="00C149CE">
              <w:rPr>
                <w:b/>
              </w:rPr>
              <w:t xml:space="preserve">курсовая работа (проект), </w:t>
            </w:r>
            <w:r w:rsidRPr="00C149CE">
              <w:t>часов</w:t>
            </w:r>
          </w:p>
        </w:tc>
        <w:tc>
          <w:tcPr>
            <w:tcW w:w="364" w:type="pct"/>
            <w:vMerge/>
            <w:tcBorders>
              <w:left w:val="single" w:sz="12" w:space="0" w:color="auto"/>
              <w:right w:val="single" w:sz="4" w:space="0" w:color="auto"/>
            </w:tcBorders>
            <w:shd w:val="clear" w:color="auto" w:fill="auto"/>
            <w:vAlign w:val="center"/>
          </w:tcPr>
          <w:p w:rsidR="008A0CD1" w:rsidRPr="00C149CE" w:rsidRDefault="008A0CD1" w:rsidP="00C467AD">
            <w:pPr>
              <w:pStyle w:val="21"/>
              <w:widowControl w:val="0"/>
              <w:ind w:left="0" w:firstLine="0"/>
              <w:jc w:val="center"/>
            </w:pPr>
          </w:p>
        </w:tc>
        <w:tc>
          <w:tcPr>
            <w:tcW w:w="424" w:type="pct"/>
            <w:vMerge/>
            <w:tcBorders>
              <w:left w:val="single" w:sz="4" w:space="0" w:color="auto"/>
              <w:right w:val="single" w:sz="12" w:space="0" w:color="auto"/>
            </w:tcBorders>
            <w:shd w:val="clear" w:color="auto" w:fill="auto"/>
            <w:vAlign w:val="center"/>
          </w:tcPr>
          <w:p w:rsidR="008A0CD1" w:rsidRPr="00C149CE" w:rsidRDefault="008A0CD1" w:rsidP="00C467AD">
            <w:pPr>
              <w:pStyle w:val="21"/>
              <w:widowControl w:val="0"/>
              <w:ind w:left="72" w:firstLine="0"/>
              <w:jc w:val="center"/>
            </w:pPr>
          </w:p>
        </w:tc>
      </w:tr>
      <w:tr w:rsidR="008A0CD1" w:rsidRPr="00C149CE" w:rsidTr="00F3717C">
        <w:trPr>
          <w:trHeight w:val="390"/>
        </w:trPr>
        <w:tc>
          <w:tcPr>
            <w:tcW w:w="663" w:type="pct"/>
            <w:vMerge/>
            <w:tcBorders>
              <w:left w:val="single" w:sz="12" w:space="0" w:color="auto"/>
              <w:bottom w:val="single" w:sz="12" w:space="0" w:color="auto"/>
              <w:right w:val="single" w:sz="12" w:space="0" w:color="auto"/>
            </w:tcBorders>
          </w:tcPr>
          <w:p w:rsidR="008A0CD1" w:rsidRPr="00C149CE" w:rsidRDefault="008A0CD1" w:rsidP="00C467AD">
            <w:pPr>
              <w:jc w:val="center"/>
              <w:rPr>
                <w:b/>
              </w:rPr>
            </w:pPr>
          </w:p>
        </w:tc>
        <w:tc>
          <w:tcPr>
            <w:tcW w:w="1092" w:type="pct"/>
            <w:vMerge/>
            <w:tcBorders>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p>
        </w:tc>
        <w:tc>
          <w:tcPr>
            <w:tcW w:w="368" w:type="pct"/>
            <w:vMerge/>
            <w:tcBorders>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p>
        </w:tc>
        <w:tc>
          <w:tcPr>
            <w:tcW w:w="621" w:type="pct"/>
            <w:vMerge/>
            <w:tcBorders>
              <w:left w:val="single" w:sz="12" w:space="0" w:color="auto"/>
              <w:bottom w:val="single" w:sz="12" w:space="0" w:color="auto"/>
              <w:right w:val="single" w:sz="4" w:space="0" w:color="auto"/>
            </w:tcBorders>
            <w:shd w:val="clear" w:color="auto" w:fill="auto"/>
            <w:vAlign w:val="center"/>
          </w:tcPr>
          <w:p w:rsidR="008A0CD1" w:rsidRPr="00C149CE" w:rsidRDefault="008A0CD1" w:rsidP="00C467AD">
            <w:pPr>
              <w:jc w:val="center"/>
              <w:rPr>
                <w:b/>
              </w:rPr>
            </w:pPr>
          </w:p>
        </w:tc>
        <w:tc>
          <w:tcPr>
            <w:tcW w:w="487" w:type="pct"/>
            <w:tcBorders>
              <w:top w:val="single" w:sz="12" w:space="0" w:color="auto"/>
              <w:left w:val="single" w:sz="4" w:space="0" w:color="auto"/>
              <w:bottom w:val="single" w:sz="12" w:space="0" w:color="auto"/>
              <w:right w:val="single" w:sz="4" w:space="0" w:color="auto"/>
            </w:tcBorders>
            <w:shd w:val="clear" w:color="auto" w:fill="auto"/>
            <w:vAlign w:val="center"/>
          </w:tcPr>
          <w:p w:rsidR="008A0CD1" w:rsidRPr="00C149CE" w:rsidRDefault="008A0CD1" w:rsidP="00C467AD">
            <w:pPr>
              <w:jc w:val="center"/>
              <w:rPr>
                <w:b/>
              </w:rPr>
            </w:pPr>
            <w:r w:rsidRPr="00C149CE">
              <w:rPr>
                <w:b/>
              </w:rPr>
              <w:t>лаб.работы</w:t>
            </w:r>
            <w:r w:rsidRPr="00C149CE">
              <w:rPr>
                <w:b/>
              </w:rPr>
              <w:br/>
              <w:t>и практич.</w:t>
            </w:r>
            <w:r w:rsidRPr="00C149CE">
              <w:rPr>
                <w:b/>
              </w:rPr>
              <w:br/>
              <w:t>занятия,</w:t>
            </w:r>
          </w:p>
          <w:p w:rsidR="008A0CD1" w:rsidRPr="00C149CE" w:rsidRDefault="008A0CD1" w:rsidP="00C467AD">
            <w:pPr>
              <w:jc w:val="center"/>
            </w:pPr>
            <w:r w:rsidRPr="00C149CE">
              <w:t>часов</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 xml:space="preserve">курсовая работа (проект), </w:t>
            </w:r>
            <w:r w:rsidRPr="00C149CE">
              <w:t>часов</w:t>
            </w:r>
          </w:p>
        </w:tc>
        <w:tc>
          <w:tcPr>
            <w:tcW w:w="268" w:type="pct"/>
            <w:vMerge/>
            <w:tcBorders>
              <w:left w:val="single" w:sz="12" w:space="0" w:color="auto"/>
              <w:bottom w:val="single" w:sz="12" w:space="0" w:color="auto"/>
              <w:right w:val="single" w:sz="4" w:space="0" w:color="auto"/>
            </w:tcBorders>
            <w:vAlign w:val="center"/>
          </w:tcPr>
          <w:p w:rsidR="008A0CD1" w:rsidRPr="00C149CE" w:rsidRDefault="008A0CD1" w:rsidP="00C467AD">
            <w:pPr>
              <w:pStyle w:val="a3"/>
              <w:widowControl w:val="0"/>
              <w:suppressAutoHyphens/>
              <w:spacing w:before="0" w:beforeAutospacing="0" w:after="0" w:afterAutospacing="0"/>
              <w:jc w:val="center"/>
              <w:rPr>
                <w:b/>
              </w:rPr>
            </w:pPr>
          </w:p>
        </w:tc>
        <w:tc>
          <w:tcPr>
            <w:tcW w:w="357" w:type="pct"/>
            <w:gridSpan w:val="2"/>
            <w:vMerge/>
            <w:tcBorders>
              <w:left w:val="single" w:sz="4"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p>
        </w:tc>
        <w:tc>
          <w:tcPr>
            <w:tcW w:w="364" w:type="pct"/>
            <w:vMerge/>
            <w:tcBorders>
              <w:left w:val="single" w:sz="12" w:space="0" w:color="auto"/>
              <w:bottom w:val="single" w:sz="12" w:space="0" w:color="auto"/>
              <w:right w:val="single" w:sz="4" w:space="0" w:color="auto"/>
            </w:tcBorders>
            <w:shd w:val="clear" w:color="auto" w:fill="auto"/>
            <w:vAlign w:val="center"/>
          </w:tcPr>
          <w:p w:rsidR="008A0CD1" w:rsidRPr="00C149CE" w:rsidRDefault="008A0CD1" w:rsidP="00C467AD">
            <w:pPr>
              <w:pStyle w:val="21"/>
              <w:widowControl w:val="0"/>
              <w:ind w:left="0" w:firstLine="0"/>
              <w:jc w:val="center"/>
            </w:pPr>
          </w:p>
        </w:tc>
        <w:tc>
          <w:tcPr>
            <w:tcW w:w="424" w:type="pct"/>
            <w:vMerge/>
            <w:tcBorders>
              <w:left w:val="single" w:sz="4"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72" w:firstLine="0"/>
              <w:jc w:val="center"/>
            </w:pPr>
          </w:p>
        </w:tc>
      </w:tr>
      <w:tr w:rsidR="008A0CD1" w:rsidRPr="00C149CE" w:rsidTr="00F3717C">
        <w:trPr>
          <w:trHeight w:val="390"/>
        </w:trPr>
        <w:tc>
          <w:tcPr>
            <w:tcW w:w="663" w:type="pct"/>
            <w:tcBorders>
              <w:top w:val="single" w:sz="4" w:space="0" w:color="auto"/>
              <w:left w:val="single" w:sz="12" w:space="0" w:color="auto"/>
              <w:bottom w:val="single" w:sz="12" w:space="0" w:color="auto"/>
              <w:right w:val="single" w:sz="12" w:space="0" w:color="auto"/>
            </w:tcBorders>
            <w:vAlign w:val="center"/>
          </w:tcPr>
          <w:p w:rsidR="008A0CD1" w:rsidRPr="00C149CE" w:rsidRDefault="008A0CD1" w:rsidP="00C467AD">
            <w:pPr>
              <w:jc w:val="center"/>
              <w:rPr>
                <w:b/>
              </w:rPr>
            </w:pPr>
            <w:r w:rsidRPr="00C149CE">
              <w:rPr>
                <w:b/>
              </w:rPr>
              <w:t>1</w:t>
            </w:r>
          </w:p>
        </w:tc>
        <w:tc>
          <w:tcPr>
            <w:tcW w:w="1092" w:type="pct"/>
            <w:tcBorders>
              <w:top w:val="single" w:sz="4"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2</w:t>
            </w:r>
          </w:p>
        </w:tc>
        <w:tc>
          <w:tcPr>
            <w:tcW w:w="368" w:type="pct"/>
            <w:tcBorders>
              <w:top w:val="single" w:sz="4"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3</w:t>
            </w:r>
          </w:p>
        </w:tc>
        <w:tc>
          <w:tcPr>
            <w:tcW w:w="621" w:type="pct"/>
            <w:tcBorders>
              <w:top w:val="single" w:sz="4" w:space="0" w:color="auto"/>
              <w:left w:val="single" w:sz="12" w:space="0" w:color="auto"/>
              <w:bottom w:val="single" w:sz="12" w:space="0" w:color="auto"/>
              <w:right w:val="single" w:sz="6" w:space="0" w:color="auto"/>
            </w:tcBorders>
            <w:shd w:val="clear" w:color="auto" w:fill="auto"/>
            <w:vAlign w:val="center"/>
          </w:tcPr>
          <w:p w:rsidR="008A0CD1" w:rsidRPr="00C149CE" w:rsidRDefault="008A0CD1" w:rsidP="00C467AD">
            <w:pPr>
              <w:jc w:val="center"/>
              <w:rPr>
                <w:b/>
              </w:rPr>
            </w:pPr>
            <w:r w:rsidRPr="00C149CE">
              <w:rPr>
                <w:b/>
              </w:rPr>
              <w:t>4</w:t>
            </w:r>
          </w:p>
        </w:tc>
        <w:tc>
          <w:tcPr>
            <w:tcW w:w="487" w:type="pct"/>
            <w:tcBorders>
              <w:top w:val="single" w:sz="12" w:space="0" w:color="auto"/>
              <w:left w:val="single" w:sz="6" w:space="0" w:color="auto"/>
              <w:bottom w:val="single" w:sz="12" w:space="0" w:color="auto"/>
              <w:right w:val="single" w:sz="6" w:space="0" w:color="auto"/>
            </w:tcBorders>
            <w:shd w:val="clear" w:color="auto" w:fill="auto"/>
            <w:vAlign w:val="center"/>
          </w:tcPr>
          <w:p w:rsidR="008A0CD1" w:rsidRPr="00C149CE" w:rsidRDefault="008A0CD1" w:rsidP="00C467AD">
            <w:pPr>
              <w:jc w:val="center"/>
              <w:rPr>
                <w:b/>
              </w:rPr>
            </w:pPr>
            <w:r w:rsidRPr="00C149CE">
              <w:rPr>
                <w:b/>
              </w:rPr>
              <w:t>5</w:t>
            </w:r>
          </w:p>
        </w:tc>
        <w:tc>
          <w:tcPr>
            <w:tcW w:w="356" w:type="pct"/>
            <w:tcBorders>
              <w:top w:val="single" w:sz="12" w:space="0" w:color="auto"/>
              <w:left w:val="single" w:sz="6"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6</w:t>
            </w:r>
          </w:p>
        </w:tc>
        <w:tc>
          <w:tcPr>
            <w:tcW w:w="268" w:type="pct"/>
            <w:tcBorders>
              <w:top w:val="single" w:sz="12" w:space="0" w:color="auto"/>
              <w:left w:val="single" w:sz="12" w:space="0" w:color="auto"/>
              <w:bottom w:val="single" w:sz="12" w:space="0" w:color="auto"/>
              <w:right w:val="single" w:sz="4" w:space="0" w:color="auto"/>
            </w:tcBorders>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7</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8</w:t>
            </w:r>
          </w:p>
        </w:tc>
        <w:tc>
          <w:tcPr>
            <w:tcW w:w="364" w:type="pct"/>
            <w:tcBorders>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9</w:t>
            </w:r>
          </w:p>
        </w:tc>
        <w:tc>
          <w:tcPr>
            <w:tcW w:w="424" w:type="pct"/>
            <w:tcBorders>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10</w:t>
            </w:r>
          </w:p>
        </w:tc>
      </w:tr>
      <w:tr w:rsidR="008A0CD1" w:rsidRPr="00C149CE" w:rsidTr="00F3717C">
        <w:tc>
          <w:tcPr>
            <w:tcW w:w="663" w:type="pct"/>
            <w:tcBorders>
              <w:top w:val="single" w:sz="12" w:space="0" w:color="auto"/>
              <w:left w:val="single" w:sz="12" w:space="0" w:color="auto"/>
              <w:bottom w:val="single" w:sz="4" w:space="0" w:color="auto"/>
              <w:right w:val="single" w:sz="12" w:space="0" w:color="auto"/>
            </w:tcBorders>
          </w:tcPr>
          <w:p w:rsidR="008A0CD1" w:rsidRPr="00C149CE" w:rsidRDefault="008A0CD1" w:rsidP="00C467AD">
            <w:pPr>
              <w:rPr>
                <w:b/>
              </w:rPr>
            </w:pPr>
            <w:r w:rsidRPr="00C149CE">
              <w:rPr>
                <w:b/>
              </w:rPr>
              <w:t>ПК 4.1-ПК 4.3</w:t>
            </w:r>
          </w:p>
          <w:p w:rsidR="008A0CD1" w:rsidRPr="00C149CE" w:rsidRDefault="008A0CD1" w:rsidP="00C467AD">
            <w:pPr>
              <w:rPr>
                <w:b/>
              </w:rPr>
            </w:pPr>
            <w:r w:rsidRPr="00C149CE">
              <w:rPr>
                <w:b/>
              </w:rPr>
              <w:t>ОК1-10</w:t>
            </w:r>
          </w:p>
        </w:tc>
        <w:tc>
          <w:tcPr>
            <w:tcW w:w="1092" w:type="pct"/>
            <w:tcBorders>
              <w:top w:val="single" w:sz="12" w:space="0" w:color="auto"/>
              <w:left w:val="single" w:sz="12" w:space="0" w:color="auto"/>
              <w:bottom w:val="single" w:sz="4" w:space="0" w:color="auto"/>
              <w:right w:val="single" w:sz="12" w:space="0" w:color="auto"/>
            </w:tcBorders>
            <w:shd w:val="clear" w:color="auto" w:fill="auto"/>
          </w:tcPr>
          <w:p w:rsidR="008A0CD1" w:rsidRPr="00C149CE" w:rsidRDefault="008A0CD1" w:rsidP="008A0CD1">
            <w:pPr>
              <w:rPr>
                <w:b/>
              </w:rPr>
            </w:pPr>
            <w:r w:rsidRPr="00C149CE">
              <w:rPr>
                <w:b/>
              </w:rPr>
              <w:t>МДК 04.01</w:t>
            </w:r>
            <w:r w:rsidR="00B9516E" w:rsidRPr="00C149CE">
              <w:rPr>
                <w:b/>
              </w:rPr>
              <w:t>«Выполнение работ по одной или нескольким профессиям рабочих, должностям служащих «Оператор ЭВМ»</w:t>
            </w:r>
          </w:p>
        </w:tc>
        <w:tc>
          <w:tcPr>
            <w:tcW w:w="368"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C149CE" w:rsidRDefault="00FE065D" w:rsidP="00C467AD">
            <w:pPr>
              <w:pStyle w:val="a3"/>
              <w:widowControl w:val="0"/>
              <w:suppressAutoHyphens/>
              <w:spacing w:before="0" w:beforeAutospacing="0" w:after="0" w:afterAutospacing="0"/>
              <w:jc w:val="center"/>
              <w:rPr>
                <w:b/>
              </w:rPr>
            </w:pPr>
            <w:r w:rsidRPr="00C149CE">
              <w:rPr>
                <w:b/>
              </w:rPr>
              <w:t>38</w:t>
            </w:r>
          </w:p>
        </w:tc>
        <w:tc>
          <w:tcPr>
            <w:tcW w:w="621" w:type="pct"/>
            <w:tcBorders>
              <w:top w:val="single" w:sz="12" w:space="0" w:color="auto"/>
              <w:left w:val="single" w:sz="12" w:space="0" w:color="auto"/>
              <w:bottom w:val="single" w:sz="4" w:space="0" w:color="auto"/>
              <w:right w:val="single" w:sz="4" w:space="0" w:color="auto"/>
            </w:tcBorders>
            <w:shd w:val="clear" w:color="auto" w:fill="auto"/>
            <w:vAlign w:val="center"/>
          </w:tcPr>
          <w:p w:rsidR="008A0CD1" w:rsidRPr="00C149CE" w:rsidRDefault="00F3717C" w:rsidP="00C467AD">
            <w:pPr>
              <w:pStyle w:val="a3"/>
              <w:widowControl w:val="0"/>
              <w:suppressAutoHyphens/>
              <w:spacing w:before="0" w:beforeAutospacing="0" w:after="0" w:afterAutospacing="0"/>
              <w:jc w:val="center"/>
              <w:rPr>
                <w:b/>
              </w:rPr>
            </w:pPr>
            <w:r>
              <w:rPr>
                <w:b/>
              </w:rPr>
              <w:t>38</w:t>
            </w:r>
          </w:p>
        </w:tc>
        <w:tc>
          <w:tcPr>
            <w:tcW w:w="487" w:type="pct"/>
            <w:tcBorders>
              <w:top w:val="single" w:sz="12" w:space="0" w:color="auto"/>
              <w:left w:val="single" w:sz="4" w:space="0" w:color="auto"/>
              <w:right w:val="single" w:sz="4" w:space="0" w:color="auto"/>
            </w:tcBorders>
            <w:shd w:val="clear" w:color="auto" w:fill="auto"/>
            <w:vAlign w:val="center"/>
          </w:tcPr>
          <w:p w:rsidR="008A0CD1" w:rsidRPr="00C149CE" w:rsidRDefault="00FE065D" w:rsidP="00C467AD">
            <w:pPr>
              <w:pStyle w:val="21"/>
              <w:widowControl w:val="0"/>
              <w:ind w:left="0" w:firstLine="0"/>
              <w:jc w:val="center"/>
              <w:rPr>
                <w:b/>
              </w:rPr>
            </w:pPr>
            <w:r w:rsidRPr="00C149CE">
              <w:rPr>
                <w:b/>
              </w:rPr>
              <w:t>20</w:t>
            </w:r>
          </w:p>
        </w:tc>
        <w:tc>
          <w:tcPr>
            <w:tcW w:w="356" w:type="pct"/>
            <w:tcBorders>
              <w:top w:val="single" w:sz="12" w:space="0" w:color="auto"/>
              <w:left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268" w:type="pct"/>
            <w:tcBorders>
              <w:top w:val="single" w:sz="12" w:space="0" w:color="auto"/>
              <w:left w:val="single" w:sz="12" w:space="0" w:color="auto"/>
              <w:bottom w:val="single" w:sz="4" w:space="0" w:color="auto"/>
              <w:right w:val="single" w:sz="4" w:space="0" w:color="auto"/>
            </w:tcBorders>
            <w:vAlign w:val="center"/>
          </w:tcPr>
          <w:p w:rsidR="008A0CD1" w:rsidRPr="00C149CE" w:rsidRDefault="00081F9D" w:rsidP="00C467AD">
            <w:pPr>
              <w:pStyle w:val="a3"/>
              <w:widowControl w:val="0"/>
              <w:suppressAutoHyphens/>
              <w:spacing w:before="0" w:beforeAutospacing="0" w:after="0" w:afterAutospacing="0"/>
              <w:jc w:val="center"/>
              <w:rPr>
                <w:b/>
              </w:rPr>
            </w:pPr>
            <w:r w:rsidRPr="00C149CE">
              <w:rPr>
                <w:b/>
              </w:rPr>
              <w:t>-</w:t>
            </w:r>
          </w:p>
        </w:tc>
        <w:tc>
          <w:tcPr>
            <w:tcW w:w="357" w:type="pct"/>
            <w:gridSpan w:val="2"/>
            <w:tcBorders>
              <w:top w:val="single" w:sz="12" w:space="0" w:color="auto"/>
              <w:left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t>-</w:t>
            </w:r>
          </w:p>
        </w:tc>
        <w:tc>
          <w:tcPr>
            <w:tcW w:w="364"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w:t>
            </w:r>
          </w:p>
        </w:tc>
        <w:tc>
          <w:tcPr>
            <w:tcW w:w="424"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C149CE" w:rsidRDefault="008A0CD1" w:rsidP="00C467AD">
            <w:pPr>
              <w:pStyle w:val="a3"/>
              <w:widowControl w:val="0"/>
              <w:suppressAutoHyphens/>
              <w:spacing w:before="0" w:beforeAutospacing="0" w:after="0" w:afterAutospacing="0"/>
              <w:jc w:val="center"/>
              <w:rPr>
                <w:b/>
              </w:rPr>
            </w:pPr>
            <w:r w:rsidRPr="00C149CE">
              <w:rPr>
                <w:b/>
              </w:rPr>
              <w:t>-</w:t>
            </w:r>
          </w:p>
        </w:tc>
      </w:tr>
      <w:tr w:rsidR="008A0CD1" w:rsidRPr="00C149CE" w:rsidTr="00620E82">
        <w:tc>
          <w:tcPr>
            <w:tcW w:w="663" w:type="pct"/>
            <w:tcBorders>
              <w:top w:val="single" w:sz="4" w:space="0" w:color="auto"/>
              <w:left w:val="single" w:sz="12" w:space="0" w:color="auto"/>
              <w:bottom w:val="single" w:sz="4" w:space="0" w:color="auto"/>
              <w:right w:val="single" w:sz="12" w:space="0" w:color="auto"/>
            </w:tcBorders>
          </w:tcPr>
          <w:p w:rsidR="008A0CD1" w:rsidRPr="00C149CE" w:rsidRDefault="008A0CD1" w:rsidP="00C467AD">
            <w:pPr>
              <w:rPr>
                <w:b/>
              </w:rPr>
            </w:pPr>
            <w:r w:rsidRPr="00C149CE">
              <w:rPr>
                <w:b/>
              </w:rPr>
              <w:t>ОК1-6, 9</w:t>
            </w:r>
          </w:p>
        </w:tc>
        <w:tc>
          <w:tcPr>
            <w:tcW w:w="1092" w:type="pct"/>
            <w:tcBorders>
              <w:top w:val="single" w:sz="4" w:space="0" w:color="auto"/>
              <w:left w:val="single" w:sz="12" w:space="0" w:color="auto"/>
              <w:bottom w:val="single" w:sz="4" w:space="0" w:color="auto"/>
              <w:right w:val="single" w:sz="12" w:space="0" w:color="auto"/>
            </w:tcBorders>
            <w:shd w:val="clear" w:color="auto" w:fill="auto"/>
          </w:tcPr>
          <w:p w:rsidR="008A0CD1" w:rsidRPr="00C149CE" w:rsidRDefault="008A0CD1" w:rsidP="00C467AD">
            <w:pPr>
              <w:rPr>
                <w:rFonts w:eastAsia="Calibri"/>
                <w:b/>
                <w:bCs/>
              </w:rPr>
            </w:pPr>
            <w:r w:rsidRPr="00C149CE">
              <w:rPr>
                <w:rFonts w:eastAsia="Calibri"/>
                <w:b/>
                <w:bCs/>
              </w:rPr>
              <w:t xml:space="preserve">УП.04.01 </w:t>
            </w:r>
            <w:r w:rsidR="00B9516E" w:rsidRPr="00C149CE">
              <w:rPr>
                <w:b/>
              </w:rPr>
              <w:t>«Выполнение работ по одной или нескольким профессиям рабочих, должностям служащих «Оператор ЭВМ»</w:t>
            </w: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C149CE" w:rsidRDefault="00B9516E" w:rsidP="00081F9D">
            <w:pPr>
              <w:pStyle w:val="21"/>
              <w:widowControl w:val="0"/>
              <w:ind w:left="0" w:firstLine="0"/>
              <w:jc w:val="center"/>
              <w:rPr>
                <w:b/>
              </w:rPr>
            </w:pPr>
            <w:r w:rsidRPr="00C149CE">
              <w:rPr>
                <w:b/>
              </w:rPr>
              <w:t>7</w:t>
            </w:r>
            <w:r w:rsidR="00F3717C">
              <w:rPr>
                <w:b/>
              </w:rPr>
              <w:t>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487" w:type="pct"/>
            <w:tcBorders>
              <w:left w:val="single" w:sz="4" w:space="0" w:color="auto"/>
              <w:bottom w:val="single" w:sz="4" w:space="0" w:color="auto"/>
              <w:right w:val="single" w:sz="4"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356" w:type="pct"/>
            <w:tcBorders>
              <w:left w:val="single" w:sz="4" w:space="0" w:color="auto"/>
              <w:bottom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268" w:type="pct"/>
            <w:tcBorders>
              <w:top w:val="single" w:sz="4" w:space="0" w:color="auto"/>
              <w:left w:val="single" w:sz="12" w:space="0" w:color="auto"/>
              <w:bottom w:val="single" w:sz="4" w:space="0" w:color="auto"/>
              <w:right w:val="single" w:sz="4"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c>
          <w:tcPr>
            <w:tcW w:w="364"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C149CE" w:rsidRDefault="00B9516E" w:rsidP="00C467AD">
            <w:pPr>
              <w:pStyle w:val="21"/>
              <w:widowControl w:val="0"/>
              <w:ind w:left="0" w:firstLine="0"/>
              <w:jc w:val="center"/>
              <w:rPr>
                <w:b/>
              </w:rPr>
            </w:pPr>
            <w:r w:rsidRPr="00C149CE">
              <w:rPr>
                <w:b/>
              </w:rPr>
              <w:t>72</w:t>
            </w:r>
          </w:p>
        </w:tc>
        <w:tc>
          <w:tcPr>
            <w:tcW w:w="424"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C149CE" w:rsidRDefault="008A0CD1" w:rsidP="00C467AD">
            <w:pPr>
              <w:pStyle w:val="21"/>
              <w:widowControl w:val="0"/>
              <w:ind w:left="0" w:firstLine="0"/>
              <w:jc w:val="center"/>
              <w:rPr>
                <w:b/>
              </w:rPr>
            </w:pPr>
            <w:r w:rsidRPr="00C149CE">
              <w:rPr>
                <w:b/>
              </w:rPr>
              <w:t>-</w:t>
            </w:r>
          </w:p>
        </w:tc>
      </w:tr>
      <w:tr w:rsidR="008A0CD1" w:rsidRPr="00C149CE" w:rsidTr="00620E82">
        <w:tc>
          <w:tcPr>
            <w:tcW w:w="663" w:type="pct"/>
            <w:tcBorders>
              <w:top w:val="single" w:sz="6" w:space="0" w:color="auto"/>
              <w:left w:val="single" w:sz="12" w:space="0" w:color="auto"/>
              <w:bottom w:val="single" w:sz="12" w:space="0" w:color="auto"/>
              <w:right w:val="single" w:sz="12" w:space="0" w:color="auto"/>
            </w:tcBorders>
          </w:tcPr>
          <w:p w:rsidR="008A0CD1" w:rsidRPr="00C149CE" w:rsidRDefault="008A0CD1" w:rsidP="00C467AD">
            <w:pPr>
              <w:rPr>
                <w:b/>
              </w:rPr>
            </w:pPr>
          </w:p>
        </w:tc>
        <w:tc>
          <w:tcPr>
            <w:tcW w:w="1092" w:type="pct"/>
            <w:tcBorders>
              <w:top w:val="single" w:sz="6" w:space="0" w:color="auto"/>
              <w:left w:val="single" w:sz="12" w:space="0" w:color="auto"/>
              <w:bottom w:val="single" w:sz="12" w:space="0" w:color="auto"/>
              <w:right w:val="single" w:sz="12" w:space="0" w:color="auto"/>
            </w:tcBorders>
            <w:shd w:val="clear" w:color="auto" w:fill="auto"/>
          </w:tcPr>
          <w:p w:rsidR="008A0CD1" w:rsidRPr="00C149CE" w:rsidRDefault="00B9516E" w:rsidP="00C467AD">
            <w:r w:rsidRPr="00C149CE">
              <w:rPr>
                <w:b/>
              </w:rPr>
              <w:t xml:space="preserve">Производственная </w:t>
            </w:r>
            <w:r w:rsidR="008A0CD1" w:rsidRPr="00C149CE">
              <w:rPr>
                <w:b/>
              </w:rPr>
              <w:t>практика (по профилю специальности)</w:t>
            </w:r>
          </w:p>
        </w:tc>
        <w:tc>
          <w:tcPr>
            <w:tcW w:w="368"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p>
        </w:tc>
        <w:tc>
          <w:tcPr>
            <w:tcW w:w="2453" w:type="pct"/>
            <w:gridSpan w:val="7"/>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p>
        </w:tc>
        <w:tc>
          <w:tcPr>
            <w:tcW w:w="424" w:type="pct"/>
            <w:tcBorders>
              <w:top w:val="single" w:sz="6"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p>
        </w:tc>
      </w:tr>
      <w:tr w:rsidR="008A0CD1" w:rsidRPr="00C149CE" w:rsidTr="00F3717C">
        <w:tc>
          <w:tcPr>
            <w:tcW w:w="663" w:type="pct"/>
            <w:tcBorders>
              <w:top w:val="single" w:sz="6" w:space="0" w:color="auto"/>
              <w:left w:val="single" w:sz="12" w:space="0" w:color="auto"/>
              <w:bottom w:val="single" w:sz="12" w:space="0" w:color="auto"/>
              <w:right w:val="single" w:sz="12" w:space="0" w:color="auto"/>
            </w:tcBorders>
          </w:tcPr>
          <w:p w:rsidR="008A0CD1" w:rsidRPr="00C149CE" w:rsidRDefault="008A0CD1" w:rsidP="00C467AD">
            <w:pPr>
              <w:rPr>
                <w:b/>
              </w:rPr>
            </w:pPr>
          </w:p>
        </w:tc>
        <w:tc>
          <w:tcPr>
            <w:tcW w:w="1092" w:type="pct"/>
            <w:tcBorders>
              <w:top w:val="single" w:sz="6" w:space="0" w:color="auto"/>
              <w:left w:val="single" w:sz="12" w:space="0" w:color="auto"/>
              <w:bottom w:val="single" w:sz="12" w:space="0" w:color="auto"/>
              <w:right w:val="single" w:sz="12" w:space="0" w:color="auto"/>
            </w:tcBorders>
            <w:shd w:val="clear" w:color="auto" w:fill="auto"/>
          </w:tcPr>
          <w:p w:rsidR="008A0CD1" w:rsidRPr="00C149CE" w:rsidRDefault="008A0CD1" w:rsidP="00C467AD">
            <w:pPr>
              <w:rPr>
                <w:b/>
              </w:rPr>
            </w:pPr>
            <w:r w:rsidRPr="00C149CE">
              <w:rPr>
                <w:b/>
              </w:rPr>
              <w:t>Экзамен по профессиональному модулю</w:t>
            </w:r>
          </w:p>
        </w:tc>
        <w:tc>
          <w:tcPr>
            <w:tcW w:w="368"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8</w:t>
            </w:r>
          </w:p>
        </w:tc>
        <w:tc>
          <w:tcPr>
            <w:tcW w:w="621"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487"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356"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268"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354"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367"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C149CE" w:rsidRDefault="008A0CD1" w:rsidP="00C467AD">
            <w:pPr>
              <w:jc w:val="center"/>
            </w:pPr>
            <w:r w:rsidRPr="00C149CE">
              <w:t>-</w:t>
            </w:r>
          </w:p>
        </w:tc>
        <w:tc>
          <w:tcPr>
            <w:tcW w:w="424" w:type="pct"/>
            <w:tcBorders>
              <w:top w:val="single" w:sz="6"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w:t>
            </w:r>
          </w:p>
        </w:tc>
      </w:tr>
      <w:tr w:rsidR="008A0CD1" w:rsidRPr="00C149CE" w:rsidTr="00F3717C">
        <w:trPr>
          <w:trHeight w:val="46"/>
        </w:trPr>
        <w:tc>
          <w:tcPr>
            <w:tcW w:w="663" w:type="pct"/>
            <w:tcBorders>
              <w:top w:val="single" w:sz="12" w:space="0" w:color="auto"/>
              <w:left w:val="single" w:sz="12" w:space="0" w:color="auto"/>
              <w:bottom w:val="single" w:sz="12" w:space="0" w:color="auto"/>
              <w:right w:val="single" w:sz="12" w:space="0" w:color="auto"/>
            </w:tcBorders>
          </w:tcPr>
          <w:p w:rsidR="008A0CD1" w:rsidRPr="00C149CE" w:rsidRDefault="008A0CD1" w:rsidP="00C467AD">
            <w:pPr>
              <w:pStyle w:val="21"/>
              <w:widowControl w:val="0"/>
              <w:ind w:left="0" w:firstLine="0"/>
              <w:rPr>
                <w:b/>
              </w:rPr>
            </w:pPr>
          </w:p>
        </w:tc>
        <w:tc>
          <w:tcPr>
            <w:tcW w:w="1092" w:type="pct"/>
            <w:tcBorders>
              <w:top w:val="single" w:sz="12" w:space="0" w:color="auto"/>
              <w:left w:val="single" w:sz="12" w:space="0" w:color="auto"/>
              <w:bottom w:val="single" w:sz="12" w:space="0" w:color="auto"/>
              <w:right w:val="single" w:sz="12" w:space="0" w:color="auto"/>
            </w:tcBorders>
            <w:shd w:val="clear" w:color="auto" w:fill="auto"/>
          </w:tcPr>
          <w:p w:rsidR="008A0CD1" w:rsidRPr="00C149CE" w:rsidRDefault="008A0CD1" w:rsidP="00C467AD">
            <w:pPr>
              <w:pStyle w:val="21"/>
              <w:widowControl w:val="0"/>
              <w:ind w:left="0" w:firstLine="0"/>
              <w:jc w:val="both"/>
              <w:rPr>
                <w:b/>
              </w:rPr>
            </w:pPr>
            <w:r w:rsidRPr="00C149CE">
              <w:rPr>
                <w:b/>
              </w:rPr>
              <w:t>Всего:</w:t>
            </w:r>
          </w:p>
        </w:tc>
        <w:tc>
          <w:tcPr>
            <w:tcW w:w="368"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C149CE" w:rsidRDefault="001812F4" w:rsidP="00C467AD">
            <w:pPr>
              <w:jc w:val="center"/>
              <w:rPr>
                <w:b/>
              </w:rPr>
            </w:pPr>
            <w:r>
              <w:rPr>
                <w:b/>
              </w:rPr>
              <w:t>118</w:t>
            </w:r>
          </w:p>
        </w:tc>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8A0CD1" w:rsidRPr="00C149CE" w:rsidRDefault="00081F9D" w:rsidP="00C467AD">
            <w:pPr>
              <w:jc w:val="center"/>
              <w:rPr>
                <w:b/>
              </w:rPr>
            </w:pPr>
            <w:r w:rsidRPr="00C149CE">
              <w:rPr>
                <w:b/>
              </w:rPr>
              <w:t>3</w:t>
            </w:r>
            <w:r w:rsidR="00F3717C">
              <w:rPr>
                <w:b/>
              </w:rPr>
              <w:t>8</w:t>
            </w:r>
          </w:p>
        </w:tc>
        <w:tc>
          <w:tcPr>
            <w:tcW w:w="487"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081F9D" w:rsidP="00C467AD">
            <w:pPr>
              <w:tabs>
                <w:tab w:val="left" w:pos="555"/>
                <w:tab w:val="center" w:pos="675"/>
              </w:tabs>
              <w:jc w:val="center"/>
              <w:rPr>
                <w:b/>
              </w:rPr>
            </w:pPr>
            <w:r w:rsidRPr="00C149CE">
              <w:rPr>
                <w:b/>
              </w:rPr>
              <w:t>20</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B9516E" w:rsidP="00C467AD">
            <w:pPr>
              <w:jc w:val="center"/>
              <w:rPr>
                <w:b/>
              </w:rPr>
            </w:pPr>
            <w:r w:rsidRPr="00C149CE">
              <w:rPr>
                <w:b/>
              </w:rPr>
              <w:t>-</w:t>
            </w:r>
          </w:p>
        </w:tc>
        <w:tc>
          <w:tcPr>
            <w:tcW w:w="268" w:type="pct"/>
            <w:tcBorders>
              <w:top w:val="single" w:sz="12" w:space="0" w:color="auto"/>
              <w:left w:val="single" w:sz="12" w:space="0" w:color="auto"/>
              <w:bottom w:val="single" w:sz="12" w:space="0" w:color="auto"/>
              <w:right w:val="single" w:sz="12" w:space="0" w:color="auto"/>
            </w:tcBorders>
            <w:vAlign w:val="center"/>
          </w:tcPr>
          <w:p w:rsidR="008A0CD1" w:rsidRPr="00C149CE" w:rsidRDefault="00081F9D" w:rsidP="00C467AD">
            <w:pPr>
              <w:jc w:val="center"/>
              <w:rPr>
                <w:b/>
              </w:rPr>
            </w:pPr>
            <w:r w:rsidRPr="00C149CE">
              <w:rPr>
                <w:b/>
              </w:rPr>
              <w:t>-</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C149CE" w:rsidRDefault="008A0CD1" w:rsidP="00C467AD">
            <w:pPr>
              <w:jc w:val="center"/>
              <w:rPr>
                <w:b/>
              </w:rPr>
            </w:pPr>
            <w:r w:rsidRPr="00C149CE">
              <w:rPr>
                <w:b/>
              </w:rPr>
              <w:t>-</w:t>
            </w:r>
          </w:p>
        </w:tc>
        <w:tc>
          <w:tcPr>
            <w:tcW w:w="364"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C149CE" w:rsidRDefault="00B9516E" w:rsidP="00C467AD">
            <w:pPr>
              <w:jc w:val="center"/>
              <w:rPr>
                <w:b/>
              </w:rPr>
            </w:pPr>
            <w:r w:rsidRPr="00C149CE">
              <w:rPr>
                <w:b/>
              </w:rPr>
              <w:t>72</w:t>
            </w:r>
          </w:p>
        </w:tc>
        <w:tc>
          <w:tcPr>
            <w:tcW w:w="424"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C149CE" w:rsidRDefault="00081F9D" w:rsidP="00C467AD">
            <w:pPr>
              <w:jc w:val="center"/>
              <w:rPr>
                <w:b/>
              </w:rPr>
            </w:pPr>
            <w:r w:rsidRPr="00C149CE">
              <w:rPr>
                <w:b/>
              </w:rPr>
              <w:t>36</w:t>
            </w:r>
          </w:p>
        </w:tc>
      </w:tr>
    </w:tbl>
    <w:p w:rsidR="008A0CD1" w:rsidRPr="00C149CE" w:rsidRDefault="008A0CD1"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sectPr w:rsidR="008A0CD1" w:rsidRPr="00C149CE" w:rsidSect="008A0CD1">
          <w:pgSz w:w="16838" w:h="11906" w:orient="landscape"/>
          <w:pgMar w:top="851" w:right="851" w:bottom="851" w:left="851" w:header="709" w:footer="709" w:gutter="0"/>
          <w:cols w:space="720"/>
          <w:titlePg/>
          <w:docGrid w:linePitch="326"/>
        </w:sectPr>
      </w:pPr>
    </w:p>
    <w:p w:rsidR="00B9516E" w:rsidRPr="00C149CE" w:rsidRDefault="00F72B8A" w:rsidP="00B9516E">
      <w:pPr>
        <w:jc w:val="both"/>
        <w:rPr>
          <w:b/>
        </w:rPr>
      </w:pPr>
      <w:bookmarkStart w:id="6" w:name="_Toc473204766"/>
      <w:bookmarkStart w:id="7" w:name="_Toc473204828"/>
      <w:bookmarkStart w:id="8" w:name="_Toc473204877"/>
      <w:bookmarkStart w:id="9" w:name="_Toc473204976"/>
      <w:r w:rsidRPr="00C149CE">
        <w:rPr>
          <w:b/>
        </w:rPr>
        <w:lastRenderedPageBreak/>
        <w:t>2.</w:t>
      </w:r>
      <w:r w:rsidR="002F118B" w:rsidRPr="00C149CE">
        <w:rPr>
          <w:b/>
        </w:rPr>
        <w:t xml:space="preserve">2. </w:t>
      </w:r>
      <w:bookmarkEnd w:id="6"/>
      <w:bookmarkEnd w:id="7"/>
      <w:bookmarkEnd w:id="8"/>
      <w:bookmarkEnd w:id="9"/>
      <w:r w:rsidR="00B9516E" w:rsidRPr="00C149CE">
        <w:rPr>
          <w:b/>
        </w:rPr>
        <w:t>Содержание обучения по профессиональному модулю</w:t>
      </w:r>
    </w:p>
    <w:tbl>
      <w:tblPr>
        <w:tblW w:w="14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31"/>
        <w:gridCol w:w="8090"/>
        <w:gridCol w:w="1480"/>
        <w:gridCol w:w="1639"/>
        <w:gridCol w:w="72"/>
      </w:tblGrid>
      <w:tr w:rsidR="00474302" w:rsidRPr="00C149CE" w:rsidTr="00100FDA">
        <w:trPr>
          <w:trHeight w:val="770"/>
        </w:trPr>
        <w:tc>
          <w:tcPr>
            <w:tcW w:w="3216" w:type="dxa"/>
            <w:gridSpan w:val="2"/>
            <w:shd w:val="clear" w:color="auto" w:fill="auto"/>
            <w:hideMark/>
          </w:tcPr>
          <w:p w:rsidR="00474302" w:rsidRPr="00C149CE" w:rsidRDefault="00474302"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Наименование разделов и тем</w:t>
            </w:r>
          </w:p>
        </w:tc>
        <w:tc>
          <w:tcPr>
            <w:tcW w:w="8090" w:type="dxa"/>
            <w:shd w:val="clear" w:color="auto" w:fill="auto"/>
            <w:hideMark/>
          </w:tcPr>
          <w:p w:rsidR="00716920" w:rsidRPr="00C149CE" w:rsidRDefault="00474302"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
                <w:bCs/>
              </w:rPr>
              <w:t>Содержание учебного материала, лабораторные и практические работы, самостоятельная работа обучающихся, курсовая работ (проект)</w:t>
            </w:r>
            <w:r w:rsidRPr="00C149CE">
              <w:rPr>
                <w:bCs/>
                <w:i/>
              </w:rPr>
              <w:t xml:space="preserve"> </w:t>
            </w:r>
          </w:p>
          <w:p w:rsidR="00474302" w:rsidRPr="00C149CE" w:rsidRDefault="00474302"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Cs/>
                <w:i/>
              </w:rPr>
              <w:t>(если предусмотрены)</w:t>
            </w:r>
          </w:p>
        </w:tc>
        <w:tc>
          <w:tcPr>
            <w:tcW w:w="1480" w:type="dxa"/>
            <w:shd w:val="clear" w:color="auto" w:fill="auto"/>
            <w:hideMark/>
          </w:tcPr>
          <w:p w:rsidR="00474302" w:rsidRPr="00C149CE" w:rsidRDefault="00474302"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Объем часов</w:t>
            </w:r>
          </w:p>
        </w:tc>
        <w:tc>
          <w:tcPr>
            <w:tcW w:w="1711" w:type="dxa"/>
            <w:gridSpan w:val="2"/>
            <w:shd w:val="clear" w:color="auto" w:fill="auto"/>
            <w:hideMark/>
          </w:tcPr>
          <w:p w:rsidR="00474302" w:rsidRPr="00C149CE" w:rsidRDefault="00B9516E"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Осваиваемые элементы компетенций</w:t>
            </w:r>
          </w:p>
        </w:tc>
      </w:tr>
      <w:tr w:rsidR="00C65BBC" w:rsidRPr="00C149CE" w:rsidTr="00100FDA">
        <w:trPr>
          <w:trHeight w:val="20"/>
        </w:trPr>
        <w:tc>
          <w:tcPr>
            <w:tcW w:w="3216" w:type="dxa"/>
            <w:gridSpan w:val="2"/>
            <w:shd w:val="clear" w:color="auto" w:fill="auto"/>
            <w:hideMark/>
          </w:tcPr>
          <w:p w:rsidR="00C65BBC" w:rsidRPr="00C149CE" w:rsidRDefault="00C65BBC"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1</w:t>
            </w:r>
          </w:p>
        </w:tc>
        <w:tc>
          <w:tcPr>
            <w:tcW w:w="8090" w:type="dxa"/>
            <w:shd w:val="clear" w:color="auto" w:fill="auto"/>
            <w:hideMark/>
          </w:tcPr>
          <w:p w:rsidR="00C65BBC" w:rsidRPr="00C149CE" w:rsidRDefault="00C65BBC"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2</w:t>
            </w:r>
          </w:p>
        </w:tc>
        <w:tc>
          <w:tcPr>
            <w:tcW w:w="1480" w:type="dxa"/>
            <w:shd w:val="clear" w:color="auto" w:fill="auto"/>
            <w:hideMark/>
          </w:tcPr>
          <w:p w:rsidR="00C65BBC" w:rsidRPr="00C149CE" w:rsidRDefault="00C65BBC"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3</w:t>
            </w:r>
          </w:p>
        </w:tc>
        <w:tc>
          <w:tcPr>
            <w:tcW w:w="1711" w:type="dxa"/>
            <w:gridSpan w:val="2"/>
            <w:shd w:val="clear" w:color="auto" w:fill="auto"/>
            <w:hideMark/>
          </w:tcPr>
          <w:p w:rsidR="00C65BBC" w:rsidRPr="00C149CE" w:rsidRDefault="00C65BBC"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149CE">
              <w:rPr>
                <w:b/>
                <w:bCs/>
              </w:rPr>
              <w:t>4</w:t>
            </w:r>
          </w:p>
        </w:tc>
      </w:tr>
      <w:tr w:rsidR="00732493" w:rsidRPr="00C149CE" w:rsidTr="00732493">
        <w:trPr>
          <w:trHeight w:val="20"/>
        </w:trPr>
        <w:tc>
          <w:tcPr>
            <w:tcW w:w="11306" w:type="dxa"/>
            <w:gridSpan w:val="3"/>
            <w:shd w:val="clear" w:color="auto" w:fill="auto"/>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149CE">
              <w:rPr>
                <w:b/>
                <w:bCs/>
              </w:rPr>
              <w:t xml:space="preserve">Раздел 1. </w:t>
            </w:r>
            <w:r w:rsidRPr="00C149CE">
              <w:rPr>
                <w:bCs/>
              </w:rPr>
              <w:t>Подготовка ПК к работе</w:t>
            </w:r>
          </w:p>
        </w:tc>
        <w:tc>
          <w:tcPr>
            <w:tcW w:w="1480" w:type="dxa"/>
            <w:shd w:val="clear" w:color="auto" w:fill="auto"/>
          </w:tcPr>
          <w:p w:rsidR="00732493"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3</w:t>
            </w:r>
            <w:r w:rsidR="007919D6">
              <w:rPr>
                <w:b/>
                <w:bCs/>
                <w:i/>
              </w:rPr>
              <w:t>8</w:t>
            </w:r>
          </w:p>
        </w:tc>
        <w:tc>
          <w:tcPr>
            <w:tcW w:w="1711" w:type="dxa"/>
            <w:gridSpan w:val="2"/>
            <w:vMerge w:val="restart"/>
            <w:shd w:val="clear" w:color="auto" w:fill="auto"/>
            <w:vAlign w:val="center"/>
          </w:tcPr>
          <w:p w:rsidR="00620E82" w:rsidRDefault="00620E82" w:rsidP="00620E82">
            <w:r>
              <w:t>ЛР1-ЛР4, ЛР7, ЛР10, ЛР12 – ЛР20, ЛР22-ЛР24</w:t>
            </w:r>
          </w:p>
          <w:p w:rsidR="00732493" w:rsidRPr="00C149CE" w:rsidRDefault="00732493" w:rsidP="00732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149CE">
              <w:rPr>
                <w:bCs/>
              </w:rPr>
              <w:t>ПК 4.1, ПК 4.2, ПК 4.3</w:t>
            </w:r>
          </w:p>
          <w:p w:rsidR="00732493" w:rsidRPr="00C149CE" w:rsidRDefault="00732493" w:rsidP="00732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rPr>
              <w:t>ОК1-ОК10</w:t>
            </w:r>
          </w:p>
        </w:tc>
      </w:tr>
      <w:tr w:rsidR="00732493" w:rsidRPr="00C149CE" w:rsidTr="005C15A7">
        <w:trPr>
          <w:trHeight w:val="186"/>
        </w:trPr>
        <w:tc>
          <w:tcPr>
            <w:tcW w:w="3216" w:type="dxa"/>
            <w:gridSpan w:val="2"/>
            <w:vMerge w:val="restart"/>
            <w:shd w:val="clear" w:color="auto" w:fill="auto"/>
            <w:vAlign w:val="center"/>
            <w:hideMark/>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rFonts w:eastAsia="Calibri"/>
                <w:b/>
                <w:bCs/>
              </w:rPr>
              <w:t xml:space="preserve">Тема 1.1 </w:t>
            </w:r>
            <w:r w:rsidRPr="00C149CE">
              <w:t>Организация работы оператора ЭВМ</w:t>
            </w:r>
          </w:p>
        </w:tc>
        <w:tc>
          <w:tcPr>
            <w:tcW w:w="8090" w:type="dxa"/>
            <w:shd w:val="clear" w:color="auto" w:fill="auto"/>
            <w:hideMark/>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 xml:space="preserve">Содержание </w:t>
            </w:r>
          </w:p>
        </w:tc>
        <w:tc>
          <w:tcPr>
            <w:tcW w:w="1480" w:type="dxa"/>
            <w:shd w:val="clear" w:color="auto" w:fill="auto"/>
          </w:tcPr>
          <w:p w:rsidR="00732493" w:rsidRPr="00C149CE" w:rsidRDefault="00A17705" w:rsidP="005C15A7">
            <w:pPr>
              <w:jc w:val="center"/>
            </w:pPr>
            <w:r w:rsidRPr="00C149CE">
              <w:rPr>
                <w:b/>
                <w:bCs/>
                <w:i/>
              </w:rPr>
              <w:t>2</w:t>
            </w:r>
          </w:p>
        </w:tc>
        <w:tc>
          <w:tcPr>
            <w:tcW w:w="1711" w:type="dxa"/>
            <w:gridSpan w:val="2"/>
            <w:vMerge/>
            <w:shd w:val="clear" w:color="auto" w:fill="auto"/>
            <w:vAlign w:val="center"/>
            <w:hideMark/>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32493" w:rsidRPr="00C149CE" w:rsidTr="00100FDA">
        <w:trPr>
          <w:trHeight w:val="236"/>
        </w:trPr>
        <w:tc>
          <w:tcPr>
            <w:tcW w:w="3216" w:type="dxa"/>
            <w:gridSpan w:val="2"/>
            <w:vMerge/>
            <w:shd w:val="clear" w:color="auto" w:fill="auto"/>
            <w:vAlign w:val="center"/>
            <w:hideMark/>
          </w:tcPr>
          <w:p w:rsidR="00732493" w:rsidRPr="00C149CE" w:rsidRDefault="00732493" w:rsidP="005C15A7">
            <w:pPr>
              <w:jc w:val="center"/>
              <w:rPr>
                <w:b/>
                <w:bCs/>
              </w:rPr>
            </w:pPr>
          </w:p>
        </w:tc>
        <w:tc>
          <w:tcPr>
            <w:tcW w:w="8090" w:type="dxa"/>
            <w:shd w:val="clear" w:color="auto" w:fill="auto"/>
            <w:hideMark/>
          </w:tcPr>
          <w:p w:rsidR="00732493" w:rsidRPr="00C149CE" w:rsidRDefault="00732493" w:rsidP="005C15A7">
            <w:pPr>
              <w:pStyle w:val="Default"/>
            </w:pPr>
            <w:r w:rsidRPr="00C149CE">
              <w:t>Автоматизация работы с документами и задачами</w:t>
            </w:r>
            <w:r w:rsidR="00A17705" w:rsidRPr="00C149CE">
              <w:t xml:space="preserve"> Архитектура и программное обеспечение ПК</w:t>
            </w:r>
          </w:p>
        </w:tc>
        <w:tc>
          <w:tcPr>
            <w:tcW w:w="1480" w:type="dxa"/>
            <w:shd w:val="clear" w:color="auto" w:fill="auto"/>
            <w:vAlign w:val="center"/>
            <w:hideMark/>
          </w:tcPr>
          <w:p w:rsidR="00732493" w:rsidRPr="00C149CE" w:rsidRDefault="00732493" w:rsidP="005C15A7">
            <w:pPr>
              <w:jc w:val="center"/>
              <w:rPr>
                <w:bCs/>
                <w:i/>
              </w:rPr>
            </w:pPr>
            <w:r w:rsidRPr="00C149CE">
              <w:t>2</w:t>
            </w:r>
          </w:p>
        </w:tc>
        <w:tc>
          <w:tcPr>
            <w:tcW w:w="1711" w:type="dxa"/>
            <w:gridSpan w:val="2"/>
            <w:vMerge/>
            <w:shd w:val="clear" w:color="auto" w:fill="auto"/>
            <w:hideMark/>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32493" w:rsidRPr="00C149CE" w:rsidTr="00100FDA">
        <w:trPr>
          <w:trHeight w:val="225"/>
        </w:trPr>
        <w:tc>
          <w:tcPr>
            <w:tcW w:w="3216" w:type="dxa"/>
            <w:gridSpan w:val="2"/>
            <w:vMerge/>
            <w:shd w:val="clear" w:color="auto" w:fill="auto"/>
            <w:vAlign w:val="center"/>
          </w:tcPr>
          <w:p w:rsidR="00732493" w:rsidRPr="00C149CE" w:rsidRDefault="00732493" w:rsidP="005C15A7">
            <w:pPr>
              <w:jc w:val="center"/>
              <w:rPr>
                <w:b/>
                <w:bCs/>
              </w:rPr>
            </w:pPr>
          </w:p>
        </w:tc>
        <w:tc>
          <w:tcPr>
            <w:tcW w:w="8090" w:type="dxa"/>
            <w:shd w:val="clear" w:color="auto" w:fill="auto"/>
          </w:tcPr>
          <w:p w:rsidR="00732493" w:rsidRPr="00C149CE" w:rsidRDefault="00732493" w:rsidP="005C15A7">
            <w:pPr>
              <w:pStyle w:val="Default"/>
              <w:rPr>
                <w:b/>
              </w:rPr>
            </w:pPr>
            <w:r w:rsidRPr="00C149CE">
              <w:rPr>
                <w:b/>
              </w:rPr>
              <w:t>Практические занятия:</w:t>
            </w:r>
          </w:p>
        </w:tc>
        <w:tc>
          <w:tcPr>
            <w:tcW w:w="1480" w:type="dxa"/>
            <w:shd w:val="clear" w:color="auto" w:fill="auto"/>
            <w:vAlign w:val="center"/>
          </w:tcPr>
          <w:p w:rsidR="00732493" w:rsidRPr="00C149CE" w:rsidRDefault="00A17705" w:rsidP="005C15A7">
            <w:pPr>
              <w:jc w:val="center"/>
              <w:rPr>
                <w:b/>
              </w:rPr>
            </w:pPr>
            <w:r w:rsidRPr="00C149CE">
              <w:rPr>
                <w:b/>
              </w:rPr>
              <w:t>4</w:t>
            </w:r>
          </w:p>
        </w:tc>
        <w:tc>
          <w:tcPr>
            <w:tcW w:w="1711" w:type="dxa"/>
            <w:gridSpan w:val="2"/>
            <w:vMerge/>
            <w:shd w:val="clear" w:color="auto" w:fill="auto"/>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32493" w:rsidRPr="00C149CE" w:rsidTr="00100FDA">
        <w:trPr>
          <w:trHeight w:val="225"/>
        </w:trPr>
        <w:tc>
          <w:tcPr>
            <w:tcW w:w="3216" w:type="dxa"/>
            <w:gridSpan w:val="2"/>
            <w:vMerge/>
            <w:shd w:val="clear" w:color="auto" w:fill="auto"/>
            <w:vAlign w:val="center"/>
          </w:tcPr>
          <w:p w:rsidR="00732493" w:rsidRPr="00C149CE" w:rsidRDefault="00732493" w:rsidP="005C15A7">
            <w:pPr>
              <w:jc w:val="center"/>
              <w:rPr>
                <w:b/>
                <w:bCs/>
              </w:rPr>
            </w:pPr>
          </w:p>
        </w:tc>
        <w:tc>
          <w:tcPr>
            <w:tcW w:w="8090" w:type="dxa"/>
            <w:shd w:val="clear" w:color="auto" w:fill="auto"/>
          </w:tcPr>
          <w:p w:rsidR="00732493" w:rsidRPr="00C149CE" w:rsidRDefault="00732493" w:rsidP="00A17705">
            <w:pPr>
              <w:pStyle w:val="Default"/>
              <w:rPr>
                <w:shd w:val="clear" w:color="auto" w:fill="FFFFFF"/>
              </w:rPr>
            </w:pPr>
            <w:r w:rsidRPr="00C149CE">
              <w:rPr>
                <w:b/>
                <w:shd w:val="clear" w:color="auto" w:fill="FFFFFF"/>
              </w:rPr>
              <w:t>Практическое занятие №</w:t>
            </w:r>
            <w:r w:rsidR="00A17705" w:rsidRPr="00C149CE">
              <w:rPr>
                <w:b/>
                <w:shd w:val="clear" w:color="auto" w:fill="FFFFFF"/>
              </w:rPr>
              <w:t>1</w:t>
            </w:r>
            <w:r w:rsidRPr="00C149CE">
              <w:rPr>
                <w:b/>
                <w:shd w:val="clear" w:color="auto" w:fill="FFFFFF"/>
              </w:rPr>
              <w:t>.</w:t>
            </w:r>
            <w:r w:rsidRPr="00C149CE">
              <w:t>Общий состав и структура персональных ЭВМ и вычислительных систем</w:t>
            </w:r>
          </w:p>
        </w:tc>
        <w:tc>
          <w:tcPr>
            <w:tcW w:w="1480" w:type="dxa"/>
            <w:shd w:val="clear" w:color="auto" w:fill="auto"/>
            <w:vAlign w:val="center"/>
          </w:tcPr>
          <w:p w:rsidR="00732493" w:rsidRPr="00C149CE" w:rsidRDefault="00732493" w:rsidP="005C15A7">
            <w:pPr>
              <w:jc w:val="center"/>
            </w:pPr>
            <w:r w:rsidRPr="00C149CE">
              <w:t>2</w:t>
            </w:r>
          </w:p>
        </w:tc>
        <w:tc>
          <w:tcPr>
            <w:tcW w:w="1711" w:type="dxa"/>
            <w:gridSpan w:val="2"/>
            <w:vMerge/>
            <w:shd w:val="clear" w:color="auto" w:fill="auto"/>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32493" w:rsidRPr="00C149CE" w:rsidTr="00100FDA">
        <w:trPr>
          <w:trHeight w:val="225"/>
        </w:trPr>
        <w:tc>
          <w:tcPr>
            <w:tcW w:w="3216" w:type="dxa"/>
            <w:gridSpan w:val="2"/>
            <w:vMerge/>
            <w:shd w:val="clear" w:color="auto" w:fill="auto"/>
            <w:vAlign w:val="center"/>
          </w:tcPr>
          <w:p w:rsidR="00732493" w:rsidRPr="00C149CE" w:rsidRDefault="00732493" w:rsidP="005C15A7">
            <w:pPr>
              <w:jc w:val="center"/>
              <w:rPr>
                <w:b/>
                <w:bCs/>
              </w:rPr>
            </w:pPr>
          </w:p>
        </w:tc>
        <w:tc>
          <w:tcPr>
            <w:tcW w:w="8090" w:type="dxa"/>
            <w:shd w:val="clear" w:color="auto" w:fill="auto"/>
          </w:tcPr>
          <w:p w:rsidR="00732493" w:rsidRPr="00C149CE" w:rsidRDefault="00732493" w:rsidP="00A17705">
            <w:pPr>
              <w:pStyle w:val="Default"/>
              <w:rPr>
                <w:b/>
                <w:shd w:val="clear" w:color="auto" w:fill="FFFFFF"/>
              </w:rPr>
            </w:pPr>
            <w:r w:rsidRPr="00C149CE">
              <w:rPr>
                <w:b/>
                <w:shd w:val="clear" w:color="auto" w:fill="FFFFFF"/>
              </w:rPr>
              <w:t>Практическое занятие №</w:t>
            </w:r>
            <w:r w:rsidR="00A17705" w:rsidRPr="00C149CE">
              <w:rPr>
                <w:b/>
                <w:shd w:val="clear" w:color="auto" w:fill="FFFFFF"/>
              </w:rPr>
              <w:t xml:space="preserve">2. </w:t>
            </w:r>
            <w:r w:rsidRPr="00C149CE">
              <w:t>Варианты ЛВС (базовые топологии, сетевые технологии, каналы связи, метод организации управления ЛВС)</w:t>
            </w:r>
          </w:p>
        </w:tc>
        <w:tc>
          <w:tcPr>
            <w:tcW w:w="1480" w:type="dxa"/>
            <w:shd w:val="clear" w:color="auto" w:fill="auto"/>
            <w:vAlign w:val="center"/>
          </w:tcPr>
          <w:p w:rsidR="00732493" w:rsidRPr="00C149CE" w:rsidRDefault="00732493" w:rsidP="005C15A7">
            <w:pPr>
              <w:jc w:val="center"/>
            </w:pPr>
            <w:r w:rsidRPr="00C149CE">
              <w:t>2</w:t>
            </w:r>
          </w:p>
        </w:tc>
        <w:tc>
          <w:tcPr>
            <w:tcW w:w="1711" w:type="dxa"/>
            <w:gridSpan w:val="2"/>
            <w:vMerge/>
            <w:shd w:val="clear" w:color="auto" w:fill="auto"/>
          </w:tcPr>
          <w:p w:rsidR="00732493" w:rsidRPr="00C149CE" w:rsidRDefault="00732493"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17705" w:rsidRPr="00C149CE" w:rsidTr="002A6380">
        <w:trPr>
          <w:trHeight w:val="274"/>
        </w:trPr>
        <w:tc>
          <w:tcPr>
            <w:tcW w:w="3216" w:type="dxa"/>
            <w:gridSpan w:val="2"/>
            <w:vMerge w:val="restart"/>
            <w:shd w:val="clear" w:color="auto" w:fill="auto"/>
            <w:vAlign w:val="center"/>
          </w:tcPr>
          <w:p w:rsidR="00A17705" w:rsidRPr="00C149CE" w:rsidRDefault="00A17705" w:rsidP="00732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rFonts w:eastAsia="Calibri"/>
                <w:b/>
                <w:bCs/>
              </w:rPr>
              <w:t xml:space="preserve">Тема 1.2 </w:t>
            </w:r>
            <w:r w:rsidRPr="00C149CE">
              <w:t xml:space="preserve">Электронный документооборот </w:t>
            </w:r>
          </w:p>
        </w:tc>
        <w:tc>
          <w:tcPr>
            <w:tcW w:w="809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 xml:space="preserve">Содержание </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14</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pPr>
            <w:r w:rsidRPr="00C149CE">
              <w:t>Защищенный электронный документооборот на предприятии, использование систем ЭДО</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pPr>
            <w:r w:rsidRPr="00C149CE">
              <w:t>Работа с информационными базами данных. Функции технолога, системного администратора системы. Установка, настройка системы ЭДО "Дело".</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pPr>
            <w:r w:rsidRPr="00C149CE">
              <w:t>Работа в системе ЭДО "Дело". Архитектура системы. Основные настройки. Настройка клиентского места пользователя.</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pPr>
            <w:r w:rsidRPr="00C149CE">
              <w:t>Автоматизация работы с документами в системе защищенного электронного документооборота.</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pPr>
            <w:r w:rsidRPr="00C149CE">
              <w:rPr>
                <w:shd w:val="clear" w:color="auto" w:fill="FFFFFF"/>
              </w:rPr>
              <w:t>Виды документопотоков, основные и дополнительные реквизиты, способы ввода информации. Единицы хранения информации в базе данных</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F84834">
            <w:pPr>
              <w:rPr>
                <w:shd w:val="clear" w:color="auto" w:fill="FFFFFF"/>
              </w:rPr>
            </w:pPr>
            <w:r w:rsidRPr="00C149CE">
              <w:rPr>
                <w:shd w:val="clear" w:color="auto" w:fill="FFFFFF"/>
              </w:rPr>
              <w:t xml:space="preserve">Настройка электронного кабинета пользователя. </w:t>
            </w:r>
          </w:p>
          <w:p w:rsidR="00A17705" w:rsidRPr="00C149CE" w:rsidRDefault="00A17705" w:rsidP="00F84834">
            <w:pPr>
              <w:pStyle w:val="Default"/>
              <w:rPr>
                <w:shd w:val="clear" w:color="auto" w:fill="FFFFFF"/>
              </w:rPr>
            </w:pPr>
            <w:r w:rsidRPr="00C149CE">
              <w:rPr>
                <w:shd w:val="clear" w:color="auto" w:fill="FFFFFF"/>
              </w:rPr>
              <w:t>Поиск основных объектов в системе, расширенный поиск, по дополнительным реквизитам. Протоколирование в СЭД.</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F84834">
            <w:pPr>
              <w:rPr>
                <w:shd w:val="clear" w:color="auto" w:fill="FFFFFF"/>
              </w:rPr>
            </w:pPr>
            <w:r w:rsidRPr="00C149CE">
              <w:rPr>
                <w:shd w:val="clear" w:color="auto" w:fill="FFFFFF"/>
              </w:rPr>
              <w:t>Юридически значимый документооборот (ЮЗДО). Организация в системах электронного документооборота и делопроизводства. Настройка системы "Дело" для организации ЮЗДО.</w:t>
            </w:r>
          </w:p>
        </w:tc>
        <w:tc>
          <w:tcPr>
            <w:tcW w:w="1480" w:type="dxa"/>
            <w:shd w:val="clear" w:color="auto" w:fill="auto"/>
          </w:tcPr>
          <w:p w:rsidR="00A17705" w:rsidRPr="00C149CE" w:rsidRDefault="00A17705" w:rsidP="00732493">
            <w:pPr>
              <w:jc w:val="center"/>
            </w:pPr>
            <w:r w:rsidRPr="00C149CE">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5C15A7">
            <w:pPr>
              <w:pStyle w:val="Default"/>
              <w:rPr>
                <w:shd w:val="clear" w:color="auto" w:fill="FFFFFF"/>
              </w:rPr>
            </w:pPr>
            <w:r w:rsidRPr="00C149CE">
              <w:rPr>
                <w:b/>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16</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Практическое занятие №3.</w:t>
            </w:r>
            <w:r w:rsidR="001110C6">
              <w:rPr>
                <w:b/>
                <w:shd w:val="clear" w:color="auto" w:fill="FFFFFF"/>
              </w:rPr>
              <w:t xml:space="preserve"> </w:t>
            </w:r>
            <w:r w:rsidRPr="00C149CE">
              <w:t>Средства обеспечения защиты информации в системе. Виды разграничения доступа к информации общего и конфиденциального характера.</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Практическое занятие №4.</w:t>
            </w:r>
            <w:r w:rsidR="001110C6">
              <w:rPr>
                <w:b/>
                <w:shd w:val="clear" w:color="auto" w:fill="FFFFFF"/>
              </w:rPr>
              <w:t xml:space="preserve"> </w:t>
            </w:r>
            <w:r w:rsidRPr="00C149CE">
              <w:rPr>
                <w:shd w:val="clear" w:color="auto" w:fill="FFFFFF"/>
              </w:rPr>
              <w:t>СЭД "Дело". Установка, настройка серверной и клиентской части</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Практическое занятие №5.</w:t>
            </w:r>
            <w:r w:rsidR="001110C6">
              <w:rPr>
                <w:b/>
                <w:shd w:val="clear" w:color="auto" w:fill="FFFFFF"/>
              </w:rPr>
              <w:t xml:space="preserve"> </w:t>
            </w:r>
            <w:r w:rsidRPr="00C149CE">
              <w:rPr>
                <w:shd w:val="clear" w:color="auto" w:fill="FFFFFF"/>
              </w:rPr>
              <w:t>Настройка справочной базы СЭД. Основные и дополнительные справочники системы. Создание и настройка доп.реквизитов для группы документов.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Практическое занятие №6.</w:t>
            </w:r>
            <w:r w:rsidRPr="00C149CE">
              <w:rPr>
                <w:shd w:val="clear" w:color="auto" w:fill="FFFFFF"/>
              </w:rPr>
              <w:t>Создание и настройка учетных записей, прав пользователей.</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Практическое занятие №7.</w:t>
            </w:r>
            <w:r w:rsidRPr="00C149CE">
              <w:rPr>
                <w:shd w:val="clear" w:color="auto" w:fill="FFFFFF"/>
              </w:rPr>
              <w:t>Регистрация РК разных видов документов.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shd w:val="clear" w:color="auto" w:fill="FFFFFF"/>
              </w:rPr>
            </w:pPr>
            <w:r w:rsidRPr="00C149CE">
              <w:rPr>
                <w:b/>
                <w:shd w:val="clear" w:color="auto" w:fill="FFFFFF"/>
              </w:rPr>
              <w:t xml:space="preserve">Практическое занятие №8. </w:t>
            </w:r>
            <w:r w:rsidRPr="00C149CE">
              <w:rPr>
                <w:shd w:val="clear" w:color="auto" w:fill="FFFFFF"/>
              </w:rPr>
              <w:t>Работа в кабинете. Поручения, контроль за исполнением. Поиск</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b/>
                <w:shd w:val="clear" w:color="auto" w:fill="FFFFFF"/>
              </w:rPr>
            </w:pPr>
            <w:r w:rsidRPr="00C149CE">
              <w:rPr>
                <w:b/>
                <w:shd w:val="clear" w:color="auto" w:fill="FFFFFF"/>
              </w:rPr>
              <w:t xml:space="preserve">Практическое занятие №9. </w:t>
            </w:r>
            <w:r w:rsidRPr="00C149CE">
              <w:rPr>
                <w:shd w:val="clear" w:color="auto" w:fill="FFFFFF"/>
              </w:rPr>
              <w:t>Работа с проектами документов в СЭД</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216" w:type="dxa"/>
            <w:gridSpan w:val="2"/>
            <w:vMerge/>
            <w:shd w:val="clear" w:color="auto" w:fill="auto"/>
            <w:vAlign w:val="center"/>
          </w:tcPr>
          <w:p w:rsidR="00A17705" w:rsidRPr="00C149CE" w:rsidRDefault="00A17705" w:rsidP="005C15A7">
            <w:pPr>
              <w:rPr>
                <w:b/>
                <w:bCs/>
              </w:rPr>
            </w:pPr>
          </w:p>
        </w:tc>
        <w:tc>
          <w:tcPr>
            <w:tcW w:w="8090" w:type="dxa"/>
            <w:shd w:val="clear" w:color="auto" w:fill="auto"/>
          </w:tcPr>
          <w:p w:rsidR="00A17705" w:rsidRPr="00C149CE" w:rsidRDefault="00A17705" w:rsidP="00A17705">
            <w:pPr>
              <w:pStyle w:val="Default"/>
              <w:rPr>
                <w:b/>
                <w:shd w:val="clear" w:color="auto" w:fill="FFFFFF"/>
              </w:rPr>
            </w:pPr>
            <w:r w:rsidRPr="00C149CE">
              <w:rPr>
                <w:b/>
                <w:shd w:val="clear" w:color="auto" w:fill="FFFFFF"/>
              </w:rPr>
              <w:t xml:space="preserve">Практическое занятие №10 </w:t>
            </w:r>
            <w:r w:rsidRPr="00C149CE">
              <w:rPr>
                <w:shd w:val="clear" w:color="auto" w:fill="FFFFFF"/>
              </w:rPr>
              <w:t>Настройка системы "Дело" для организации ЮЗДО. Итоговое занятие.</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11" w:type="dxa"/>
            <w:gridSpan w:val="2"/>
            <w:vMerge/>
            <w:shd w:val="clear" w:color="auto" w:fill="auto"/>
            <w:vAlign w:val="center"/>
          </w:tcPr>
          <w:p w:rsidR="00A17705" w:rsidRPr="00C149CE" w:rsidRDefault="00A17705" w:rsidP="005C15A7">
            <w:pPr>
              <w:jc w:val="center"/>
              <w:rPr>
                <w:bCs/>
              </w:rPr>
            </w:pPr>
          </w:p>
        </w:tc>
      </w:tr>
      <w:tr w:rsidR="00F12B00" w:rsidRPr="00C149CE" w:rsidTr="00100FDA">
        <w:trPr>
          <w:trHeight w:val="20"/>
        </w:trPr>
        <w:tc>
          <w:tcPr>
            <w:tcW w:w="11306" w:type="dxa"/>
            <w:gridSpan w:val="3"/>
            <w:shd w:val="clear" w:color="auto" w:fill="auto"/>
          </w:tcPr>
          <w:p w:rsidR="00F12B00" w:rsidRPr="00C149CE" w:rsidRDefault="00F12B00"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C149CE">
              <w:rPr>
                <w:b/>
              </w:rPr>
              <w:t>УП.04</w:t>
            </w:r>
            <w:r w:rsidR="00A65961" w:rsidRPr="00C149CE">
              <w:rPr>
                <w:b/>
              </w:rPr>
              <w:t>.01</w:t>
            </w:r>
          </w:p>
        </w:tc>
        <w:tc>
          <w:tcPr>
            <w:tcW w:w="1480" w:type="dxa"/>
            <w:shd w:val="clear" w:color="auto" w:fill="auto"/>
          </w:tcPr>
          <w:p w:rsidR="00F12B00" w:rsidRPr="00C149CE" w:rsidRDefault="007919D6"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72</w:t>
            </w:r>
          </w:p>
        </w:tc>
        <w:tc>
          <w:tcPr>
            <w:tcW w:w="1711" w:type="dxa"/>
            <w:gridSpan w:val="2"/>
            <w:shd w:val="clear" w:color="auto" w:fill="auto"/>
          </w:tcPr>
          <w:p w:rsidR="00F12B00" w:rsidRPr="00C149CE" w:rsidRDefault="00F12B00"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A17705" w:rsidRPr="00C149CE" w:rsidTr="00100FDA">
        <w:trPr>
          <w:trHeight w:val="384"/>
        </w:trPr>
        <w:tc>
          <w:tcPr>
            <w:tcW w:w="3085" w:type="dxa"/>
            <w:vMerge w:val="restart"/>
            <w:shd w:val="clear" w:color="auto" w:fill="auto"/>
            <w:hideMark/>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rFonts w:eastAsia="Calibri"/>
                <w:b/>
                <w:bCs/>
              </w:rPr>
              <w:t xml:space="preserve">Тема 1.1 </w:t>
            </w:r>
            <w:r w:rsidRPr="00C149CE">
              <w:t>Работа с устройствами компьютерной системы</w:t>
            </w:r>
          </w:p>
        </w:tc>
        <w:tc>
          <w:tcPr>
            <w:tcW w:w="8221" w:type="dxa"/>
            <w:gridSpan w:val="2"/>
            <w:shd w:val="clear" w:color="auto" w:fill="auto"/>
            <w:hideMark/>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Практические занятия</w:t>
            </w:r>
          </w:p>
        </w:tc>
        <w:tc>
          <w:tcPr>
            <w:tcW w:w="1480" w:type="dxa"/>
            <w:shd w:val="clear" w:color="auto" w:fill="auto"/>
          </w:tcPr>
          <w:p w:rsidR="00A17705" w:rsidRPr="00C149CE" w:rsidRDefault="00A17705" w:rsidP="005C15A7">
            <w:pPr>
              <w:jc w:val="center"/>
            </w:pPr>
            <w:r w:rsidRPr="00C149CE">
              <w:rPr>
                <w:b/>
                <w:bCs/>
                <w:i/>
              </w:rPr>
              <w:t>6</w:t>
            </w:r>
          </w:p>
        </w:tc>
        <w:tc>
          <w:tcPr>
            <w:tcW w:w="1711" w:type="dxa"/>
            <w:gridSpan w:val="2"/>
            <w:vMerge w:val="restart"/>
            <w:shd w:val="clear" w:color="auto" w:fill="auto"/>
            <w:vAlign w:val="center"/>
            <w:hideMark/>
          </w:tcPr>
          <w:p w:rsidR="00620E82" w:rsidRDefault="00620E82" w:rsidP="00620E82">
            <w:r>
              <w:t>ЛР1-ЛР4, ЛР7, ЛР10, ЛР12 – ЛР20, ЛР22-ЛР24</w:t>
            </w:r>
          </w:p>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149CE">
              <w:rPr>
                <w:bCs/>
              </w:rPr>
              <w:t>ПК 4.1, ПК 4.2, ПК 4.3</w:t>
            </w:r>
          </w:p>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rPr>
              <w:t>ОК1-ОК10</w:t>
            </w:r>
          </w:p>
        </w:tc>
      </w:tr>
      <w:tr w:rsidR="00A17705" w:rsidRPr="00C149CE" w:rsidTr="00100FDA">
        <w:trPr>
          <w:trHeight w:val="236"/>
        </w:trPr>
        <w:tc>
          <w:tcPr>
            <w:tcW w:w="3085" w:type="dxa"/>
            <w:vMerge/>
            <w:shd w:val="clear" w:color="auto" w:fill="auto"/>
            <w:vAlign w:val="center"/>
            <w:hideMark/>
          </w:tcPr>
          <w:p w:rsidR="00A17705" w:rsidRPr="00C149CE" w:rsidRDefault="00A17705" w:rsidP="005C15A7">
            <w:pPr>
              <w:jc w:val="center"/>
              <w:rPr>
                <w:b/>
                <w:bCs/>
              </w:rPr>
            </w:pPr>
          </w:p>
        </w:tc>
        <w:tc>
          <w:tcPr>
            <w:tcW w:w="8221" w:type="dxa"/>
            <w:gridSpan w:val="2"/>
            <w:shd w:val="clear" w:color="auto" w:fill="auto"/>
            <w:hideMark/>
          </w:tcPr>
          <w:p w:rsidR="00A17705" w:rsidRPr="00C149CE" w:rsidRDefault="00A17705" w:rsidP="005C15A7">
            <w:pPr>
              <w:pStyle w:val="Default"/>
            </w:pPr>
            <w:r w:rsidRPr="00C149CE">
              <w:rPr>
                <w:b/>
                <w:bCs/>
              </w:rPr>
              <w:t>Практическое занятие №1</w:t>
            </w:r>
            <w:r w:rsidRPr="00C149CE">
              <w:rPr>
                <w:bCs/>
              </w:rPr>
              <w:t xml:space="preserve"> Ознакомление с инструкцией по технике безопасности при работе на ЭВМ</w:t>
            </w:r>
          </w:p>
        </w:tc>
        <w:tc>
          <w:tcPr>
            <w:tcW w:w="1480" w:type="dxa"/>
            <w:shd w:val="clear" w:color="auto" w:fill="auto"/>
            <w:vAlign w:val="center"/>
            <w:hideMark/>
          </w:tcPr>
          <w:p w:rsidR="00A17705" w:rsidRPr="00C149CE" w:rsidRDefault="00A17705" w:rsidP="005C15A7">
            <w:pPr>
              <w:jc w:val="center"/>
              <w:rPr>
                <w:bCs/>
                <w:i/>
              </w:rPr>
            </w:pPr>
            <w:r w:rsidRPr="00C149CE">
              <w:t>2</w:t>
            </w:r>
          </w:p>
        </w:tc>
        <w:tc>
          <w:tcPr>
            <w:tcW w:w="1711" w:type="dxa"/>
            <w:gridSpan w:val="2"/>
            <w:vMerge/>
            <w:shd w:val="clear" w:color="auto" w:fill="auto"/>
            <w:vAlign w:val="center"/>
            <w:hideMark/>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17705" w:rsidRPr="00C149CE" w:rsidTr="00100FDA">
        <w:trPr>
          <w:trHeight w:val="225"/>
        </w:trPr>
        <w:tc>
          <w:tcPr>
            <w:tcW w:w="3085" w:type="dxa"/>
            <w:vMerge/>
            <w:shd w:val="clear" w:color="auto" w:fill="auto"/>
            <w:vAlign w:val="center"/>
          </w:tcPr>
          <w:p w:rsidR="00A17705" w:rsidRPr="00C149CE" w:rsidRDefault="00A17705" w:rsidP="005C15A7">
            <w:pPr>
              <w:jc w:val="center"/>
              <w:rPr>
                <w:b/>
                <w:bCs/>
              </w:rPr>
            </w:pPr>
          </w:p>
        </w:tc>
        <w:tc>
          <w:tcPr>
            <w:tcW w:w="8221" w:type="dxa"/>
            <w:gridSpan w:val="2"/>
            <w:shd w:val="clear" w:color="auto" w:fill="auto"/>
          </w:tcPr>
          <w:p w:rsidR="00A17705" w:rsidRPr="00C149CE" w:rsidRDefault="00A17705" w:rsidP="005C15A7">
            <w:pPr>
              <w:pStyle w:val="Default"/>
            </w:pPr>
            <w:r w:rsidRPr="00C149CE">
              <w:rPr>
                <w:b/>
                <w:bCs/>
              </w:rPr>
              <w:t>Практическое занятие №2</w:t>
            </w:r>
            <w:r w:rsidRPr="00C149CE">
              <w:rPr>
                <w:bCs/>
              </w:rPr>
              <w:t xml:space="preserve"> Изучение архитектуры ЭВМ, структуры и основные принципы работы ЭВМ</w:t>
            </w:r>
          </w:p>
        </w:tc>
        <w:tc>
          <w:tcPr>
            <w:tcW w:w="1480" w:type="dxa"/>
            <w:shd w:val="clear" w:color="auto" w:fill="auto"/>
            <w:vAlign w:val="center"/>
          </w:tcPr>
          <w:p w:rsidR="00A17705" w:rsidRPr="00C149CE" w:rsidRDefault="00A17705" w:rsidP="005C15A7">
            <w:pPr>
              <w:jc w:val="center"/>
            </w:pPr>
            <w:r w:rsidRPr="00C149CE">
              <w:t>2</w:t>
            </w:r>
          </w:p>
        </w:tc>
        <w:tc>
          <w:tcPr>
            <w:tcW w:w="1711" w:type="dxa"/>
            <w:gridSpan w:val="2"/>
            <w:vMerge/>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17705" w:rsidRPr="00C149CE" w:rsidTr="00100FDA">
        <w:trPr>
          <w:trHeight w:val="225"/>
        </w:trPr>
        <w:tc>
          <w:tcPr>
            <w:tcW w:w="3085" w:type="dxa"/>
            <w:vMerge/>
            <w:shd w:val="clear" w:color="auto" w:fill="auto"/>
            <w:vAlign w:val="center"/>
          </w:tcPr>
          <w:p w:rsidR="00A17705" w:rsidRPr="00C149CE" w:rsidRDefault="00A17705" w:rsidP="005C15A7">
            <w:pPr>
              <w:jc w:val="center"/>
              <w:rPr>
                <w:b/>
                <w:bCs/>
              </w:rPr>
            </w:pPr>
          </w:p>
        </w:tc>
        <w:tc>
          <w:tcPr>
            <w:tcW w:w="8221" w:type="dxa"/>
            <w:gridSpan w:val="2"/>
            <w:shd w:val="clear" w:color="auto" w:fill="auto"/>
          </w:tcPr>
          <w:p w:rsidR="00A17705" w:rsidRPr="00C149CE" w:rsidRDefault="00A17705" w:rsidP="005C15A7">
            <w:pPr>
              <w:pStyle w:val="Default"/>
            </w:pPr>
            <w:r w:rsidRPr="00C149CE">
              <w:rPr>
                <w:b/>
                <w:bCs/>
              </w:rPr>
              <w:t>Практическое занятие №3</w:t>
            </w:r>
            <w:r w:rsidRPr="00C149CE">
              <w:rPr>
                <w:bCs/>
              </w:rPr>
              <w:t xml:space="preserve"> Выбор аппаратных и программных средств</w:t>
            </w:r>
          </w:p>
        </w:tc>
        <w:tc>
          <w:tcPr>
            <w:tcW w:w="1480" w:type="dxa"/>
            <w:shd w:val="clear" w:color="auto" w:fill="auto"/>
            <w:vAlign w:val="center"/>
          </w:tcPr>
          <w:p w:rsidR="00A17705" w:rsidRPr="00C149CE" w:rsidRDefault="00A17705" w:rsidP="005C15A7">
            <w:pPr>
              <w:jc w:val="center"/>
            </w:pPr>
            <w:r w:rsidRPr="00C149CE">
              <w:t>2</w:t>
            </w:r>
          </w:p>
        </w:tc>
        <w:tc>
          <w:tcPr>
            <w:tcW w:w="1711" w:type="dxa"/>
            <w:gridSpan w:val="2"/>
            <w:vMerge/>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17705" w:rsidRPr="00C149CE" w:rsidTr="00100FDA">
        <w:trPr>
          <w:trHeight w:val="375"/>
        </w:trPr>
        <w:tc>
          <w:tcPr>
            <w:tcW w:w="3085" w:type="dxa"/>
            <w:vMerge w:val="restart"/>
            <w:shd w:val="clear" w:color="auto" w:fill="auto"/>
            <w:vAlign w:val="center"/>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rFonts w:eastAsia="Calibri"/>
                <w:b/>
                <w:bCs/>
              </w:rPr>
              <w:t xml:space="preserve">Тема 1.2 </w:t>
            </w:r>
            <w:r w:rsidRPr="00C149CE">
              <w:t xml:space="preserve">Работа с программным обеспечением компьютерной системы </w:t>
            </w:r>
          </w:p>
        </w:tc>
        <w:tc>
          <w:tcPr>
            <w:tcW w:w="8221" w:type="dxa"/>
            <w:gridSpan w:val="2"/>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lang w:val="en-US"/>
              </w:rPr>
            </w:pPr>
            <w:r w:rsidRPr="00C149CE">
              <w:rPr>
                <w:b/>
                <w:bCs/>
                <w:i/>
                <w:lang w:val="en-US"/>
              </w:rPr>
              <w:t>2</w:t>
            </w:r>
          </w:p>
        </w:tc>
        <w:tc>
          <w:tcPr>
            <w:tcW w:w="1711" w:type="dxa"/>
            <w:gridSpan w:val="2"/>
            <w:vMerge w:val="restart"/>
            <w:shd w:val="clear" w:color="auto" w:fill="auto"/>
            <w:vAlign w:val="center"/>
          </w:tcPr>
          <w:p w:rsidR="00620E82" w:rsidRPr="00620E82" w:rsidRDefault="00620E82" w:rsidP="00620E82">
            <w:pPr>
              <w:rPr>
                <w:lang w:val="en-US"/>
              </w:rPr>
            </w:pPr>
            <w:r>
              <w:t>ЛР</w:t>
            </w:r>
            <w:r w:rsidRPr="00620E82">
              <w:rPr>
                <w:lang w:val="en-US"/>
              </w:rPr>
              <w:t>1-</w:t>
            </w:r>
            <w:r>
              <w:t>ЛР</w:t>
            </w:r>
            <w:r w:rsidRPr="00620E82">
              <w:rPr>
                <w:lang w:val="en-US"/>
              </w:rPr>
              <w:t xml:space="preserve">4, </w:t>
            </w:r>
            <w:r>
              <w:t>ЛР</w:t>
            </w:r>
            <w:r w:rsidRPr="00620E82">
              <w:rPr>
                <w:lang w:val="en-US"/>
              </w:rPr>
              <w:t xml:space="preserve">7, </w:t>
            </w:r>
            <w:r>
              <w:t>ЛР</w:t>
            </w:r>
            <w:r w:rsidRPr="00620E82">
              <w:rPr>
                <w:lang w:val="en-US"/>
              </w:rPr>
              <w:t xml:space="preserve">10, </w:t>
            </w:r>
            <w:r>
              <w:t>ЛР</w:t>
            </w:r>
            <w:r w:rsidRPr="00620E82">
              <w:rPr>
                <w:lang w:val="en-US"/>
              </w:rPr>
              <w:t xml:space="preserve">12 – </w:t>
            </w:r>
            <w:r>
              <w:t>ЛР</w:t>
            </w:r>
            <w:r w:rsidRPr="00620E82">
              <w:rPr>
                <w:lang w:val="en-US"/>
              </w:rPr>
              <w:t xml:space="preserve">20, </w:t>
            </w:r>
            <w:r>
              <w:t>ЛР</w:t>
            </w:r>
            <w:r w:rsidRPr="00620E82">
              <w:rPr>
                <w:lang w:val="en-US"/>
              </w:rPr>
              <w:t>22-</w:t>
            </w:r>
            <w:r>
              <w:t>ЛР</w:t>
            </w:r>
            <w:r w:rsidRPr="00620E82">
              <w:rPr>
                <w:lang w:val="en-US"/>
              </w:rPr>
              <w:t>24</w:t>
            </w:r>
          </w:p>
          <w:p w:rsidR="00A17705" w:rsidRPr="00C149CE" w:rsidRDefault="00A17705" w:rsidP="005C15A7">
            <w:pPr>
              <w:jc w:val="center"/>
              <w:rPr>
                <w:bCs/>
              </w:rPr>
            </w:pPr>
            <w:r w:rsidRPr="00C149CE">
              <w:rPr>
                <w:bCs/>
              </w:rPr>
              <w:t>ПК 4.1, ОК1-ОК10</w:t>
            </w: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1"/>
              <w:shd w:val="clear" w:color="auto" w:fill="FFFFFF"/>
              <w:ind w:firstLine="0"/>
              <w:textAlignment w:val="baseline"/>
              <w:rPr>
                <w:color w:val="000000"/>
              </w:rPr>
            </w:pPr>
            <w:r w:rsidRPr="00C149CE">
              <w:rPr>
                <w:b/>
                <w:bCs/>
              </w:rPr>
              <w:t>Практическое занятие №4</w:t>
            </w:r>
            <w:r w:rsidRPr="00C149CE">
              <w:rPr>
                <w:bCs/>
              </w:rPr>
              <w:t xml:space="preserve"> </w:t>
            </w:r>
            <w:r w:rsidRPr="00C149CE">
              <w:rPr>
                <w:bCs/>
                <w:color w:val="000000"/>
              </w:rPr>
              <w:t>«</w:t>
            </w:r>
            <w:r w:rsidRPr="00C149CE">
              <w:rPr>
                <w:color w:val="000000"/>
                <w:shd w:val="clear" w:color="auto" w:fill="FFFFFF"/>
              </w:rPr>
              <w:t>Основы работы в Windows 10»</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val="restart"/>
            <w:shd w:val="clear" w:color="auto" w:fill="auto"/>
            <w:vAlign w:val="center"/>
          </w:tcPr>
          <w:p w:rsidR="00A17705" w:rsidRPr="00C149CE" w:rsidRDefault="00A17705" w:rsidP="005C15A7">
            <w:pPr>
              <w:rPr>
                <w:b/>
                <w:bCs/>
              </w:rPr>
            </w:pPr>
            <w:r w:rsidRPr="00C149CE">
              <w:rPr>
                <w:rFonts w:eastAsia="Calibri"/>
                <w:b/>
                <w:bCs/>
              </w:rPr>
              <w:t xml:space="preserve">Тема 2.1 </w:t>
            </w:r>
            <w:r w:rsidRPr="00C149CE">
              <w:t>Работа в текстовом процессоре</w:t>
            </w:r>
          </w:p>
        </w:tc>
        <w:tc>
          <w:tcPr>
            <w:tcW w:w="8221" w:type="dxa"/>
            <w:gridSpan w:val="2"/>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10</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lastRenderedPageBreak/>
              <w:t>ПК 4.1, ОК1-ОК10</w:t>
            </w: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w:t>
            </w:r>
            <w:r w:rsidRPr="00C149CE">
              <w:rPr>
                <w:b/>
                <w:bCs/>
                <w:lang w:val="en-US"/>
              </w:rPr>
              <w:t>5</w:t>
            </w:r>
            <w:r w:rsidRPr="00C149CE">
              <w:rPr>
                <w:bCs/>
                <w:lang w:val="en-US"/>
              </w:rPr>
              <w:t xml:space="preserve"> </w:t>
            </w:r>
            <w:r w:rsidRPr="00C149CE">
              <w:rPr>
                <w:bCs/>
              </w:rPr>
              <w:t>Форматирование текста</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pPr>
            <w:r w:rsidRPr="00C149CE">
              <w:rPr>
                <w:b/>
                <w:bCs/>
              </w:rPr>
              <w:t>Практическое занятие №6</w:t>
            </w:r>
            <w:r w:rsidRPr="00C149CE">
              <w:rPr>
                <w:bCs/>
              </w:rPr>
              <w:t xml:space="preserve"> Работа с таблицами</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№7</w:t>
            </w:r>
            <w:r w:rsidRPr="00C149CE">
              <w:rPr>
                <w:bCs/>
              </w:rPr>
              <w:t xml:space="preserve"> Создание списков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№8</w:t>
            </w:r>
            <w:r w:rsidRPr="00C149CE">
              <w:rPr>
                <w:bCs/>
              </w:rPr>
              <w:t xml:space="preserve"> Вставка объектов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№9</w:t>
            </w:r>
            <w:r w:rsidRPr="00C149CE">
              <w:rPr>
                <w:bCs/>
              </w:rPr>
              <w:t xml:space="preserve"> «Слияние документов. Создание писем»</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val="restart"/>
            <w:shd w:val="clear" w:color="auto" w:fill="auto"/>
            <w:vAlign w:val="center"/>
          </w:tcPr>
          <w:p w:rsidR="00A17705" w:rsidRPr="00C149CE" w:rsidRDefault="00A17705" w:rsidP="005C15A7">
            <w:pPr>
              <w:rPr>
                <w:b/>
                <w:bCs/>
              </w:rPr>
            </w:pPr>
            <w:r w:rsidRPr="00C149CE">
              <w:rPr>
                <w:rFonts w:eastAsia="Calibri"/>
                <w:b/>
                <w:bCs/>
              </w:rPr>
              <w:t xml:space="preserve">Тема 2.2 </w:t>
            </w:r>
            <w:r w:rsidRPr="00C149CE">
              <w:t>Работа в редакторе электронных таблиц</w:t>
            </w:r>
          </w:p>
        </w:tc>
        <w:tc>
          <w:tcPr>
            <w:tcW w:w="8221" w:type="dxa"/>
            <w:gridSpan w:val="2"/>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10</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0"/>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№10</w:t>
            </w:r>
            <w:r w:rsidRPr="00C149CE">
              <w:rPr>
                <w:bCs/>
              </w:rPr>
              <w:t xml:space="preserve"> Формулы, функции в </w:t>
            </w:r>
            <w:r w:rsidRPr="00C149CE">
              <w:rPr>
                <w:bCs/>
                <w:lang w:val="en-US"/>
              </w:rPr>
              <w:t>Excel</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№11</w:t>
            </w:r>
            <w:r w:rsidRPr="00C149CE">
              <w:rPr>
                <w:bCs/>
              </w:rPr>
              <w:t xml:space="preserve"> Сортировка, фильтры и промежуточные значения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№12</w:t>
            </w:r>
            <w:r w:rsidRPr="00C149CE">
              <w:rPr>
                <w:bCs/>
              </w:rPr>
              <w:t xml:space="preserve"> Слияние документов в </w:t>
            </w:r>
            <w:r w:rsidRPr="00C149CE">
              <w:rPr>
                <w:bCs/>
                <w:lang w:val="en-US"/>
              </w:rPr>
              <w:t>Excel</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№13</w:t>
            </w:r>
            <w:r w:rsidRPr="00C149CE">
              <w:rPr>
                <w:bCs/>
              </w:rPr>
              <w:t xml:space="preserve"> Группировка и фильтры в сводной таблице </w:t>
            </w:r>
            <w:r w:rsidRPr="00C149CE">
              <w:rPr>
                <w:bCs/>
                <w:lang w:val="en-US"/>
              </w:rPr>
              <w:t>Excel</w:t>
            </w:r>
            <w:r w:rsidRPr="00C149CE">
              <w:rPr>
                <w:bCs/>
              </w:rPr>
              <w:t>. Сводные диаграммы.</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0"/>
        </w:trPr>
        <w:tc>
          <w:tcPr>
            <w:tcW w:w="3085" w:type="dxa"/>
            <w:vMerge/>
            <w:shd w:val="clear" w:color="auto" w:fill="auto"/>
            <w:vAlign w:val="center"/>
          </w:tcPr>
          <w:p w:rsidR="00A17705" w:rsidRPr="00C149CE" w:rsidRDefault="00A17705" w:rsidP="005C15A7">
            <w:pPr>
              <w:rPr>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№14</w:t>
            </w:r>
            <w:r w:rsidRPr="00C149CE">
              <w:rPr>
                <w:bCs/>
              </w:rPr>
              <w:t xml:space="preserve"> Макросы</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370"/>
        </w:trPr>
        <w:tc>
          <w:tcPr>
            <w:tcW w:w="3085" w:type="dxa"/>
            <w:vMerge w:val="restart"/>
            <w:shd w:val="clear" w:color="auto" w:fill="auto"/>
            <w:vAlign w:val="center"/>
          </w:tcPr>
          <w:p w:rsidR="00A17705" w:rsidRPr="00C149CE" w:rsidRDefault="00A17705" w:rsidP="005C15A7">
            <w:pPr>
              <w:rPr>
                <w:rFonts w:eastAsia="Calibri"/>
                <w:b/>
                <w:bCs/>
              </w:rPr>
            </w:pPr>
            <w:r w:rsidRPr="00C149CE">
              <w:rPr>
                <w:rFonts w:eastAsia="Calibri"/>
                <w:b/>
                <w:bCs/>
              </w:rPr>
              <w:t xml:space="preserve">Тема 2.3 </w:t>
            </w:r>
            <w:r w:rsidRPr="00C149CE">
              <w:t>Работа в программе подготовки и просмотра презентаций</w:t>
            </w: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6</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370"/>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 xml:space="preserve">Практическое занятие №15 </w:t>
            </w:r>
            <w:r w:rsidRPr="00C149CE">
              <w:rPr>
                <w:bCs/>
              </w:rPr>
              <w:t>Разработка статической презентации</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370"/>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№16</w:t>
            </w:r>
            <w:r w:rsidRPr="00C149CE">
              <w:rPr>
                <w:bCs/>
              </w:rPr>
              <w:t xml:space="preserve"> Разработка презентации с анимацией</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370"/>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№17</w:t>
            </w:r>
            <w:r w:rsidRPr="00C149CE">
              <w:rPr>
                <w:bCs/>
              </w:rPr>
              <w:t xml:space="preserve"> Разработка презентации-триггера</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val="restart"/>
            <w:shd w:val="clear" w:color="auto" w:fill="auto"/>
            <w:vAlign w:val="center"/>
          </w:tcPr>
          <w:p w:rsidR="00A17705" w:rsidRPr="00C149CE" w:rsidRDefault="00A17705" w:rsidP="005C15A7">
            <w:pPr>
              <w:rPr>
                <w:rFonts w:eastAsia="Calibri"/>
                <w:b/>
                <w:bCs/>
              </w:rPr>
            </w:pPr>
            <w:r w:rsidRPr="00C149CE">
              <w:rPr>
                <w:rFonts w:eastAsia="Calibri"/>
                <w:b/>
                <w:bCs/>
              </w:rPr>
              <w:t xml:space="preserve">Тема 2.4 </w:t>
            </w:r>
            <w:r w:rsidRPr="00C149CE">
              <w:t>Работа в системе управления базами данных</w:t>
            </w: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10</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 xml:space="preserve">Практическое занятие №18 </w:t>
            </w:r>
            <w:r w:rsidRPr="00C149CE">
              <w:rPr>
                <w:bCs/>
                <w:shd w:val="clear" w:color="auto" w:fill="FFFFFF"/>
              </w:rPr>
              <w:t>«Создание таблицы с помощью конструктора</w:t>
            </w:r>
            <w:r w:rsidRPr="00C149CE">
              <w:rPr>
                <w:b/>
                <w:bCs/>
                <w:shd w:val="clear" w:color="auto" w:fill="FFFFFF"/>
              </w:rPr>
              <w:t xml:space="preserve">»  </w:t>
            </w:r>
            <w:r w:rsidRPr="00C149CE">
              <w:rPr>
                <w:bCs/>
                <w:shd w:val="clear" w:color="auto" w:fill="FFFFFF"/>
                <w:lang w:val="en-US"/>
              </w:rPr>
              <w:t>Microsoft</w:t>
            </w:r>
            <w:r w:rsidRPr="00C149CE">
              <w:rPr>
                <w:bCs/>
                <w:shd w:val="clear" w:color="auto" w:fill="FFFFFF"/>
              </w:rPr>
              <w:t xml:space="preserve"> </w:t>
            </w:r>
            <w:r w:rsidRPr="00C149CE">
              <w:rPr>
                <w:bCs/>
                <w:shd w:val="clear" w:color="auto" w:fill="FFFFFF"/>
                <w:lang w:val="en-US"/>
              </w:rPr>
              <w:t>Access</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№19</w:t>
            </w:r>
            <w:r w:rsidRPr="00C149CE">
              <w:rPr>
                <w:bCs/>
              </w:rPr>
              <w:t xml:space="preserve"> Поиск и замена данных в таблице</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№20</w:t>
            </w:r>
            <w:r w:rsidRPr="00C149CE">
              <w:rPr>
                <w:bCs/>
              </w:rPr>
              <w:t xml:space="preserve"> Отбор данных с помощью запросов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№21</w:t>
            </w:r>
            <w:r w:rsidRPr="00C149CE">
              <w:rPr>
                <w:bCs/>
              </w:rPr>
              <w:t xml:space="preserve"> Создание кнопочной формы</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№22</w:t>
            </w:r>
            <w:r w:rsidRPr="00C149CE">
              <w:rPr>
                <w:bCs/>
              </w:rPr>
              <w:t xml:space="preserve"> Создание отчетов</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val="restart"/>
            <w:shd w:val="clear" w:color="auto" w:fill="auto"/>
            <w:vAlign w:val="center"/>
          </w:tcPr>
          <w:p w:rsidR="00A17705" w:rsidRPr="00C149CE" w:rsidRDefault="00A17705" w:rsidP="005C15A7">
            <w:pPr>
              <w:rPr>
                <w:rFonts w:eastAsia="Calibri"/>
                <w:b/>
                <w:bCs/>
              </w:rPr>
            </w:pPr>
            <w:r w:rsidRPr="00C149CE">
              <w:rPr>
                <w:rFonts w:eastAsia="Calibri"/>
                <w:b/>
                <w:bCs/>
              </w:rPr>
              <w:t xml:space="preserve">Тема 2.5 </w:t>
            </w:r>
            <w:r w:rsidRPr="00C149CE">
              <w:rPr>
                <w:rFonts w:eastAsia="Calibri"/>
                <w:bCs/>
              </w:rPr>
              <w:t>Работа в графических редакторах</w:t>
            </w: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10</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Cs/>
              </w:rPr>
            </w:pPr>
          </w:p>
        </w:tc>
        <w:tc>
          <w:tcPr>
            <w:tcW w:w="8221" w:type="dxa"/>
            <w:gridSpan w:val="2"/>
            <w:shd w:val="clear" w:color="auto" w:fill="auto"/>
          </w:tcPr>
          <w:p w:rsidR="00A17705" w:rsidRPr="00C149CE" w:rsidRDefault="00A17705" w:rsidP="005C15A7">
            <w:pPr>
              <w:pStyle w:val="Default"/>
              <w:jc w:val="both"/>
              <w:rPr>
                <w:bCs/>
                <w:lang w:val="en-US"/>
              </w:rPr>
            </w:pPr>
            <w:r w:rsidRPr="00C149CE">
              <w:rPr>
                <w:b/>
                <w:bCs/>
              </w:rPr>
              <w:t>Практическое занятие №23</w:t>
            </w:r>
            <w:r w:rsidRPr="00C149CE">
              <w:rPr>
                <w:bCs/>
              </w:rPr>
              <w:t xml:space="preserve"> Основы </w:t>
            </w:r>
            <w:r w:rsidRPr="00C149CE">
              <w:rPr>
                <w:bCs/>
                <w:lang w:val="en-US"/>
              </w:rPr>
              <w:t>GIMP</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№24</w:t>
            </w:r>
            <w:r w:rsidRPr="00C149CE">
              <w:rPr>
                <w:bCs/>
              </w:rPr>
              <w:t xml:space="preserve"> Фотомонтаж в </w:t>
            </w:r>
            <w:r w:rsidRPr="00C149CE">
              <w:rPr>
                <w:bCs/>
                <w:lang w:val="en-US"/>
              </w:rPr>
              <w:t>GIMP</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№25</w:t>
            </w:r>
            <w:r w:rsidRPr="00C149CE">
              <w:rPr>
                <w:bCs/>
              </w:rPr>
              <w:t xml:space="preserve"> Обработка изображений</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lang w:val="en-US"/>
              </w:rPr>
            </w:pPr>
            <w:r w:rsidRPr="00C149CE">
              <w:rPr>
                <w:b/>
                <w:bCs/>
              </w:rPr>
              <w:t>Практическое занятие №26</w:t>
            </w:r>
            <w:r w:rsidRPr="00C149CE">
              <w:rPr>
                <w:bCs/>
              </w:rPr>
              <w:t xml:space="preserve"> Создание открытки</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№27</w:t>
            </w:r>
            <w:r w:rsidRPr="00C149CE">
              <w:rPr>
                <w:bCs/>
              </w:rPr>
              <w:t xml:space="preserve"> Работа в векторном редакторе </w:t>
            </w:r>
            <w:r w:rsidRPr="00C149CE">
              <w:rPr>
                <w:bCs/>
                <w:lang w:val="en-US"/>
              </w:rPr>
              <w:t>Inkscape</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val="restart"/>
            <w:shd w:val="clear" w:color="auto" w:fill="auto"/>
            <w:vAlign w:val="center"/>
          </w:tcPr>
          <w:p w:rsidR="00A17705" w:rsidRPr="00C149CE" w:rsidRDefault="00A17705" w:rsidP="005C15A7">
            <w:pPr>
              <w:rPr>
                <w:rFonts w:eastAsia="Calibri"/>
                <w:b/>
                <w:bCs/>
              </w:rPr>
            </w:pPr>
            <w:r w:rsidRPr="00C149CE">
              <w:rPr>
                <w:rFonts w:eastAsia="Calibri"/>
                <w:b/>
                <w:bCs/>
              </w:rPr>
              <w:t xml:space="preserve">Тема 3.1 </w:t>
            </w:r>
            <w:r w:rsidRPr="00C149CE">
              <w:rPr>
                <w:rFonts w:eastAsia="Calibri"/>
                <w:bCs/>
              </w:rPr>
              <w:t>Работа с ресурсами Интернета</w:t>
            </w: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4</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№28</w:t>
            </w:r>
            <w:r w:rsidRPr="00C149CE">
              <w:rPr>
                <w:bCs/>
              </w:rPr>
              <w:t xml:space="preserve"> Поиск ресурсов по заданным условиям</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№29</w:t>
            </w:r>
            <w:r w:rsidRPr="00C149CE">
              <w:rPr>
                <w:bCs/>
              </w:rPr>
              <w:t xml:space="preserve"> Работа с электронной почтой по заданным условиям</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val="restart"/>
            <w:shd w:val="clear" w:color="auto" w:fill="auto"/>
            <w:vAlign w:val="center"/>
          </w:tcPr>
          <w:p w:rsidR="00A17705" w:rsidRPr="00C149CE" w:rsidRDefault="00A17705" w:rsidP="005C15A7">
            <w:pPr>
              <w:rPr>
                <w:rFonts w:eastAsia="Calibri"/>
                <w:bCs/>
              </w:rPr>
            </w:pPr>
            <w:r w:rsidRPr="00C149CE">
              <w:rPr>
                <w:rFonts w:eastAsia="Calibri"/>
                <w:b/>
                <w:bCs/>
              </w:rPr>
              <w:lastRenderedPageBreak/>
              <w:t xml:space="preserve">Тема 4.1 </w:t>
            </w:r>
            <w:r w:rsidRPr="00C149CE">
              <w:rPr>
                <w:rFonts w:eastAsia="Calibri"/>
                <w:bCs/>
              </w:rPr>
              <w:t>Защита информации при работе с офисными приложениями</w:t>
            </w: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Практические занятия</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C149CE">
              <w:rPr>
                <w:b/>
                <w:bCs/>
                <w:i/>
              </w:rPr>
              <w:t>14</w:t>
            </w:r>
          </w:p>
        </w:tc>
        <w:tc>
          <w:tcPr>
            <w:tcW w:w="1711" w:type="dxa"/>
            <w:gridSpan w:val="2"/>
            <w:vMerge w:val="restart"/>
            <w:shd w:val="clear" w:color="auto" w:fill="auto"/>
            <w:vAlign w:val="center"/>
          </w:tcPr>
          <w:p w:rsidR="00620E82" w:rsidRDefault="00620E82" w:rsidP="00620E82">
            <w:r>
              <w:t>ЛР1-ЛР4, ЛР7, ЛР10, ЛР12 – ЛР20, ЛР22-ЛР24</w:t>
            </w:r>
          </w:p>
          <w:p w:rsidR="00A17705" w:rsidRPr="00C149CE" w:rsidRDefault="00A17705" w:rsidP="005C15A7">
            <w:pPr>
              <w:jc w:val="center"/>
              <w:rPr>
                <w:bCs/>
              </w:rPr>
            </w:pPr>
            <w:r w:rsidRPr="00C149CE">
              <w:rPr>
                <w:bCs/>
              </w:rPr>
              <w:t>ПК 4.1, ОК1-ОК10</w:t>
            </w: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№30</w:t>
            </w:r>
            <w:r w:rsidRPr="00C149CE">
              <w:rPr>
                <w:bCs/>
              </w:rPr>
              <w:t xml:space="preserve"> Защита документа </w:t>
            </w:r>
            <w:r w:rsidRPr="00C149CE">
              <w:rPr>
                <w:bCs/>
                <w:lang w:val="en-US"/>
              </w:rPr>
              <w:t>Word</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№31</w:t>
            </w:r>
            <w:r w:rsidRPr="00C149CE">
              <w:rPr>
                <w:bCs/>
              </w:rPr>
              <w:t xml:space="preserve"> Защита документа </w:t>
            </w:r>
            <w:r w:rsidRPr="00C149CE">
              <w:rPr>
                <w:bCs/>
                <w:lang w:val="en-US"/>
              </w:rPr>
              <w:t>Excel</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№32</w:t>
            </w:r>
            <w:r w:rsidRPr="00C149CE">
              <w:rPr>
                <w:bCs/>
              </w:rPr>
              <w:t xml:space="preserve"> Использование оснастки «Групповая политика»</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№33</w:t>
            </w:r>
            <w:r w:rsidRPr="00C149CE">
              <w:rPr>
                <w:bCs/>
              </w:rPr>
              <w:t xml:space="preserve"> Управление параметрами панели задач </w:t>
            </w:r>
            <w:r w:rsidRPr="00C149CE">
              <w:rPr>
                <w:bCs/>
                <w:lang w:val="en-US"/>
              </w:rPr>
              <w:t>Windows</w:t>
            </w:r>
            <w:r w:rsidRPr="00C149CE">
              <w:rPr>
                <w:bCs/>
              </w:rPr>
              <w:t xml:space="preserve"> и меню Пуск</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№34</w:t>
            </w:r>
            <w:r w:rsidRPr="00C149CE">
              <w:rPr>
                <w:bCs/>
              </w:rPr>
              <w:t xml:space="preserve"> Изменение параметром поиска в окне Проводник</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100FDA">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№35</w:t>
            </w:r>
            <w:r w:rsidRPr="00C149CE">
              <w:rPr>
                <w:bCs/>
              </w:rPr>
              <w:t xml:space="preserve"> Работа с антивирусными программами</w:t>
            </w:r>
          </w:p>
        </w:tc>
        <w:tc>
          <w:tcPr>
            <w:tcW w:w="1480" w:type="dxa"/>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17705" w:rsidRPr="00C149CE" w:rsidTr="007919D6">
        <w:trPr>
          <w:trHeight w:val="275"/>
        </w:trPr>
        <w:tc>
          <w:tcPr>
            <w:tcW w:w="3085" w:type="dxa"/>
            <w:vMerge/>
            <w:shd w:val="clear" w:color="auto" w:fill="auto"/>
            <w:vAlign w:val="center"/>
          </w:tcPr>
          <w:p w:rsidR="00A17705" w:rsidRPr="00C149CE" w:rsidRDefault="00A17705" w:rsidP="005C15A7">
            <w:pPr>
              <w:jc w:val="center"/>
              <w:rPr>
                <w:rFonts w:eastAsia="Calibri"/>
                <w:b/>
                <w:bCs/>
              </w:rPr>
            </w:pPr>
          </w:p>
        </w:tc>
        <w:tc>
          <w:tcPr>
            <w:tcW w:w="8221" w:type="dxa"/>
            <w:gridSpan w:val="2"/>
            <w:shd w:val="clear" w:color="auto" w:fill="auto"/>
          </w:tcPr>
          <w:p w:rsidR="00A17705" w:rsidRPr="00C149CE" w:rsidRDefault="00A17705" w:rsidP="005C15A7">
            <w:pPr>
              <w:pStyle w:val="Default"/>
              <w:jc w:val="both"/>
              <w:rPr>
                <w:bCs/>
              </w:rPr>
            </w:pPr>
            <w:r w:rsidRPr="00C149CE">
              <w:rPr>
                <w:b/>
                <w:bCs/>
              </w:rPr>
              <w:t>Практическое занятие №36</w:t>
            </w:r>
            <w:r w:rsidRPr="00C149CE">
              <w:rPr>
                <w:bCs/>
              </w:rPr>
              <w:t xml:space="preserve"> Выполнение резервного копирования и восстановления данных</w:t>
            </w:r>
          </w:p>
        </w:tc>
        <w:tc>
          <w:tcPr>
            <w:tcW w:w="1480" w:type="dxa"/>
            <w:tcBorders>
              <w:bottom w:val="single" w:sz="4" w:space="0" w:color="auto"/>
            </w:tcBorders>
            <w:shd w:val="clear" w:color="auto" w:fill="auto"/>
          </w:tcPr>
          <w:p w:rsidR="00A17705" w:rsidRPr="00C149CE" w:rsidRDefault="00A17705"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149CE">
              <w:rPr>
                <w:bCs/>
                <w:i/>
              </w:rPr>
              <w:t>2</w:t>
            </w:r>
          </w:p>
        </w:tc>
        <w:tc>
          <w:tcPr>
            <w:tcW w:w="1711" w:type="dxa"/>
            <w:gridSpan w:val="2"/>
            <w:vMerge/>
            <w:shd w:val="clear" w:color="auto" w:fill="auto"/>
            <w:vAlign w:val="center"/>
          </w:tcPr>
          <w:p w:rsidR="00A17705" w:rsidRPr="00C149CE" w:rsidRDefault="00A17705" w:rsidP="005C15A7">
            <w:pPr>
              <w:jc w:val="center"/>
              <w:rPr>
                <w:bCs/>
              </w:rPr>
            </w:pPr>
          </w:p>
        </w:tc>
      </w:tr>
      <w:tr w:rsidR="00AD68F7" w:rsidRPr="00C149CE" w:rsidTr="007919D6">
        <w:trPr>
          <w:trHeight w:val="375"/>
        </w:trPr>
        <w:tc>
          <w:tcPr>
            <w:tcW w:w="11306" w:type="dxa"/>
            <w:gridSpan w:val="3"/>
            <w:shd w:val="clear" w:color="auto" w:fill="auto"/>
            <w:vAlign w:val="center"/>
          </w:tcPr>
          <w:p w:rsidR="00AD68F7" w:rsidRPr="00C149CE" w:rsidRDefault="00AD68F7"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480" w:type="dxa"/>
            <w:tcBorders>
              <w:bottom w:val="single" w:sz="4" w:space="0" w:color="auto"/>
            </w:tcBorders>
            <w:shd w:val="clear" w:color="auto" w:fill="auto"/>
            <w:vAlign w:val="center"/>
          </w:tcPr>
          <w:p w:rsidR="00AD68F7" w:rsidRPr="00C149CE" w:rsidRDefault="00AD68F7" w:rsidP="005C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1711" w:type="dxa"/>
            <w:gridSpan w:val="2"/>
            <w:shd w:val="clear" w:color="auto" w:fill="auto"/>
            <w:vAlign w:val="center"/>
          </w:tcPr>
          <w:p w:rsidR="00AD68F7" w:rsidRPr="00C149CE" w:rsidRDefault="00AD68F7" w:rsidP="005C15A7">
            <w:pPr>
              <w:rPr>
                <w:bCs/>
              </w:rPr>
            </w:pPr>
          </w:p>
        </w:tc>
      </w:tr>
      <w:tr w:rsidR="00100FDA" w:rsidRPr="00C149CE" w:rsidTr="00DB3DA0">
        <w:trPr>
          <w:gridAfter w:val="1"/>
          <w:wAfter w:w="72" w:type="dxa"/>
          <w:cantSplit/>
        </w:trPr>
        <w:tc>
          <w:tcPr>
            <w:tcW w:w="11306" w:type="dxa"/>
            <w:gridSpan w:val="3"/>
            <w:vAlign w:val="center"/>
          </w:tcPr>
          <w:p w:rsidR="00100FDA" w:rsidRPr="00C149CE" w:rsidRDefault="007919D6"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Pr>
                <w:b/>
                <w:bCs/>
              </w:rPr>
              <w:t>Объем ОП</w:t>
            </w:r>
            <w:r w:rsidR="00100FDA" w:rsidRPr="00C149CE">
              <w:rPr>
                <w:b/>
                <w:bCs/>
              </w:rPr>
              <w:t>:</w:t>
            </w:r>
          </w:p>
        </w:tc>
        <w:tc>
          <w:tcPr>
            <w:tcW w:w="1480" w:type="dxa"/>
            <w:vAlign w:val="center"/>
          </w:tcPr>
          <w:p w:rsidR="00100FDA" w:rsidRPr="00C149CE" w:rsidRDefault="001812F4" w:rsidP="005C15A7">
            <w:pPr>
              <w:jc w:val="center"/>
              <w:rPr>
                <w:b/>
              </w:rPr>
            </w:pPr>
            <w:r>
              <w:rPr>
                <w:b/>
              </w:rPr>
              <w:t>118</w:t>
            </w:r>
          </w:p>
        </w:tc>
        <w:tc>
          <w:tcPr>
            <w:tcW w:w="1639" w:type="dxa"/>
            <w:shd w:val="clear" w:color="auto" w:fill="auto"/>
            <w:vAlign w:val="center"/>
          </w:tcPr>
          <w:p w:rsidR="00100FDA" w:rsidRPr="00C149CE" w:rsidRDefault="00100FDA" w:rsidP="005C15A7">
            <w:pPr>
              <w:jc w:val="center"/>
              <w:rPr>
                <w:b/>
                <w:highlight w:val="yellow"/>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C149CE">
              <w:rPr>
                <w:b/>
                <w:bCs/>
              </w:rPr>
              <w:t>в том числе:</w:t>
            </w:r>
          </w:p>
        </w:tc>
        <w:tc>
          <w:tcPr>
            <w:tcW w:w="1480" w:type="dxa"/>
            <w:vAlign w:val="center"/>
          </w:tcPr>
          <w:p w:rsidR="00100FDA" w:rsidRPr="00C149CE" w:rsidRDefault="00100FDA" w:rsidP="005C15A7">
            <w:pPr>
              <w:jc w:val="center"/>
              <w:rPr>
                <w:b/>
              </w:rPr>
            </w:pPr>
          </w:p>
        </w:tc>
        <w:tc>
          <w:tcPr>
            <w:tcW w:w="1639" w:type="dxa"/>
            <w:shd w:val="clear" w:color="auto" w:fill="auto"/>
            <w:vAlign w:val="center"/>
          </w:tcPr>
          <w:p w:rsidR="00100FDA" w:rsidRPr="00C149CE" w:rsidRDefault="00100FDA" w:rsidP="005C15A7">
            <w:pPr>
              <w:jc w:val="center"/>
              <w:rPr>
                <w:b/>
                <w:highlight w:val="yellow"/>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C149CE">
              <w:rPr>
                <w:b/>
                <w:bCs/>
                <w:i/>
              </w:rPr>
              <w:t>Лекции</w:t>
            </w:r>
          </w:p>
        </w:tc>
        <w:tc>
          <w:tcPr>
            <w:tcW w:w="1480" w:type="dxa"/>
            <w:vAlign w:val="center"/>
          </w:tcPr>
          <w:p w:rsidR="00100FDA" w:rsidRPr="00C149CE" w:rsidRDefault="007919D6" w:rsidP="005C15A7">
            <w:pPr>
              <w:jc w:val="center"/>
              <w:rPr>
                <w:b/>
              </w:rPr>
            </w:pPr>
            <w:r>
              <w:rPr>
                <w:b/>
              </w:rPr>
              <w:t>18</w:t>
            </w:r>
          </w:p>
        </w:tc>
        <w:tc>
          <w:tcPr>
            <w:tcW w:w="1639" w:type="dxa"/>
            <w:shd w:val="clear" w:color="auto" w:fill="auto"/>
            <w:vAlign w:val="center"/>
          </w:tcPr>
          <w:p w:rsidR="00100FDA" w:rsidRPr="00C149CE" w:rsidRDefault="00100FDA" w:rsidP="005C15A7">
            <w:pPr>
              <w:jc w:val="center"/>
              <w:rPr>
                <w:b/>
                <w:highlight w:val="yellow"/>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C149CE">
              <w:rPr>
                <w:b/>
                <w:bCs/>
                <w:i/>
              </w:rPr>
              <w:t>Лабораторные и практические занятия</w:t>
            </w:r>
          </w:p>
        </w:tc>
        <w:tc>
          <w:tcPr>
            <w:tcW w:w="1480" w:type="dxa"/>
            <w:vAlign w:val="center"/>
          </w:tcPr>
          <w:p w:rsidR="00100FDA" w:rsidRPr="00C149CE" w:rsidRDefault="00A17705" w:rsidP="005C15A7">
            <w:pPr>
              <w:jc w:val="center"/>
              <w:rPr>
                <w:b/>
              </w:rPr>
            </w:pPr>
            <w:r w:rsidRPr="00C149CE">
              <w:rPr>
                <w:b/>
              </w:rPr>
              <w:t>2</w:t>
            </w:r>
            <w:r w:rsidR="007919D6">
              <w:rPr>
                <w:b/>
              </w:rPr>
              <w:t>0</w:t>
            </w:r>
          </w:p>
        </w:tc>
        <w:tc>
          <w:tcPr>
            <w:tcW w:w="1639" w:type="dxa"/>
            <w:shd w:val="clear" w:color="auto" w:fill="auto"/>
            <w:vAlign w:val="center"/>
          </w:tcPr>
          <w:p w:rsidR="00100FDA" w:rsidRPr="00C149CE" w:rsidRDefault="00100FDA" w:rsidP="005C15A7">
            <w:pPr>
              <w:rPr>
                <w:b/>
                <w:highlight w:val="yellow"/>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C149CE">
              <w:rPr>
                <w:b/>
                <w:bCs/>
                <w:i/>
              </w:rPr>
              <w:t>Учебная практика/Учебная практика (производственное обучение)</w:t>
            </w:r>
          </w:p>
        </w:tc>
        <w:tc>
          <w:tcPr>
            <w:tcW w:w="1480" w:type="dxa"/>
            <w:vAlign w:val="center"/>
          </w:tcPr>
          <w:p w:rsidR="00100FDA" w:rsidRPr="00C149CE" w:rsidRDefault="00100FDA" w:rsidP="005C15A7">
            <w:pPr>
              <w:jc w:val="center"/>
              <w:rPr>
                <w:b/>
              </w:rPr>
            </w:pPr>
            <w:r w:rsidRPr="00C149CE">
              <w:rPr>
                <w:b/>
              </w:rPr>
              <w:t>72</w:t>
            </w:r>
          </w:p>
        </w:tc>
        <w:tc>
          <w:tcPr>
            <w:tcW w:w="1639" w:type="dxa"/>
            <w:shd w:val="clear" w:color="auto" w:fill="auto"/>
            <w:vAlign w:val="center"/>
          </w:tcPr>
          <w:p w:rsidR="00100FDA" w:rsidRPr="00C149CE" w:rsidRDefault="00100FDA" w:rsidP="005C15A7">
            <w:pPr>
              <w:jc w:val="center"/>
              <w:rPr>
                <w:b/>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C149CE">
              <w:rPr>
                <w:b/>
                <w:bCs/>
                <w:i/>
              </w:rPr>
              <w:t>Производственная практика</w:t>
            </w:r>
          </w:p>
        </w:tc>
        <w:tc>
          <w:tcPr>
            <w:tcW w:w="1480" w:type="dxa"/>
            <w:vAlign w:val="center"/>
          </w:tcPr>
          <w:p w:rsidR="00100FDA" w:rsidRPr="00C149CE" w:rsidRDefault="00100FDA" w:rsidP="001812F4">
            <w:pPr>
              <w:rPr>
                <w:b/>
              </w:rPr>
            </w:pPr>
          </w:p>
        </w:tc>
        <w:tc>
          <w:tcPr>
            <w:tcW w:w="1639" w:type="dxa"/>
            <w:shd w:val="clear" w:color="auto" w:fill="auto"/>
            <w:vAlign w:val="center"/>
          </w:tcPr>
          <w:p w:rsidR="00100FDA" w:rsidRPr="00C149CE" w:rsidRDefault="00100FDA" w:rsidP="005C15A7">
            <w:pPr>
              <w:jc w:val="center"/>
              <w:rPr>
                <w:b/>
              </w:rPr>
            </w:pPr>
          </w:p>
        </w:tc>
      </w:tr>
      <w:tr w:rsidR="00100FDA" w:rsidRPr="00C149CE" w:rsidTr="00DB3DA0">
        <w:trPr>
          <w:gridAfter w:val="1"/>
          <w:wAfter w:w="72" w:type="dxa"/>
          <w:cantSplit/>
        </w:trPr>
        <w:tc>
          <w:tcPr>
            <w:tcW w:w="11306" w:type="dxa"/>
            <w:gridSpan w:val="3"/>
            <w:vAlign w:val="center"/>
          </w:tcPr>
          <w:p w:rsidR="00100FDA" w:rsidRPr="00C149CE" w:rsidRDefault="00100FDA" w:rsidP="005C15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C149CE">
              <w:rPr>
                <w:b/>
                <w:bCs/>
              </w:rPr>
              <w:t>Промежуточная аттестация</w:t>
            </w:r>
          </w:p>
        </w:tc>
        <w:tc>
          <w:tcPr>
            <w:tcW w:w="1480" w:type="dxa"/>
            <w:vAlign w:val="center"/>
          </w:tcPr>
          <w:p w:rsidR="00100FDA" w:rsidRPr="00C149CE" w:rsidRDefault="00100FDA" w:rsidP="005C15A7">
            <w:pPr>
              <w:jc w:val="center"/>
              <w:rPr>
                <w:b/>
              </w:rPr>
            </w:pPr>
            <w:r w:rsidRPr="00C149CE">
              <w:rPr>
                <w:b/>
              </w:rPr>
              <w:t>8</w:t>
            </w:r>
          </w:p>
        </w:tc>
        <w:tc>
          <w:tcPr>
            <w:tcW w:w="1639" w:type="dxa"/>
            <w:shd w:val="clear" w:color="auto" w:fill="auto"/>
            <w:vAlign w:val="center"/>
          </w:tcPr>
          <w:p w:rsidR="00100FDA" w:rsidRPr="00C149CE" w:rsidRDefault="00100FDA" w:rsidP="005C15A7">
            <w:pPr>
              <w:jc w:val="center"/>
              <w:rPr>
                <w:b/>
              </w:rPr>
            </w:pPr>
          </w:p>
        </w:tc>
      </w:tr>
    </w:tbl>
    <w:p w:rsidR="004C09E1" w:rsidRPr="00C149CE" w:rsidRDefault="004C09E1"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p>
    <w:p w:rsidR="00FF6AC7" w:rsidRPr="00C149CE" w:rsidRDefault="00CD5F05"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r w:rsidRPr="00C149CE">
        <w:rPr>
          <w:bCs/>
          <w:i/>
        </w:rPr>
        <w:tab/>
      </w:r>
      <w:r w:rsidRPr="00C149CE">
        <w:rPr>
          <w:bCs/>
          <w:i/>
        </w:rPr>
        <w:tab/>
      </w:r>
      <w:r w:rsidRPr="00C149CE">
        <w:rPr>
          <w:bCs/>
          <w:i/>
        </w:rPr>
        <w:tab/>
      </w:r>
    </w:p>
    <w:p w:rsidR="00742302" w:rsidRPr="00C149CE" w:rsidRDefault="00742302"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sectPr w:rsidR="00742302" w:rsidRPr="00C149CE" w:rsidSect="008946B6">
          <w:pgSz w:w="16838" w:h="11906" w:orient="landscape"/>
          <w:pgMar w:top="1134" w:right="1134" w:bottom="851" w:left="1134" w:header="709" w:footer="709" w:gutter="0"/>
          <w:cols w:space="720"/>
        </w:sectPr>
      </w:pPr>
    </w:p>
    <w:p w:rsidR="0015270C" w:rsidRPr="00C149CE" w:rsidRDefault="00E42646" w:rsidP="00FF76E8">
      <w:pPr>
        <w:pStyle w:val="2"/>
        <w:jc w:val="center"/>
        <w:rPr>
          <w:rFonts w:ascii="Times New Roman" w:hAnsi="Times New Roman"/>
          <w:i w:val="0"/>
          <w:sz w:val="24"/>
          <w:szCs w:val="24"/>
        </w:rPr>
      </w:pPr>
      <w:bookmarkStart w:id="10" w:name="_Toc473204770"/>
      <w:bookmarkStart w:id="11" w:name="_Toc473204832"/>
      <w:bookmarkStart w:id="12" w:name="_Toc473204881"/>
      <w:bookmarkStart w:id="13" w:name="_Toc473204980"/>
      <w:r w:rsidRPr="00C149CE">
        <w:rPr>
          <w:rFonts w:ascii="Times New Roman" w:hAnsi="Times New Roman"/>
          <w:i w:val="0"/>
          <w:sz w:val="24"/>
          <w:szCs w:val="24"/>
        </w:rPr>
        <w:lastRenderedPageBreak/>
        <w:t>4</w:t>
      </w:r>
      <w:r w:rsidR="00F559A5" w:rsidRPr="00C149CE">
        <w:rPr>
          <w:rFonts w:ascii="Times New Roman" w:hAnsi="Times New Roman"/>
          <w:i w:val="0"/>
          <w:sz w:val="24"/>
          <w:szCs w:val="24"/>
        </w:rPr>
        <w:t xml:space="preserve">. </w:t>
      </w:r>
      <w:r w:rsidR="00FF76E8" w:rsidRPr="00C149CE">
        <w:rPr>
          <w:rFonts w:ascii="Times New Roman" w:hAnsi="Times New Roman"/>
          <w:i w:val="0"/>
          <w:sz w:val="24"/>
          <w:szCs w:val="24"/>
        </w:rPr>
        <w:t>УСЛОВИЯ РЕАЛИЗАЦИИ ПРОГРАММЫ ДИСЦИПЛИНЫ</w:t>
      </w:r>
      <w:bookmarkEnd w:id="10"/>
      <w:bookmarkEnd w:id="11"/>
      <w:bookmarkEnd w:id="12"/>
      <w:bookmarkEnd w:id="13"/>
    </w:p>
    <w:p w:rsidR="00F559A5" w:rsidRPr="00C149CE" w:rsidRDefault="00F559A5" w:rsidP="00F559A5">
      <w:pPr>
        <w:ind w:firstLine="284"/>
      </w:pPr>
    </w:p>
    <w:p w:rsidR="006F2880" w:rsidRPr="00C149CE" w:rsidRDefault="00E42646" w:rsidP="006F2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sidRPr="00C149CE">
        <w:rPr>
          <w:b/>
          <w:bCs/>
        </w:rPr>
        <w:t>4</w:t>
      </w:r>
      <w:r w:rsidR="0015270C" w:rsidRPr="00C149CE">
        <w:rPr>
          <w:b/>
          <w:bCs/>
        </w:rPr>
        <w:t xml:space="preserve">.1. </w:t>
      </w:r>
      <w:r w:rsidR="006F2880" w:rsidRPr="00C149CE">
        <w:rPr>
          <w:b/>
          <w:bCs/>
        </w:rPr>
        <w:t>Требования к минимальному материально-техническому обеспечению</w:t>
      </w:r>
    </w:p>
    <w:p w:rsidR="00E42646" w:rsidRPr="00C149CE" w:rsidRDefault="006F2880" w:rsidP="00CF2B36">
      <w:pPr>
        <w:ind w:firstLine="851"/>
        <w:jc w:val="both"/>
      </w:pPr>
      <w:r w:rsidRPr="00C149CE">
        <w:rPr>
          <w:bCs/>
        </w:rPr>
        <w:t xml:space="preserve">Реализация программы дисциплины </w:t>
      </w:r>
      <w:r w:rsidR="00CF2B36" w:rsidRPr="00C149CE">
        <w:rPr>
          <w:bCs/>
        </w:rPr>
        <w:t xml:space="preserve">предполагает </w:t>
      </w:r>
      <w:r w:rsidR="00CF2B36" w:rsidRPr="00C149CE">
        <w:t xml:space="preserve">наличие лаборатории информационных технологий. </w:t>
      </w:r>
    </w:p>
    <w:p w:rsidR="00E42646" w:rsidRPr="00C149CE" w:rsidRDefault="00CF2B36" w:rsidP="00CF2B36">
      <w:pPr>
        <w:ind w:firstLine="851"/>
        <w:jc w:val="both"/>
      </w:pPr>
      <w:r w:rsidRPr="00C149CE">
        <w:t xml:space="preserve">Оборудование лаборатории информационных технологий: </w:t>
      </w:r>
    </w:p>
    <w:p w:rsidR="00E42646" w:rsidRPr="00C149CE" w:rsidRDefault="00620E82" w:rsidP="00620E82">
      <w:pPr>
        <w:numPr>
          <w:ilvl w:val="0"/>
          <w:numId w:val="44"/>
        </w:numPr>
        <w:jc w:val="both"/>
      </w:pPr>
      <w:r>
        <w:t>к</w:t>
      </w:r>
      <w:r w:rsidR="00CF2B36" w:rsidRPr="00C149CE">
        <w:t xml:space="preserve">омпьютеры, объединенные в локальную вычислительную сеть, </w:t>
      </w:r>
    </w:p>
    <w:p w:rsidR="00E42646" w:rsidRPr="00C149CE" w:rsidRDefault="00CF2B36" w:rsidP="00620E82">
      <w:pPr>
        <w:numPr>
          <w:ilvl w:val="0"/>
          <w:numId w:val="44"/>
        </w:numPr>
        <w:jc w:val="both"/>
      </w:pPr>
      <w:r w:rsidRPr="00C149CE">
        <w:t xml:space="preserve">проектор, </w:t>
      </w:r>
    </w:p>
    <w:p w:rsidR="00E42646" w:rsidRPr="00C149CE" w:rsidRDefault="00CF2B36" w:rsidP="00620E82">
      <w:pPr>
        <w:numPr>
          <w:ilvl w:val="0"/>
          <w:numId w:val="44"/>
        </w:numPr>
        <w:jc w:val="both"/>
      </w:pPr>
      <w:r w:rsidRPr="00C149CE">
        <w:t xml:space="preserve">экран, </w:t>
      </w:r>
    </w:p>
    <w:p w:rsidR="00E42646" w:rsidRPr="00C149CE" w:rsidRDefault="00CF2B36" w:rsidP="00620E82">
      <w:pPr>
        <w:numPr>
          <w:ilvl w:val="0"/>
          <w:numId w:val="44"/>
        </w:numPr>
        <w:jc w:val="both"/>
      </w:pPr>
      <w:r w:rsidRPr="00C149CE">
        <w:t xml:space="preserve">акустическая система. </w:t>
      </w:r>
    </w:p>
    <w:p w:rsidR="006F2880" w:rsidRPr="00C149CE" w:rsidRDefault="00CF2B36" w:rsidP="00CF2B36">
      <w:pPr>
        <w:ind w:firstLine="851"/>
        <w:jc w:val="both"/>
        <w:rPr>
          <w:bCs/>
        </w:rPr>
      </w:pPr>
      <w:r w:rsidRPr="00C149CE">
        <w:t>Программное обеспечение: (операционные системы, пакет прикладных программ, графические редакторы, справочная правовая система, браузер, антивирусная программа) Учебно-наглядные пособия: схемы, таблицы, учебные презентации Раздаточный дидактический материал: учебные карточки с заданиями, дидактический материал для выполнения практических работ.</w:t>
      </w:r>
    </w:p>
    <w:p w:rsidR="006F2880" w:rsidRPr="00C149CE" w:rsidRDefault="00E42646" w:rsidP="004F6348">
      <w:pPr>
        <w:jc w:val="both"/>
        <w:rPr>
          <w:b/>
        </w:rPr>
      </w:pPr>
      <w:r w:rsidRPr="00C149CE">
        <w:rPr>
          <w:b/>
        </w:rPr>
        <w:t>4</w:t>
      </w:r>
      <w:r w:rsidR="006F2880" w:rsidRPr="00C149CE">
        <w:rPr>
          <w:b/>
        </w:rPr>
        <w:t>.2. Информационное обеспечение обучения</w:t>
      </w:r>
    </w:p>
    <w:p w:rsidR="00FF76E8" w:rsidRPr="00C149CE" w:rsidRDefault="006F2880"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C149CE">
        <w:rPr>
          <w:b/>
          <w:bCs/>
        </w:rPr>
        <w:t>Перечень рекомендуемых учебных изданий, Интернет-ресурсов, дополнительной литературы</w:t>
      </w:r>
    </w:p>
    <w:p w:rsidR="00E55295" w:rsidRPr="00C149CE" w:rsidRDefault="006F2880"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rPr>
      </w:pPr>
      <w:r w:rsidRPr="00C149CE">
        <w:rPr>
          <w:bCs/>
        </w:rPr>
        <w:t xml:space="preserve">Основные источники: </w:t>
      </w:r>
      <w:bookmarkStart w:id="14" w:name="_Toc473204771"/>
      <w:bookmarkStart w:id="15" w:name="_Toc473204833"/>
      <w:bookmarkStart w:id="16" w:name="_Toc473204882"/>
      <w:bookmarkStart w:id="17" w:name="_Toc473204981"/>
    </w:p>
    <w:p w:rsidR="004C3305" w:rsidRPr="00C149CE" w:rsidRDefault="004C3305"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C149CE">
        <w:rPr>
          <w:iCs/>
          <w:shd w:val="clear" w:color="auto" w:fill="FFFFFF"/>
        </w:rPr>
        <w:t>Excel 2019. Библия пользователя. Александер Майкл, Куслейка Ричард</w:t>
      </w:r>
    </w:p>
    <w:p w:rsidR="003E62E8" w:rsidRPr="00C149CE" w:rsidRDefault="003E62E8"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C149CE">
        <w:rPr>
          <w:iCs/>
          <w:shd w:val="clear" w:color="auto" w:fill="FFFFFF"/>
        </w:rPr>
        <w:t>Word 2019 для офисных работников. Справочник-практикум Кильдишов Вячеслав Дмитриевич. Издательство:</w:t>
      </w:r>
      <w:r w:rsidRPr="00C149CE">
        <w:rPr>
          <w:iCs/>
          <w:shd w:val="clear" w:color="auto" w:fill="FFFFFF"/>
          <w:lang w:val="en-US"/>
        </w:rPr>
        <w:t xml:space="preserve"> Солон-Пресс</w:t>
      </w:r>
      <w:r w:rsidRPr="00C149CE">
        <w:rPr>
          <w:iCs/>
          <w:shd w:val="clear" w:color="auto" w:fill="FFFFFF"/>
        </w:rPr>
        <w:t>, 2019 г. 140 стр.</w:t>
      </w:r>
    </w:p>
    <w:p w:rsidR="003E62E8" w:rsidRPr="00C149CE" w:rsidRDefault="003E62E8"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C149CE">
        <w:rPr>
          <w:iCs/>
          <w:shd w:val="clear" w:color="auto" w:fill="FFFFFF"/>
        </w:rPr>
        <w:t>Компьютерная графика. GIMP. О.Н. Павлова Издательство OmniScriptum Publishing KS, 2019 580 стр.</w:t>
      </w:r>
    </w:p>
    <w:p w:rsidR="004C3305" w:rsidRPr="00C149CE" w:rsidRDefault="00BA78A4"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C149CE">
        <w:rPr>
          <w:color w:val="000000"/>
        </w:rPr>
        <w:t>Формулы в Excel 2016</w:t>
      </w:r>
      <w:r w:rsidR="004C3305" w:rsidRPr="00C149CE">
        <w:rPr>
          <w:color w:val="000000"/>
        </w:rPr>
        <w:t>. Уокенбах Джон</w:t>
      </w:r>
    </w:p>
    <w:p w:rsidR="004C3305" w:rsidRPr="00C149CE" w:rsidRDefault="00F810E9"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149CE">
        <w:t xml:space="preserve">Е.М. Карчевский, И.Е. Филиппов, И.А. Филиппова </w:t>
      </w:r>
      <w:r w:rsidRPr="00C149CE">
        <w:rPr>
          <w:lang w:val="en-US"/>
        </w:rPr>
        <w:t>World</w:t>
      </w:r>
      <w:r w:rsidRPr="00C149CE">
        <w:t xml:space="preserve"> 2010 в примерах.</w:t>
      </w:r>
    </w:p>
    <w:p w:rsidR="00E42646" w:rsidRPr="00C149CE" w:rsidRDefault="00E42646" w:rsidP="00E42646">
      <w:pPr>
        <w:numPr>
          <w:ilvl w:val="0"/>
          <w:numId w:val="29"/>
        </w:numPr>
        <w:jc w:val="both"/>
      </w:pPr>
      <w:r w:rsidRPr="00C149CE">
        <w:t>Ляхович, В.Ф., Крамаров С.О. Основы информатики / В.Ф. Лехович, С.О. Крамаров. – Ростов на Дону.: – издательство «Феникс», 201</w:t>
      </w:r>
      <w:r w:rsidR="007511FC">
        <w:t>8</w:t>
      </w:r>
      <w:r w:rsidRPr="00C149CE">
        <w:t>. – 270 с.</w:t>
      </w:r>
    </w:p>
    <w:p w:rsidR="00E42646" w:rsidRPr="00C149CE" w:rsidRDefault="00E42646"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149CE">
        <w:t>Макарова, Н.В. Информатика. 10-11 кл. / Н.В. Макарова. – СПб: «Питер», 201</w:t>
      </w:r>
      <w:r w:rsidR="007511FC">
        <w:t>8</w:t>
      </w:r>
      <w:r w:rsidRPr="00C149CE">
        <w:t>. – 304 с</w:t>
      </w:r>
    </w:p>
    <w:p w:rsidR="00E42646" w:rsidRPr="00C149CE" w:rsidRDefault="00E42646"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149CE">
        <w:t>Максимов Н.В., Партыка Т.Л. Архитектура ЭВМ и вычислительных систем: Учебник / Н.В. Максимов, Т.Л. Партыка – М.: ФОРУМ: ИНФРА-М, 201</w:t>
      </w:r>
      <w:r w:rsidR="001110C6">
        <w:t>9</w:t>
      </w:r>
      <w:r w:rsidRPr="00C149CE">
        <w:t>. – 512 с</w:t>
      </w:r>
    </w:p>
    <w:p w:rsidR="00E42646" w:rsidRPr="00C149CE" w:rsidRDefault="00E42646" w:rsidP="00E42646">
      <w:pPr>
        <w:jc w:val="both"/>
        <w:rPr>
          <w:b/>
        </w:rPr>
      </w:pPr>
      <w:r w:rsidRPr="00C149CE">
        <w:rPr>
          <w:b/>
        </w:rPr>
        <w:t xml:space="preserve">4.3. Общие требования к организации образовательного процесса </w:t>
      </w:r>
    </w:p>
    <w:p w:rsidR="00E42646" w:rsidRPr="00C149CE" w:rsidRDefault="00E42646" w:rsidP="00E42646">
      <w:pPr>
        <w:ind w:firstLine="709"/>
        <w:jc w:val="both"/>
      </w:pPr>
      <w:r w:rsidRPr="00C149CE">
        <w:t>Перед изучением профессионального модуля обучающиеся изучают следующие учебные дисциплины:</w:t>
      </w:r>
    </w:p>
    <w:p w:rsidR="00E42646" w:rsidRPr="00C149CE"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C149CE">
        <w:rPr>
          <w:color w:val="000000"/>
        </w:rPr>
        <w:t>Информатика</w:t>
      </w:r>
    </w:p>
    <w:p w:rsidR="00E42646" w:rsidRPr="00C149CE"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C149CE">
        <w:rPr>
          <w:color w:val="000000"/>
        </w:rPr>
        <w:t>Основы информационной безопасности;</w:t>
      </w:r>
    </w:p>
    <w:p w:rsidR="00E42646" w:rsidRPr="00C149CE"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C149CE">
        <w:rPr>
          <w:color w:val="000000"/>
        </w:rPr>
        <w:t>Физика;</w:t>
      </w:r>
    </w:p>
    <w:p w:rsidR="00E42646" w:rsidRPr="00C149CE"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C149CE">
        <w:rPr>
          <w:color w:val="000000"/>
        </w:rPr>
        <w:t>Охрана труда</w:t>
      </w:r>
    </w:p>
    <w:p w:rsidR="00E42646" w:rsidRPr="00C149CE" w:rsidRDefault="00E42646" w:rsidP="00E426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C149CE">
        <w:rPr>
          <w:b/>
        </w:rPr>
        <w:t>4.4. Кадровое обеспечение образовательного процесса</w:t>
      </w:r>
    </w:p>
    <w:p w:rsidR="00E42646" w:rsidRPr="00C149CE" w:rsidRDefault="00E42646" w:rsidP="00E42646">
      <w:pPr>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pPr>
      <w:r w:rsidRPr="00C149CE">
        <w:t xml:space="preserve">Квалификация педагогических (инженерно-педагогических) кадров, обеспечивающих обучение по междисциплинарным курсам: </w:t>
      </w:r>
    </w:p>
    <w:p w:rsidR="00E42646" w:rsidRPr="00C149CE" w:rsidRDefault="00E42646" w:rsidP="00E42646">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C149CE">
        <w:t xml:space="preserve">МДК.04.01. – </w:t>
      </w:r>
      <w:r w:rsidR="00A65961" w:rsidRPr="00C149CE">
        <w:t>Дьяченко Е.О</w:t>
      </w:r>
      <w:r w:rsidRPr="00C149CE">
        <w:t>. – преподаватель</w:t>
      </w:r>
    </w:p>
    <w:p w:rsidR="00E42646" w:rsidRPr="00C149CE" w:rsidRDefault="00E42646" w:rsidP="00E42646">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149CE">
        <w:t xml:space="preserve">Квалификация педагогических (инженерно-педагогических) кадров, осуществляющих руководство практикой: </w:t>
      </w:r>
    </w:p>
    <w:p w:rsidR="00E42646" w:rsidRPr="00C149CE" w:rsidRDefault="00E42646" w:rsidP="00E42646">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C149CE">
        <w:t>УП.04.01. – Перевышина Е.А. – преподаватель</w:t>
      </w:r>
    </w:p>
    <w:p w:rsidR="00E42646" w:rsidRPr="00C149CE" w:rsidRDefault="00E42646" w:rsidP="00E42646">
      <w:pPr>
        <w:ind w:firstLine="851"/>
        <w:jc w:val="both"/>
      </w:pPr>
      <w:r w:rsidRPr="00C149CE">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E42646" w:rsidRPr="00C149CE" w:rsidRDefault="00E42646" w:rsidP="00E42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rsidR="00C1386A" w:rsidRDefault="008304A4" w:rsidP="00FF76E8">
      <w:pPr>
        <w:pStyle w:val="3"/>
        <w:jc w:val="center"/>
        <w:rPr>
          <w:rFonts w:ascii="Times New Roman" w:hAnsi="Times New Roman"/>
          <w:sz w:val="24"/>
          <w:szCs w:val="24"/>
        </w:rPr>
      </w:pPr>
      <w:bookmarkStart w:id="18" w:name="_Toc473204781"/>
      <w:bookmarkStart w:id="19" w:name="_Toc473204843"/>
      <w:bookmarkStart w:id="20" w:name="_Toc473204892"/>
      <w:bookmarkStart w:id="21" w:name="_Toc473204991"/>
      <w:bookmarkEnd w:id="14"/>
      <w:bookmarkEnd w:id="15"/>
      <w:bookmarkEnd w:id="16"/>
      <w:bookmarkEnd w:id="17"/>
      <w:r w:rsidRPr="00C149CE">
        <w:rPr>
          <w:rFonts w:ascii="Times New Roman" w:hAnsi="Times New Roman"/>
          <w:bCs w:val="0"/>
          <w:sz w:val="24"/>
          <w:szCs w:val="24"/>
        </w:rPr>
        <w:lastRenderedPageBreak/>
        <w:t>5</w:t>
      </w:r>
      <w:r w:rsidR="00FF76E8" w:rsidRPr="00C149CE">
        <w:rPr>
          <w:rFonts w:ascii="Times New Roman" w:hAnsi="Times New Roman"/>
          <w:b w:val="0"/>
          <w:bCs w:val="0"/>
          <w:sz w:val="24"/>
          <w:szCs w:val="24"/>
        </w:rPr>
        <w:t>.</w:t>
      </w:r>
      <w:r w:rsidR="00FF76E8" w:rsidRPr="00C149CE">
        <w:rPr>
          <w:rFonts w:ascii="Times New Roman" w:hAnsi="Times New Roman"/>
          <w:sz w:val="24"/>
          <w:szCs w:val="24"/>
        </w:rPr>
        <w:t xml:space="preserve">  </w:t>
      </w:r>
      <w:r w:rsidR="00C1386A" w:rsidRPr="00C149CE">
        <w:rPr>
          <w:rFonts w:ascii="Times New Roman" w:hAnsi="Times New Roman"/>
          <w:sz w:val="24"/>
          <w:szCs w:val="24"/>
        </w:rPr>
        <w:t xml:space="preserve">КОНТРОЛЬ И ОЦЕНКА РЕЗУЛЬТАТОВ ОСВОЕНИЯ </w:t>
      </w:r>
      <w:bookmarkEnd w:id="18"/>
      <w:bookmarkEnd w:id="19"/>
      <w:bookmarkEnd w:id="20"/>
      <w:bookmarkEnd w:id="21"/>
      <w:r w:rsidR="004349AB" w:rsidRPr="00C149CE">
        <w:rPr>
          <w:rFonts w:ascii="Times New Roman" w:hAnsi="Times New Roman"/>
          <w:sz w:val="24"/>
          <w:szCs w:val="24"/>
        </w:rPr>
        <w:t>ПРОФЕССИОНАЛЬНОГО МОДУЛЯ</w:t>
      </w:r>
    </w:p>
    <w:p w:rsidR="00620E82" w:rsidRDefault="00620E82" w:rsidP="00620E82"/>
    <w:tbl>
      <w:tblPr>
        <w:tblStyle w:val="ae"/>
        <w:tblW w:w="0" w:type="auto"/>
        <w:tblLook w:val="04A0" w:firstRow="1" w:lastRow="0" w:firstColumn="1" w:lastColumn="0" w:noHBand="0" w:noVBand="1"/>
      </w:tblPr>
      <w:tblGrid>
        <w:gridCol w:w="3127"/>
        <w:gridCol w:w="3137"/>
        <w:gridCol w:w="3081"/>
      </w:tblGrid>
      <w:tr w:rsidR="00620E82" w:rsidTr="00C82E0E">
        <w:tc>
          <w:tcPr>
            <w:tcW w:w="3209" w:type="dxa"/>
          </w:tcPr>
          <w:p w:rsidR="00620E82" w:rsidRPr="00755213" w:rsidRDefault="00620E82" w:rsidP="00C82E0E">
            <w:pPr>
              <w:ind w:right="-108"/>
              <w:jc w:val="center"/>
              <w:rPr>
                <w:b/>
              </w:rPr>
            </w:pPr>
            <w:r w:rsidRPr="00755213">
              <w:rPr>
                <w:b/>
              </w:rPr>
              <w:t xml:space="preserve">Результаты  </w:t>
            </w:r>
          </w:p>
          <w:p w:rsidR="00620E82" w:rsidRDefault="00620E82" w:rsidP="00C82E0E">
            <w:r w:rsidRPr="00755213">
              <w:rPr>
                <w:b/>
              </w:rPr>
              <w:t>(освоенные</w:t>
            </w:r>
            <w:r>
              <w:rPr>
                <w:b/>
              </w:rPr>
              <w:t xml:space="preserve"> личностные результаты</w:t>
            </w:r>
            <w:r w:rsidRPr="00755213">
              <w:rPr>
                <w:b/>
              </w:rPr>
              <w:t>)</w:t>
            </w:r>
          </w:p>
        </w:tc>
        <w:tc>
          <w:tcPr>
            <w:tcW w:w="3209" w:type="dxa"/>
          </w:tcPr>
          <w:p w:rsidR="00620E82" w:rsidRPr="00755213" w:rsidRDefault="00620E82" w:rsidP="00C82E0E">
            <w:pPr>
              <w:ind w:right="-108"/>
              <w:jc w:val="center"/>
              <w:rPr>
                <w:b/>
              </w:rPr>
            </w:pPr>
            <w:r w:rsidRPr="00755213">
              <w:rPr>
                <w:b/>
              </w:rPr>
              <w:t>Основные показатели</w:t>
            </w:r>
          </w:p>
          <w:p w:rsidR="00620E82" w:rsidRDefault="00620E82" w:rsidP="00C82E0E">
            <w:pPr>
              <w:jc w:val="center"/>
            </w:pPr>
            <w:r w:rsidRPr="00755213">
              <w:rPr>
                <w:b/>
              </w:rPr>
              <w:t>оценки</w:t>
            </w:r>
          </w:p>
        </w:tc>
        <w:tc>
          <w:tcPr>
            <w:tcW w:w="3210" w:type="dxa"/>
          </w:tcPr>
          <w:p w:rsidR="00620E82" w:rsidRDefault="00620E82" w:rsidP="00C82E0E">
            <w:pPr>
              <w:jc w:val="center"/>
            </w:pPr>
            <w:r w:rsidRPr="00755213">
              <w:rPr>
                <w:b/>
              </w:rPr>
              <w:t>Формы и методы контроля и оценки</w:t>
            </w:r>
          </w:p>
        </w:tc>
      </w:tr>
      <w:tr w:rsidR="00620E82" w:rsidTr="00C82E0E">
        <w:tc>
          <w:tcPr>
            <w:tcW w:w="3209" w:type="dxa"/>
          </w:tcPr>
          <w:p w:rsidR="00620E82" w:rsidRPr="00566125" w:rsidRDefault="00620E82" w:rsidP="00C82E0E">
            <w:pPr>
              <w:ind w:firstLine="33"/>
              <w:jc w:val="both"/>
              <w:rPr>
                <w:bCs/>
              </w:rPr>
            </w:pPr>
            <w:r w:rsidRPr="00566125">
              <w:rPr>
                <w:b/>
                <w:bCs/>
              </w:rPr>
              <w:t>ЛР 1</w:t>
            </w:r>
          </w:p>
          <w:p w:rsidR="009838CC" w:rsidRDefault="009838CC" w:rsidP="00C82E0E">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p w:rsidR="00620E82" w:rsidRDefault="00620E82" w:rsidP="00C82E0E">
            <w:r w:rsidRPr="00566125">
              <w:rPr>
                <w:b/>
                <w:bCs/>
              </w:rPr>
              <w:t>ЛР 2</w:t>
            </w:r>
          </w:p>
          <w:p w:rsidR="00620E82" w:rsidRPr="00566125" w:rsidRDefault="009838CC" w:rsidP="00C82E0E">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 xml:space="preserve">по социальным, национальным, религиозным признакам; экстремизма, терроризма, коррупции, антигосударственной деятельности. Обладающий опытом гражданской </w:t>
            </w:r>
            <w:r>
              <w:lastRenderedPageBreak/>
              <w:t>социально значимой деятельности</w:t>
            </w:r>
          </w:p>
          <w:p w:rsidR="00620E82" w:rsidRDefault="00620E82" w:rsidP="00C82E0E">
            <w:r w:rsidRPr="00566125">
              <w:rPr>
                <w:b/>
                <w:bCs/>
              </w:rPr>
              <w:t>ЛР 3</w:t>
            </w:r>
          </w:p>
          <w:p w:rsidR="009838CC" w:rsidRDefault="009838CC" w:rsidP="00C82E0E">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p w:rsidR="00620E82" w:rsidRDefault="00620E82" w:rsidP="00C82E0E">
            <w:r w:rsidRPr="00566125">
              <w:rPr>
                <w:b/>
                <w:bCs/>
              </w:rPr>
              <w:t>ЛР 4</w:t>
            </w:r>
          </w:p>
          <w:p w:rsidR="009838CC" w:rsidRDefault="009838CC" w:rsidP="00C82E0E">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w:t>
            </w:r>
            <w:r>
              <w:lastRenderedPageBreak/>
              <w:t xml:space="preserve">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620E82" w:rsidRDefault="00620E82" w:rsidP="00C82E0E">
            <w:r w:rsidRPr="00566125">
              <w:rPr>
                <w:b/>
                <w:bCs/>
              </w:rPr>
              <w:t>ЛР 7</w:t>
            </w:r>
          </w:p>
          <w:p w:rsidR="009838CC" w:rsidRPr="009838CC" w:rsidRDefault="009838CC" w:rsidP="009838CC">
            <w:pPr>
              <w:ind w:firstLine="33"/>
              <w:jc w:val="both"/>
              <w:rPr>
                <w:rFonts w:eastAsiaTheme="minorEastAsia" w:cstheme="minorBidi"/>
              </w:rPr>
            </w:pPr>
            <w:r w:rsidRPr="009838CC">
              <w:rPr>
                <w:rFonts w:eastAsiaTheme="minorEastAsia" w:cstheme="minorBidi"/>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9838CC" w:rsidRDefault="009838CC" w:rsidP="009838CC">
            <w:pPr>
              <w:rPr>
                <w:rFonts w:eastAsiaTheme="minorEastAsia" w:cstheme="minorBidi"/>
              </w:rPr>
            </w:pPr>
            <w:r w:rsidRPr="009838CC">
              <w:rPr>
                <w:rFonts w:eastAsiaTheme="minorEastAsia" w:cstheme="minorBidi"/>
              </w:rPr>
              <w:t xml:space="preserve">Проявляющий бережливое и чуткое отношение к религиозной принадлежности каждого человека, предупредительный </w:t>
            </w:r>
            <w:r w:rsidRPr="009838CC">
              <w:rPr>
                <w:rFonts w:eastAsiaTheme="minorEastAsia" w:cstheme="minorBidi"/>
              </w:rPr>
              <w:br/>
              <w:t>в отношении выражения прав и законных интересов других людей</w:t>
            </w:r>
          </w:p>
          <w:p w:rsidR="009838CC" w:rsidRDefault="009838CC" w:rsidP="009838CC">
            <w:pPr>
              <w:rPr>
                <w:b/>
                <w:bCs/>
              </w:rPr>
            </w:pPr>
          </w:p>
          <w:p w:rsidR="009838CC" w:rsidRDefault="009838CC" w:rsidP="009838CC">
            <w:pPr>
              <w:rPr>
                <w:b/>
                <w:bCs/>
              </w:rPr>
            </w:pPr>
          </w:p>
          <w:p w:rsidR="00620E82" w:rsidRDefault="00620E82" w:rsidP="009838CC">
            <w:r w:rsidRPr="00566125">
              <w:rPr>
                <w:b/>
                <w:bCs/>
              </w:rPr>
              <w:t>ЛР 10</w:t>
            </w:r>
          </w:p>
          <w:p w:rsidR="009838CC" w:rsidRDefault="009838CC" w:rsidP="00C82E0E">
            <w:r>
              <w:lastRenderedPageBreak/>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p w:rsidR="00620E82" w:rsidRDefault="00620E82" w:rsidP="00C82E0E">
            <w:r w:rsidRPr="00566125">
              <w:rPr>
                <w:b/>
                <w:bCs/>
              </w:rPr>
              <w:t>ЛР 12</w:t>
            </w:r>
          </w:p>
          <w:p w:rsidR="00620E82" w:rsidRPr="00566125" w:rsidRDefault="00620E82" w:rsidP="00C82E0E">
            <w:r w:rsidRPr="00566125">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620E82" w:rsidRDefault="00620E82" w:rsidP="00C82E0E">
            <w:r w:rsidRPr="00566125">
              <w:rPr>
                <w:b/>
                <w:bCs/>
              </w:rPr>
              <w:t>ЛР 13</w:t>
            </w:r>
          </w:p>
          <w:p w:rsidR="00620E82" w:rsidRDefault="00620E82" w:rsidP="00C82E0E">
            <w:r w:rsidRPr="00566125">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620E82" w:rsidRDefault="00620E82" w:rsidP="00C82E0E">
            <w:r w:rsidRPr="00566125">
              <w:rPr>
                <w:b/>
                <w:bCs/>
              </w:rPr>
              <w:t>ЛР 14</w:t>
            </w:r>
          </w:p>
          <w:p w:rsidR="00620E82" w:rsidRDefault="00620E82" w:rsidP="00C82E0E">
            <w:r w:rsidRPr="00566125">
              <w:rPr>
                <w:bCs/>
              </w:rPr>
              <w:lastRenderedPageBreak/>
              <w:t>Проявляющий сознательное отношение к непрерывному образованию как условию успешной профессиональной и общественной деятельности</w:t>
            </w:r>
          </w:p>
          <w:p w:rsidR="00620E82" w:rsidRDefault="00620E82" w:rsidP="00C82E0E">
            <w:r w:rsidRPr="00566125">
              <w:rPr>
                <w:b/>
                <w:bCs/>
              </w:rPr>
              <w:t>ЛР 15</w:t>
            </w:r>
          </w:p>
          <w:p w:rsidR="00620E82" w:rsidRDefault="00620E82" w:rsidP="00C82E0E">
            <w:r w:rsidRPr="00566125">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620E82" w:rsidRDefault="00620E82" w:rsidP="00C82E0E">
            <w:r w:rsidRPr="00566125">
              <w:rPr>
                <w:b/>
                <w:bCs/>
              </w:rPr>
              <w:t>ЛР16</w:t>
            </w:r>
          </w:p>
          <w:p w:rsidR="00620E82" w:rsidRDefault="00620E82" w:rsidP="00C82E0E">
            <w:r w:rsidRPr="00566125">
              <w:t>Гибко реагирующий на появление новых форм трудовой деятельности, готовый к их освоению</w:t>
            </w:r>
          </w:p>
          <w:p w:rsidR="00620E82" w:rsidRDefault="00620E82" w:rsidP="00C82E0E">
            <w:r w:rsidRPr="00566125">
              <w:rPr>
                <w:b/>
                <w:bCs/>
              </w:rPr>
              <w:t>ЛР17</w:t>
            </w:r>
          </w:p>
          <w:p w:rsidR="00620E82" w:rsidRDefault="00620E82" w:rsidP="00C82E0E">
            <w:r w:rsidRPr="00566125">
              <w:t>Принимающий цели и задачи научно-технологического, экономического, информационного развития России, готовый работать на их достижение</w:t>
            </w:r>
          </w:p>
          <w:p w:rsidR="00620E82" w:rsidRDefault="00620E82" w:rsidP="00C82E0E">
            <w:r w:rsidRPr="00566125">
              <w:rPr>
                <w:b/>
                <w:bCs/>
              </w:rPr>
              <w:t>ЛР18</w:t>
            </w:r>
          </w:p>
          <w:p w:rsidR="00620E82" w:rsidRDefault="00620E82" w:rsidP="00C82E0E">
            <w:r w:rsidRPr="00566125">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620E82" w:rsidRDefault="00620E82" w:rsidP="00C82E0E">
            <w:r w:rsidRPr="00566125">
              <w:rPr>
                <w:b/>
                <w:bCs/>
              </w:rPr>
              <w:t>ЛР19</w:t>
            </w:r>
          </w:p>
          <w:p w:rsidR="00620E82" w:rsidRDefault="00620E82" w:rsidP="00C82E0E">
            <w:r w:rsidRPr="00566125">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620E82" w:rsidRDefault="00620E82" w:rsidP="00C82E0E">
            <w:r w:rsidRPr="00566125">
              <w:rPr>
                <w:b/>
                <w:bCs/>
              </w:rPr>
              <w:t>ЛР20</w:t>
            </w:r>
          </w:p>
          <w:p w:rsidR="00620E82" w:rsidRDefault="00620E82" w:rsidP="00C82E0E">
            <w:r w:rsidRPr="00566125">
              <w:t xml:space="preserve">Мотивированный к освоению функционально </w:t>
            </w:r>
            <w:r w:rsidRPr="00566125">
              <w:lastRenderedPageBreak/>
              <w:t>близких видов профессиональной деятельности, имеющих общие объекты (условия, цели) труда, либо иные схожие характеристики</w:t>
            </w:r>
          </w:p>
          <w:p w:rsidR="00620E82" w:rsidRDefault="00620E82" w:rsidP="00C82E0E">
            <w:r w:rsidRPr="004F3587">
              <w:rPr>
                <w:b/>
                <w:bCs/>
              </w:rPr>
              <w:t>ЛР</w:t>
            </w:r>
            <w:r>
              <w:rPr>
                <w:b/>
                <w:bCs/>
              </w:rPr>
              <w:t xml:space="preserve"> 22</w:t>
            </w:r>
          </w:p>
          <w:p w:rsidR="00620E82" w:rsidRDefault="00620E82" w:rsidP="00C82E0E">
            <w:r w:rsidRPr="005923C9">
              <w:rPr>
                <w:bCs/>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p w:rsidR="00620E82" w:rsidRDefault="00620E82" w:rsidP="00C82E0E">
            <w:r w:rsidRPr="004F3587">
              <w:rPr>
                <w:b/>
                <w:bCs/>
              </w:rPr>
              <w:t>ЛР</w:t>
            </w:r>
            <w:r>
              <w:rPr>
                <w:b/>
                <w:bCs/>
              </w:rPr>
              <w:t xml:space="preserve"> 23</w:t>
            </w:r>
          </w:p>
          <w:p w:rsidR="00620E82" w:rsidRDefault="00620E82" w:rsidP="00C82E0E">
            <w:r w:rsidRPr="005923C9">
              <w:rPr>
                <w:bCs/>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p w:rsidR="00620E82" w:rsidRDefault="00620E82" w:rsidP="00C82E0E">
            <w:r w:rsidRPr="004F3587">
              <w:rPr>
                <w:b/>
                <w:bCs/>
              </w:rPr>
              <w:t xml:space="preserve">ЛР </w:t>
            </w:r>
            <w:r>
              <w:rPr>
                <w:b/>
                <w:bCs/>
              </w:rPr>
              <w:t>24</w:t>
            </w:r>
          </w:p>
          <w:p w:rsidR="00620E82" w:rsidRDefault="00620E82" w:rsidP="00C82E0E">
            <w:r w:rsidRPr="005923C9">
              <w:rPr>
                <w:bCs/>
              </w:rPr>
              <w:t>Способный работать в мультикультурных и мультиязычных средах, владеть</w:t>
            </w:r>
            <w:r w:rsidR="00E37FB2">
              <w:rPr>
                <w:bCs/>
              </w:rPr>
              <w:t xml:space="preserve"> </w:t>
            </w:r>
            <w:r w:rsidRPr="005923C9">
              <w:rPr>
                <w:bCs/>
              </w:rPr>
              <w:t>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p w:rsidR="00620E82" w:rsidRPr="00566125" w:rsidRDefault="00620E82" w:rsidP="00C82E0E"/>
        </w:tc>
        <w:tc>
          <w:tcPr>
            <w:tcW w:w="3209" w:type="dxa"/>
          </w:tcPr>
          <w:p w:rsidR="00620E82" w:rsidRDefault="00620E82" w:rsidP="00620E82">
            <w:pPr>
              <w:pStyle w:val="af9"/>
              <w:numPr>
                <w:ilvl w:val="0"/>
                <w:numId w:val="46"/>
              </w:numPr>
              <w:spacing w:after="200" w:line="276" w:lineRule="auto"/>
              <w:ind w:left="-53" w:firstLine="413"/>
              <w:contextualSpacing/>
            </w:pPr>
            <w:r w:rsidRPr="000F0844">
              <w:rPr>
                <w:sz w:val="24"/>
              </w:rPr>
              <w:lastRenderedPageBreak/>
              <w:t>демонстрация интереса к будущей профессии;</w:t>
            </w:r>
          </w:p>
          <w:p w:rsidR="00620E82" w:rsidRDefault="00620E82" w:rsidP="00620E82">
            <w:pPr>
              <w:pStyle w:val="af9"/>
              <w:numPr>
                <w:ilvl w:val="0"/>
                <w:numId w:val="46"/>
              </w:numPr>
              <w:spacing w:after="200" w:line="276" w:lineRule="auto"/>
              <w:ind w:left="-53" w:firstLine="413"/>
              <w:contextualSpacing/>
            </w:pPr>
            <w:r w:rsidRPr="000F0844">
              <w:rPr>
                <w:sz w:val="24"/>
              </w:rPr>
              <w:t>оценка собственного продвижения, личностного развития;</w:t>
            </w:r>
          </w:p>
          <w:p w:rsidR="00620E82" w:rsidRDefault="00620E82" w:rsidP="00620E82">
            <w:pPr>
              <w:pStyle w:val="af9"/>
              <w:numPr>
                <w:ilvl w:val="0"/>
                <w:numId w:val="46"/>
              </w:numPr>
              <w:spacing w:after="200" w:line="276" w:lineRule="auto"/>
              <w:ind w:left="-53" w:firstLine="413"/>
              <w:contextualSpacing/>
            </w:pPr>
            <w:r w:rsidRPr="000F0844">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620E82" w:rsidRDefault="00620E82" w:rsidP="00620E82">
            <w:pPr>
              <w:pStyle w:val="af9"/>
              <w:numPr>
                <w:ilvl w:val="0"/>
                <w:numId w:val="46"/>
              </w:numPr>
              <w:spacing w:after="200" w:line="276" w:lineRule="auto"/>
              <w:ind w:left="-53" w:firstLine="413"/>
              <w:contextualSpacing/>
            </w:pPr>
            <w:r w:rsidRPr="000F0844">
              <w:rPr>
                <w:sz w:val="24"/>
              </w:rPr>
              <w:t>ответственность за результат учебной деятельности и подготовки к профессиональной деятельности;</w:t>
            </w:r>
          </w:p>
          <w:p w:rsidR="00620E82" w:rsidRDefault="00620E82" w:rsidP="00620E82">
            <w:pPr>
              <w:pStyle w:val="af9"/>
              <w:numPr>
                <w:ilvl w:val="0"/>
                <w:numId w:val="46"/>
              </w:numPr>
              <w:spacing w:after="200" w:line="276" w:lineRule="auto"/>
              <w:ind w:left="-53" w:firstLine="413"/>
              <w:contextualSpacing/>
            </w:pPr>
            <w:r w:rsidRPr="000F0844">
              <w:rPr>
                <w:sz w:val="24"/>
              </w:rPr>
              <w:t>проявление высокопрофессиональной трудовой активности;</w:t>
            </w:r>
          </w:p>
          <w:p w:rsidR="00620E82" w:rsidRDefault="00620E82" w:rsidP="00620E82">
            <w:pPr>
              <w:pStyle w:val="af9"/>
              <w:numPr>
                <w:ilvl w:val="0"/>
                <w:numId w:val="46"/>
              </w:numPr>
              <w:spacing w:after="200" w:line="276" w:lineRule="auto"/>
              <w:ind w:left="-53" w:firstLine="413"/>
              <w:contextualSpacing/>
            </w:pPr>
            <w:r w:rsidRPr="000F0844">
              <w:rPr>
                <w:sz w:val="24"/>
              </w:rPr>
              <w:t>участие в исследовательской и проектной работе;</w:t>
            </w:r>
          </w:p>
          <w:p w:rsidR="00620E82" w:rsidRDefault="00620E82" w:rsidP="00620E82">
            <w:pPr>
              <w:pStyle w:val="af9"/>
              <w:numPr>
                <w:ilvl w:val="0"/>
                <w:numId w:val="46"/>
              </w:numPr>
              <w:spacing w:after="200" w:line="276" w:lineRule="auto"/>
              <w:ind w:left="-53" w:firstLine="413"/>
              <w:contextualSpacing/>
            </w:pPr>
            <w:r w:rsidRPr="000F0844">
              <w:rPr>
                <w:sz w:val="24"/>
              </w:rPr>
              <w:t>участие в конкурсах профессионального мастерства, олимпиадах по профессии, викторинах, в предметных неделях;</w:t>
            </w:r>
          </w:p>
          <w:p w:rsidR="00620E82" w:rsidRDefault="00620E82" w:rsidP="00620E82">
            <w:pPr>
              <w:pStyle w:val="af9"/>
              <w:numPr>
                <w:ilvl w:val="0"/>
                <w:numId w:val="46"/>
              </w:numPr>
              <w:spacing w:after="200" w:line="276" w:lineRule="auto"/>
              <w:ind w:left="-53" w:firstLine="413"/>
              <w:contextualSpacing/>
            </w:pPr>
            <w:r w:rsidRPr="000F0844">
              <w:rPr>
                <w:sz w:val="24"/>
              </w:rPr>
              <w:t>соблюдение этических норм общения при взаимодействии с обучающимися, преподавателями, мастерами и руководителями практики;</w:t>
            </w:r>
          </w:p>
          <w:p w:rsidR="00620E82" w:rsidRDefault="00620E82" w:rsidP="00620E82">
            <w:pPr>
              <w:pStyle w:val="af9"/>
              <w:numPr>
                <w:ilvl w:val="0"/>
                <w:numId w:val="46"/>
              </w:numPr>
              <w:spacing w:after="200" w:line="276" w:lineRule="auto"/>
              <w:ind w:left="-53" w:firstLine="413"/>
              <w:contextualSpacing/>
            </w:pPr>
            <w:r w:rsidRPr="000F0844">
              <w:rPr>
                <w:sz w:val="24"/>
              </w:rPr>
              <w:lastRenderedPageBreak/>
              <w:t>конструктивное взаимодействие в учебном коллективе/бригаде;</w:t>
            </w:r>
          </w:p>
          <w:p w:rsidR="00620E82" w:rsidRDefault="00620E82" w:rsidP="00620E82">
            <w:pPr>
              <w:pStyle w:val="af9"/>
              <w:numPr>
                <w:ilvl w:val="0"/>
                <w:numId w:val="46"/>
              </w:numPr>
              <w:spacing w:after="200" w:line="276" w:lineRule="auto"/>
              <w:ind w:left="-53" w:firstLine="413"/>
              <w:contextualSpacing/>
            </w:pPr>
            <w:r w:rsidRPr="000F0844">
              <w:rPr>
                <w:sz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620E82" w:rsidRPr="000F0844" w:rsidRDefault="00620E82" w:rsidP="00620E82">
            <w:pPr>
              <w:pStyle w:val="af9"/>
              <w:numPr>
                <w:ilvl w:val="0"/>
                <w:numId w:val="46"/>
              </w:numPr>
              <w:tabs>
                <w:tab w:val="left" w:pos="1134"/>
              </w:tabs>
              <w:ind w:left="-53" w:firstLine="413"/>
              <w:contextualSpacing/>
              <w:jc w:val="both"/>
              <w:rPr>
                <w:sz w:val="24"/>
              </w:rPr>
            </w:pPr>
            <w:r w:rsidRPr="000F0844">
              <w:rPr>
                <w:sz w:val="24"/>
              </w:rPr>
              <w:t>проявление мировоззренческих установок на готовность молодых людей к работе на благо Отечества;</w:t>
            </w:r>
          </w:p>
          <w:p w:rsidR="00620E82" w:rsidRDefault="00620E82" w:rsidP="00620E82">
            <w:pPr>
              <w:pStyle w:val="af9"/>
              <w:numPr>
                <w:ilvl w:val="0"/>
                <w:numId w:val="46"/>
              </w:numPr>
              <w:spacing w:after="200" w:line="276" w:lineRule="auto"/>
              <w:ind w:left="-53" w:firstLine="413"/>
              <w:contextualSpacing/>
            </w:pPr>
            <w:r w:rsidRPr="000F0844">
              <w:rPr>
                <w:sz w:val="24"/>
              </w:rPr>
              <w:t>отсутствие социальных конфликтов среди обучающихся, основанных на межнациональной, межрелигиозной почве;</w:t>
            </w:r>
          </w:p>
          <w:p w:rsidR="00620E82" w:rsidRPr="000F0844" w:rsidRDefault="00620E82" w:rsidP="00620E82">
            <w:pPr>
              <w:pStyle w:val="af9"/>
              <w:numPr>
                <w:ilvl w:val="0"/>
                <w:numId w:val="46"/>
              </w:numPr>
              <w:tabs>
                <w:tab w:val="left" w:pos="1134"/>
              </w:tabs>
              <w:ind w:left="-53" w:firstLine="413"/>
              <w:contextualSpacing/>
              <w:jc w:val="both"/>
              <w:rPr>
                <w:sz w:val="24"/>
              </w:rPr>
            </w:pPr>
            <w:r w:rsidRPr="000F0844">
              <w:rPr>
                <w:sz w:val="24"/>
              </w:rPr>
              <w:t>демонстрация умений и навыков разумного природопользования, нетерпимого отношения к действиям, приносящим вред экологии;</w:t>
            </w:r>
          </w:p>
          <w:p w:rsidR="00620E82" w:rsidRPr="001900DA" w:rsidRDefault="00620E82" w:rsidP="00620E82">
            <w:pPr>
              <w:pStyle w:val="af9"/>
              <w:numPr>
                <w:ilvl w:val="0"/>
                <w:numId w:val="46"/>
              </w:numPr>
              <w:spacing w:after="200" w:line="276" w:lineRule="auto"/>
              <w:ind w:left="-53" w:firstLine="413"/>
              <w:contextualSpacing/>
            </w:pPr>
            <w:r w:rsidRPr="000F0844">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210" w:type="dxa"/>
          </w:tcPr>
          <w:p w:rsidR="00620E82" w:rsidRPr="000F0844" w:rsidRDefault="00620E82" w:rsidP="00620E82">
            <w:pPr>
              <w:pStyle w:val="af9"/>
              <w:numPr>
                <w:ilvl w:val="0"/>
                <w:numId w:val="45"/>
              </w:numPr>
              <w:spacing w:after="200" w:line="276" w:lineRule="auto"/>
              <w:ind w:left="7" w:firstLine="425"/>
              <w:contextualSpacing/>
              <w:jc w:val="both"/>
              <w:rPr>
                <w:bCs/>
                <w:sz w:val="24"/>
              </w:rPr>
            </w:pPr>
            <w:r w:rsidRPr="000F0844">
              <w:rPr>
                <w:bCs/>
                <w:sz w:val="24"/>
              </w:rPr>
              <w:lastRenderedPageBreak/>
              <w:t>анализ соблюдения норм и правил поведения, принятых в колледже, обществе, профессиональном сообществе;</w:t>
            </w:r>
          </w:p>
          <w:p w:rsidR="00620E82" w:rsidRPr="000F0844" w:rsidRDefault="00620E82" w:rsidP="00620E82">
            <w:pPr>
              <w:pStyle w:val="af9"/>
              <w:numPr>
                <w:ilvl w:val="0"/>
                <w:numId w:val="45"/>
              </w:numPr>
              <w:spacing w:after="200" w:line="276" w:lineRule="auto"/>
              <w:ind w:left="7" w:firstLine="425"/>
              <w:contextualSpacing/>
              <w:jc w:val="both"/>
              <w:rPr>
                <w:bCs/>
                <w:sz w:val="24"/>
              </w:rPr>
            </w:pPr>
            <w:r w:rsidRPr="000F0844">
              <w:rPr>
                <w:bCs/>
                <w:sz w:val="24"/>
              </w:rPr>
              <w:t>анализ самооценки событий обучающимися;</w:t>
            </w:r>
          </w:p>
          <w:p w:rsidR="00620E82" w:rsidRPr="000F0844" w:rsidRDefault="00620E82" w:rsidP="00620E82">
            <w:pPr>
              <w:pStyle w:val="af9"/>
              <w:numPr>
                <w:ilvl w:val="0"/>
                <w:numId w:val="45"/>
              </w:numPr>
              <w:spacing w:after="200" w:line="276" w:lineRule="auto"/>
              <w:ind w:left="7" w:firstLine="425"/>
              <w:contextualSpacing/>
              <w:jc w:val="both"/>
              <w:rPr>
                <w:bCs/>
                <w:sz w:val="24"/>
              </w:rPr>
            </w:pPr>
            <w:r w:rsidRPr="000F0844">
              <w:rPr>
                <w:bCs/>
                <w:sz w:val="24"/>
              </w:rPr>
              <w:t>педагогический и психологический мониторинг;</w:t>
            </w:r>
          </w:p>
          <w:p w:rsidR="00620E82" w:rsidRPr="000F0844" w:rsidRDefault="00620E82" w:rsidP="00620E82">
            <w:pPr>
              <w:pStyle w:val="af9"/>
              <w:numPr>
                <w:ilvl w:val="0"/>
                <w:numId w:val="45"/>
              </w:numPr>
              <w:spacing w:after="200" w:line="276" w:lineRule="auto"/>
              <w:ind w:left="7" w:firstLine="425"/>
              <w:contextualSpacing/>
              <w:jc w:val="both"/>
              <w:rPr>
                <w:bCs/>
                <w:sz w:val="24"/>
              </w:rPr>
            </w:pPr>
            <w:r w:rsidRPr="000F0844">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620E82" w:rsidRPr="000F0844" w:rsidRDefault="00620E82" w:rsidP="00620E82">
            <w:pPr>
              <w:pStyle w:val="af9"/>
              <w:keepNext/>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jc w:val="both"/>
              <w:outlineLvl w:val="0"/>
              <w:rPr>
                <w:sz w:val="24"/>
              </w:rPr>
            </w:pPr>
            <w:r w:rsidRPr="000F0844">
              <w:rPr>
                <w:bCs/>
                <w:sz w:val="24"/>
              </w:rPr>
              <w:t>анализ портфолио.</w:t>
            </w:r>
          </w:p>
        </w:tc>
      </w:tr>
    </w:tbl>
    <w:p w:rsidR="00620E82" w:rsidRDefault="00620E82" w:rsidP="00620E82"/>
    <w:p w:rsidR="00620E82" w:rsidRPr="00620E82" w:rsidRDefault="00620E82" w:rsidP="00620E82"/>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2985"/>
        <w:gridCol w:w="3254"/>
      </w:tblGrid>
      <w:tr w:rsidR="008304A4" w:rsidRPr="00C149CE" w:rsidTr="005C15A7">
        <w:tc>
          <w:tcPr>
            <w:tcW w:w="2715" w:type="dxa"/>
          </w:tcPr>
          <w:p w:rsidR="008304A4" w:rsidRPr="00C149CE" w:rsidRDefault="008304A4" w:rsidP="005C15A7">
            <w:pPr>
              <w:contextualSpacing/>
              <w:jc w:val="center"/>
            </w:pPr>
            <w:r w:rsidRPr="00C149CE">
              <w:t>Код и наименование профессиональных и общих компетенций, формируемые в рамках модуля</w:t>
            </w:r>
          </w:p>
        </w:tc>
        <w:tc>
          <w:tcPr>
            <w:tcW w:w="3097" w:type="dxa"/>
            <w:vAlign w:val="center"/>
          </w:tcPr>
          <w:p w:rsidR="008304A4" w:rsidRPr="00C149CE" w:rsidRDefault="008304A4" w:rsidP="005C15A7">
            <w:pPr>
              <w:contextualSpacing/>
              <w:jc w:val="center"/>
            </w:pPr>
            <w:r w:rsidRPr="00C149CE">
              <w:t>Критерии оценки</w:t>
            </w:r>
          </w:p>
        </w:tc>
        <w:tc>
          <w:tcPr>
            <w:tcW w:w="3366" w:type="dxa"/>
            <w:vAlign w:val="center"/>
          </w:tcPr>
          <w:p w:rsidR="008304A4" w:rsidRPr="00C149CE" w:rsidRDefault="008304A4" w:rsidP="005C15A7">
            <w:pPr>
              <w:contextualSpacing/>
              <w:jc w:val="center"/>
            </w:pPr>
            <w:r w:rsidRPr="00C149CE">
              <w:t>Методы оценки</w:t>
            </w:r>
          </w:p>
        </w:tc>
      </w:tr>
      <w:tr w:rsidR="008304A4" w:rsidRPr="00C149CE" w:rsidTr="005C15A7">
        <w:trPr>
          <w:trHeight w:val="1276"/>
        </w:trPr>
        <w:tc>
          <w:tcPr>
            <w:tcW w:w="2715" w:type="dxa"/>
          </w:tcPr>
          <w:p w:rsidR="009838CC" w:rsidRPr="009838CC" w:rsidRDefault="009838CC" w:rsidP="009838CC">
            <w:pPr>
              <w:spacing w:after="200" w:line="276" w:lineRule="auto"/>
              <w:jc w:val="both"/>
              <w:rPr>
                <w:rFonts w:eastAsiaTheme="minorEastAsia"/>
              </w:rPr>
            </w:pPr>
            <w:r w:rsidRPr="009838CC">
              <w:rPr>
                <w:rFonts w:eastAsiaTheme="minorEastAsia"/>
              </w:rPr>
              <w:lastRenderedPageBreak/>
              <w:t>ПК 3.1. 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p w:rsidR="008304A4" w:rsidRPr="00C149CE" w:rsidRDefault="008304A4" w:rsidP="005C15A7">
            <w:pPr>
              <w:ind w:right="-113"/>
              <w:contextualSpacing/>
              <w:rPr>
                <w:b/>
                <w:i/>
              </w:rPr>
            </w:pPr>
          </w:p>
        </w:tc>
        <w:tc>
          <w:tcPr>
            <w:tcW w:w="3097" w:type="dxa"/>
          </w:tcPr>
          <w:p w:rsidR="008304A4" w:rsidRPr="00C149CE" w:rsidRDefault="008304A4" w:rsidP="005C15A7">
            <w:pPr>
              <w:contextualSpacing/>
            </w:pPr>
            <w:r w:rsidRPr="00C149CE">
              <w:t xml:space="preserve">Демонстрировать </w:t>
            </w:r>
            <w:r w:rsidR="00E37FB2" w:rsidRPr="00C149CE">
              <w:t>умениями</w:t>
            </w:r>
            <w:r w:rsidRPr="00C149CE">
              <w:t xml:space="preserve"> практические навыки в </w:t>
            </w:r>
            <w:r w:rsidRPr="00C149CE">
              <w:rPr>
                <w:bCs/>
              </w:rPr>
              <w:t>подготовке оборудования компьютерной системы к работе, производить инсталляцию, настройку и обслуживание программного обеспечения</w:t>
            </w:r>
          </w:p>
        </w:tc>
        <w:tc>
          <w:tcPr>
            <w:tcW w:w="3366" w:type="dxa"/>
          </w:tcPr>
          <w:p w:rsidR="008304A4" w:rsidRPr="00C149CE" w:rsidRDefault="008304A4" w:rsidP="005C15A7">
            <w:pPr>
              <w:contextualSpacing/>
              <w:rPr>
                <w:lang w:eastAsia="en-US"/>
              </w:rPr>
            </w:pPr>
            <w:r w:rsidRPr="00C149CE">
              <w:rPr>
                <w:lang w:eastAsia="en-US"/>
              </w:rPr>
              <w:t>тестирование,</w:t>
            </w:r>
          </w:p>
          <w:p w:rsidR="008304A4" w:rsidRPr="00C149CE" w:rsidRDefault="008304A4" w:rsidP="005C15A7">
            <w:pPr>
              <w:suppressAutoHyphens/>
              <w:contextualSpacing/>
              <w:rPr>
                <w:lang w:eastAsia="en-US"/>
              </w:rPr>
            </w:pPr>
            <w:r w:rsidRPr="00C149CE">
              <w:rPr>
                <w:lang w:eastAsia="en-US"/>
              </w:rPr>
              <w:t>экзамен квалификационный,</w:t>
            </w:r>
          </w:p>
          <w:p w:rsidR="008304A4" w:rsidRPr="00C149CE" w:rsidRDefault="008304A4" w:rsidP="005C15A7">
            <w:pPr>
              <w:contextualSpacing/>
              <w:rPr>
                <w:lang w:eastAsia="en-US"/>
              </w:rPr>
            </w:pPr>
            <w:r w:rsidRPr="00C149CE">
              <w:rPr>
                <w:lang w:eastAsia="en-US"/>
              </w:rPr>
              <w:t>экспертное наблюдение выполнения лабораторных работ,</w:t>
            </w:r>
          </w:p>
          <w:p w:rsidR="008304A4" w:rsidRPr="00C149CE" w:rsidRDefault="008304A4" w:rsidP="005C15A7">
            <w:pPr>
              <w:contextualSpacing/>
              <w:rPr>
                <w:lang w:eastAsia="en-US"/>
              </w:rPr>
            </w:pPr>
            <w:r w:rsidRPr="00C149CE">
              <w:rPr>
                <w:lang w:eastAsia="en-US"/>
              </w:rPr>
              <w:t>экспертное наблюдение выполнения практических работ, оценка решения ситуационных задач,</w:t>
            </w:r>
          </w:p>
          <w:p w:rsidR="008304A4" w:rsidRPr="00C149CE" w:rsidRDefault="008304A4" w:rsidP="005C15A7">
            <w:pPr>
              <w:contextualSpacing/>
              <w:rPr>
                <w:i/>
              </w:rPr>
            </w:pPr>
            <w:r w:rsidRPr="00C149CE">
              <w:rPr>
                <w:lang w:eastAsia="en-US"/>
              </w:rPr>
              <w:t>оценка процесса и результатов выполнения видов работ на практике</w:t>
            </w:r>
          </w:p>
        </w:tc>
      </w:tr>
      <w:tr w:rsidR="008304A4" w:rsidRPr="00C149CE" w:rsidTr="005C15A7">
        <w:trPr>
          <w:trHeight w:val="3210"/>
        </w:trPr>
        <w:tc>
          <w:tcPr>
            <w:tcW w:w="2715" w:type="dxa"/>
          </w:tcPr>
          <w:p w:rsidR="009838CC" w:rsidRPr="009838CC" w:rsidRDefault="009838CC" w:rsidP="009838CC">
            <w:pPr>
              <w:spacing w:after="200" w:line="276" w:lineRule="auto"/>
              <w:jc w:val="both"/>
              <w:rPr>
                <w:rFonts w:eastAsiaTheme="minorEastAsia"/>
              </w:rPr>
            </w:pPr>
            <w:r w:rsidRPr="009838CC">
              <w:rPr>
                <w:rFonts w:eastAsiaTheme="minorEastAsia"/>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p w:rsidR="008304A4" w:rsidRPr="00C149CE" w:rsidRDefault="008304A4" w:rsidP="005C15A7">
            <w:pPr>
              <w:contextualSpacing/>
              <w:rPr>
                <w:i/>
              </w:rPr>
            </w:pPr>
          </w:p>
        </w:tc>
        <w:tc>
          <w:tcPr>
            <w:tcW w:w="3097" w:type="dxa"/>
          </w:tcPr>
          <w:p w:rsidR="008304A4" w:rsidRPr="00C149CE" w:rsidRDefault="008304A4" w:rsidP="005C15A7">
            <w:pPr>
              <w:contextualSpacing/>
            </w:pPr>
            <w:r w:rsidRPr="00C149CE">
              <w:t>Проявление умения и практического опыта   в работе с текстовыми документами, таблицами и презентациями ,</w:t>
            </w:r>
            <w:r w:rsidRPr="00C149CE">
              <w:rPr>
                <w:bCs/>
              </w:rPr>
              <w:t>а также базами данных</w:t>
            </w:r>
          </w:p>
        </w:tc>
        <w:tc>
          <w:tcPr>
            <w:tcW w:w="3366" w:type="dxa"/>
          </w:tcPr>
          <w:p w:rsidR="008304A4" w:rsidRPr="00C149CE" w:rsidRDefault="008304A4" w:rsidP="005C15A7">
            <w:pPr>
              <w:contextualSpacing/>
              <w:rPr>
                <w:lang w:eastAsia="en-US"/>
              </w:rPr>
            </w:pPr>
            <w:r w:rsidRPr="00C149CE">
              <w:rPr>
                <w:lang w:eastAsia="en-US"/>
              </w:rPr>
              <w:t>тестирование,</w:t>
            </w:r>
          </w:p>
          <w:p w:rsidR="008304A4" w:rsidRPr="00C149CE" w:rsidRDefault="008304A4" w:rsidP="005C15A7">
            <w:pPr>
              <w:suppressAutoHyphens/>
              <w:contextualSpacing/>
              <w:rPr>
                <w:lang w:eastAsia="en-US"/>
              </w:rPr>
            </w:pPr>
            <w:r w:rsidRPr="00C149CE">
              <w:rPr>
                <w:lang w:eastAsia="en-US"/>
              </w:rPr>
              <w:t>экзамен квалификационный,</w:t>
            </w:r>
          </w:p>
          <w:p w:rsidR="008304A4" w:rsidRPr="00C149CE" w:rsidRDefault="008304A4" w:rsidP="005C15A7">
            <w:pPr>
              <w:contextualSpacing/>
              <w:rPr>
                <w:lang w:eastAsia="en-US"/>
              </w:rPr>
            </w:pPr>
            <w:r w:rsidRPr="00C149CE">
              <w:rPr>
                <w:lang w:eastAsia="en-US"/>
              </w:rPr>
              <w:t>экспертное наблюдение выполнения лабораторных работ,</w:t>
            </w:r>
          </w:p>
          <w:p w:rsidR="008304A4" w:rsidRPr="00C149CE" w:rsidRDefault="008304A4" w:rsidP="005C15A7">
            <w:pPr>
              <w:contextualSpacing/>
              <w:rPr>
                <w:lang w:eastAsia="en-US"/>
              </w:rPr>
            </w:pPr>
            <w:r w:rsidRPr="00C149CE">
              <w:rPr>
                <w:lang w:eastAsia="en-US"/>
              </w:rPr>
              <w:t>экспертное наблюдение выполнения практических работ, оценка решения ситуационных задач,</w:t>
            </w:r>
          </w:p>
          <w:p w:rsidR="008304A4" w:rsidRPr="00C149CE" w:rsidRDefault="008304A4" w:rsidP="005C15A7">
            <w:pPr>
              <w:contextualSpacing/>
              <w:rPr>
                <w:i/>
              </w:rPr>
            </w:pPr>
            <w:r w:rsidRPr="00C149CE">
              <w:rPr>
                <w:lang w:eastAsia="en-US"/>
              </w:rPr>
              <w:t>оценка процесса и результатов выполнения видов работ на практике</w:t>
            </w:r>
          </w:p>
        </w:tc>
      </w:tr>
      <w:tr w:rsidR="008304A4" w:rsidRPr="00C149CE" w:rsidTr="005C15A7">
        <w:trPr>
          <w:trHeight w:val="2557"/>
        </w:trPr>
        <w:tc>
          <w:tcPr>
            <w:tcW w:w="2715" w:type="dxa"/>
          </w:tcPr>
          <w:p w:rsidR="009838CC" w:rsidRPr="009838CC" w:rsidRDefault="009838CC" w:rsidP="009838CC">
            <w:pPr>
              <w:spacing w:after="200" w:line="276" w:lineRule="auto"/>
              <w:jc w:val="both"/>
              <w:rPr>
                <w:rFonts w:eastAsiaTheme="minorEastAsia"/>
              </w:rPr>
            </w:pPr>
            <w:r w:rsidRPr="009838CC">
              <w:rPr>
                <w:rFonts w:eastAsiaTheme="minorEastAsia"/>
              </w:rPr>
              <w:t>ПК 3.3.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p w:rsidR="008304A4" w:rsidRPr="00C149CE" w:rsidRDefault="008304A4" w:rsidP="005C15A7">
            <w:pPr>
              <w:contextualSpacing/>
              <w:rPr>
                <w:i/>
              </w:rPr>
            </w:pPr>
          </w:p>
        </w:tc>
        <w:tc>
          <w:tcPr>
            <w:tcW w:w="3097" w:type="dxa"/>
            <w:vMerge w:val="restart"/>
          </w:tcPr>
          <w:p w:rsidR="008304A4" w:rsidRPr="00C149CE" w:rsidRDefault="008304A4" w:rsidP="005C15A7">
            <w:pPr>
              <w:contextualSpacing/>
            </w:pPr>
            <w:r w:rsidRPr="00C149CE">
              <w:t>Умение пользоваться ресурсами локальных вычислительных сетей, осуществлять поиск, анализ и интерпретацию информации</w:t>
            </w:r>
          </w:p>
        </w:tc>
        <w:tc>
          <w:tcPr>
            <w:tcW w:w="3366" w:type="dxa"/>
            <w:vMerge w:val="restart"/>
          </w:tcPr>
          <w:p w:rsidR="008304A4" w:rsidRPr="00C149CE" w:rsidRDefault="008304A4" w:rsidP="005C15A7">
            <w:pPr>
              <w:contextualSpacing/>
              <w:rPr>
                <w:lang w:eastAsia="en-US"/>
              </w:rPr>
            </w:pPr>
            <w:r w:rsidRPr="00C149CE">
              <w:rPr>
                <w:lang w:eastAsia="en-US"/>
              </w:rPr>
              <w:t>тестирование,</w:t>
            </w:r>
          </w:p>
          <w:p w:rsidR="008304A4" w:rsidRPr="00C149CE" w:rsidRDefault="008304A4" w:rsidP="005C15A7">
            <w:pPr>
              <w:suppressAutoHyphens/>
              <w:contextualSpacing/>
              <w:rPr>
                <w:lang w:eastAsia="en-US"/>
              </w:rPr>
            </w:pPr>
            <w:r w:rsidRPr="00C149CE">
              <w:rPr>
                <w:lang w:eastAsia="en-US"/>
              </w:rPr>
              <w:t>экзамен квалификационный,</w:t>
            </w:r>
          </w:p>
          <w:p w:rsidR="008304A4" w:rsidRPr="00C149CE" w:rsidRDefault="008304A4" w:rsidP="005C15A7">
            <w:pPr>
              <w:contextualSpacing/>
              <w:rPr>
                <w:lang w:eastAsia="en-US"/>
              </w:rPr>
            </w:pPr>
            <w:r w:rsidRPr="00C149CE">
              <w:rPr>
                <w:lang w:eastAsia="en-US"/>
              </w:rPr>
              <w:t>экспертное наблюдение выполнения лабораторных работ,</w:t>
            </w:r>
          </w:p>
          <w:p w:rsidR="008304A4" w:rsidRPr="00C149CE" w:rsidRDefault="008304A4" w:rsidP="005C15A7">
            <w:pPr>
              <w:contextualSpacing/>
              <w:rPr>
                <w:lang w:eastAsia="en-US"/>
              </w:rPr>
            </w:pPr>
            <w:r w:rsidRPr="00C149CE">
              <w:rPr>
                <w:lang w:eastAsia="en-US"/>
              </w:rPr>
              <w:t>экспертное наблюдение выполнения практических работ, оценка решения ситуационных задач,</w:t>
            </w:r>
          </w:p>
          <w:p w:rsidR="008304A4" w:rsidRPr="00C149CE" w:rsidRDefault="008304A4" w:rsidP="005C15A7">
            <w:pPr>
              <w:contextualSpacing/>
              <w:rPr>
                <w:i/>
              </w:rPr>
            </w:pPr>
            <w:r w:rsidRPr="00C149CE">
              <w:rPr>
                <w:lang w:eastAsia="en-US"/>
              </w:rPr>
              <w:t>оценка процесса и результатов выполнения видов работ на практике</w:t>
            </w:r>
          </w:p>
        </w:tc>
      </w:tr>
      <w:tr w:rsidR="008304A4" w:rsidRPr="00C149CE" w:rsidTr="005C15A7">
        <w:trPr>
          <w:trHeight w:val="2557"/>
        </w:trPr>
        <w:tc>
          <w:tcPr>
            <w:tcW w:w="2715" w:type="dxa"/>
          </w:tcPr>
          <w:p w:rsidR="008304A4" w:rsidRPr="00C149CE" w:rsidRDefault="008304A4" w:rsidP="005C15A7">
            <w:pPr>
              <w:contextualSpacing/>
            </w:pPr>
            <w:r w:rsidRPr="00C149CE">
              <w:lastRenderedPageBreak/>
              <w:t>ОК 2. Осуществлять поиск, анализ и интерпретацию информации, необходимой для выполнения задач профессиональной деятельности.</w:t>
            </w:r>
          </w:p>
        </w:tc>
        <w:tc>
          <w:tcPr>
            <w:tcW w:w="3097" w:type="dxa"/>
            <w:vMerge/>
          </w:tcPr>
          <w:p w:rsidR="008304A4" w:rsidRPr="00C149CE" w:rsidRDefault="008304A4" w:rsidP="005C15A7">
            <w:pPr>
              <w:contextualSpacing/>
            </w:pPr>
          </w:p>
        </w:tc>
        <w:tc>
          <w:tcPr>
            <w:tcW w:w="3366" w:type="dxa"/>
            <w:vMerge/>
          </w:tcPr>
          <w:p w:rsidR="008304A4" w:rsidRPr="00C149CE" w:rsidRDefault="008304A4" w:rsidP="005C15A7">
            <w:pPr>
              <w:contextualSpacing/>
            </w:pPr>
          </w:p>
        </w:tc>
      </w:tr>
      <w:tr w:rsidR="008304A4" w:rsidRPr="00C149CE" w:rsidTr="005C15A7">
        <w:trPr>
          <w:trHeight w:val="1259"/>
        </w:trPr>
        <w:tc>
          <w:tcPr>
            <w:tcW w:w="2715" w:type="dxa"/>
          </w:tcPr>
          <w:p w:rsidR="008304A4" w:rsidRPr="00C149CE" w:rsidRDefault="008304A4" w:rsidP="005C15A7">
            <w:pPr>
              <w:contextualSpacing/>
            </w:pPr>
            <w:r w:rsidRPr="00C149CE">
              <w:t xml:space="preserve">ПК 4.4 </w:t>
            </w:r>
            <w:r w:rsidRPr="00C149CE">
              <w:rPr>
                <w:bCs/>
              </w:rPr>
              <w:t>Обеспечивать применение средств защиты информации в компьютерной системе</w:t>
            </w:r>
          </w:p>
        </w:tc>
        <w:tc>
          <w:tcPr>
            <w:tcW w:w="3097" w:type="dxa"/>
          </w:tcPr>
          <w:p w:rsidR="008304A4" w:rsidRPr="00C149CE" w:rsidRDefault="008304A4" w:rsidP="005C15A7">
            <w:pPr>
              <w:contextualSpacing/>
            </w:pPr>
            <w:r w:rsidRPr="00C149CE">
              <w:t>Применение средств защиты информации в компьютерной системе</w:t>
            </w:r>
          </w:p>
        </w:tc>
        <w:tc>
          <w:tcPr>
            <w:tcW w:w="3366" w:type="dxa"/>
          </w:tcPr>
          <w:p w:rsidR="008304A4" w:rsidRPr="00C149CE" w:rsidRDefault="008304A4" w:rsidP="005C15A7">
            <w:pPr>
              <w:contextualSpacing/>
              <w:rPr>
                <w:lang w:eastAsia="en-US"/>
              </w:rPr>
            </w:pPr>
            <w:r w:rsidRPr="00C149CE">
              <w:rPr>
                <w:lang w:eastAsia="en-US"/>
              </w:rPr>
              <w:t>тестирование,</w:t>
            </w:r>
          </w:p>
          <w:p w:rsidR="008304A4" w:rsidRPr="00C149CE" w:rsidRDefault="008304A4" w:rsidP="005C15A7">
            <w:pPr>
              <w:suppressAutoHyphens/>
              <w:contextualSpacing/>
              <w:rPr>
                <w:lang w:eastAsia="en-US"/>
              </w:rPr>
            </w:pPr>
            <w:r w:rsidRPr="00C149CE">
              <w:rPr>
                <w:lang w:eastAsia="en-US"/>
              </w:rPr>
              <w:t>экзамен квалификационный,</w:t>
            </w:r>
          </w:p>
          <w:p w:rsidR="008304A4" w:rsidRPr="00C149CE" w:rsidRDefault="008304A4" w:rsidP="005C15A7">
            <w:pPr>
              <w:contextualSpacing/>
              <w:rPr>
                <w:lang w:eastAsia="en-US"/>
              </w:rPr>
            </w:pPr>
            <w:r w:rsidRPr="00C149CE">
              <w:rPr>
                <w:lang w:eastAsia="en-US"/>
              </w:rPr>
              <w:t>экспертное наблюдение выполнения лабораторных работ,</w:t>
            </w:r>
          </w:p>
          <w:p w:rsidR="008304A4" w:rsidRPr="00C149CE" w:rsidRDefault="008304A4" w:rsidP="005C15A7">
            <w:pPr>
              <w:contextualSpacing/>
              <w:rPr>
                <w:lang w:eastAsia="en-US"/>
              </w:rPr>
            </w:pPr>
            <w:r w:rsidRPr="00C149CE">
              <w:rPr>
                <w:lang w:eastAsia="en-US"/>
              </w:rPr>
              <w:t>экспертное наблюдение выполнения практических работ, оценка решения ситуационных задач,</w:t>
            </w:r>
          </w:p>
          <w:p w:rsidR="008304A4" w:rsidRPr="00C149CE" w:rsidRDefault="008304A4" w:rsidP="005C15A7">
            <w:pPr>
              <w:contextualSpacing/>
              <w:rPr>
                <w:i/>
              </w:rPr>
            </w:pPr>
            <w:r w:rsidRPr="00C149CE">
              <w:rPr>
                <w:lang w:eastAsia="en-US"/>
              </w:rPr>
              <w:t>оценка процесса и результатов выполнения видов работ на практике</w:t>
            </w:r>
          </w:p>
        </w:tc>
      </w:tr>
    </w:tbl>
    <w:p w:rsidR="00C1386A" w:rsidRPr="00C149CE" w:rsidRDefault="00C1386A" w:rsidP="00C1386A">
      <w:pPr>
        <w:ind w:left="360"/>
      </w:pPr>
    </w:p>
    <w:tbl>
      <w:tblPr>
        <w:tblpPr w:leftFromText="180" w:rightFromText="180" w:vertAnchor="text" w:tblpX="39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112"/>
        <w:gridCol w:w="3375"/>
      </w:tblGrid>
      <w:tr w:rsidR="008304A4" w:rsidRPr="00C149CE" w:rsidTr="005C15A7">
        <w:tc>
          <w:tcPr>
            <w:tcW w:w="2693" w:type="dxa"/>
          </w:tcPr>
          <w:p w:rsidR="008304A4" w:rsidRPr="00C149CE" w:rsidRDefault="008304A4" w:rsidP="005C15A7">
            <w:pPr>
              <w:contextualSpacing/>
            </w:pPr>
            <w:r w:rsidRPr="00C149CE">
              <w:t>ОК 01. Выбирать способы решения задач профессиональной деятельности, применительно к различным контекстам.</w:t>
            </w:r>
          </w:p>
        </w:tc>
        <w:tc>
          <w:tcPr>
            <w:tcW w:w="3112" w:type="dxa"/>
          </w:tcPr>
          <w:p w:rsidR="008304A4" w:rsidRPr="00C149CE" w:rsidRDefault="008304A4" w:rsidP="008304A4">
            <w:pPr>
              <w:numPr>
                <w:ilvl w:val="0"/>
                <w:numId w:val="42"/>
              </w:numPr>
              <w:tabs>
                <w:tab w:val="left" w:pos="252"/>
              </w:tabs>
              <w:contextualSpacing/>
            </w:pPr>
            <w:r w:rsidRPr="00C149CE">
              <w:t>обоснованность постановки цели, выбора и применения методов и способов решения профессиональных задач;</w:t>
            </w:r>
          </w:p>
          <w:p w:rsidR="008304A4" w:rsidRPr="00C149CE" w:rsidRDefault="008304A4" w:rsidP="005C15A7">
            <w:pPr>
              <w:contextualSpacing/>
            </w:pPr>
            <w:r w:rsidRPr="00C149CE">
              <w:t>- адекватная оценка и самооценка эффективности и качества выполнения профессиональных задач</w:t>
            </w:r>
          </w:p>
        </w:tc>
        <w:tc>
          <w:tcPr>
            <w:tcW w:w="3375" w:type="dxa"/>
            <w:vMerge w:val="restart"/>
          </w:tcPr>
          <w:p w:rsidR="008304A4" w:rsidRPr="00C149CE" w:rsidRDefault="008304A4" w:rsidP="005C15A7">
            <w:pPr>
              <w:contextualSpacing/>
            </w:pPr>
          </w:p>
          <w:p w:rsidR="008304A4" w:rsidRPr="00C149CE" w:rsidRDefault="008304A4" w:rsidP="005C15A7">
            <w:pPr>
              <w:contextualSpacing/>
            </w:pPr>
          </w:p>
          <w:p w:rsidR="008304A4" w:rsidRPr="00C149CE" w:rsidRDefault="008304A4" w:rsidP="005C15A7">
            <w:pPr>
              <w:contextualSpacing/>
            </w:pPr>
          </w:p>
          <w:p w:rsidR="008304A4" w:rsidRPr="00C149CE" w:rsidRDefault="008304A4" w:rsidP="005C15A7">
            <w:pPr>
              <w:contextualSpacing/>
            </w:pPr>
          </w:p>
          <w:p w:rsidR="008304A4" w:rsidRPr="00C149CE" w:rsidRDefault="008304A4" w:rsidP="005C15A7">
            <w:pPr>
              <w:contextualSpacing/>
            </w:pPr>
          </w:p>
          <w:p w:rsidR="008304A4" w:rsidRPr="00C149CE" w:rsidRDefault="008304A4" w:rsidP="005C15A7">
            <w:pPr>
              <w:contextualSpacing/>
            </w:pPr>
            <w:r w:rsidRPr="00C149CE">
              <w:t>Интерпретация результатов наблюдений за деятельностью обучающегося в процессе освоения образовательной программы</w:t>
            </w:r>
          </w:p>
          <w:p w:rsidR="008304A4" w:rsidRPr="00C149CE" w:rsidRDefault="008304A4" w:rsidP="005C15A7">
            <w:pPr>
              <w:contextualSpacing/>
            </w:pPr>
          </w:p>
          <w:p w:rsidR="008304A4" w:rsidRPr="00C149CE" w:rsidRDefault="008304A4" w:rsidP="005C15A7">
            <w:pPr>
              <w:contextualSpacing/>
            </w:pPr>
            <w:r w:rsidRPr="00C149CE">
              <w:t>Экспертное наблюдение и оценка на лабораторно - практических занятиях, при выполнении работ по учебной и производственной практикам</w:t>
            </w:r>
          </w:p>
          <w:p w:rsidR="008304A4" w:rsidRPr="00C149CE" w:rsidRDefault="008304A4" w:rsidP="005C15A7">
            <w:pPr>
              <w:contextualSpacing/>
            </w:pPr>
          </w:p>
          <w:p w:rsidR="008304A4" w:rsidRPr="00C149CE" w:rsidRDefault="008304A4" w:rsidP="005C15A7">
            <w:pPr>
              <w:contextualSpacing/>
            </w:pPr>
            <w:r w:rsidRPr="00C149CE">
              <w:t>Экзамен квалификационный</w:t>
            </w:r>
          </w:p>
        </w:tc>
      </w:tr>
      <w:tr w:rsidR="008304A4" w:rsidRPr="00C149CE" w:rsidTr="005C15A7">
        <w:tc>
          <w:tcPr>
            <w:tcW w:w="2693" w:type="dxa"/>
          </w:tcPr>
          <w:p w:rsidR="008304A4" w:rsidRPr="00C149CE" w:rsidRDefault="009838CC" w:rsidP="005C15A7">
            <w:pPr>
              <w:contextualSpacing/>
            </w:pPr>
            <w:r>
              <w:t>ОК</w:t>
            </w:r>
            <w:r w:rsidR="008304A4" w:rsidRPr="00C149CE">
              <w:t xml:space="preserve"> 02.Осуществлять поиск, анализ и интерпретацию информации, необходимой для выполнения задач профессиональной деятельности.</w:t>
            </w:r>
          </w:p>
        </w:tc>
        <w:tc>
          <w:tcPr>
            <w:tcW w:w="3112" w:type="dxa"/>
          </w:tcPr>
          <w:p w:rsidR="008304A4" w:rsidRPr="00C149CE" w:rsidRDefault="008304A4" w:rsidP="005C15A7">
            <w:pPr>
              <w:contextualSpacing/>
            </w:pPr>
            <w:r w:rsidRPr="00C149CE">
              <w:t xml:space="preserve">- использование различных источников, включая электронные ресурсы, </w:t>
            </w:r>
            <w:r w:rsidR="00E37FB2" w:rsidRPr="00C149CE">
              <w:t>медиа ресурсы</w:t>
            </w:r>
            <w:r w:rsidRPr="00C149CE">
              <w:t>, Интернет-ресурсы, периодические издания по специальности для решения профессиональных задач</w:t>
            </w: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03. Планировать и реализовывать собственное профессиональное и личностное развитие.</w:t>
            </w:r>
          </w:p>
        </w:tc>
        <w:tc>
          <w:tcPr>
            <w:tcW w:w="3112" w:type="dxa"/>
          </w:tcPr>
          <w:p w:rsidR="008304A4" w:rsidRPr="00C149CE" w:rsidRDefault="008304A4" w:rsidP="005C15A7">
            <w:pPr>
              <w:contextualSpacing/>
            </w:pPr>
            <w:r w:rsidRPr="00C149CE">
              <w:t>- демонстрация ответственности за принятые решения</w:t>
            </w:r>
          </w:p>
          <w:p w:rsidR="008304A4" w:rsidRPr="00C149CE" w:rsidRDefault="008304A4" w:rsidP="005C15A7">
            <w:pPr>
              <w:contextualSpacing/>
            </w:pPr>
            <w:r w:rsidRPr="00C149CE">
              <w:t xml:space="preserve">- обоснованность самоанализа и коррекция результатов собственной работы; </w:t>
            </w: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 xml:space="preserve">ОК 04. Работать в коллективе и команде, эффективно взаимодействовать с коллегами, </w:t>
            </w:r>
            <w:r w:rsidRPr="00C149CE">
              <w:lastRenderedPageBreak/>
              <w:t>руководством, клиентами.</w:t>
            </w:r>
          </w:p>
        </w:tc>
        <w:tc>
          <w:tcPr>
            <w:tcW w:w="3112" w:type="dxa"/>
          </w:tcPr>
          <w:p w:rsidR="008304A4" w:rsidRPr="00C149CE" w:rsidRDefault="008304A4" w:rsidP="005C15A7">
            <w:pPr>
              <w:contextualSpacing/>
            </w:pPr>
            <w:r w:rsidRPr="00C149CE">
              <w:lastRenderedPageBreak/>
              <w:t xml:space="preserve">- взаимодействие с обучающимися, преподавателями и мастерами в ходе обучения, с руководителями учебной </w:t>
            </w:r>
            <w:r w:rsidRPr="00C149CE">
              <w:lastRenderedPageBreak/>
              <w:t>и производственной практик;</w:t>
            </w:r>
          </w:p>
          <w:p w:rsidR="008304A4" w:rsidRPr="00C149CE" w:rsidRDefault="008304A4" w:rsidP="005C15A7">
            <w:pPr>
              <w:contextualSpacing/>
            </w:pPr>
            <w:r w:rsidRPr="00C149CE">
              <w:t>- обоснованность анализа работы членов команды (подчиненных)</w:t>
            </w: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05.</w:t>
            </w:r>
            <w:r w:rsidRPr="00C149CE">
              <w:rPr>
                <w:lang w:eastAsia="en-US"/>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112" w:type="dxa"/>
          </w:tcPr>
          <w:p w:rsidR="008304A4" w:rsidRPr="00C149CE" w:rsidRDefault="008304A4" w:rsidP="005C15A7">
            <w:pPr>
              <w:contextualSpacing/>
            </w:pPr>
            <w:r w:rsidRPr="00C149CE">
              <w:t>-грамотность устной и письменной речи,</w:t>
            </w:r>
          </w:p>
          <w:p w:rsidR="008304A4" w:rsidRPr="00C149CE" w:rsidRDefault="008304A4" w:rsidP="005C15A7">
            <w:pPr>
              <w:contextualSpacing/>
            </w:pPr>
            <w:r w:rsidRPr="00C149CE">
              <w:t>- ясность формулирования и изложения мыслей</w:t>
            </w: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112" w:type="dxa"/>
          </w:tcPr>
          <w:p w:rsidR="008304A4" w:rsidRPr="00C149CE" w:rsidRDefault="008304A4" w:rsidP="005C15A7">
            <w:pPr>
              <w:contextualSpacing/>
              <w:rPr>
                <w:bCs/>
              </w:rPr>
            </w:pPr>
            <w:r w:rsidRPr="00C149CE">
              <w:rPr>
                <w:bCs/>
              </w:rPr>
              <w:t xml:space="preserve"> - соблюдение норм поведения во время учебных занятий и прохождения учебной и производственной практик, </w:t>
            </w:r>
          </w:p>
          <w:p w:rsidR="008304A4" w:rsidRPr="00C149CE" w:rsidRDefault="008304A4" w:rsidP="005C15A7">
            <w:pPr>
              <w:contextualSpacing/>
            </w:pP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07. Содействовать сохранению окружающей среды, ресурсосбережению, эффективно действовать в чрезвычайных ситуациях.</w:t>
            </w:r>
          </w:p>
        </w:tc>
        <w:tc>
          <w:tcPr>
            <w:tcW w:w="3112" w:type="dxa"/>
          </w:tcPr>
          <w:p w:rsidR="008304A4" w:rsidRPr="00C149CE" w:rsidRDefault="008304A4" w:rsidP="005C15A7">
            <w:pPr>
              <w:contextualSpacing/>
            </w:pPr>
            <w:r w:rsidRPr="00C149CE">
              <w:t>- эффективность выполнения правил ТБ во время учебных занятий, при прохождении учебной и производственной практик;</w:t>
            </w:r>
          </w:p>
          <w:p w:rsidR="008304A4" w:rsidRPr="00C149CE" w:rsidRDefault="008304A4" w:rsidP="005C15A7">
            <w:pPr>
              <w:contextualSpacing/>
            </w:pPr>
            <w:r w:rsidRPr="00C149CE">
              <w:t>- знание и использование ресурсосберегающих технологий в области телекоммуникаций</w:t>
            </w: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112" w:type="dxa"/>
          </w:tcPr>
          <w:p w:rsidR="008304A4" w:rsidRPr="00C149CE" w:rsidRDefault="008304A4" w:rsidP="005C15A7">
            <w:pPr>
              <w:contextualSpacing/>
            </w:pPr>
            <w:r w:rsidRPr="00C149CE">
              <w:t>- эффективность выполнения правил ТБ во время учебных занятий, при прохождении учебной и производственной практик;</w:t>
            </w:r>
          </w:p>
          <w:p w:rsidR="008304A4" w:rsidRPr="00C149CE" w:rsidRDefault="008304A4" w:rsidP="005C15A7">
            <w:pPr>
              <w:contextualSpacing/>
            </w:pPr>
          </w:p>
        </w:tc>
        <w:tc>
          <w:tcPr>
            <w:tcW w:w="3375" w:type="dxa"/>
            <w:vMerge/>
          </w:tcPr>
          <w:p w:rsidR="008304A4" w:rsidRPr="00C149CE" w:rsidRDefault="008304A4" w:rsidP="005C15A7">
            <w:pPr>
              <w:contextualSpacing/>
            </w:pPr>
          </w:p>
        </w:tc>
      </w:tr>
      <w:tr w:rsidR="008304A4" w:rsidRPr="00C149CE" w:rsidTr="005C15A7">
        <w:tc>
          <w:tcPr>
            <w:tcW w:w="2693" w:type="dxa"/>
          </w:tcPr>
          <w:p w:rsidR="008304A4" w:rsidRPr="00C149CE" w:rsidRDefault="008304A4" w:rsidP="005C15A7">
            <w:pPr>
              <w:contextualSpacing/>
            </w:pPr>
            <w:r w:rsidRPr="00C149CE">
              <w:t>ОК 09. Использовать информационные технологии в профессиональной деятельности.</w:t>
            </w:r>
          </w:p>
        </w:tc>
        <w:tc>
          <w:tcPr>
            <w:tcW w:w="3112" w:type="dxa"/>
          </w:tcPr>
          <w:p w:rsidR="008304A4" w:rsidRPr="00C149CE" w:rsidRDefault="008304A4" w:rsidP="005C15A7">
            <w:pPr>
              <w:pStyle w:val="a3"/>
              <w:contextualSpacing/>
            </w:pPr>
            <w:r w:rsidRPr="00C149CE">
              <w:rPr>
                <w:bCs/>
              </w:rPr>
              <w:t>- эффективность использования и</w:t>
            </w:r>
            <w:r w:rsidRPr="00C149CE">
              <w:t xml:space="preserve">нформационно-коммуникационных технологий в профессиональной деятельности согласно формируемым умениям и </w:t>
            </w:r>
            <w:r w:rsidRPr="00C149CE">
              <w:lastRenderedPageBreak/>
              <w:t>получаемому практическому опыту;</w:t>
            </w:r>
          </w:p>
        </w:tc>
        <w:tc>
          <w:tcPr>
            <w:tcW w:w="3375" w:type="dxa"/>
            <w:vMerge/>
          </w:tcPr>
          <w:p w:rsidR="008304A4" w:rsidRPr="00C149CE" w:rsidRDefault="008304A4" w:rsidP="005C15A7">
            <w:pPr>
              <w:contextualSpacing/>
            </w:pPr>
          </w:p>
        </w:tc>
      </w:tr>
      <w:tr w:rsidR="008304A4" w:rsidRPr="00C149CE" w:rsidTr="005C15A7">
        <w:trPr>
          <w:trHeight w:val="1706"/>
        </w:trPr>
        <w:tc>
          <w:tcPr>
            <w:tcW w:w="2693" w:type="dxa"/>
          </w:tcPr>
          <w:p w:rsidR="008304A4" w:rsidRPr="00C149CE" w:rsidRDefault="008304A4" w:rsidP="005C15A7">
            <w:pPr>
              <w:contextualSpacing/>
            </w:pPr>
            <w:r w:rsidRPr="00C149CE">
              <w:t>ОК 10. Пользоваться профессиональной документацией на государственном и иностранном языках.</w:t>
            </w:r>
          </w:p>
        </w:tc>
        <w:tc>
          <w:tcPr>
            <w:tcW w:w="3112" w:type="dxa"/>
          </w:tcPr>
          <w:p w:rsidR="008304A4" w:rsidRPr="00C149CE" w:rsidRDefault="008304A4" w:rsidP="005C15A7">
            <w:pPr>
              <w:contextualSpacing/>
            </w:pPr>
            <w:r w:rsidRPr="00C149CE">
              <w:t>- эффективность использования в профессиональной деятельности необходимой технической документации, в том числе на английском языке.</w:t>
            </w:r>
          </w:p>
        </w:tc>
        <w:tc>
          <w:tcPr>
            <w:tcW w:w="3375" w:type="dxa"/>
            <w:vMerge/>
          </w:tcPr>
          <w:p w:rsidR="008304A4" w:rsidRPr="00C149CE" w:rsidRDefault="008304A4" w:rsidP="005C15A7">
            <w:pPr>
              <w:contextualSpacing/>
            </w:pPr>
          </w:p>
        </w:tc>
      </w:tr>
    </w:tbl>
    <w:p w:rsidR="00C1386A" w:rsidRPr="00C149CE" w:rsidRDefault="00C1386A" w:rsidP="00C13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B400B3" w:rsidRPr="004349AB" w:rsidRDefault="00B400B3" w:rsidP="004349AB">
      <w:pPr>
        <w:autoSpaceDE w:val="0"/>
        <w:autoSpaceDN w:val="0"/>
        <w:adjustRightInd w:val="0"/>
        <w:spacing w:line="276" w:lineRule="auto"/>
        <w:ind w:firstLine="567"/>
        <w:jc w:val="right"/>
        <w:rPr>
          <w:bCs/>
          <w:iCs/>
        </w:rPr>
      </w:pPr>
      <w:r w:rsidRPr="00C149CE">
        <w:rPr>
          <w:bCs/>
          <w:i/>
        </w:rPr>
        <w:br w:type="page"/>
      </w:r>
      <w:r w:rsidR="004349AB" w:rsidRPr="004349AB">
        <w:rPr>
          <w:bCs/>
          <w:iCs/>
        </w:rPr>
        <w:lastRenderedPageBreak/>
        <w:t>Лист изменений</w:t>
      </w:r>
    </w:p>
    <w:p w:rsidR="00B400B3" w:rsidRPr="00C149CE" w:rsidRDefault="00B400B3" w:rsidP="00B400B3">
      <w:pPr>
        <w:autoSpaceDE w:val="0"/>
        <w:autoSpaceDN w:val="0"/>
        <w:adjustRightInd w:val="0"/>
        <w:spacing w:line="276" w:lineRule="auto"/>
        <w:ind w:firstLine="567"/>
        <w:jc w:val="center"/>
        <w:rPr>
          <w:b/>
          <w:bCs/>
          <w:iCs/>
        </w:rPr>
      </w:pPr>
    </w:p>
    <w:p w:rsidR="009829C1" w:rsidRPr="00C149CE" w:rsidRDefault="009829C1" w:rsidP="009829C1">
      <w:pPr>
        <w:jc w:val="center"/>
        <w:rPr>
          <w:b/>
          <w:color w:val="000000"/>
        </w:rPr>
      </w:pPr>
      <w:r w:rsidRPr="00C149CE">
        <w:rPr>
          <w:b/>
          <w:color w:val="000000"/>
        </w:rPr>
        <w:t>Дополнения и изменения к рабочей программе на учебный год</w:t>
      </w:r>
    </w:p>
    <w:p w:rsidR="009829C1" w:rsidRPr="00C149CE" w:rsidRDefault="009829C1" w:rsidP="009829C1">
      <w:pPr>
        <w:rPr>
          <w:b/>
          <w:color w:val="000000"/>
        </w:rPr>
      </w:pPr>
    </w:p>
    <w:p w:rsidR="009829C1" w:rsidRPr="00C149CE" w:rsidRDefault="009829C1" w:rsidP="009829C1">
      <w:pPr>
        <w:rPr>
          <w:color w:val="000000"/>
        </w:rPr>
      </w:pPr>
    </w:p>
    <w:p w:rsidR="009829C1" w:rsidRPr="00C149CE" w:rsidRDefault="009829C1" w:rsidP="009829C1">
      <w:pPr>
        <w:rPr>
          <w:color w:val="000000"/>
        </w:rPr>
      </w:pPr>
      <w:r w:rsidRPr="00C149CE">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 </w:t>
      </w:r>
    </w:p>
    <w:p w:rsidR="009829C1" w:rsidRPr="00C149CE" w:rsidRDefault="009829C1" w:rsidP="009829C1">
      <w:pPr>
        <w:rPr>
          <w:color w:val="000000"/>
        </w:rPr>
      </w:pPr>
      <w:r w:rsidRPr="00C149CE">
        <w:rPr>
          <w:color w:val="000000"/>
        </w:rPr>
        <w:t>В рабочую программу дисциплины «…»  внесены следующие изменения:</w:t>
      </w:r>
    </w:p>
    <w:p w:rsidR="009829C1" w:rsidRPr="00C149CE" w:rsidRDefault="009829C1" w:rsidP="009829C1">
      <w:pPr>
        <w:rPr>
          <w:color w:val="000000"/>
        </w:rPr>
      </w:pPr>
      <w:r w:rsidRPr="00C149CE">
        <w:rPr>
          <w:color w:val="000000"/>
        </w:rPr>
        <w:t>____________________________________________________________________________</w:t>
      </w:r>
    </w:p>
    <w:p w:rsidR="009829C1" w:rsidRPr="00C149CE" w:rsidRDefault="009829C1" w:rsidP="009829C1">
      <w:pPr>
        <w:rPr>
          <w:color w:val="000000"/>
        </w:rPr>
      </w:pPr>
      <w:r w:rsidRPr="00C149CE">
        <w:rPr>
          <w:color w:val="000000"/>
        </w:rPr>
        <w:t>____________________________________________________________________________</w:t>
      </w:r>
    </w:p>
    <w:p w:rsidR="009829C1" w:rsidRPr="00C149CE" w:rsidRDefault="009829C1" w:rsidP="009829C1">
      <w:pPr>
        <w:rPr>
          <w:color w:val="000000"/>
        </w:rPr>
      </w:pPr>
      <w:r w:rsidRPr="00C149CE">
        <w:rPr>
          <w:color w:val="000000"/>
        </w:rPr>
        <w:t>____________________________________________________________________________</w:t>
      </w:r>
    </w:p>
    <w:p w:rsidR="009829C1" w:rsidRPr="00C149CE" w:rsidRDefault="009829C1" w:rsidP="009829C1">
      <w:pPr>
        <w:rPr>
          <w:color w:val="000000"/>
        </w:rPr>
      </w:pPr>
      <w:r w:rsidRPr="00C149CE">
        <w:rPr>
          <w:color w:val="000000"/>
        </w:rPr>
        <w:t>____________________________________________________________________________</w:t>
      </w:r>
    </w:p>
    <w:p w:rsidR="009829C1" w:rsidRPr="00C149CE" w:rsidRDefault="009829C1" w:rsidP="009829C1">
      <w:pPr>
        <w:rPr>
          <w:color w:val="000000"/>
        </w:rPr>
      </w:pPr>
      <w:r w:rsidRPr="00C149CE">
        <w:rPr>
          <w:color w:val="000000"/>
        </w:rPr>
        <w:t>____________________________________________________________________________</w:t>
      </w:r>
    </w:p>
    <w:p w:rsidR="009829C1" w:rsidRPr="00C149CE" w:rsidRDefault="009829C1" w:rsidP="009829C1">
      <w:pPr>
        <w:rPr>
          <w:color w:val="000000"/>
        </w:rPr>
      </w:pPr>
    </w:p>
    <w:p w:rsidR="009829C1" w:rsidRPr="00C149CE" w:rsidRDefault="009829C1" w:rsidP="009829C1">
      <w:pPr>
        <w:rPr>
          <w:color w:val="000000"/>
        </w:rPr>
      </w:pPr>
      <w:r w:rsidRPr="00C149CE">
        <w:rPr>
          <w:color w:val="000000"/>
        </w:rPr>
        <w:t xml:space="preserve">Дополнения и изменения в рабочей программе дисциплины </w:t>
      </w:r>
      <w:r w:rsidR="00E37FB2" w:rsidRPr="00C149CE">
        <w:rPr>
          <w:color w:val="000000"/>
        </w:rPr>
        <w:t>«…</w:t>
      </w:r>
      <w:r w:rsidRPr="00C149CE">
        <w:rPr>
          <w:color w:val="000000"/>
        </w:rPr>
        <w:t xml:space="preserve">»  обсуждены на заседании </w:t>
      </w:r>
    </w:p>
    <w:p w:rsidR="009829C1" w:rsidRPr="00C149CE" w:rsidRDefault="009829C1" w:rsidP="009829C1">
      <w:pPr>
        <w:rPr>
          <w:color w:val="000000"/>
        </w:rPr>
      </w:pPr>
    </w:p>
    <w:p w:rsidR="009829C1" w:rsidRPr="00C149CE" w:rsidRDefault="009829C1" w:rsidP="009829C1">
      <w:pPr>
        <w:rPr>
          <w:color w:val="000000"/>
        </w:rPr>
      </w:pPr>
      <w:r w:rsidRPr="00C149CE">
        <w:rPr>
          <w:color w:val="000000"/>
        </w:rPr>
        <w:t>ЦК _____________</w:t>
      </w:r>
      <w:r w:rsidR="00DB3DA0">
        <w:rPr>
          <w:color w:val="000000"/>
        </w:rPr>
        <w:t xml:space="preserve">_____Протокол № ______ </w:t>
      </w:r>
      <w:r w:rsidR="00E37FB2">
        <w:rPr>
          <w:color w:val="000000"/>
        </w:rPr>
        <w:t xml:space="preserve">от </w:t>
      </w:r>
      <w:r w:rsidR="00E37FB2" w:rsidRPr="00C149CE">
        <w:rPr>
          <w:color w:val="000000"/>
        </w:rPr>
        <w:t>«</w:t>
      </w:r>
      <w:r w:rsidRPr="00C149CE">
        <w:rPr>
          <w:color w:val="000000"/>
        </w:rPr>
        <w:t xml:space="preserve">_____» ____________ 20_____г. </w:t>
      </w:r>
    </w:p>
    <w:p w:rsidR="009829C1" w:rsidRPr="00C149CE" w:rsidRDefault="009829C1" w:rsidP="009829C1">
      <w:pPr>
        <w:rPr>
          <w:color w:val="000000"/>
        </w:rPr>
      </w:pPr>
    </w:p>
    <w:p w:rsidR="009829C1" w:rsidRPr="00C149CE" w:rsidRDefault="00DB3DA0" w:rsidP="009829C1">
      <w:pPr>
        <w:rPr>
          <w:color w:val="000000"/>
        </w:rPr>
      </w:pPr>
      <w:r>
        <w:rPr>
          <w:color w:val="000000"/>
        </w:rPr>
        <w:t xml:space="preserve">Председатель </w:t>
      </w:r>
      <w:r w:rsidR="009829C1" w:rsidRPr="00C149CE">
        <w:rPr>
          <w:color w:val="000000"/>
        </w:rPr>
        <w:t>ЦК ____________________________</w:t>
      </w:r>
    </w:p>
    <w:p w:rsidR="009829C1" w:rsidRPr="00C149CE" w:rsidRDefault="009829C1" w:rsidP="009829C1"/>
    <w:p w:rsidR="009829C1" w:rsidRPr="00C149CE" w:rsidRDefault="009829C1" w:rsidP="009829C1">
      <w:pPr>
        <w:pStyle w:val="af4"/>
        <w:tabs>
          <w:tab w:val="left" w:pos="851"/>
        </w:tabs>
        <w:spacing w:after="0"/>
        <w:ind w:left="0" w:firstLine="567"/>
        <w:contextualSpacing/>
        <w:jc w:val="both"/>
      </w:pPr>
    </w:p>
    <w:p w:rsidR="00B400B3" w:rsidRPr="00C149CE" w:rsidRDefault="00B400B3" w:rsidP="00B400B3"/>
    <w:p w:rsidR="007F5ACC" w:rsidRPr="00C149CE" w:rsidRDefault="007F5ACC" w:rsidP="00973FC5">
      <w:pPr>
        <w:jc w:val="both"/>
        <w:rPr>
          <w:bCs/>
          <w:i/>
        </w:rPr>
      </w:pPr>
    </w:p>
    <w:sectPr w:rsidR="007F5ACC" w:rsidRPr="00C149CE" w:rsidSect="008946B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7B0" w:rsidRDefault="005507B0">
      <w:r>
        <w:separator/>
      </w:r>
    </w:p>
  </w:endnote>
  <w:endnote w:type="continuationSeparator" w:id="0">
    <w:p w:rsidR="005507B0" w:rsidRDefault="00550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altName w:val="MS Gothic"/>
    <w:charset w:val="80"/>
    <w:family w:val="swiss"/>
    <w:pitch w:val="variable"/>
    <w:sig w:usb0="E00002FF" w:usb1="2AC7FDFF" w:usb2="00000016"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E0E" w:rsidRDefault="00C82E0E" w:rsidP="004968A8">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82E0E" w:rsidRDefault="00C82E0E" w:rsidP="00186EA0">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E0E" w:rsidRDefault="00C82E0E" w:rsidP="00D62BDC">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AA44D5">
      <w:rPr>
        <w:rStyle w:val="af1"/>
        <w:noProof/>
      </w:rPr>
      <w:t>8</w:t>
    </w:r>
    <w:r>
      <w:rPr>
        <w:rStyle w:val="af1"/>
      </w:rPr>
      <w:fldChar w:fldCharType="end"/>
    </w:r>
  </w:p>
  <w:p w:rsidR="00C82E0E" w:rsidRPr="00C95A0E" w:rsidRDefault="00C82E0E" w:rsidP="00186EA0">
    <w:pPr>
      <w:pStyle w:val="af0"/>
      <w:ind w:right="36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7B0" w:rsidRDefault="005507B0">
      <w:r>
        <w:separator/>
      </w:r>
    </w:p>
  </w:footnote>
  <w:footnote w:type="continuationSeparator" w:id="0">
    <w:p w:rsidR="005507B0" w:rsidRDefault="00550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E0E" w:rsidRDefault="00C82E0E" w:rsidP="00B80F17">
    <w:pPr>
      <w:pStyle w:val="af2"/>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82E0E" w:rsidRDefault="00C82E0E" w:rsidP="000A0D35">
    <w:pPr>
      <w:pStyle w:val="af2"/>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E0E" w:rsidRDefault="00C82E0E" w:rsidP="00B80F17">
    <w:pPr>
      <w:pStyle w:val="af2"/>
      <w:framePr w:wrap="around" w:vAnchor="text" w:hAnchor="margin" w:xAlign="right" w:y="1"/>
      <w:rPr>
        <w:rStyle w:val="af1"/>
      </w:rPr>
    </w:pPr>
  </w:p>
  <w:p w:rsidR="00C82E0E" w:rsidRDefault="00C82E0E" w:rsidP="000A0D35">
    <w:pPr>
      <w:pStyle w:val="af2"/>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216"/>
    <w:multiLevelType w:val="multilevel"/>
    <w:tmpl w:val="7AF0E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05C0411"/>
    <w:multiLevelType w:val="hybridMultilevel"/>
    <w:tmpl w:val="690A4432"/>
    <w:lvl w:ilvl="0" w:tplc="641A950A">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3586F77"/>
    <w:multiLevelType w:val="hybridMultilevel"/>
    <w:tmpl w:val="FB4AE466"/>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685701"/>
    <w:multiLevelType w:val="hybridMultilevel"/>
    <w:tmpl w:val="F7DA24A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5F7262"/>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B7B77"/>
    <w:multiLevelType w:val="hybridMultilevel"/>
    <w:tmpl w:val="C49E9CDA"/>
    <w:lvl w:ilvl="0" w:tplc="641A950A">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15:restartNumberingAfterBreak="0">
    <w:nsid w:val="12312191"/>
    <w:multiLevelType w:val="hybridMultilevel"/>
    <w:tmpl w:val="575CE4A8"/>
    <w:lvl w:ilvl="0" w:tplc="86666F24">
      <w:start w:val="1"/>
      <w:numFmt w:val="decimal"/>
      <w:lvlText w:val="%1."/>
      <w:lvlJc w:val="left"/>
      <w:pPr>
        <w:ind w:left="1065" w:hanging="705"/>
      </w:pPr>
      <w:rPr>
        <w:rFonts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42F0B"/>
    <w:multiLevelType w:val="hybridMultilevel"/>
    <w:tmpl w:val="50C02598"/>
    <w:lvl w:ilvl="0" w:tplc="AA82CE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FE59DF"/>
    <w:multiLevelType w:val="hybridMultilevel"/>
    <w:tmpl w:val="D0642A62"/>
    <w:lvl w:ilvl="0" w:tplc="EAEE2FF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6D69E3"/>
    <w:multiLevelType w:val="hybridMultilevel"/>
    <w:tmpl w:val="0DA84A58"/>
    <w:lvl w:ilvl="0" w:tplc="E898B8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38D077C"/>
    <w:multiLevelType w:val="hybridMultilevel"/>
    <w:tmpl w:val="7BCA7BF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AD7990"/>
    <w:multiLevelType w:val="hybridMultilevel"/>
    <w:tmpl w:val="9D36B69C"/>
    <w:lvl w:ilvl="0" w:tplc="FF08941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DD5128D"/>
    <w:multiLevelType w:val="hybridMultilevel"/>
    <w:tmpl w:val="6CBCD3E6"/>
    <w:lvl w:ilvl="0" w:tplc="7B6EC32E">
      <w:start w:val="1"/>
      <w:numFmt w:val="decimal"/>
      <w:lvlText w:val="%1."/>
      <w:lvlJc w:val="left"/>
      <w:pPr>
        <w:ind w:left="720" w:hanging="360"/>
      </w:pPr>
      <w:rPr>
        <w:rFonts w:ascii="Times New Roman" w:hAnsi="Times New Roman" w:cs="Times New Roman" w:hint="default"/>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984371"/>
    <w:multiLevelType w:val="multilevel"/>
    <w:tmpl w:val="07A6D022"/>
    <w:lvl w:ilvl="0">
      <w:start w:val="1"/>
      <w:numFmt w:val="decimal"/>
      <w:lvlText w:val="%1."/>
      <w:lvlJc w:val="left"/>
      <w:pPr>
        <w:ind w:left="525" w:hanging="52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6" w15:restartNumberingAfterBreak="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BE4454"/>
    <w:multiLevelType w:val="multilevel"/>
    <w:tmpl w:val="07A6D022"/>
    <w:lvl w:ilvl="0">
      <w:start w:val="1"/>
      <w:numFmt w:val="decimal"/>
      <w:lvlText w:val="%1."/>
      <w:lvlJc w:val="left"/>
      <w:pPr>
        <w:ind w:left="525" w:hanging="52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8" w15:restartNumberingAfterBreak="0">
    <w:nsid w:val="41384292"/>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BB724A"/>
    <w:multiLevelType w:val="hybridMultilevel"/>
    <w:tmpl w:val="9EB2A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DC5D18"/>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5B61DC"/>
    <w:multiLevelType w:val="hybridMultilevel"/>
    <w:tmpl w:val="0032D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3F5CE6"/>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B925B8"/>
    <w:multiLevelType w:val="hybridMultilevel"/>
    <w:tmpl w:val="B8DC6E2A"/>
    <w:lvl w:ilvl="0" w:tplc="72768378">
      <w:start w:val="1"/>
      <w:numFmt w:val="decimal"/>
      <w:pStyle w:val="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CA517B7"/>
    <w:multiLevelType w:val="hybridMultilevel"/>
    <w:tmpl w:val="3BCEA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B87882"/>
    <w:multiLevelType w:val="hybridMultilevel"/>
    <w:tmpl w:val="F138B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73371"/>
    <w:multiLevelType w:val="hybridMultilevel"/>
    <w:tmpl w:val="523E9594"/>
    <w:lvl w:ilvl="0" w:tplc="51EAE70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DE5C3B"/>
    <w:multiLevelType w:val="multilevel"/>
    <w:tmpl w:val="3142092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52209D"/>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332284"/>
    <w:multiLevelType w:val="hybridMultilevel"/>
    <w:tmpl w:val="42D0960C"/>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22251D4"/>
    <w:multiLevelType w:val="hybridMultilevel"/>
    <w:tmpl w:val="D54EB694"/>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27E2EC1"/>
    <w:multiLevelType w:val="hybridMultilevel"/>
    <w:tmpl w:val="4FA2493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91737C"/>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775CD9"/>
    <w:multiLevelType w:val="hybridMultilevel"/>
    <w:tmpl w:val="8F7E7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B6059F3"/>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6C7B97"/>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872068"/>
    <w:multiLevelType w:val="multilevel"/>
    <w:tmpl w:val="C3621EB0"/>
    <w:lvl w:ilvl="0">
      <w:start w:val="1"/>
      <w:numFmt w:val="decimal"/>
      <w:lvlText w:val="%1."/>
      <w:lvlJc w:val="left"/>
      <w:pPr>
        <w:ind w:left="786"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7CD5583F"/>
    <w:multiLevelType w:val="hybridMultilevel"/>
    <w:tmpl w:val="40BE0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DAE5FB2"/>
    <w:multiLevelType w:val="hybridMultilevel"/>
    <w:tmpl w:val="051E8D4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15:restartNumberingAfterBreak="0">
    <w:nsid w:val="7E234EDE"/>
    <w:multiLevelType w:val="hybridMultilevel"/>
    <w:tmpl w:val="94F29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3"/>
  </w:num>
  <w:num w:numId="3">
    <w:abstractNumId w:val="42"/>
  </w:num>
  <w:num w:numId="4">
    <w:abstractNumId w:val="30"/>
  </w:num>
  <w:num w:numId="5">
    <w:abstractNumId w:val="22"/>
  </w:num>
  <w:num w:numId="6">
    <w:abstractNumId w:val="4"/>
  </w:num>
  <w:num w:numId="7">
    <w:abstractNumId w:val="34"/>
  </w:num>
  <w:num w:numId="8">
    <w:abstractNumId w:val="20"/>
  </w:num>
  <w:num w:numId="9">
    <w:abstractNumId w:val="38"/>
  </w:num>
  <w:num w:numId="10">
    <w:abstractNumId w:val="43"/>
  </w:num>
  <w:num w:numId="11">
    <w:abstractNumId w:val="41"/>
  </w:num>
  <w:num w:numId="12">
    <w:abstractNumId w:val="19"/>
  </w:num>
  <w:num w:numId="13">
    <w:abstractNumId w:val="31"/>
  </w:num>
  <w:num w:numId="14">
    <w:abstractNumId w:val="17"/>
  </w:num>
  <w:num w:numId="15">
    <w:abstractNumId w:val="10"/>
  </w:num>
  <w:num w:numId="16">
    <w:abstractNumId w:val="24"/>
  </w:num>
  <w:num w:numId="17">
    <w:abstractNumId w:val="8"/>
  </w:num>
  <w:num w:numId="18">
    <w:abstractNumId w:val="33"/>
  </w:num>
  <w:num w:numId="19">
    <w:abstractNumId w:val="28"/>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1"/>
  </w:num>
  <w:num w:numId="25">
    <w:abstractNumId w:val="39"/>
  </w:num>
  <w:num w:numId="26">
    <w:abstractNumId w:val="36"/>
  </w:num>
  <w:num w:numId="27">
    <w:abstractNumId w:val="18"/>
  </w:num>
  <w:num w:numId="28">
    <w:abstractNumId w:val="26"/>
  </w:num>
  <w:num w:numId="29">
    <w:abstractNumId w:val="14"/>
  </w:num>
  <w:num w:numId="30">
    <w:abstractNumId w:val="32"/>
  </w:num>
  <w:num w:numId="31">
    <w:abstractNumId w:val="6"/>
  </w:num>
  <w:num w:numId="32">
    <w:abstractNumId w:val="1"/>
  </w:num>
  <w:num w:numId="33">
    <w:abstractNumId w:val="35"/>
  </w:num>
  <w:num w:numId="34">
    <w:abstractNumId w:val="16"/>
  </w:num>
  <w:num w:numId="35">
    <w:abstractNumId w:val="37"/>
  </w:num>
  <w:num w:numId="36">
    <w:abstractNumId w:val="2"/>
  </w:num>
  <w:num w:numId="37">
    <w:abstractNumId w:val="9"/>
  </w:num>
  <w:num w:numId="38">
    <w:abstractNumId w:val="11"/>
  </w:num>
  <w:num w:numId="39">
    <w:abstractNumId w:val="40"/>
  </w:num>
  <w:num w:numId="40">
    <w:abstractNumId w:val="0"/>
  </w:num>
  <w:num w:numId="41">
    <w:abstractNumId w:val="29"/>
  </w:num>
  <w:num w:numId="42">
    <w:abstractNumId w:val="5"/>
  </w:num>
  <w:num w:numId="43">
    <w:abstractNumId w:val="15"/>
  </w:num>
  <w:num w:numId="44">
    <w:abstractNumId w:val="13"/>
  </w:num>
  <w:num w:numId="45">
    <w:abstractNumId w:val="3"/>
  </w:num>
  <w:num w:numId="4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6F1"/>
    <w:rsid w:val="0000114A"/>
    <w:rsid w:val="00003AA9"/>
    <w:rsid w:val="000043E8"/>
    <w:rsid w:val="00004734"/>
    <w:rsid w:val="00006ADC"/>
    <w:rsid w:val="00006D0B"/>
    <w:rsid w:val="0000728B"/>
    <w:rsid w:val="00010B1D"/>
    <w:rsid w:val="00013A54"/>
    <w:rsid w:val="0001623B"/>
    <w:rsid w:val="000163CD"/>
    <w:rsid w:val="000228E5"/>
    <w:rsid w:val="00024EF4"/>
    <w:rsid w:val="00025553"/>
    <w:rsid w:val="000259CB"/>
    <w:rsid w:val="00025CCB"/>
    <w:rsid w:val="00027403"/>
    <w:rsid w:val="00030102"/>
    <w:rsid w:val="00031430"/>
    <w:rsid w:val="000323EE"/>
    <w:rsid w:val="0003378A"/>
    <w:rsid w:val="00033BD9"/>
    <w:rsid w:val="00034322"/>
    <w:rsid w:val="00035D95"/>
    <w:rsid w:val="000379FC"/>
    <w:rsid w:val="00040E09"/>
    <w:rsid w:val="00041ACD"/>
    <w:rsid w:val="00044967"/>
    <w:rsid w:val="000473FC"/>
    <w:rsid w:val="0004786A"/>
    <w:rsid w:val="00047CB9"/>
    <w:rsid w:val="00052DD7"/>
    <w:rsid w:val="0005385E"/>
    <w:rsid w:val="00053CA5"/>
    <w:rsid w:val="000553F5"/>
    <w:rsid w:val="00060370"/>
    <w:rsid w:val="0006073C"/>
    <w:rsid w:val="0006135B"/>
    <w:rsid w:val="00064D79"/>
    <w:rsid w:val="0006526B"/>
    <w:rsid w:val="00070728"/>
    <w:rsid w:val="000717A1"/>
    <w:rsid w:val="00073851"/>
    <w:rsid w:val="00073C48"/>
    <w:rsid w:val="00074CF0"/>
    <w:rsid w:val="00074E11"/>
    <w:rsid w:val="00075A6B"/>
    <w:rsid w:val="00075C12"/>
    <w:rsid w:val="00075C6E"/>
    <w:rsid w:val="00077046"/>
    <w:rsid w:val="0007748A"/>
    <w:rsid w:val="0007757C"/>
    <w:rsid w:val="00077E6E"/>
    <w:rsid w:val="00080854"/>
    <w:rsid w:val="0008119B"/>
    <w:rsid w:val="00081322"/>
    <w:rsid w:val="00081F9D"/>
    <w:rsid w:val="000826D7"/>
    <w:rsid w:val="0008446C"/>
    <w:rsid w:val="00084C52"/>
    <w:rsid w:val="000856E0"/>
    <w:rsid w:val="00085791"/>
    <w:rsid w:val="00087C83"/>
    <w:rsid w:val="00091D1E"/>
    <w:rsid w:val="000923D6"/>
    <w:rsid w:val="00092E90"/>
    <w:rsid w:val="00093114"/>
    <w:rsid w:val="000948D6"/>
    <w:rsid w:val="000A068E"/>
    <w:rsid w:val="000A0D35"/>
    <w:rsid w:val="000A1BCC"/>
    <w:rsid w:val="000A208B"/>
    <w:rsid w:val="000A28F1"/>
    <w:rsid w:val="000A2A20"/>
    <w:rsid w:val="000A5236"/>
    <w:rsid w:val="000A5893"/>
    <w:rsid w:val="000A58F5"/>
    <w:rsid w:val="000A6674"/>
    <w:rsid w:val="000B2696"/>
    <w:rsid w:val="000B5090"/>
    <w:rsid w:val="000B571D"/>
    <w:rsid w:val="000B58BB"/>
    <w:rsid w:val="000C12D7"/>
    <w:rsid w:val="000C5293"/>
    <w:rsid w:val="000C6A26"/>
    <w:rsid w:val="000D16F6"/>
    <w:rsid w:val="000D5821"/>
    <w:rsid w:val="000D5CDF"/>
    <w:rsid w:val="000D6BE8"/>
    <w:rsid w:val="000D7333"/>
    <w:rsid w:val="000E0275"/>
    <w:rsid w:val="000E3462"/>
    <w:rsid w:val="000E3F39"/>
    <w:rsid w:val="000E5749"/>
    <w:rsid w:val="000F05DF"/>
    <w:rsid w:val="000F12CD"/>
    <w:rsid w:val="000F2E11"/>
    <w:rsid w:val="000F3650"/>
    <w:rsid w:val="000F370D"/>
    <w:rsid w:val="000F614A"/>
    <w:rsid w:val="000F654A"/>
    <w:rsid w:val="000F6B74"/>
    <w:rsid w:val="000F7074"/>
    <w:rsid w:val="000F74B1"/>
    <w:rsid w:val="000F77C1"/>
    <w:rsid w:val="000F7E1D"/>
    <w:rsid w:val="00100ECE"/>
    <w:rsid w:val="00100FDA"/>
    <w:rsid w:val="00102DFC"/>
    <w:rsid w:val="00106480"/>
    <w:rsid w:val="001069E1"/>
    <w:rsid w:val="001110C6"/>
    <w:rsid w:val="0011375E"/>
    <w:rsid w:val="00114054"/>
    <w:rsid w:val="001140C8"/>
    <w:rsid w:val="00114FD2"/>
    <w:rsid w:val="001220E3"/>
    <w:rsid w:val="001220F6"/>
    <w:rsid w:val="001221FC"/>
    <w:rsid w:val="001259EA"/>
    <w:rsid w:val="001265EB"/>
    <w:rsid w:val="00126638"/>
    <w:rsid w:val="00137412"/>
    <w:rsid w:val="00141817"/>
    <w:rsid w:val="00141DE8"/>
    <w:rsid w:val="0014522E"/>
    <w:rsid w:val="00147B15"/>
    <w:rsid w:val="00150DC6"/>
    <w:rsid w:val="0015270C"/>
    <w:rsid w:val="00152874"/>
    <w:rsid w:val="00153CEA"/>
    <w:rsid w:val="00162F98"/>
    <w:rsid w:val="0016303B"/>
    <w:rsid w:val="00170452"/>
    <w:rsid w:val="001723D7"/>
    <w:rsid w:val="00172693"/>
    <w:rsid w:val="00173B6C"/>
    <w:rsid w:val="00177130"/>
    <w:rsid w:val="00180365"/>
    <w:rsid w:val="001804CB"/>
    <w:rsid w:val="001812F4"/>
    <w:rsid w:val="001836E2"/>
    <w:rsid w:val="00185914"/>
    <w:rsid w:val="00186B62"/>
    <w:rsid w:val="00186EA0"/>
    <w:rsid w:val="00187BD3"/>
    <w:rsid w:val="00187C15"/>
    <w:rsid w:val="001903B1"/>
    <w:rsid w:val="00191A51"/>
    <w:rsid w:val="00191AB7"/>
    <w:rsid w:val="001974D3"/>
    <w:rsid w:val="00197EE5"/>
    <w:rsid w:val="001A14F3"/>
    <w:rsid w:val="001A15D6"/>
    <w:rsid w:val="001A2CFF"/>
    <w:rsid w:val="001A5D67"/>
    <w:rsid w:val="001A6C2E"/>
    <w:rsid w:val="001A6E86"/>
    <w:rsid w:val="001A7F5C"/>
    <w:rsid w:val="001B2459"/>
    <w:rsid w:val="001B26F1"/>
    <w:rsid w:val="001B3706"/>
    <w:rsid w:val="001B3849"/>
    <w:rsid w:val="001B40C3"/>
    <w:rsid w:val="001B67B7"/>
    <w:rsid w:val="001B74DD"/>
    <w:rsid w:val="001C1EC3"/>
    <w:rsid w:val="001C306C"/>
    <w:rsid w:val="001C3C97"/>
    <w:rsid w:val="001C65E8"/>
    <w:rsid w:val="001C7378"/>
    <w:rsid w:val="001C778C"/>
    <w:rsid w:val="001C794C"/>
    <w:rsid w:val="001D0E7B"/>
    <w:rsid w:val="001D2214"/>
    <w:rsid w:val="001D299A"/>
    <w:rsid w:val="001D2E93"/>
    <w:rsid w:val="001D34F9"/>
    <w:rsid w:val="001D40D0"/>
    <w:rsid w:val="001D4216"/>
    <w:rsid w:val="001E06DE"/>
    <w:rsid w:val="001E0AD2"/>
    <w:rsid w:val="001E184C"/>
    <w:rsid w:val="001E2EF9"/>
    <w:rsid w:val="001E5D34"/>
    <w:rsid w:val="001E6825"/>
    <w:rsid w:val="001E6C8E"/>
    <w:rsid w:val="001E6D87"/>
    <w:rsid w:val="001E7128"/>
    <w:rsid w:val="001E771F"/>
    <w:rsid w:val="001F537B"/>
    <w:rsid w:val="001F77C7"/>
    <w:rsid w:val="0020273F"/>
    <w:rsid w:val="002029B1"/>
    <w:rsid w:val="00203DF7"/>
    <w:rsid w:val="002043BD"/>
    <w:rsid w:val="00204800"/>
    <w:rsid w:val="00206C48"/>
    <w:rsid w:val="00211E37"/>
    <w:rsid w:val="002135FB"/>
    <w:rsid w:val="0021536A"/>
    <w:rsid w:val="00216FC3"/>
    <w:rsid w:val="002172F1"/>
    <w:rsid w:val="00220600"/>
    <w:rsid w:val="00220E9B"/>
    <w:rsid w:val="002214AD"/>
    <w:rsid w:val="00221983"/>
    <w:rsid w:val="00223200"/>
    <w:rsid w:val="00224744"/>
    <w:rsid w:val="00226AC0"/>
    <w:rsid w:val="0022709E"/>
    <w:rsid w:val="002320EE"/>
    <w:rsid w:val="00234CBB"/>
    <w:rsid w:val="002453A7"/>
    <w:rsid w:val="00245721"/>
    <w:rsid w:val="00246AD1"/>
    <w:rsid w:val="0025270E"/>
    <w:rsid w:val="00253C56"/>
    <w:rsid w:val="002553F8"/>
    <w:rsid w:val="002560EA"/>
    <w:rsid w:val="002562BF"/>
    <w:rsid w:val="0025726E"/>
    <w:rsid w:val="00260AAC"/>
    <w:rsid w:val="002615DE"/>
    <w:rsid w:val="0026257E"/>
    <w:rsid w:val="00265580"/>
    <w:rsid w:val="00265AFD"/>
    <w:rsid w:val="00271031"/>
    <w:rsid w:val="00271D03"/>
    <w:rsid w:val="00272A58"/>
    <w:rsid w:val="00274CA7"/>
    <w:rsid w:val="00276BF2"/>
    <w:rsid w:val="00277481"/>
    <w:rsid w:val="002830A1"/>
    <w:rsid w:val="00284275"/>
    <w:rsid w:val="00290C5F"/>
    <w:rsid w:val="002914A9"/>
    <w:rsid w:val="002914B5"/>
    <w:rsid w:val="00291F32"/>
    <w:rsid w:val="00293604"/>
    <w:rsid w:val="00295C47"/>
    <w:rsid w:val="00295DBD"/>
    <w:rsid w:val="00297B18"/>
    <w:rsid w:val="002A6380"/>
    <w:rsid w:val="002A66D4"/>
    <w:rsid w:val="002A6B10"/>
    <w:rsid w:val="002B1848"/>
    <w:rsid w:val="002B33D1"/>
    <w:rsid w:val="002B4C5E"/>
    <w:rsid w:val="002C0E65"/>
    <w:rsid w:val="002C18F0"/>
    <w:rsid w:val="002C2C13"/>
    <w:rsid w:val="002C36A0"/>
    <w:rsid w:val="002C4B8D"/>
    <w:rsid w:val="002C4DC4"/>
    <w:rsid w:val="002C5116"/>
    <w:rsid w:val="002C5336"/>
    <w:rsid w:val="002C68F3"/>
    <w:rsid w:val="002C7FF7"/>
    <w:rsid w:val="002D0793"/>
    <w:rsid w:val="002D135B"/>
    <w:rsid w:val="002D2219"/>
    <w:rsid w:val="002D33A1"/>
    <w:rsid w:val="002D3FE8"/>
    <w:rsid w:val="002D43C3"/>
    <w:rsid w:val="002D5E69"/>
    <w:rsid w:val="002D74E7"/>
    <w:rsid w:val="002E00C3"/>
    <w:rsid w:val="002E287B"/>
    <w:rsid w:val="002E7174"/>
    <w:rsid w:val="002E746C"/>
    <w:rsid w:val="002E7676"/>
    <w:rsid w:val="002E77F1"/>
    <w:rsid w:val="002F118B"/>
    <w:rsid w:val="002F189B"/>
    <w:rsid w:val="002F584C"/>
    <w:rsid w:val="00300BDE"/>
    <w:rsid w:val="00301637"/>
    <w:rsid w:val="003029BA"/>
    <w:rsid w:val="00303087"/>
    <w:rsid w:val="00303C88"/>
    <w:rsid w:val="00304B38"/>
    <w:rsid w:val="00307B30"/>
    <w:rsid w:val="00310605"/>
    <w:rsid w:val="003139F9"/>
    <w:rsid w:val="003139FF"/>
    <w:rsid w:val="00313D43"/>
    <w:rsid w:val="00315F15"/>
    <w:rsid w:val="0031621E"/>
    <w:rsid w:val="003177A6"/>
    <w:rsid w:val="003208F8"/>
    <w:rsid w:val="00320F3C"/>
    <w:rsid w:val="00321959"/>
    <w:rsid w:val="003232FE"/>
    <w:rsid w:val="00327180"/>
    <w:rsid w:val="003275AB"/>
    <w:rsid w:val="00331E3E"/>
    <w:rsid w:val="00332665"/>
    <w:rsid w:val="00334411"/>
    <w:rsid w:val="0033477C"/>
    <w:rsid w:val="00334A8D"/>
    <w:rsid w:val="00337E32"/>
    <w:rsid w:val="003401C4"/>
    <w:rsid w:val="003409E3"/>
    <w:rsid w:val="00341470"/>
    <w:rsid w:val="00341FA9"/>
    <w:rsid w:val="0034366B"/>
    <w:rsid w:val="00344126"/>
    <w:rsid w:val="00345E49"/>
    <w:rsid w:val="00346529"/>
    <w:rsid w:val="00347BF4"/>
    <w:rsid w:val="003509A1"/>
    <w:rsid w:val="003519B9"/>
    <w:rsid w:val="00354266"/>
    <w:rsid w:val="003549DE"/>
    <w:rsid w:val="0035716D"/>
    <w:rsid w:val="00361C74"/>
    <w:rsid w:val="00362200"/>
    <w:rsid w:val="0036361B"/>
    <w:rsid w:val="00363FF0"/>
    <w:rsid w:val="003648A6"/>
    <w:rsid w:val="00366A3B"/>
    <w:rsid w:val="003670D3"/>
    <w:rsid w:val="003672BA"/>
    <w:rsid w:val="00367C85"/>
    <w:rsid w:val="00370561"/>
    <w:rsid w:val="00371A1F"/>
    <w:rsid w:val="00371C3A"/>
    <w:rsid w:val="00373088"/>
    <w:rsid w:val="0037324A"/>
    <w:rsid w:val="00376B5F"/>
    <w:rsid w:val="00376C5A"/>
    <w:rsid w:val="00380B44"/>
    <w:rsid w:val="00385DCF"/>
    <w:rsid w:val="003873E5"/>
    <w:rsid w:val="00387C27"/>
    <w:rsid w:val="003907DA"/>
    <w:rsid w:val="00390DD0"/>
    <w:rsid w:val="003922D6"/>
    <w:rsid w:val="00393B83"/>
    <w:rsid w:val="00394138"/>
    <w:rsid w:val="00395AAD"/>
    <w:rsid w:val="003A1FD0"/>
    <w:rsid w:val="003A22A0"/>
    <w:rsid w:val="003A2390"/>
    <w:rsid w:val="003A5FE1"/>
    <w:rsid w:val="003A77F5"/>
    <w:rsid w:val="003B209F"/>
    <w:rsid w:val="003B2A18"/>
    <w:rsid w:val="003B2B6F"/>
    <w:rsid w:val="003B4EDB"/>
    <w:rsid w:val="003B6528"/>
    <w:rsid w:val="003B669C"/>
    <w:rsid w:val="003B7D7E"/>
    <w:rsid w:val="003B7ED2"/>
    <w:rsid w:val="003C0611"/>
    <w:rsid w:val="003C16AC"/>
    <w:rsid w:val="003C3647"/>
    <w:rsid w:val="003C476E"/>
    <w:rsid w:val="003C56F0"/>
    <w:rsid w:val="003C5AF2"/>
    <w:rsid w:val="003C6557"/>
    <w:rsid w:val="003D1FD9"/>
    <w:rsid w:val="003D341E"/>
    <w:rsid w:val="003D411B"/>
    <w:rsid w:val="003D4D19"/>
    <w:rsid w:val="003D69CC"/>
    <w:rsid w:val="003E025E"/>
    <w:rsid w:val="003E0FBC"/>
    <w:rsid w:val="003E3884"/>
    <w:rsid w:val="003E62E8"/>
    <w:rsid w:val="003F0F0D"/>
    <w:rsid w:val="003F4746"/>
    <w:rsid w:val="003F7A4D"/>
    <w:rsid w:val="0040096C"/>
    <w:rsid w:val="00400EAB"/>
    <w:rsid w:val="00404598"/>
    <w:rsid w:val="00404874"/>
    <w:rsid w:val="004056A8"/>
    <w:rsid w:val="0040779C"/>
    <w:rsid w:val="00411713"/>
    <w:rsid w:val="00411DB1"/>
    <w:rsid w:val="004121D1"/>
    <w:rsid w:val="004125B6"/>
    <w:rsid w:val="00412696"/>
    <w:rsid w:val="00412785"/>
    <w:rsid w:val="00413F18"/>
    <w:rsid w:val="004150AB"/>
    <w:rsid w:val="004171E4"/>
    <w:rsid w:val="00417CDD"/>
    <w:rsid w:val="00420D55"/>
    <w:rsid w:val="0042381A"/>
    <w:rsid w:val="00424474"/>
    <w:rsid w:val="00425349"/>
    <w:rsid w:val="004257EF"/>
    <w:rsid w:val="00425B4B"/>
    <w:rsid w:val="0043128C"/>
    <w:rsid w:val="004315E0"/>
    <w:rsid w:val="0043178D"/>
    <w:rsid w:val="00433A3D"/>
    <w:rsid w:val="00434606"/>
    <w:rsid w:val="004349AB"/>
    <w:rsid w:val="00435D8A"/>
    <w:rsid w:val="004366F8"/>
    <w:rsid w:val="00436DBE"/>
    <w:rsid w:val="00440E26"/>
    <w:rsid w:val="00442B06"/>
    <w:rsid w:val="00443241"/>
    <w:rsid w:val="004471DD"/>
    <w:rsid w:val="00450272"/>
    <w:rsid w:val="004605DD"/>
    <w:rsid w:val="00461863"/>
    <w:rsid w:val="00463EFB"/>
    <w:rsid w:val="004653B4"/>
    <w:rsid w:val="004661C3"/>
    <w:rsid w:val="00466E70"/>
    <w:rsid w:val="00467222"/>
    <w:rsid w:val="00467775"/>
    <w:rsid w:val="00467C27"/>
    <w:rsid w:val="00470093"/>
    <w:rsid w:val="00470413"/>
    <w:rsid w:val="004724D8"/>
    <w:rsid w:val="0047301E"/>
    <w:rsid w:val="00473956"/>
    <w:rsid w:val="00474302"/>
    <w:rsid w:val="004744CD"/>
    <w:rsid w:val="00474755"/>
    <w:rsid w:val="00474C19"/>
    <w:rsid w:val="00474ED4"/>
    <w:rsid w:val="004759F0"/>
    <w:rsid w:val="00480D6F"/>
    <w:rsid w:val="00487618"/>
    <w:rsid w:val="00490154"/>
    <w:rsid w:val="00490F85"/>
    <w:rsid w:val="00492935"/>
    <w:rsid w:val="00492BE6"/>
    <w:rsid w:val="00493BB0"/>
    <w:rsid w:val="00494E44"/>
    <w:rsid w:val="004962A3"/>
    <w:rsid w:val="0049646A"/>
    <w:rsid w:val="004968A8"/>
    <w:rsid w:val="004973D8"/>
    <w:rsid w:val="00497B3D"/>
    <w:rsid w:val="004A1296"/>
    <w:rsid w:val="004A2BFA"/>
    <w:rsid w:val="004A4AAD"/>
    <w:rsid w:val="004A6191"/>
    <w:rsid w:val="004A69E2"/>
    <w:rsid w:val="004A7A1D"/>
    <w:rsid w:val="004B0C87"/>
    <w:rsid w:val="004B2E20"/>
    <w:rsid w:val="004B3510"/>
    <w:rsid w:val="004B5D49"/>
    <w:rsid w:val="004B6501"/>
    <w:rsid w:val="004C09E1"/>
    <w:rsid w:val="004C3305"/>
    <w:rsid w:val="004C3D21"/>
    <w:rsid w:val="004C5780"/>
    <w:rsid w:val="004C79A1"/>
    <w:rsid w:val="004C7E46"/>
    <w:rsid w:val="004D2888"/>
    <w:rsid w:val="004D4F5C"/>
    <w:rsid w:val="004D53E5"/>
    <w:rsid w:val="004D7EA0"/>
    <w:rsid w:val="004D7FE5"/>
    <w:rsid w:val="004E1373"/>
    <w:rsid w:val="004E1A2B"/>
    <w:rsid w:val="004E2076"/>
    <w:rsid w:val="004E70B5"/>
    <w:rsid w:val="004E751D"/>
    <w:rsid w:val="004F056C"/>
    <w:rsid w:val="004F3943"/>
    <w:rsid w:val="004F6348"/>
    <w:rsid w:val="004F65BC"/>
    <w:rsid w:val="004F69AC"/>
    <w:rsid w:val="00501811"/>
    <w:rsid w:val="00502A50"/>
    <w:rsid w:val="005031F8"/>
    <w:rsid w:val="005040D8"/>
    <w:rsid w:val="00505436"/>
    <w:rsid w:val="005105A5"/>
    <w:rsid w:val="00510B1A"/>
    <w:rsid w:val="00512333"/>
    <w:rsid w:val="0051347C"/>
    <w:rsid w:val="005161C4"/>
    <w:rsid w:val="00523108"/>
    <w:rsid w:val="005238B6"/>
    <w:rsid w:val="00523B86"/>
    <w:rsid w:val="005276CE"/>
    <w:rsid w:val="00530C00"/>
    <w:rsid w:val="00530F71"/>
    <w:rsid w:val="00531020"/>
    <w:rsid w:val="00531C19"/>
    <w:rsid w:val="00534889"/>
    <w:rsid w:val="00537494"/>
    <w:rsid w:val="00540C75"/>
    <w:rsid w:val="005447D5"/>
    <w:rsid w:val="005468BE"/>
    <w:rsid w:val="0054757A"/>
    <w:rsid w:val="005476B9"/>
    <w:rsid w:val="005507B0"/>
    <w:rsid w:val="005521A5"/>
    <w:rsid w:val="00554AEC"/>
    <w:rsid w:val="00555136"/>
    <w:rsid w:val="005563AE"/>
    <w:rsid w:val="005565AE"/>
    <w:rsid w:val="005565E0"/>
    <w:rsid w:val="0056069F"/>
    <w:rsid w:val="0056171B"/>
    <w:rsid w:val="00561C69"/>
    <w:rsid w:val="00562909"/>
    <w:rsid w:val="00563A3E"/>
    <w:rsid w:val="005653BC"/>
    <w:rsid w:val="00565CC0"/>
    <w:rsid w:val="00567D26"/>
    <w:rsid w:val="00576005"/>
    <w:rsid w:val="0057673E"/>
    <w:rsid w:val="0057687D"/>
    <w:rsid w:val="0057722C"/>
    <w:rsid w:val="0058049F"/>
    <w:rsid w:val="00581951"/>
    <w:rsid w:val="0058449B"/>
    <w:rsid w:val="005867AF"/>
    <w:rsid w:val="00586B54"/>
    <w:rsid w:val="00590837"/>
    <w:rsid w:val="0059359F"/>
    <w:rsid w:val="00593FCA"/>
    <w:rsid w:val="0059554C"/>
    <w:rsid w:val="00595DE9"/>
    <w:rsid w:val="005967CB"/>
    <w:rsid w:val="005A2285"/>
    <w:rsid w:val="005A2F11"/>
    <w:rsid w:val="005A4167"/>
    <w:rsid w:val="005A6356"/>
    <w:rsid w:val="005A6D17"/>
    <w:rsid w:val="005B5F6C"/>
    <w:rsid w:val="005B643A"/>
    <w:rsid w:val="005B6F53"/>
    <w:rsid w:val="005C15A7"/>
    <w:rsid w:val="005C1794"/>
    <w:rsid w:val="005C2010"/>
    <w:rsid w:val="005C6CEA"/>
    <w:rsid w:val="005D09B7"/>
    <w:rsid w:val="005D1A31"/>
    <w:rsid w:val="005D2BB6"/>
    <w:rsid w:val="005D342B"/>
    <w:rsid w:val="005D35C0"/>
    <w:rsid w:val="005D54F7"/>
    <w:rsid w:val="005D5A68"/>
    <w:rsid w:val="005D7A5C"/>
    <w:rsid w:val="005E249D"/>
    <w:rsid w:val="005E2DD1"/>
    <w:rsid w:val="005E6053"/>
    <w:rsid w:val="005E6EDF"/>
    <w:rsid w:val="005F0DDB"/>
    <w:rsid w:val="0060213D"/>
    <w:rsid w:val="006031C5"/>
    <w:rsid w:val="006060A1"/>
    <w:rsid w:val="00610C65"/>
    <w:rsid w:val="00612ED9"/>
    <w:rsid w:val="0061330B"/>
    <w:rsid w:val="00613A4A"/>
    <w:rsid w:val="006177B6"/>
    <w:rsid w:val="00620CB2"/>
    <w:rsid w:val="00620DBD"/>
    <w:rsid w:val="00620E82"/>
    <w:rsid w:val="00621D35"/>
    <w:rsid w:val="00621E77"/>
    <w:rsid w:val="006235B3"/>
    <w:rsid w:val="006254FB"/>
    <w:rsid w:val="00627B54"/>
    <w:rsid w:val="00627E4F"/>
    <w:rsid w:val="006320D4"/>
    <w:rsid w:val="00632BD9"/>
    <w:rsid w:val="006345D0"/>
    <w:rsid w:val="00640279"/>
    <w:rsid w:val="0064122E"/>
    <w:rsid w:val="00643FF2"/>
    <w:rsid w:val="00644137"/>
    <w:rsid w:val="006471AD"/>
    <w:rsid w:val="0064725A"/>
    <w:rsid w:val="0064782B"/>
    <w:rsid w:val="00651E60"/>
    <w:rsid w:val="00653C5D"/>
    <w:rsid w:val="00655804"/>
    <w:rsid w:val="00657481"/>
    <w:rsid w:val="006613B3"/>
    <w:rsid w:val="00662B66"/>
    <w:rsid w:val="00663497"/>
    <w:rsid w:val="00663B55"/>
    <w:rsid w:val="00665D1B"/>
    <w:rsid w:val="006662C9"/>
    <w:rsid w:val="00670D1F"/>
    <w:rsid w:val="00672DE7"/>
    <w:rsid w:val="006730DA"/>
    <w:rsid w:val="006736B2"/>
    <w:rsid w:val="00674145"/>
    <w:rsid w:val="0067432E"/>
    <w:rsid w:val="00674E5B"/>
    <w:rsid w:val="00675641"/>
    <w:rsid w:val="006765CC"/>
    <w:rsid w:val="006767F3"/>
    <w:rsid w:val="00677822"/>
    <w:rsid w:val="00677FA2"/>
    <w:rsid w:val="00680991"/>
    <w:rsid w:val="0069048A"/>
    <w:rsid w:val="00691BF5"/>
    <w:rsid w:val="0069260B"/>
    <w:rsid w:val="006937BD"/>
    <w:rsid w:val="006A3648"/>
    <w:rsid w:val="006A430A"/>
    <w:rsid w:val="006A48F8"/>
    <w:rsid w:val="006A5323"/>
    <w:rsid w:val="006A647F"/>
    <w:rsid w:val="006A7774"/>
    <w:rsid w:val="006B188D"/>
    <w:rsid w:val="006B1BFC"/>
    <w:rsid w:val="006B27C7"/>
    <w:rsid w:val="006B7D70"/>
    <w:rsid w:val="006C1095"/>
    <w:rsid w:val="006C1A62"/>
    <w:rsid w:val="006C2770"/>
    <w:rsid w:val="006C2E40"/>
    <w:rsid w:val="006C445A"/>
    <w:rsid w:val="006C4B80"/>
    <w:rsid w:val="006C5F7E"/>
    <w:rsid w:val="006C6147"/>
    <w:rsid w:val="006C6738"/>
    <w:rsid w:val="006C745C"/>
    <w:rsid w:val="006D08F0"/>
    <w:rsid w:val="006D1AE9"/>
    <w:rsid w:val="006D22E9"/>
    <w:rsid w:val="006D446D"/>
    <w:rsid w:val="006D59A5"/>
    <w:rsid w:val="006D63C1"/>
    <w:rsid w:val="006E01BC"/>
    <w:rsid w:val="006E58D4"/>
    <w:rsid w:val="006E5E76"/>
    <w:rsid w:val="006F2880"/>
    <w:rsid w:val="006F30E3"/>
    <w:rsid w:val="006F3C4F"/>
    <w:rsid w:val="006F5F53"/>
    <w:rsid w:val="006F73C1"/>
    <w:rsid w:val="00701224"/>
    <w:rsid w:val="007041B2"/>
    <w:rsid w:val="00705564"/>
    <w:rsid w:val="00716920"/>
    <w:rsid w:val="0072162F"/>
    <w:rsid w:val="00721E2D"/>
    <w:rsid w:val="007222FB"/>
    <w:rsid w:val="00722CBF"/>
    <w:rsid w:val="0072461E"/>
    <w:rsid w:val="0072469B"/>
    <w:rsid w:val="00725623"/>
    <w:rsid w:val="00725964"/>
    <w:rsid w:val="00725ECD"/>
    <w:rsid w:val="00726BAF"/>
    <w:rsid w:val="007312A6"/>
    <w:rsid w:val="00731509"/>
    <w:rsid w:val="007315F7"/>
    <w:rsid w:val="00732493"/>
    <w:rsid w:val="00732A9D"/>
    <w:rsid w:val="00735656"/>
    <w:rsid w:val="00735DA8"/>
    <w:rsid w:val="007401F9"/>
    <w:rsid w:val="00740E85"/>
    <w:rsid w:val="00742302"/>
    <w:rsid w:val="00747972"/>
    <w:rsid w:val="007511FC"/>
    <w:rsid w:val="00751607"/>
    <w:rsid w:val="00751FD8"/>
    <w:rsid w:val="00752A92"/>
    <w:rsid w:val="0075344E"/>
    <w:rsid w:val="00762FB8"/>
    <w:rsid w:val="0076495A"/>
    <w:rsid w:val="00765AE8"/>
    <w:rsid w:val="00767A38"/>
    <w:rsid w:val="00780509"/>
    <w:rsid w:val="00780FA6"/>
    <w:rsid w:val="007872F8"/>
    <w:rsid w:val="00787F44"/>
    <w:rsid w:val="00790CE9"/>
    <w:rsid w:val="00791598"/>
    <w:rsid w:val="007919D6"/>
    <w:rsid w:val="00793311"/>
    <w:rsid w:val="00793803"/>
    <w:rsid w:val="007947C8"/>
    <w:rsid w:val="007948AD"/>
    <w:rsid w:val="00796BA2"/>
    <w:rsid w:val="007A03E6"/>
    <w:rsid w:val="007A4591"/>
    <w:rsid w:val="007A585B"/>
    <w:rsid w:val="007A7028"/>
    <w:rsid w:val="007A7067"/>
    <w:rsid w:val="007B0166"/>
    <w:rsid w:val="007B0F10"/>
    <w:rsid w:val="007B2F41"/>
    <w:rsid w:val="007B3833"/>
    <w:rsid w:val="007B3F35"/>
    <w:rsid w:val="007B538E"/>
    <w:rsid w:val="007B579D"/>
    <w:rsid w:val="007B5EB3"/>
    <w:rsid w:val="007B6FA7"/>
    <w:rsid w:val="007C050E"/>
    <w:rsid w:val="007C130F"/>
    <w:rsid w:val="007C4AD4"/>
    <w:rsid w:val="007D2103"/>
    <w:rsid w:val="007D6CE4"/>
    <w:rsid w:val="007E0F1A"/>
    <w:rsid w:val="007E13DA"/>
    <w:rsid w:val="007E1BEF"/>
    <w:rsid w:val="007E2272"/>
    <w:rsid w:val="007E30AF"/>
    <w:rsid w:val="007E369F"/>
    <w:rsid w:val="007E42F1"/>
    <w:rsid w:val="007E587B"/>
    <w:rsid w:val="007E59B7"/>
    <w:rsid w:val="007E5E23"/>
    <w:rsid w:val="007E6594"/>
    <w:rsid w:val="007F1A6B"/>
    <w:rsid w:val="007F24BA"/>
    <w:rsid w:val="007F494F"/>
    <w:rsid w:val="007F5ACC"/>
    <w:rsid w:val="007F76B7"/>
    <w:rsid w:val="008008C9"/>
    <w:rsid w:val="008012A4"/>
    <w:rsid w:val="00803135"/>
    <w:rsid w:val="0080602A"/>
    <w:rsid w:val="00810E3C"/>
    <w:rsid w:val="00814697"/>
    <w:rsid w:val="00814BDC"/>
    <w:rsid w:val="00821077"/>
    <w:rsid w:val="00821F87"/>
    <w:rsid w:val="008238B1"/>
    <w:rsid w:val="008304A4"/>
    <w:rsid w:val="0083146F"/>
    <w:rsid w:val="0083170E"/>
    <w:rsid w:val="00831A8A"/>
    <w:rsid w:val="00832459"/>
    <w:rsid w:val="00835E8E"/>
    <w:rsid w:val="0083644D"/>
    <w:rsid w:val="00837AF0"/>
    <w:rsid w:val="00840EB2"/>
    <w:rsid w:val="00841D1B"/>
    <w:rsid w:val="00841D98"/>
    <w:rsid w:val="00842436"/>
    <w:rsid w:val="008442B0"/>
    <w:rsid w:val="00845D4D"/>
    <w:rsid w:val="008472DC"/>
    <w:rsid w:val="00847DBA"/>
    <w:rsid w:val="00851A01"/>
    <w:rsid w:val="00851FA7"/>
    <w:rsid w:val="00852FC9"/>
    <w:rsid w:val="00853C55"/>
    <w:rsid w:val="008544ED"/>
    <w:rsid w:val="00854743"/>
    <w:rsid w:val="00855734"/>
    <w:rsid w:val="008558B5"/>
    <w:rsid w:val="0086001F"/>
    <w:rsid w:val="008618BC"/>
    <w:rsid w:val="008631EB"/>
    <w:rsid w:val="00863570"/>
    <w:rsid w:val="008647C6"/>
    <w:rsid w:val="00864D85"/>
    <w:rsid w:val="00865D8F"/>
    <w:rsid w:val="0086790A"/>
    <w:rsid w:val="008709EA"/>
    <w:rsid w:val="00876C1B"/>
    <w:rsid w:val="0088120A"/>
    <w:rsid w:val="008836BF"/>
    <w:rsid w:val="00884992"/>
    <w:rsid w:val="00890612"/>
    <w:rsid w:val="00890AEC"/>
    <w:rsid w:val="00892D2C"/>
    <w:rsid w:val="008945E8"/>
    <w:rsid w:val="008946B6"/>
    <w:rsid w:val="008961F3"/>
    <w:rsid w:val="00897CC0"/>
    <w:rsid w:val="008A0CD1"/>
    <w:rsid w:val="008A3113"/>
    <w:rsid w:val="008A538C"/>
    <w:rsid w:val="008A55F6"/>
    <w:rsid w:val="008B08C4"/>
    <w:rsid w:val="008B0D57"/>
    <w:rsid w:val="008B106F"/>
    <w:rsid w:val="008B2D04"/>
    <w:rsid w:val="008B3081"/>
    <w:rsid w:val="008B3467"/>
    <w:rsid w:val="008B5555"/>
    <w:rsid w:val="008B58D9"/>
    <w:rsid w:val="008B638F"/>
    <w:rsid w:val="008B6CD5"/>
    <w:rsid w:val="008C1E42"/>
    <w:rsid w:val="008C2878"/>
    <w:rsid w:val="008C4122"/>
    <w:rsid w:val="008C4503"/>
    <w:rsid w:val="008D2C3A"/>
    <w:rsid w:val="008D7E4A"/>
    <w:rsid w:val="008E2112"/>
    <w:rsid w:val="008E437F"/>
    <w:rsid w:val="008F042F"/>
    <w:rsid w:val="008F33BD"/>
    <w:rsid w:val="008F41C2"/>
    <w:rsid w:val="008F4989"/>
    <w:rsid w:val="008F57C1"/>
    <w:rsid w:val="009010E2"/>
    <w:rsid w:val="0090335D"/>
    <w:rsid w:val="00903F79"/>
    <w:rsid w:val="00907B48"/>
    <w:rsid w:val="0091210A"/>
    <w:rsid w:val="00917851"/>
    <w:rsid w:val="00920158"/>
    <w:rsid w:val="009221F0"/>
    <w:rsid w:val="009224C4"/>
    <w:rsid w:val="009250CF"/>
    <w:rsid w:val="00925C73"/>
    <w:rsid w:val="009339CF"/>
    <w:rsid w:val="00934F47"/>
    <w:rsid w:val="00940275"/>
    <w:rsid w:val="00942F97"/>
    <w:rsid w:val="0094512E"/>
    <w:rsid w:val="009454FC"/>
    <w:rsid w:val="009503E1"/>
    <w:rsid w:val="00954325"/>
    <w:rsid w:val="009560B9"/>
    <w:rsid w:val="00956318"/>
    <w:rsid w:val="009567FB"/>
    <w:rsid w:val="00957766"/>
    <w:rsid w:val="00963770"/>
    <w:rsid w:val="00964095"/>
    <w:rsid w:val="009659CD"/>
    <w:rsid w:val="00966270"/>
    <w:rsid w:val="00972654"/>
    <w:rsid w:val="00973208"/>
    <w:rsid w:val="00973FC5"/>
    <w:rsid w:val="00974E1D"/>
    <w:rsid w:val="00975767"/>
    <w:rsid w:val="0097650D"/>
    <w:rsid w:val="00976FF5"/>
    <w:rsid w:val="00977FE1"/>
    <w:rsid w:val="0098108C"/>
    <w:rsid w:val="00981E6C"/>
    <w:rsid w:val="009829C1"/>
    <w:rsid w:val="009838CC"/>
    <w:rsid w:val="00984F5E"/>
    <w:rsid w:val="0098506A"/>
    <w:rsid w:val="0098622B"/>
    <w:rsid w:val="00990BD1"/>
    <w:rsid w:val="00991DB3"/>
    <w:rsid w:val="009939C2"/>
    <w:rsid w:val="00993DA7"/>
    <w:rsid w:val="00997171"/>
    <w:rsid w:val="00997A59"/>
    <w:rsid w:val="009A0178"/>
    <w:rsid w:val="009A444D"/>
    <w:rsid w:val="009A4F6A"/>
    <w:rsid w:val="009B059F"/>
    <w:rsid w:val="009B0C4B"/>
    <w:rsid w:val="009B2F1D"/>
    <w:rsid w:val="009B36B7"/>
    <w:rsid w:val="009B5AA0"/>
    <w:rsid w:val="009C55EB"/>
    <w:rsid w:val="009C589C"/>
    <w:rsid w:val="009C6ACF"/>
    <w:rsid w:val="009D0435"/>
    <w:rsid w:val="009D10E0"/>
    <w:rsid w:val="009E08E6"/>
    <w:rsid w:val="009E0ADD"/>
    <w:rsid w:val="009E16AC"/>
    <w:rsid w:val="009E2A99"/>
    <w:rsid w:val="009E2B0B"/>
    <w:rsid w:val="009E35C5"/>
    <w:rsid w:val="009E4BC8"/>
    <w:rsid w:val="009E66ED"/>
    <w:rsid w:val="009E7B01"/>
    <w:rsid w:val="009F32EA"/>
    <w:rsid w:val="009F35F5"/>
    <w:rsid w:val="009F7AE7"/>
    <w:rsid w:val="00A00373"/>
    <w:rsid w:val="00A01D81"/>
    <w:rsid w:val="00A02367"/>
    <w:rsid w:val="00A03DD0"/>
    <w:rsid w:val="00A06581"/>
    <w:rsid w:val="00A100F1"/>
    <w:rsid w:val="00A10150"/>
    <w:rsid w:val="00A104EA"/>
    <w:rsid w:val="00A108E0"/>
    <w:rsid w:val="00A10A07"/>
    <w:rsid w:val="00A111E4"/>
    <w:rsid w:val="00A1183A"/>
    <w:rsid w:val="00A1326D"/>
    <w:rsid w:val="00A14716"/>
    <w:rsid w:val="00A14FBA"/>
    <w:rsid w:val="00A15136"/>
    <w:rsid w:val="00A163C1"/>
    <w:rsid w:val="00A17705"/>
    <w:rsid w:val="00A20A8B"/>
    <w:rsid w:val="00A2281A"/>
    <w:rsid w:val="00A23544"/>
    <w:rsid w:val="00A23B0E"/>
    <w:rsid w:val="00A247BD"/>
    <w:rsid w:val="00A265BA"/>
    <w:rsid w:val="00A31357"/>
    <w:rsid w:val="00A31444"/>
    <w:rsid w:val="00A363B1"/>
    <w:rsid w:val="00A37E87"/>
    <w:rsid w:val="00A402EE"/>
    <w:rsid w:val="00A44D4C"/>
    <w:rsid w:val="00A455AF"/>
    <w:rsid w:val="00A4583E"/>
    <w:rsid w:val="00A50E70"/>
    <w:rsid w:val="00A51C90"/>
    <w:rsid w:val="00A5285A"/>
    <w:rsid w:val="00A53DF3"/>
    <w:rsid w:val="00A54612"/>
    <w:rsid w:val="00A55148"/>
    <w:rsid w:val="00A55387"/>
    <w:rsid w:val="00A56849"/>
    <w:rsid w:val="00A56E15"/>
    <w:rsid w:val="00A600E5"/>
    <w:rsid w:val="00A608A7"/>
    <w:rsid w:val="00A613BF"/>
    <w:rsid w:val="00A61906"/>
    <w:rsid w:val="00A62402"/>
    <w:rsid w:val="00A62F79"/>
    <w:rsid w:val="00A64B9F"/>
    <w:rsid w:val="00A65961"/>
    <w:rsid w:val="00A70C6A"/>
    <w:rsid w:val="00A718CA"/>
    <w:rsid w:val="00A72847"/>
    <w:rsid w:val="00A73D05"/>
    <w:rsid w:val="00A740F1"/>
    <w:rsid w:val="00A74573"/>
    <w:rsid w:val="00A75259"/>
    <w:rsid w:val="00A7685C"/>
    <w:rsid w:val="00A80A8E"/>
    <w:rsid w:val="00A80F31"/>
    <w:rsid w:val="00A81357"/>
    <w:rsid w:val="00A82DD0"/>
    <w:rsid w:val="00A866C3"/>
    <w:rsid w:val="00A87E23"/>
    <w:rsid w:val="00A905C0"/>
    <w:rsid w:val="00A90B7D"/>
    <w:rsid w:val="00A91515"/>
    <w:rsid w:val="00A932F0"/>
    <w:rsid w:val="00A948DC"/>
    <w:rsid w:val="00A9512F"/>
    <w:rsid w:val="00AA10A1"/>
    <w:rsid w:val="00AA1E2D"/>
    <w:rsid w:val="00AA3214"/>
    <w:rsid w:val="00AA44D5"/>
    <w:rsid w:val="00AA482B"/>
    <w:rsid w:val="00AA6565"/>
    <w:rsid w:val="00AA7DE0"/>
    <w:rsid w:val="00AB0C38"/>
    <w:rsid w:val="00AB2444"/>
    <w:rsid w:val="00AB2ACC"/>
    <w:rsid w:val="00AB3FF6"/>
    <w:rsid w:val="00AB737C"/>
    <w:rsid w:val="00AB7629"/>
    <w:rsid w:val="00AC0ECF"/>
    <w:rsid w:val="00AC4793"/>
    <w:rsid w:val="00AC4B79"/>
    <w:rsid w:val="00AC4C2F"/>
    <w:rsid w:val="00AC5F6A"/>
    <w:rsid w:val="00AC7685"/>
    <w:rsid w:val="00AD1D0A"/>
    <w:rsid w:val="00AD4705"/>
    <w:rsid w:val="00AD68F7"/>
    <w:rsid w:val="00AE035E"/>
    <w:rsid w:val="00AE0EB0"/>
    <w:rsid w:val="00AE2A55"/>
    <w:rsid w:val="00AE2E6D"/>
    <w:rsid w:val="00AE4B4E"/>
    <w:rsid w:val="00AE4BFB"/>
    <w:rsid w:val="00AE5C99"/>
    <w:rsid w:val="00AE6006"/>
    <w:rsid w:val="00AF0B71"/>
    <w:rsid w:val="00AF0C9B"/>
    <w:rsid w:val="00AF23CB"/>
    <w:rsid w:val="00AF5393"/>
    <w:rsid w:val="00AF6216"/>
    <w:rsid w:val="00AF69F7"/>
    <w:rsid w:val="00B0198B"/>
    <w:rsid w:val="00B01DC4"/>
    <w:rsid w:val="00B029A4"/>
    <w:rsid w:val="00B03618"/>
    <w:rsid w:val="00B0395D"/>
    <w:rsid w:val="00B039C1"/>
    <w:rsid w:val="00B04DEE"/>
    <w:rsid w:val="00B05B9A"/>
    <w:rsid w:val="00B06A4C"/>
    <w:rsid w:val="00B103B4"/>
    <w:rsid w:val="00B10E86"/>
    <w:rsid w:val="00B11225"/>
    <w:rsid w:val="00B14529"/>
    <w:rsid w:val="00B148B9"/>
    <w:rsid w:val="00B22C8D"/>
    <w:rsid w:val="00B2420E"/>
    <w:rsid w:val="00B24415"/>
    <w:rsid w:val="00B31459"/>
    <w:rsid w:val="00B3597A"/>
    <w:rsid w:val="00B35A71"/>
    <w:rsid w:val="00B400B3"/>
    <w:rsid w:val="00B41F86"/>
    <w:rsid w:val="00B420CD"/>
    <w:rsid w:val="00B42619"/>
    <w:rsid w:val="00B4612E"/>
    <w:rsid w:val="00B470C8"/>
    <w:rsid w:val="00B506E1"/>
    <w:rsid w:val="00B507AC"/>
    <w:rsid w:val="00B53405"/>
    <w:rsid w:val="00B56CD9"/>
    <w:rsid w:val="00B56D52"/>
    <w:rsid w:val="00B572DE"/>
    <w:rsid w:val="00B65E20"/>
    <w:rsid w:val="00B70A20"/>
    <w:rsid w:val="00B70D5E"/>
    <w:rsid w:val="00B7233A"/>
    <w:rsid w:val="00B727A7"/>
    <w:rsid w:val="00B75C0E"/>
    <w:rsid w:val="00B76A6C"/>
    <w:rsid w:val="00B7773C"/>
    <w:rsid w:val="00B77E6C"/>
    <w:rsid w:val="00B80F17"/>
    <w:rsid w:val="00B83EED"/>
    <w:rsid w:val="00B86673"/>
    <w:rsid w:val="00B86843"/>
    <w:rsid w:val="00B87620"/>
    <w:rsid w:val="00B92641"/>
    <w:rsid w:val="00B946EA"/>
    <w:rsid w:val="00B9516E"/>
    <w:rsid w:val="00B956B5"/>
    <w:rsid w:val="00BA5CD4"/>
    <w:rsid w:val="00BA7757"/>
    <w:rsid w:val="00BA78A4"/>
    <w:rsid w:val="00BA7C88"/>
    <w:rsid w:val="00BB4106"/>
    <w:rsid w:val="00BB443D"/>
    <w:rsid w:val="00BB4AB3"/>
    <w:rsid w:val="00BB4B14"/>
    <w:rsid w:val="00BB5632"/>
    <w:rsid w:val="00BB609B"/>
    <w:rsid w:val="00BB60F3"/>
    <w:rsid w:val="00BB6FB0"/>
    <w:rsid w:val="00BC0212"/>
    <w:rsid w:val="00BC0AAA"/>
    <w:rsid w:val="00BC2D67"/>
    <w:rsid w:val="00BC2E4F"/>
    <w:rsid w:val="00BC3657"/>
    <w:rsid w:val="00BC3D6C"/>
    <w:rsid w:val="00BC631A"/>
    <w:rsid w:val="00BC7608"/>
    <w:rsid w:val="00BD1D2A"/>
    <w:rsid w:val="00BD4709"/>
    <w:rsid w:val="00BD4AED"/>
    <w:rsid w:val="00BE2695"/>
    <w:rsid w:val="00BE4329"/>
    <w:rsid w:val="00BE5AC2"/>
    <w:rsid w:val="00BE6CCE"/>
    <w:rsid w:val="00BE714E"/>
    <w:rsid w:val="00BE7226"/>
    <w:rsid w:val="00BF0D78"/>
    <w:rsid w:val="00BF10BE"/>
    <w:rsid w:val="00BF1CD5"/>
    <w:rsid w:val="00BF1FAF"/>
    <w:rsid w:val="00BF201D"/>
    <w:rsid w:val="00BF398C"/>
    <w:rsid w:val="00BF4721"/>
    <w:rsid w:val="00BF51D8"/>
    <w:rsid w:val="00BF661B"/>
    <w:rsid w:val="00BF6A9F"/>
    <w:rsid w:val="00BF6BDD"/>
    <w:rsid w:val="00C01EE3"/>
    <w:rsid w:val="00C0365B"/>
    <w:rsid w:val="00C04A57"/>
    <w:rsid w:val="00C04CEF"/>
    <w:rsid w:val="00C05709"/>
    <w:rsid w:val="00C10DA7"/>
    <w:rsid w:val="00C1386A"/>
    <w:rsid w:val="00C13B31"/>
    <w:rsid w:val="00C13D3F"/>
    <w:rsid w:val="00C149CE"/>
    <w:rsid w:val="00C14F29"/>
    <w:rsid w:val="00C150C9"/>
    <w:rsid w:val="00C150D3"/>
    <w:rsid w:val="00C15D3D"/>
    <w:rsid w:val="00C25F20"/>
    <w:rsid w:val="00C30029"/>
    <w:rsid w:val="00C30C2C"/>
    <w:rsid w:val="00C31076"/>
    <w:rsid w:val="00C32D83"/>
    <w:rsid w:val="00C33B2C"/>
    <w:rsid w:val="00C33EE8"/>
    <w:rsid w:val="00C34513"/>
    <w:rsid w:val="00C373C3"/>
    <w:rsid w:val="00C43E3D"/>
    <w:rsid w:val="00C467AD"/>
    <w:rsid w:val="00C46F23"/>
    <w:rsid w:val="00C51B6D"/>
    <w:rsid w:val="00C51EC4"/>
    <w:rsid w:val="00C52589"/>
    <w:rsid w:val="00C548FF"/>
    <w:rsid w:val="00C6027D"/>
    <w:rsid w:val="00C6074A"/>
    <w:rsid w:val="00C610F7"/>
    <w:rsid w:val="00C61E11"/>
    <w:rsid w:val="00C62A5C"/>
    <w:rsid w:val="00C62F06"/>
    <w:rsid w:val="00C63DCC"/>
    <w:rsid w:val="00C6591A"/>
    <w:rsid w:val="00C65BBC"/>
    <w:rsid w:val="00C67BA4"/>
    <w:rsid w:val="00C7042C"/>
    <w:rsid w:val="00C70A70"/>
    <w:rsid w:val="00C7288D"/>
    <w:rsid w:val="00C73A47"/>
    <w:rsid w:val="00C73EDF"/>
    <w:rsid w:val="00C748AA"/>
    <w:rsid w:val="00C75200"/>
    <w:rsid w:val="00C81116"/>
    <w:rsid w:val="00C82E0E"/>
    <w:rsid w:val="00C83392"/>
    <w:rsid w:val="00C8452A"/>
    <w:rsid w:val="00C85A52"/>
    <w:rsid w:val="00C86317"/>
    <w:rsid w:val="00C87822"/>
    <w:rsid w:val="00C879D2"/>
    <w:rsid w:val="00C9106E"/>
    <w:rsid w:val="00C92546"/>
    <w:rsid w:val="00C94FAB"/>
    <w:rsid w:val="00C95A0E"/>
    <w:rsid w:val="00C97265"/>
    <w:rsid w:val="00C97FDF"/>
    <w:rsid w:val="00CA0736"/>
    <w:rsid w:val="00CA14E1"/>
    <w:rsid w:val="00CA4E38"/>
    <w:rsid w:val="00CA533E"/>
    <w:rsid w:val="00CA7479"/>
    <w:rsid w:val="00CB00EC"/>
    <w:rsid w:val="00CB0575"/>
    <w:rsid w:val="00CB0969"/>
    <w:rsid w:val="00CB2788"/>
    <w:rsid w:val="00CB43E7"/>
    <w:rsid w:val="00CB52A9"/>
    <w:rsid w:val="00CB73E3"/>
    <w:rsid w:val="00CC1CCC"/>
    <w:rsid w:val="00CC3693"/>
    <w:rsid w:val="00CC6AB8"/>
    <w:rsid w:val="00CC7090"/>
    <w:rsid w:val="00CC72FE"/>
    <w:rsid w:val="00CD065C"/>
    <w:rsid w:val="00CD1014"/>
    <w:rsid w:val="00CD1F09"/>
    <w:rsid w:val="00CD5F05"/>
    <w:rsid w:val="00CD7860"/>
    <w:rsid w:val="00CD7F0C"/>
    <w:rsid w:val="00CE090C"/>
    <w:rsid w:val="00CE2429"/>
    <w:rsid w:val="00CE2957"/>
    <w:rsid w:val="00CE2A51"/>
    <w:rsid w:val="00CE2BA8"/>
    <w:rsid w:val="00CE3EEF"/>
    <w:rsid w:val="00CE4132"/>
    <w:rsid w:val="00CE59AA"/>
    <w:rsid w:val="00CF2B36"/>
    <w:rsid w:val="00CF397E"/>
    <w:rsid w:val="00CF6674"/>
    <w:rsid w:val="00CF6C92"/>
    <w:rsid w:val="00CF6D6F"/>
    <w:rsid w:val="00D00652"/>
    <w:rsid w:val="00D0279C"/>
    <w:rsid w:val="00D04456"/>
    <w:rsid w:val="00D06B47"/>
    <w:rsid w:val="00D06DEF"/>
    <w:rsid w:val="00D116F9"/>
    <w:rsid w:val="00D11D26"/>
    <w:rsid w:val="00D13A2F"/>
    <w:rsid w:val="00D13B3B"/>
    <w:rsid w:val="00D15E94"/>
    <w:rsid w:val="00D15F45"/>
    <w:rsid w:val="00D2035F"/>
    <w:rsid w:val="00D2123E"/>
    <w:rsid w:val="00D22202"/>
    <w:rsid w:val="00D2228B"/>
    <w:rsid w:val="00D32A02"/>
    <w:rsid w:val="00D37534"/>
    <w:rsid w:val="00D37CB7"/>
    <w:rsid w:val="00D42508"/>
    <w:rsid w:val="00D427F9"/>
    <w:rsid w:val="00D43E5C"/>
    <w:rsid w:val="00D447FC"/>
    <w:rsid w:val="00D47CAE"/>
    <w:rsid w:val="00D47FBA"/>
    <w:rsid w:val="00D50C5E"/>
    <w:rsid w:val="00D5761E"/>
    <w:rsid w:val="00D57B49"/>
    <w:rsid w:val="00D57C1C"/>
    <w:rsid w:val="00D62BDC"/>
    <w:rsid w:val="00D65763"/>
    <w:rsid w:val="00D66460"/>
    <w:rsid w:val="00D665D1"/>
    <w:rsid w:val="00D67318"/>
    <w:rsid w:val="00D67B7D"/>
    <w:rsid w:val="00D67CDE"/>
    <w:rsid w:val="00D701B0"/>
    <w:rsid w:val="00D7325F"/>
    <w:rsid w:val="00D73B17"/>
    <w:rsid w:val="00D73DA2"/>
    <w:rsid w:val="00D7641C"/>
    <w:rsid w:val="00D80612"/>
    <w:rsid w:val="00D80B57"/>
    <w:rsid w:val="00D811CF"/>
    <w:rsid w:val="00D8214C"/>
    <w:rsid w:val="00D922EF"/>
    <w:rsid w:val="00D968B3"/>
    <w:rsid w:val="00DA078C"/>
    <w:rsid w:val="00DA22F2"/>
    <w:rsid w:val="00DA3128"/>
    <w:rsid w:val="00DA388E"/>
    <w:rsid w:val="00DA5272"/>
    <w:rsid w:val="00DA5C90"/>
    <w:rsid w:val="00DA5C9C"/>
    <w:rsid w:val="00DA6C64"/>
    <w:rsid w:val="00DB084F"/>
    <w:rsid w:val="00DB2E41"/>
    <w:rsid w:val="00DB3DA0"/>
    <w:rsid w:val="00DB4967"/>
    <w:rsid w:val="00DB6253"/>
    <w:rsid w:val="00DB7610"/>
    <w:rsid w:val="00DB777F"/>
    <w:rsid w:val="00DB7DF6"/>
    <w:rsid w:val="00DC0EB6"/>
    <w:rsid w:val="00DC21ED"/>
    <w:rsid w:val="00DC2E24"/>
    <w:rsid w:val="00DC6EC2"/>
    <w:rsid w:val="00DC791C"/>
    <w:rsid w:val="00DD0ADA"/>
    <w:rsid w:val="00DD15FA"/>
    <w:rsid w:val="00DD16B2"/>
    <w:rsid w:val="00DD4118"/>
    <w:rsid w:val="00DD41C0"/>
    <w:rsid w:val="00DD48BA"/>
    <w:rsid w:val="00DE0D56"/>
    <w:rsid w:val="00DE3654"/>
    <w:rsid w:val="00DE45F7"/>
    <w:rsid w:val="00DE47D5"/>
    <w:rsid w:val="00DE7BB0"/>
    <w:rsid w:val="00DE7BE8"/>
    <w:rsid w:val="00DF0403"/>
    <w:rsid w:val="00DF0C89"/>
    <w:rsid w:val="00DF0DAB"/>
    <w:rsid w:val="00DF1538"/>
    <w:rsid w:val="00DF4E6D"/>
    <w:rsid w:val="00DF4E91"/>
    <w:rsid w:val="00DF52BA"/>
    <w:rsid w:val="00E021FD"/>
    <w:rsid w:val="00E04A07"/>
    <w:rsid w:val="00E06F6B"/>
    <w:rsid w:val="00E10A04"/>
    <w:rsid w:val="00E12052"/>
    <w:rsid w:val="00E124D2"/>
    <w:rsid w:val="00E12B71"/>
    <w:rsid w:val="00E13E62"/>
    <w:rsid w:val="00E1401B"/>
    <w:rsid w:val="00E145A2"/>
    <w:rsid w:val="00E1523E"/>
    <w:rsid w:val="00E16532"/>
    <w:rsid w:val="00E20703"/>
    <w:rsid w:val="00E21C40"/>
    <w:rsid w:val="00E221E2"/>
    <w:rsid w:val="00E2461E"/>
    <w:rsid w:val="00E264DB"/>
    <w:rsid w:val="00E27DDD"/>
    <w:rsid w:val="00E32722"/>
    <w:rsid w:val="00E33891"/>
    <w:rsid w:val="00E347AC"/>
    <w:rsid w:val="00E372BF"/>
    <w:rsid w:val="00E37FB2"/>
    <w:rsid w:val="00E403D2"/>
    <w:rsid w:val="00E40B49"/>
    <w:rsid w:val="00E42646"/>
    <w:rsid w:val="00E43F56"/>
    <w:rsid w:val="00E444E8"/>
    <w:rsid w:val="00E44620"/>
    <w:rsid w:val="00E4523D"/>
    <w:rsid w:val="00E46089"/>
    <w:rsid w:val="00E511F7"/>
    <w:rsid w:val="00E52E97"/>
    <w:rsid w:val="00E55295"/>
    <w:rsid w:val="00E55336"/>
    <w:rsid w:val="00E557C9"/>
    <w:rsid w:val="00E576A6"/>
    <w:rsid w:val="00E6009F"/>
    <w:rsid w:val="00E63F6C"/>
    <w:rsid w:val="00E66F67"/>
    <w:rsid w:val="00E67E0E"/>
    <w:rsid w:val="00E70C8D"/>
    <w:rsid w:val="00E73376"/>
    <w:rsid w:val="00E73B02"/>
    <w:rsid w:val="00E73F1A"/>
    <w:rsid w:val="00E746F8"/>
    <w:rsid w:val="00E820CA"/>
    <w:rsid w:val="00E84C25"/>
    <w:rsid w:val="00E856CE"/>
    <w:rsid w:val="00E874DA"/>
    <w:rsid w:val="00E91A69"/>
    <w:rsid w:val="00E95EDA"/>
    <w:rsid w:val="00E96361"/>
    <w:rsid w:val="00EA01B1"/>
    <w:rsid w:val="00EA06F2"/>
    <w:rsid w:val="00EA1B42"/>
    <w:rsid w:val="00EA26B5"/>
    <w:rsid w:val="00EA3578"/>
    <w:rsid w:val="00EA66CD"/>
    <w:rsid w:val="00EB0589"/>
    <w:rsid w:val="00EB4A2E"/>
    <w:rsid w:val="00EB51B3"/>
    <w:rsid w:val="00EB70F0"/>
    <w:rsid w:val="00EB74F7"/>
    <w:rsid w:val="00EB7627"/>
    <w:rsid w:val="00EB79E5"/>
    <w:rsid w:val="00EC0516"/>
    <w:rsid w:val="00EC1ADC"/>
    <w:rsid w:val="00EC2ACF"/>
    <w:rsid w:val="00EC2FDA"/>
    <w:rsid w:val="00EC7232"/>
    <w:rsid w:val="00EC7F81"/>
    <w:rsid w:val="00ED0D94"/>
    <w:rsid w:val="00ED3946"/>
    <w:rsid w:val="00ED3F41"/>
    <w:rsid w:val="00ED42F1"/>
    <w:rsid w:val="00ED544F"/>
    <w:rsid w:val="00ED678C"/>
    <w:rsid w:val="00ED7187"/>
    <w:rsid w:val="00EE0893"/>
    <w:rsid w:val="00EE089A"/>
    <w:rsid w:val="00EE1BB0"/>
    <w:rsid w:val="00EE279D"/>
    <w:rsid w:val="00EE3E95"/>
    <w:rsid w:val="00EE5EE6"/>
    <w:rsid w:val="00EE6F8F"/>
    <w:rsid w:val="00EE7A03"/>
    <w:rsid w:val="00EE7AF3"/>
    <w:rsid w:val="00EF072B"/>
    <w:rsid w:val="00EF1D64"/>
    <w:rsid w:val="00EF2995"/>
    <w:rsid w:val="00EF326C"/>
    <w:rsid w:val="00EF4925"/>
    <w:rsid w:val="00F028B7"/>
    <w:rsid w:val="00F02DDE"/>
    <w:rsid w:val="00F03990"/>
    <w:rsid w:val="00F10C94"/>
    <w:rsid w:val="00F12B00"/>
    <w:rsid w:val="00F14A84"/>
    <w:rsid w:val="00F14AED"/>
    <w:rsid w:val="00F16BEF"/>
    <w:rsid w:val="00F225A1"/>
    <w:rsid w:val="00F22F8C"/>
    <w:rsid w:val="00F23293"/>
    <w:rsid w:val="00F23C0A"/>
    <w:rsid w:val="00F2414B"/>
    <w:rsid w:val="00F24B65"/>
    <w:rsid w:val="00F25ACD"/>
    <w:rsid w:val="00F25BB6"/>
    <w:rsid w:val="00F316E8"/>
    <w:rsid w:val="00F34131"/>
    <w:rsid w:val="00F341F9"/>
    <w:rsid w:val="00F34524"/>
    <w:rsid w:val="00F34FB3"/>
    <w:rsid w:val="00F3635D"/>
    <w:rsid w:val="00F3717C"/>
    <w:rsid w:val="00F37C78"/>
    <w:rsid w:val="00F4197B"/>
    <w:rsid w:val="00F44AB5"/>
    <w:rsid w:val="00F4731F"/>
    <w:rsid w:val="00F51278"/>
    <w:rsid w:val="00F52BAA"/>
    <w:rsid w:val="00F54E3B"/>
    <w:rsid w:val="00F559A5"/>
    <w:rsid w:val="00F61AE3"/>
    <w:rsid w:val="00F705B6"/>
    <w:rsid w:val="00F720CB"/>
    <w:rsid w:val="00F72B8A"/>
    <w:rsid w:val="00F72CBC"/>
    <w:rsid w:val="00F76771"/>
    <w:rsid w:val="00F800CC"/>
    <w:rsid w:val="00F80167"/>
    <w:rsid w:val="00F810E9"/>
    <w:rsid w:val="00F81532"/>
    <w:rsid w:val="00F818B0"/>
    <w:rsid w:val="00F81C47"/>
    <w:rsid w:val="00F833D7"/>
    <w:rsid w:val="00F843DB"/>
    <w:rsid w:val="00F84834"/>
    <w:rsid w:val="00F91C56"/>
    <w:rsid w:val="00F92A79"/>
    <w:rsid w:val="00F92D43"/>
    <w:rsid w:val="00F9395F"/>
    <w:rsid w:val="00F93C56"/>
    <w:rsid w:val="00F9594A"/>
    <w:rsid w:val="00F96761"/>
    <w:rsid w:val="00FA00DB"/>
    <w:rsid w:val="00FA09E4"/>
    <w:rsid w:val="00FA1C39"/>
    <w:rsid w:val="00FB334C"/>
    <w:rsid w:val="00FB4277"/>
    <w:rsid w:val="00FB6E93"/>
    <w:rsid w:val="00FC14F4"/>
    <w:rsid w:val="00FC1FC7"/>
    <w:rsid w:val="00FC5543"/>
    <w:rsid w:val="00FC5D62"/>
    <w:rsid w:val="00FD00D5"/>
    <w:rsid w:val="00FD14CE"/>
    <w:rsid w:val="00FD165E"/>
    <w:rsid w:val="00FD5912"/>
    <w:rsid w:val="00FD5A66"/>
    <w:rsid w:val="00FD5E2D"/>
    <w:rsid w:val="00FD6016"/>
    <w:rsid w:val="00FD7436"/>
    <w:rsid w:val="00FE049E"/>
    <w:rsid w:val="00FE065D"/>
    <w:rsid w:val="00FE090E"/>
    <w:rsid w:val="00FE3A34"/>
    <w:rsid w:val="00FE6B6B"/>
    <w:rsid w:val="00FE729F"/>
    <w:rsid w:val="00FF4E46"/>
    <w:rsid w:val="00FF5304"/>
    <w:rsid w:val="00FF6AC7"/>
    <w:rsid w:val="00FF7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60CA4"/>
  <w15:docId w15:val="{11B90100-E361-4C22-904E-9C3DEA50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7A1"/>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qFormat/>
    <w:rsid w:val="00277481"/>
    <w:pPr>
      <w:keepNext/>
      <w:spacing w:before="240" w:after="60"/>
      <w:outlineLvl w:val="1"/>
    </w:pPr>
    <w:rPr>
      <w:rFonts w:ascii="Arial" w:hAnsi="Arial"/>
      <w:b/>
      <w:bCs/>
      <w:i/>
      <w:iCs/>
      <w:sz w:val="28"/>
      <w:szCs w:val="28"/>
    </w:rPr>
  </w:style>
  <w:style w:type="paragraph" w:styleId="3">
    <w:name w:val="heading 3"/>
    <w:basedOn w:val="a"/>
    <w:next w:val="a"/>
    <w:link w:val="30"/>
    <w:unhideWhenUsed/>
    <w:qFormat/>
    <w:rsid w:val="00DE7BE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5">
    <w:name w:val="Strong"/>
    <w:qFormat/>
    <w:rsid w:val="00FF6AC7"/>
    <w:rPr>
      <w:b/>
      <w:bCs/>
    </w:rPr>
  </w:style>
  <w:style w:type="paragraph" w:styleId="a6">
    <w:name w:val="footnote text"/>
    <w:basedOn w:val="a"/>
    <w:semiHidden/>
    <w:rsid w:val="00FF6AC7"/>
    <w:rPr>
      <w:sz w:val="20"/>
      <w:szCs w:val="20"/>
    </w:rPr>
  </w:style>
  <w:style w:type="character" w:styleId="a7">
    <w:name w:val="footnote reference"/>
    <w:semiHidden/>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59"/>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2D0793"/>
    <w:pPr>
      <w:spacing w:after="160" w:line="240" w:lineRule="exact"/>
    </w:pPr>
    <w:rPr>
      <w:rFonts w:ascii="Verdana" w:hAnsi="Verdana"/>
      <w:sz w:val="20"/>
      <w:szCs w:val="20"/>
    </w:rPr>
  </w:style>
  <w:style w:type="table" w:styleId="12">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link w:val="af3"/>
    <w:rsid w:val="0006135B"/>
    <w:pPr>
      <w:tabs>
        <w:tab w:val="center" w:pos="4677"/>
        <w:tab w:val="right" w:pos="9355"/>
      </w:tabs>
    </w:pPr>
  </w:style>
  <w:style w:type="paragraph" w:styleId="af4">
    <w:name w:val="Body Text Indent"/>
    <w:basedOn w:val="a"/>
    <w:link w:val="af5"/>
    <w:rsid w:val="00277481"/>
    <w:pPr>
      <w:spacing w:after="120"/>
      <w:ind w:left="283"/>
    </w:pPr>
  </w:style>
  <w:style w:type="paragraph" w:customStyle="1" w:styleId="11">
    <w:name w:val="Заголовок 11"/>
    <w:basedOn w:val="a"/>
    <w:next w:val="a"/>
    <w:rsid w:val="001B2459"/>
    <w:pPr>
      <w:keepNext/>
      <w:widowControl w:val="0"/>
      <w:numPr>
        <w:numId w:val="2"/>
      </w:numPr>
      <w:suppressAutoHyphens/>
      <w:autoSpaceDE w:val="0"/>
      <w:outlineLvl w:val="0"/>
    </w:pPr>
    <w:rPr>
      <w:b/>
      <w:bCs/>
      <w:i/>
      <w:iCs/>
      <w:lang w:eastAsia="en-US" w:bidi="en-US"/>
    </w:rPr>
  </w:style>
  <w:style w:type="paragraph" w:customStyle="1" w:styleId="Style18">
    <w:name w:val="Style18"/>
    <w:basedOn w:val="a"/>
    <w:uiPriority w:val="99"/>
    <w:rsid w:val="00490154"/>
    <w:pPr>
      <w:widowControl w:val="0"/>
      <w:autoSpaceDE w:val="0"/>
      <w:autoSpaceDN w:val="0"/>
      <w:adjustRightInd w:val="0"/>
      <w:spacing w:line="269" w:lineRule="exact"/>
      <w:jc w:val="center"/>
    </w:pPr>
  </w:style>
  <w:style w:type="character" w:customStyle="1" w:styleId="FontStyle68">
    <w:name w:val="Font Style68"/>
    <w:uiPriority w:val="99"/>
    <w:rsid w:val="00490154"/>
    <w:rPr>
      <w:rFonts w:ascii="Times New Roman" w:hAnsi="Times New Roman" w:cs="Times New Roman"/>
      <w:color w:val="000000"/>
      <w:sz w:val="22"/>
      <w:szCs w:val="22"/>
    </w:rPr>
  </w:style>
  <w:style w:type="character" w:customStyle="1" w:styleId="FontStyle60">
    <w:name w:val="Font Style60"/>
    <w:uiPriority w:val="99"/>
    <w:rsid w:val="00C25F20"/>
    <w:rPr>
      <w:rFonts w:ascii="Times New Roman" w:hAnsi="Times New Roman" w:cs="Times New Roman"/>
      <w:color w:val="000000"/>
      <w:sz w:val="26"/>
      <w:szCs w:val="26"/>
    </w:rPr>
  </w:style>
  <w:style w:type="paragraph" w:customStyle="1" w:styleId="Style15">
    <w:name w:val="Style15"/>
    <w:basedOn w:val="a"/>
    <w:uiPriority w:val="99"/>
    <w:rsid w:val="00F34524"/>
    <w:pPr>
      <w:widowControl w:val="0"/>
      <w:autoSpaceDE w:val="0"/>
      <w:autoSpaceDN w:val="0"/>
      <w:adjustRightInd w:val="0"/>
      <w:spacing w:line="274" w:lineRule="exact"/>
    </w:pPr>
  </w:style>
  <w:style w:type="character" w:customStyle="1" w:styleId="FontStyle45">
    <w:name w:val="Font Style45"/>
    <w:uiPriority w:val="99"/>
    <w:rsid w:val="00F34524"/>
    <w:rPr>
      <w:rFonts w:ascii="Times New Roman" w:hAnsi="Times New Roman" w:cs="Times New Roman"/>
      <w:color w:val="000000"/>
      <w:sz w:val="22"/>
      <w:szCs w:val="22"/>
    </w:rPr>
  </w:style>
  <w:style w:type="character" w:customStyle="1" w:styleId="10">
    <w:name w:val="Заголовок 1 Знак"/>
    <w:link w:val="1"/>
    <w:rsid w:val="001A15D6"/>
    <w:rPr>
      <w:sz w:val="24"/>
      <w:szCs w:val="24"/>
    </w:rPr>
  </w:style>
  <w:style w:type="character" w:customStyle="1" w:styleId="af3">
    <w:name w:val="Верхний колонтитул Знак"/>
    <w:link w:val="af2"/>
    <w:rsid w:val="001A15D6"/>
    <w:rPr>
      <w:sz w:val="24"/>
      <w:szCs w:val="24"/>
    </w:rPr>
  </w:style>
  <w:style w:type="character" w:customStyle="1" w:styleId="af5">
    <w:name w:val="Основной текст с отступом Знак"/>
    <w:link w:val="af4"/>
    <w:rsid w:val="001A15D6"/>
    <w:rPr>
      <w:sz w:val="24"/>
      <w:szCs w:val="24"/>
    </w:rPr>
  </w:style>
  <w:style w:type="character" w:styleId="af6">
    <w:name w:val="Hyperlink"/>
    <w:uiPriority w:val="99"/>
    <w:unhideWhenUsed/>
    <w:rsid w:val="00DE7BE8"/>
    <w:rPr>
      <w:color w:val="0000FF"/>
      <w:u w:val="single"/>
    </w:rPr>
  </w:style>
  <w:style w:type="character" w:customStyle="1" w:styleId="30">
    <w:name w:val="Заголовок 3 Знак"/>
    <w:link w:val="3"/>
    <w:rsid w:val="00DE7BE8"/>
    <w:rPr>
      <w:rFonts w:ascii="Cambria" w:hAnsi="Cambria"/>
      <w:b/>
      <w:bCs/>
      <w:sz w:val="26"/>
      <w:szCs w:val="26"/>
    </w:rPr>
  </w:style>
  <w:style w:type="character" w:customStyle="1" w:styleId="mw-headline">
    <w:name w:val="mw-headline"/>
    <w:rsid w:val="00DE7BE8"/>
  </w:style>
  <w:style w:type="character" w:customStyle="1" w:styleId="20">
    <w:name w:val="Заголовок 2 Знак"/>
    <w:link w:val="2"/>
    <w:rsid w:val="00D47FBA"/>
    <w:rPr>
      <w:rFonts w:ascii="Arial" w:hAnsi="Arial" w:cs="Arial"/>
      <w:b/>
      <w:bCs/>
      <w:i/>
      <w:iCs/>
      <w:sz w:val="28"/>
      <w:szCs w:val="28"/>
    </w:rPr>
  </w:style>
  <w:style w:type="character" w:customStyle="1" w:styleId="apple-converted-space">
    <w:name w:val="apple-converted-space"/>
    <w:rsid w:val="005521A5"/>
  </w:style>
  <w:style w:type="paragraph" w:customStyle="1" w:styleId="Style4">
    <w:name w:val="Style4"/>
    <w:basedOn w:val="a"/>
    <w:uiPriority w:val="99"/>
    <w:rsid w:val="004257EF"/>
    <w:pPr>
      <w:widowControl w:val="0"/>
      <w:autoSpaceDE w:val="0"/>
      <w:autoSpaceDN w:val="0"/>
      <w:adjustRightInd w:val="0"/>
      <w:spacing w:line="277" w:lineRule="exact"/>
    </w:pPr>
  </w:style>
  <w:style w:type="character" w:customStyle="1" w:styleId="FontStyle55">
    <w:name w:val="Font Style55"/>
    <w:uiPriority w:val="99"/>
    <w:rsid w:val="004257EF"/>
    <w:rPr>
      <w:rFonts w:ascii="Times New Roman" w:hAnsi="Times New Roman" w:cs="Times New Roman"/>
      <w:color w:val="000000"/>
      <w:sz w:val="22"/>
      <w:szCs w:val="22"/>
    </w:rPr>
  </w:style>
  <w:style w:type="paragraph" w:styleId="13">
    <w:name w:val="toc 1"/>
    <w:basedOn w:val="a"/>
    <w:next w:val="a"/>
    <w:autoRedefine/>
    <w:uiPriority w:val="39"/>
    <w:rsid w:val="00FF76E8"/>
    <w:pPr>
      <w:tabs>
        <w:tab w:val="right" w:leader="dot" w:pos="9345"/>
      </w:tabs>
      <w:spacing w:line="360" w:lineRule="auto"/>
    </w:pPr>
  </w:style>
  <w:style w:type="paragraph" w:styleId="af7">
    <w:name w:val="TOC Heading"/>
    <w:basedOn w:val="1"/>
    <w:next w:val="a"/>
    <w:uiPriority w:val="39"/>
    <w:semiHidden/>
    <w:unhideWhenUsed/>
    <w:qFormat/>
    <w:rsid w:val="0040096C"/>
    <w:pPr>
      <w:keepLines/>
      <w:autoSpaceDE/>
      <w:autoSpaceDN/>
      <w:spacing w:before="480" w:line="276" w:lineRule="auto"/>
      <w:ind w:firstLine="0"/>
      <w:outlineLvl w:val="9"/>
    </w:pPr>
    <w:rPr>
      <w:rFonts w:ascii="Cambria" w:hAnsi="Cambria"/>
      <w:b/>
      <w:bCs/>
      <w:color w:val="365F91"/>
      <w:sz w:val="28"/>
      <w:szCs w:val="28"/>
    </w:rPr>
  </w:style>
  <w:style w:type="paragraph" w:styleId="25">
    <w:name w:val="toc 2"/>
    <w:basedOn w:val="a"/>
    <w:next w:val="a"/>
    <w:autoRedefine/>
    <w:uiPriority w:val="39"/>
    <w:rsid w:val="0040096C"/>
    <w:pPr>
      <w:ind w:left="240"/>
    </w:pPr>
  </w:style>
  <w:style w:type="paragraph" w:styleId="31">
    <w:name w:val="toc 3"/>
    <w:basedOn w:val="a"/>
    <w:next w:val="a"/>
    <w:autoRedefine/>
    <w:uiPriority w:val="39"/>
    <w:rsid w:val="0040096C"/>
    <w:pPr>
      <w:ind w:left="480"/>
    </w:pPr>
  </w:style>
  <w:style w:type="character" w:styleId="af8">
    <w:name w:val="Emphasis"/>
    <w:qFormat/>
    <w:rsid w:val="000A58F5"/>
    <w:rPr>
      <w:i/>
      <w:iCs/>
    </w:rPr>
  </w:style>
  <w:style w:type="character" w:customStyle="1" w:styleId="Iiiyoea">
    <w:name w:val="Iiiyoea"/>
    <w:rsid w:val="0064122E"/>
    <w:rPr>
      <w:rFonts w:ascii="Times New Roman" w:hAnsi="Times New Roman" w:cs="Times New Roman"/>
      <w:i/>
      <w:iCs/>
      <w:color w:val="800000"/>
      <w:sz w:val="24"/>
      <w:szCs w:val="24"/>
      <w:u w:val="none"/>
      <w:lang w:val="ru-RU"/>
    </w:rPr>
  </w:style>
  <w:style w:type="paragraph" w:customStyle="1" w:styleId="Default">
    <w:name w:val="Default"/>
    <w:rsid w:val="00295C47"/>
    <w:pPr>
      <w:autoSpaceDE w:val="0"/>
      <w:autoSpaceDN w:val="0"/>
      <w:adjustRightInd w:val="0"/>
    </w:pPr>
    <w:rPr>
      <w:color w:val="000000"/>
      <w:sz w:val="24"/>
      <w:szCs w:val="24"/>
    </w:rPr>
  </w:style>
  <w:style w:type="paragraph" w:customStyle="1" w:styleId="310">
    <w:name w:val="Основной текст 31"/>
    <w:basedOn w:val="a"/>
    <w:rsid w:val="00D447FC"/>
    <w:pPr>
      <w:ind w:firstLine="709"/>
      <w:jc w:val="both"/>
    </w:pPr>
    <w:rPr>
      <w:b/>
      <w:sz w:val="28"/>
      <w:lang w:eastAsia="ar-SA"/>
    </w:rPr>
  </w:style>
  <w:style w:type="paragraph" w:styleId="af9">
    <w:name w:val="List Paragraph"/>
    <w:basedOn w:val="a"/>
    <w:link w:val="afa"/>
    <w:uiPriority w:val="34"/>
    <w:qFormat/>
    <w:rsid w:val="00216FC3"/>
    <w:pPr>
      <w:ind w:left="708" w:firstLine="709"/>
    </w:pPr>
    <w:rPr>
      <w:sz w:val="28"/>
    </w:rPr>
  </w:style>
  <w:style w:type="character" w:customStyle="1" w:styleId="a4">
    <w:name w:val="Обычный (веб) Знак"/>
    <w:aliases w:val="Обычный (Web) Знак"/>
    <w:link w:val="a3"/>
    <w:uiPriority w:val="99"/>
    <w:locked/>
    <w:rsid w:val="008304A4"/>
    <w:rPr>
      <w:sz w:val="24"/>
      <w:szCs w:val="24"/>
    </w:rPr>
  </w:style>
  <w:style w:type="paragraph" w:customStyle="1" w:styleId="14">
    <w:name w:val="Обычный1"/>
    <w:rsid w:val="00F84834"/>
    <w:pPr>
      <w:suppressAutoHyphens/>
      <w:spacing w:line="100" w:lineRule="atLeast"/>
    </w:pPr>
    <w:rPr>
      <w:sz w:val="24"/>
      <w:szCs w:val="24"/>
      <w:lang w:eastAsia="ar-SA"/>
    </w:rPr>
  </w:style>
  <w:style w:type="paragraph" w:customStyle="1" w:styleId="Style2">
    <w:name w:val="Style 2"/>
    <w:uiPriority w:val="99"/>
    <w:rsid w:val="00420D55"/>
    <w:pPr>
      <w:widowControl w:val="0"/>
      <w:autoSpaceDE w:val="0"/>
      <w:autoSpaceDN w:val="0"/>
      <w:adjustRightInd w:val="0"/>
    </w:pPr>
    <w:rPr>
      <w:rFonts w:ascii="Bookman Old Style" w:hAnsi="Bookman Old Style" w:cs="Bookman Old Style"/>
      <w:sz w:val="18"/>
      <w:szCs w:val="18"/>
    </w:rPr>
  </w:style>
  <w:style w:type="paragraph" w:customStyle="1" w:styleId="Style46">
    <w:name w:val="Style46"/>
    <w:basedOn w:val="a"/>
    <w:uiPriority w:val="99"/>
    <w:rsid w:val="00420D55"/>
    <w:pPr>
      <w:widowControl w:val="0"/>
      <w:autoSpaceDE w:val="0"/>
      <w:autoSpaceDN w:val="0"/>
      <w:adjustRightInd w:val="0"/>
      <w:spacing w:line="275" w:lineRule="exact"/>
    </w:pPr>
  </w:style>
  <w:style w:type="character" w:customStyle="1" w:styleId="afa">
    <w:name w:val="Абзац списка Знак"/>
    <w:link w:val="af9"/>
    <w:uiPriority w:val="34"/>
    <w:rsid w:val="00620E82"/>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3181">
      <w:bodyDiv w:val="1"/>
      <w:marLeft w:val="0"/>
      <w:marRight w:val="0"/>
      <w:marTop w:val="0"/>
      <w:marBottom w:val="0"/>
      <w:divBdr>
        <w:top w:val="none" w:sz="0" w:space="0" w:color="auto"/>
        <w:left w:val="none" w:sz="0" w:space="0" w:color="auto"/>
        <w:bottom w:val="none" w:sz="0" w:space="0" w:color="auto"/>
        <w:right w:val="none" w:sz="0" w:space="0" w:color="auto"/>
      </w:divBdr>
    </w:div>
    <w:div w:id="61490925">
      <w:bodyDiv w:val="1"/>
      <w:marLeft w:val="0"/>
      <w:marRight w:val="0"/>
      <w:marTop w:val="0"/>
      <w:marBottom w:val="0"/>
      <w:divBdr>
        <w:top w:val="none" w:sz="0" w:space="0" w:color="auto"/>
        <w:left w:val="none" w:sz="0" w:space="0" w:color="auto"/>
        <w:bottom w:val="none" w:sz="0" w:space="0" w:color="auto"/>
        <w:right w:val="none" w:sz="0" w:space="0" w:color="auto"/>
      </w:divBdr>
    </w:div>
    <w:div w:id="98264328">
      <w:bodyDiv w:val="1"/>
      <w:marLeft w:val="0"/>
      <w:marRight w:val="0"/>
      <w:marTop w:val="0"/>
      <w:marBottom w:val="0"/>
      <w:divBdr>
        <w:top w:val="none" w:sz="0" w:space="0" w:color="auto"/>
        <w:left w:val="none" w:sz="0" w:space="0" w:color="auto"/>
        <w:bottom w:val="none" w:sz="0" w:space="0" w:color="auto"/>
        <w:right w:val="none" w:sz="0" w:space="0" w:color="auto"/>
      </w:divBdr>
    </w:div>
    <w:div w:id="213929480">
      <w:bodyDiv w:val="1"/>
      <w:marLeft w:val="0"/>
      <w:marRight w:val="0"/>
      <w:marTop w:val="0"/>
      <w:marBottom w:val="0"/>
      <w:divBdr>
        <w:top w:val="none" w:sz="0" w:space="0" w:color="auto"/>
        <w:left w:val="none" w:sz="0" w:space="0" w:color="auto"/>
        <w:bottom w:val="none" w:sz="0" w:space="0" w:color="auto"/>
        <w:right w:val="none" w:sz="0" w:space="0" w:color="auto"/>
      </w:divBdr>
    </w:div>
    <w:div w:id="233315605">
      <w:bodyDiv w:val="1"/>
      <w:marLeft w:val="0"/>
      <w:marRight w:val="0"/>
      <w:marTop w:val="0"/>
      <w:marBottom w:val="0"/>
      <w:divBdr>
        <w:top w:val="none" w:sz="0" w:space="0" w:color="auto"/>
        <w:left w:val="none" w:sz="0" w:space="0" w:color="auto"/>
        <w:bottom w:val="none" w:sz="0" w:space="0" w:color="auto"/>
        <w:right w:val="none" w:sz="0" w:space="0" w:color="auto"/>
      </w:divBdr>
    </w:div>
    <w:div w:id="315914440">
      <w:bodyDiv w:val="1"/>
      <w:marLeft w:val="0"/>
      <w:marRight w:val="0"/>
      <w:marTop w:val="0"/>
      <w:marBottom w:val="0"/>
      <w:divBdr>
        <w:top w:val="none" w:sz="0" w:space="0" w:color="auto"/>
        <w:left w:val="none" w:sz="0" w:space="0" w:color="auto"/>
        <w:bottom w:val="none" w:sz="0" w:space="0" w:color="auto"/>
        <w:right w:val="none" w:sz="0" w:space="0" w:color="auto"/>
      </w:divBdr>
    </w:div>
    <w:div w:id="358363415">
      <w:bodyDiv w:val="1"/>
      <w:marLeft w:val="0"/>
      <w:marRight w:val="0"/>
      <w:marTop w:val="0"/>
      <w:marBottom w:val="0"/>
      <w:divBdr>
        <w:top w:val="none" w:sz="0" w:space="0" w:color="auto"/>
        <w:left w:val="none" w:sz="0" w:space="0" w:color="auto"/>
        <w:bottom w:val="none" w:sz="0" w:space="0" w:color="auto"/>
        <w:right w:val="none" w:sz="0" w:space="0" w:color="auto"/>
      </w:divBdr>
    </w:div>
    <w:div w:id="380982953">
      <w:bodyDiv w:val="1"/>
      <w:marLeft w:val="0"/>
      <w:marRight w:val="0"/>
      <w:marTop w:val="0"/>
      <w:marBottom w:val="0"/>
      <w:divBdr>
        <w:top w:val="none" w:sz="0" w:space="0" w:color="auto"/>
        <w:left w:val="none" w:sz="0" w:space="0" w:color="auto"/>
        <w:bottom w:val="none" w:sz="0" w:space="0" w:color="auto"/>
        <w:right w:val="none" w:sz="0" w:space="0" w:color="auto"/>
      </w:divBdr>
    </w:div>
    <w:div w:id="456803502">
      <w:bodyDiv w:val="1"/>
      <w:marLeft w:val="0"/>
      <w:marRight w:val="0"/>
      <w:marTop w:val="0"/>
      <w:marBottom w:val="0"/>
      <w:divBdr>
        <w:top w:val="none" w:sz="0" w:space="0" w:color="auto"/>
        <w:left w:val="none" w:sz="0" w:space="0" w:color="auto"/>
        <w:bottom w:val="none" w:sz="0" w:space="0" w:color="auto"/>
        <w:right w:val="none" w:sz="0" w:space="0" w:color="auto"/>
      </w:divBdr>
    </w:div>
    <w:div w:id="555895251">
      <w:bodyDiv w:val="1"/>
      <w:marLeft w:val="0"/>
      <w:marRight w:val="0"/>
      <w:marTop w:val="0"/>
      <w:marBottom w:val="0"/>
      <w:divBdr>
        <w:top w:val="none" w:sz="0" w:space="0" w:color="auto"/>
        <w:left w:val="none" w:sz="0" w:space="0" w:color="auto"/>
        <w:bottom w:val="none" w:sz="0" w:space="0" w:color="auto"/>
        <w:right w:val="none" w:sz="0" w:space="0" w:color="auto"/>
      </w:divBdr>
    </w:div>
    <w:div w:id="564486074">
      <w:bodyDiv w:val="1"/>
      <w:marLeft w:val="0"/>
      <w:marRight w:val="0"/>
      <w:marTop w:val="0"/>
      <w:marBottom w:val="0"/>
      <w:divBdr>
        <w:top w:val="none" w:sz="0" w:space="0" w:color="auto"/>
        <w:left w:val="none" w:sz="0" w:space="0" w:color="auto"/>
        <w:bottom w:val="none" w:sz="0" w:space="0" w:color="auto"/>
        <w:right w:val="none" w:sz="0" w:space="0" w:color="auto"/>
      </w:divBdr>
    </w:div>
    <w:div w:id="854148419">
      <w:bodyDiv w:val="1"/>
      <w:marLeft w:val="0"/>
      <w:marRight w:val="0"/>
      <w:marTop w:val="0"/>
      <w:marBottom w:val="0"/>
      <w:divBdr>
        <w:top w:val="none" w:sz="0" w:space="0" w:color="auto"/>
        <w:left w:val="none" w:sz="0" w:space="0" w:color="auto"/>
        <w:bottom w:val="none" w:sz="0" w:space="0" w:color="auto"/>
        <w:right w:val="none" w:sz="0" w:space="0" w:color="auto"/>
      </w:divBdr>
    </w:div>
    <w:div w:id="863641356">
      <w:bodyDiv w:val="1"/>
      <w:marLeft w:val="0"/>
      <w:marRight w:val="0"/>
      <w:marTop w:val="0"/>
      <w:marBottom w:val="0"/>
      <w:divBdr>
        <w:top w:val="none" w:sz="0" w:space="0" w:color="auto"/>
        <w:left w:val="none" w:sz="0" w:space="0" w:color="auto"/>
        <w:bottom w:val="none" w:sz="0" w:space="0" w:color="auto"/>
        <w:right w:val="none" w:sz="0" w:space="0" w:color="auto"/>
      </w:divBdr>
    </w:div>
    <w:div w:id="865796966">
      <w:bodyDiv w:val="1"/>
      <w:marLeft w:val="0"/>
      <w:marRight w:val="0"/>
      <w:marTop w:val="0"/>
      <w:marBottom w:val="0"/>
      <w:divBdr>
        <w:top w:val="none" w:sz="0" w:space="0" w:color="auto"/>
        <w:left w:val="none" w:sz="0" w:space="0" w:color="auto"/>
        <w:bottom w:val="none" w:sz="0" w:space="0" w:color="auto"/>
        <w:right w:val="none" w:sz="0" w:space="0" w:color="auto"/>
      </w:divBdr>
    </w:div>
    <w:div w:id="1139421981">
      <w:bodyDiv w:val="1"/>
      <w:marLeft w:val="0"/>
      <w:marRight w:val="0"/>
      <w:marTop w:val="0"/>
      <w:marBottom w:val="0"/>
      <w:divBdr>
        <w:top w:val="none" w:sz="0" w:space="0" w:color="auto"/>
        <w:left w:val="none" w:sz="0" w:space="0" w:color="auto"/>
        <w:bottom w:val="none" w:sz="0" w:space="0" w:color="auto"/>
        <w:right w:val="none" w:sz="0" w:space="0" w:color="auto"/>
      </w:divBdr>
    </w:div>
    <w:div w:id="1509101004">
      <w:bodyDiv w:val="1"/>
      <w:marLeft w:val="0"/>
      <w:marRight w:val="0"/>
      <w:marTop w:val="0"/>
      <w:marBottom w:val="0"/>
      <w:divBdr>
        <w:top w:val="none" w:sz="0" w:space="0" w:color="auto"/>
        <w:left w:val="none" w:sz="0" w:space="0" w:color="auto"/>
        <w:bottom w:val="none" w:sz="0" w:space="0" w:color="auto"/>
        <w:right w:val="none" w:sz="0" w:space="0" w:color="auto"/>
      </w:divBdr>
    </w:div>
    <w:div w:id="1794710418">
      <w:bodyDiv w:val="1"/>
      <w:marLeft w:val="0"/>
      <w:marRight w:val="0"/>
      <w:marTop w:val="0"/>
      <w:marBottom w:val="0"/>
      <w:divBdr>
        <w:top w:val="none" w:sz="0" w:space="0" w:color="auto"/>
        <w:left w:val="none" w:sz="0" w:space="0" w:color="auto"/>
        <w:bottom w:val="none" w:sz="0" w:space="0" w:color="auto"/>
        <w:right w:val="none" w:sz="0" w:space="0" w:color="auto"/>
      </w:divBdr>
    </w:div>
    <w:div w:id="1796438084">
      <w:bodyDiv w:val="1"/>
      <w:marLeft w:val="0"/>
      <w:marRight w:val="0"/>
      <w:marTop w:val="0"/>
      <w:marBottom w:val="0"/>
      <w:divBdr>
        <w:top w:val="none" w:sz="0" w:space="0" w:color="auto"/>
        <w:left w:val="none" w:sz="0" w:space="0" w:color="auto"/>
        <w:bottom w:val="none" w:sz="0" w:space="0" w:color="auto"/>
        <w:right w:val="none" w:sz="0" w:space="0" w:color="auto"/>
      </w:divBdr>
    </w:div>
    <w:div w:id="2057386697">
      <w:bodyDiv w:val="1"/>
      <w:marLeft w:val="0"/>
      <w:marRight w:val="0"/>
      <w:marTop w:val="0"/>
      <w:marBottom w:val="0"/>
      <w:divBdr>
        <w:top w:val="none" w:sz="0" w:space="0" w:color="auto"/>
        <w:left w:val="none" w:sz="0" w:space="0" w:color="auto"/>
        <w:bottom w:val="none" w:sz="0" w:space="0" w:color="auto"/>
        <w:right w:val="none" w:sz="0" w:space="0" w:color="auto"/>
      </w:divBdr>
    </w:div>
    <w:div w:id="2061249651">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qo/o1Bufi9eq7r/4pkQAWdp9lthgQ35tsX1m9s2dGLA=</DigestValue>
    </Reference>
    <Reference URI="#idOfficeObject" Type="http://www.w3.org/2000/09/xmldsig#Object">
      <DigestMethod Algorithm="urn:ietf:params:xml:ns:cpxmlsec:algorithms:gostr34112012-256"/>
      <DigestValue>G19Uhtxzhhye7CXawGLC7vv0zvpn/9kewLrvFUJwgB4=</DigestValue>
    </Reference>
  </SignedInfo>
  <SignatureValue>sGhPCis+uWst6EggZxfb7lCF7WJ4jRe7McebOlkPuNrQDWs2+50SI84H3H8HEF/m
nf6z+woykrnUuxlg5oLgwg==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BNAWJY1jTXwzQJkyM4iwc8NF3WU=</DigestValue>
      </Reference>
      <Reference URI="/word/document.xml?ContentType=application/vnd.openxmlformats-officedocument.wordprocessingml.document.main+xml">
        <DigestMethod Algorithm="http://www.w3.org/2000/09/xmldsig#sha1"/>
        <DigestValue>Ta6F64gp8Qq6mji2FQMSuAOYyiQ=</DigestValue>
      </Reference>
      <Reference URI="/word/endnotes.xml?ContentType=application/vnd.openxmlformats-officedocument.wordprocessingml.endnotes+xml">
        <DigestMethod Algorithm="http://www.w3.org/2000/09/xmldsig#sha1"/>
        <DigestValue>NUSxxayRyW1CT1zN4ShKByHY5FU=</DigestValue>
      </Reference>
      <Reference URI="/word/fontTable.xml?ContentType=application/vnd.openxmlformats-officedocument.wordprocessingml.fontTable+xml">
        <DigestMethod Algorithm="http://www.w3.org/2000/09/xmldsig#sha1"/>
        <DigestValue>O/IZbelTwz/w+DZBev5h5AXnV+M=</DigestValue>
      </Reference>
      <Reference URI="/word/footer1.xml?ContentType=application/vnd.openxmlformats-officedocument.wordprocessingml.footer+xml">
        <DigestMethod Algorithm="http://www.w3.org/2000/09/xmldsig#sha1"/>
        <DigestValue>4IaSEddbM5qqmadrP8d1bcTZRe0=</DigestValue>
      </Reference>
      <Reference URI="/word/footer2.xml?ContentType=application/vnd.openxmlformats-officedocument.wordprocessingml.footer+xml">
        <DigestMethod Algorithm="http://www.w3.org/2000/09/xmldsig#sha1"/>
        <DigestValue>5nL7f43jPnNyxpFc04lY3lMVJPI=</DigestValue>
      </Reference>
      <Reference URI="/word/footnotes.xml?ContentType=application/vnd.openxmlformats-officedocument.wordprocessingml.footnotes+xml">
        <DigestMethod Algorithm="http://www.w3.org/2000/09/xmldsig#sha1"/>
        <DigestValue>QRqxQFQrOz2IGFUAvvMIWPepxsc=</DigestValue>
      </Reference>
      <Reference URI="/word/header1.xml?ContentType=application/vnd.openxmlformats-officedocument.wordprocessingml.header+xml">
        <DigestMethod Algorithm="http://www.w3.org/2000/09/xmldsig#sha1"/>
        <DigestValue>fdF3828NgZkN5nHcWnQqWgeutR8=</DigestValue>
      </Reference>
      <Reference URI="/word/header2.xml?ContentType=application/vnd.openxmlformats-officedocument.wordprocessingml.header+xml">
        <DigestMethod Algorithm="http://www.w3.org/2000/09/xmldsig#sha1"/>
        <DigestValue>302rYiCj/s/bo0tMz+XXMabGdKA=</DigestValue>
      </Reference>
      <Reference URI="/word/numbering.xml?ContentType=application/vnd.openxmlformats-officedocument.wordprocessingml.numbering+xml">
        <DigestMethod Algorithm="http://www.w3.org/2000/09/xmldsig#sha1"/>
        <DigestValue>Fwakgcg724RjufAzFIKBQvNUgEo=</DigestValue>
      </Reference>
      <Reference URI="/word/settings.xml?ContentType=application/vnd.openxmlformats-officedocument.wordprocessingml.settings+xml">
        <DigestMethod Algorithm="http://www.w3.org/2000/09/xmldsig#sha1"/>
        <DigestValue>rXN0kQ+XLKW8VIe8l9JV0a36jdY=</DigestValue>
      </Reference>
      <Reference URI="/word/styles.xml?ContentType=application/vnd.openxmlformats-officedocument.wordprocessingml.styles+xml">
        <DigestMethod Algorithm="http://www.w3.org/2000/09/xmldsig#sha1"/>
        <DigestValue>CMd7giDyuxKL/RrRgRpY6otH/eI=</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w4qxuJugS5Ax/uNy4E/W01r9zeA=</DigestValue>
      </Reference>
    </Manifest>
    <SignatureProperties>
      <SignatureProperty Id="idSignatureTime" Target="#idPackageSignature">
        <mdssi:SignatureTime>
          <mdssi:Format>YYYY-MM-DDThh:mm:ssTZD</mdssi:Format>
          <mdssi:Value>2023-10-02T04:54:27Z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6C58D-9A83-4ECA-BF36-57A44841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6170</Words>
  <Characters>35170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41258</CharactersWithSpaces>
  <SharedDoc>false</SharedDoc>
  <HLinks>
    <vt:vector size="18" baseType="variant">
      <vt:variant>
        <vt:i4>2031678</vt:i4>
      </vt:variant>
      <vt:variant>
        <vt:i4>14</vt:i4>
      </vt:variant>
      <vt:variant>
        <vt:i4>0</vt:i4>
      </vt:variant>
      <vt:variant>
        <vt:i4>5</vt:i4>
      </vt:variant>
      <vt:variant>
        <vt:lpwstr/>
      </vt:variant>
      <vt:variant>
        <vt:lpwstr>_Toc473204991</vt:lpwstr>
      </vt:variant>
      <vt:variant>
        <vt:i4>1966142</vt:i4>
      </vt:variant>
      <vt:variant>
        <vt:i4>8</vt:i4>
      </vt:variant>
      <vt:variant>
        <vt:i4>0</vt:i4>
      </vt:variant>
      <vt:variant>
        <vt:i4>5</vt:i4>
      </vt:variant>
      <vt:variant>
        <vt:lpwstr/>
      </vt:variant>
      <vt:variant>
        <vt:lpwstr>_Toc473204980</vt:lpwstr>
      </vt:variant>
      <vt:variant>
        <vt:i4>1114174</vt:i4>
      </vt:variant>
      <vt:variant>
        <vt:i4>2</vt:i4>
      </vt:variant>
      <vt:variant>
        <vt:i4>0</vt:i4>
      </vt:variant>
      <vt:variant>
        <vt:i4>5</vt:i4>
      </vt:variant>
      <vt:variant>
        <vt:lpwstr/>
      </vt:variant>
      <vt:variant>
        <vt:lpwstr>_Toc473204975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Админ</cp:lastModifiedBy>
  <cp:revision>38</cp:revision>
  <cp:lastPrinted>2011-09-03T07:28:00Z</cp:lastPrinted>
  <dcterms:created xsi:type="dcterms:W3CDTF">2022-03-10T12:26:00Z</dcterms:created>
  <dcterms:modified xsi:type="dcterms:W3CDTF">2023-09-29T07:48:00Z</dcterms:modified>
</cp:coreProperties>
</file>