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4D5" w:rsidRPr="00AC45B2" w:rsidRDefault="00E054D5" w:rsidP="0040761E">
      <w:pPr>
        <w:spacing w:line="360" w:lineRule="auto"/>
        <w:jc w:val="center"/>
        <w:rPr>
          <w:sz w:val="28"/>
          <w:szCs w:val="28"/>
        </w:rPr>
      </w:pPr>
      <w:r w:rsidRPr="00AC45B2">
        <w:rPr>
          <w:sz w:val="28"/>
          <w:szCs w:val="28"/>
        </w:rPr>
        <w:t>МИНИСТЕРСТВО ОБЩЕГО И ПРОФЕССИОНАЛЬНОГО ОБРАЗОВАНИЯ</w:t>
      </w:r>
    </w:p>
    <w:p w:rsidR="00E054D5" w:rsidRPr="00AC45B2" w:rsidRDefault="00E054D5" w:rsidP="0040761E">
      <w:pPr>
        <w:spacing w:line="360" w:lineRule="auto"/>
        <w:jc w:val="center"/>
        <w:rPr>
          <w:sz w:val="28"/>
          <w:szCs w:val="28"/>
        </w:rPr>
      </w:pPr>
      <w:r w:rsidRPr="00AC45B2">
        <w:rPr>
          <w:sz w:val="28"/>
          <w:szCs w:val="28"/>
        </w:rPr>
        <w:t>РОСТОВСКОЙ ОБЛАСТИ</w:t>
      </w:r>
    </w:p>
    <w:p w:rsidR="00E054D5" w:rsidRPr="00AC45B2" w:rsidRDefault="00E054D5" w:rsidP="0040761E">
      <w:pPr>
        <w:spacing w:line="360" w:lineRule="auto"/>
        <w:jc w:val="center"/>
        <w:rPr>
          <w:sz w:val="28"/>
          <w:szCs w:val="28"/>
        </w:rPr>
      </w:pPr>
      <w:r w:rsidRPr="00AC45B2">
        <w:rPr>
          <w:sz w:val="28"/>
          <w:szCs w:val="28"/>
        </w:rPr>
        <w:t xml:space="preserve">ГОСУДАРСТВЕННОЕ БЮДЖЕТНОЕ ПРОФЕССИОНАЛЬНОЕ ОБРАЗОВАТЕЛЬНОЕ УЧРЕЖДЕНИЕ </w:t>
      </w:r>
    </w:p>
    <w:p w:rsidR="00E054D5" w:rsidRPr="00AC45B2" w:rsidRDefault="00E054D5" w:rsidP="0040761E">
      <w:pPr>
        <w:spacing w:line="360" w:lineRule="auto"/>
        <w:jc w:val="center"/>
        <w:rPr>
          <w:sz w:val="28"/>
          <w:szCs w:val="28"/>
        </w:rPr>
      </w:pPr>
      <w:r w:rsidRPr="00AC45B2">
        <w:rPr>
          <w:sz w:val="28"/>
          <w:szCs w:val="28"/>
        </w:rPr>
        <w:t xml:space="preserve">РОСТОВСКОЙ ОБЛАСТИ </w:t>
      </w:r>
    </w:p>
    <w:p w:rsidR="00E054D5" w:rsidRPr="00AC45B2" w:rsidRDefault="00E054D5" w:rsidP="0040761E">
      <w:pPr>
        <w:spacing w:line="360" w:lineRule="auto"/>
        <w:jc w:val="center"/>
        <w:rPr>
          <w:caps/>
          <w:sz w:val="28"/>
          <w:szCs w:val="28"/>
        </w:rPr>
      </w:pPr>
      <w:r w:rsidRPr="00AC45B2">
        <w:rPr>
          <w:b/>
          <w:sz w:val="28"/>
          <w:szCs w:val="28"/>
        </w:rPr>
        <w:t>«РОСТОВСКИЙ-НА-ДОНУ КОЛЛЕДЖ СВЯЗИ И ИНФОРМАТИКИ»</w:t>
      </w:r>
    </w:p>
    <w:p w:rsidR="00F372F6" w:rsidRDefault="00F372F6" w:rsidP="00F372F6">
      <w:pPr>
        <w:autoSpaceDE w:val="0"/>
        <w:jc w:val="right"/>
        <w:rPr>
          <w:rFonts w:ascii="TimesNewRoman" w:hAnsi="TimesNewRoman" w:cs="TimesNewRoman"/>
          <w:b/>
          <w:bCs/>
          <w:i/>
          <w:iCs/>
          <w:lang w:eastAsia="ar-SA"/>
        </w:rPr>
      </w:pPr>
    </w:p>
    <w:p w:rsidR="00F372F6" w:rsidRDefault="00F372F6" w:rsidP="00F372F6">
      <w:pPr>
        <w:autoSpaceDE w:val="0"/>
        <w:jc w:val="right"/>
        <w:rPr>
          <w:rFonts w:ascii="TimesNewRoman" w:hAnsi="TimesNewRoman" w:cs="TimesNewRoman"/>
          <w:b/>
          <w:bCs/>
          <w:i/>
          <w:iCs/>
          <w:lang w:eastAsia="ar-SA"/>
        </w:rPr>
      </w:pPr>
    </w:p>
    <w:p w:rsidR="00F372F6" w:rsidRDefault="00F372F6" w:rsidP="00F372F6">
      <w:pPr>
        <w:autoSpaceDE w:val="0"/>
        <w:rPr>
          <w:rFonts w:ascii="TimesNewRoman" w:hAnsi="TimesNewRoman" w:cs="TimesNewRoman"/>
          <w:b/>
          <w:bCs/>
          <w:lang w:eastAsia="ar-SA"/>
        </w:rPr>
      </w:pPr>
    </w:p>
    <w:p w:rsidR="00F372F6" w:rsidRDefault="00F372F6" w:rsidP="00F372F6"/>
    <w:p w:rsidR="00F372F6" w:rsidRDefault="00F372F6" w:rsidP="00F372F6"/>
    <w:p w:rsidR="00F372F6" w:rsidRDefault="00F372F6" w:rsidP="00F372F6"/>
    <w:p w:rsidR="00F372F6" w:rsidRDefault="00F372F6" w:rsidP="00F372F6"/>
    <w:p w:rsidR="00F372F6" w:rsidRDefault="00F372F6" w:rsidP="004D6611">
      <w:pPr>
        <w:spacing w:line="360" w:lineRule="auto"/>
      </w:pPr>
    </w:p>
    <w:p w:rsidR="00F372F6" w:rsidRDefault="00F372F6" w:rsidP="004D6611">
      <w:pPr>
        <w:spacing w:line="360" w:lineRule="auto"/>
      </w:pPr>
    </w:p>
    <w:p w:rsidR="00F372F6" w:rsidRDefault="00F372F6" w:rsidP="004D6611">
      <w:pPr>
        <w:spacing w:line="360" w:lineRule="auto"/>
      </w:pPr>
    </w:p>
    <w:p w:rsidR="00F372F6" w:rsidRPr="00E054D5" w:rsidRDefault="00F372F6" w:rsidP="00BC0087">
      <w:pPr>
        <w:spacing w:line="360" w:lineRule="auto"/>
        <w:jc w:val="center"/>
        <w:rPr>
          <w:sz w:val="28"/>
          <w:szCs w:val="28"/>
        </w:rPr>
      </w:pPr>
      <w:r w:rsidRPr="00E054D5">
        <w:rPr>
          <w:sz w:val="28"/>
          <w:szCs w:val="28"/>
        </w:rPr>
        <w:t>РАБОЧАЯ ПРОГРАММА</w:t>
      </w:r>
    </w:p>
    <w:p w:rsidR="00E054D5" w:rsidRPr="00E054D5" w:rsidRDefault="00F372F6" w:rsidP="00BC0087">
      <w:pPr>
        <w:tabs>
          <w:tab w:val="left" w:pos="2430"/>
        </w:tabs>
        <w:spacing w:line="360" w:lineRule="auto"/>
        <w:jc w:val="center"/>
        <w:rPr>
          <w:sz w:val="28"/>
          <w:szCs w:val="28"/>
        </w:rPr>
      </w:pPr>
      <w:r w:rsidRPr="00E054D5">
        <w:rPr>
          <w:sz w:val="28"/>
          <w:szCs w:val="28"/>
        </w:rPr>
        <w:t>учебной дисциплины</w:t>
      </w:r>
    </w:p>
    <w:p w:rsidR="00F372F6" w:rsidRPr="00363634" w:rsidRDefault="00855942" w:rsidP="00BC0087">
      <w:pPr>
        <w:tabs>
          <w:tab w:val="left" w:pos="2430"/>
        </w:tabs>
        <w:spacing w:line="360" w:lineRule="auto"/>
        <w:jc w:val="center"/>
        <w:rPr>
          <w:b/>
          <w:sz w:val="28"/>
          <w:szCs w:val="28"/>
        </w:rPr>
      </w:pPr>
      <w:r>
        <w:rPr>
          <w:b/>
          <w:sz w:val="28"/>
          <w:szCs w:val="28"/>
        </w:rPr>
        <w:t>ОП.0</w:t>
      </w:r>
      <w:r w:rsidR="008F47EA">
        <w:rPr>
          <w:b/>
          <w:sz w:val="28"/>
          <w:szCs w:val="28"/>
        </w:rPr>
        <w:t>6</w:t>
      </w:r>
      <w:r w:rsidR="00E46F57">
        <w:rPr>
          <w:b/>
          <w:sz w:val="28"/>
          <w:szCs w:val="28"/>
        </w:rPr>
        <w:t xml:space="preserve"> </w:t>
      </w:r>
      <w:r w:rsidR="00F372F6">
        <w:rPr>
          <w:b/>
          <w:sz w:val="28"/>
          <w:szCs w:val="28"/>
        </w:rPr>
        <w:t xml:space="preserve">«Экономика и управление» </w:t>
      </w:r>
    </w:p>
    <w:p w:rsidR="00F372F6" w:rsidRPr="00E054D5" w:rsidRDefault="00F372F6" w:rsidP="00BC0087">
      <w:pPr>
        <w:spacing w:line="360" w:lineRule="auto"/>
        <w:jc w:val="center"/>
        <w:rPr>
          <w:sz w:val="28"/>
          <w:szCs w:val="28"/>
        </w:rPr>
      </w:pPr>
      <w:r w:rsidRPr="00E054D5">
        <w:rPr>
          <w:sz w:val="28"/>
          <w:szCs w:val="28"/>
        </w:rPr>
        <w:t xml:space="preserve">программы подготовки специалистов среднего звена </w:t>
      </w:r>
    </w:p>
    <w:p w:rsidR="00E46F57" w:rsidRPr="00E054D5" w:rsidRDefault="00F372F6" w:rsidP="00BC0087">
      <w:pPr>
        <w:spacing w:line="360" w:lineRule="auto"/>
        <w:jc w:val="center"/>
        <w:rPr>
          <w:sz w:val="28"/>
          <w:szCs w:val="28"/>
        </w:rPr>
      </w:pPr>
      <w:r w:rsidRPr="00E054D5">
        <w:rPr>
          <w:sz w:val="28"/>
          <w:szCs w:val="28"/>
        </w:rPr>
        <w:t>для специальности</w:t>
      </w:r>
    </w:p>
    <w:p w:rsidR="00F372F6" w:rsidRDefault="00F372F6" w:rsidP="00BC0087">
      <w:pPr>
        <w:spacing w:line="360" w:lineRule="auto"/>
        <w:jc w:val="center"/>
        <w:rPr>
          <w:b/>
          <w:color w:val="0070C0"/>
          <w:sz w:val="28"/>
          <w:szCs w:val="28"/>
        </w:rPr>
      </w:pPr>
      <w:r>
        <w:rPr>
          <w:b/>
          <w:sz w:val="28"/>
          <w:szCs w:val="28"/>
        </w:rPr>
        <w:t>10.02.04 «Обеспечение информационной безопасности телекоммуникационных систем»</w:t>
      </w:r>
    </w:p>
    <w:p w:rsidR="00F372F6" w:rsidRPr="00E054D5" w:rsidRDefault="00F372F6" w:rsidP="00BC0087">
      <w:pPr>
        <w:spacing w:line="360" w:lineRule="auto"/>
        <w:jc w:val="center"/>
        <w:rPr>
          <w:sz w:val="28"/>
          <w:szCs w:val="28"/>
        </w:rPr>
      </w:pPr>
      <w:r w:rsidRPr="00E054D5">
        <w:rPr>
          <w:sz w:val="28"/>
          <w:szCs w:val="28"/>
        </w:rPr>
        <w:t>(базовой подготовки)</w:t>
      </w:r>
    </w:p>
    <w:p w:rsidR="00F372F6" w:rsidRPr="00287CA8" w:rsidRDefault="00F372F6" w:rsidP="00F372F6">
      <w:pPr>
        <w:tabs>
          <w:tab w:val="left" w:pos="2430"/>
        </w:tabs>
        <w:jc w:val="center"/>
        <w:rPr>
          <w:sz w:val="28"/>
          <w:szCs w:val="28"/>
        </w:rPr>
      </w:pPr>
    </w:p>
    <w:p w:rsidR="00F372F6" w:rsidRDefault="00F372F6" w:rsidP="00F372F6"/>
    <w:p w:rsidR="00F372F6" w:rsidRDefault="00F372F6" w:rsidP="00F372F6"/>
    <w:p w:rsidR="00F372F6" w:rsidRDefault="00F372F6" w:rsidP="00F372F6"/>
    <w:p w:rsidR="00F372F6" w:rsidRDefault="00F372F6" w:rsidP="00F372F6"/>
    <w:p w:rsidR="00F372F6" w:rsidRDefault="00F372F6" w:rsidP="00F372F6"/>
    <w:p w:rsidR="00F372F6" w:rsidRDefault="00F372F6" w:rsidP="00F372F6"/>
    <w:p w:rsidR="00F372F6" w:rsidRDefault="00F372F6" w:rsidP="00F372F6"/>
    <w:p w:rsidR="00F372F6" w:rsidRDefault="00F372F6" w:rsidP="00F372F6"/>
    <w:p w:rsidR="00F372F6" w:rsidRDefault="00F372F6" w:rsidP="00F372F6"/>
    <w:p w:rsidR="00F372F6" w:rsidRDefault="00F372F6" w:rsidP="00F372F6"/>
    <w:p w:rsidR="00F372F6" w:rsidRDefault="00F372F6" w:rsidP="00F372F6"/>
    <w:p w:rsidR="00F372F6" w:rsidRPr="00240E4A" w:rsidRDefault="00F372F6" w:rsidP="00F3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г. Р</w:t>
      </w:r>
      <w:r w:rsidRPr="00240E4A">
        <w:rPr>
          <w:sz w:val="28"/>
          <w:szCs w:val="28"/>
        </w:rPr>
        <w:t>остов-на-Дону</w:t>
      </w:r>
    </w:p>
    <w:p w:rsidR="00F372F6" w:rsidRPr="00D553E6" w:rsidRDefault="00F372F6" w:rsidP="00F3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20</w:t>
      </w:r>
      <w:r w:rsidR="00FA03D1">
        <w:rPr>
          <w:sz w:val="28"/>
          <w:szCs w:val="28"/>
        </w:rPr>
        <w:t>2</w:t>
      </w:r>
      <w:r w:rsidR="00DE6339">
        <w:rPr>
          <w:sz w:val="28"/>
          <w:szCs w:val="28"/>
        </w:rPr>
        <w:t>3</w:t>
      </w:r>
      <w:r>
        <w:rPr>
          <w:sz w:val="28"/>
          <w:szCs w:val="28"/>
        </w:rPr>
        <w:t xml:space="preserve"> г.</w:t>
      </w:r>
    </w:p>
    <w:tbl>
      <w:tblPr>
        <w:tblW w:w="9464" w:type="dxa"/>
        <w:tblInd w:w="-108" w:type="dxa"/>
        <w:tblLayout w:type="fixed"/>
        <w:tblLook w:val="01E0" w:firstRow="1" w:lastRow="1" w:firstColumn="1" w:lastColumn="1" w:noHBand="0" w:noVBand="0"/>
      </w:tblPr>
      <w:tblGrid>
        <w:gridCol w:w="5734"/>
        <w:gridCol w:w="3730"/>
      </w:tblGrid>
      <w:tr w:rsidR="00F372F6" w:rsidRPr="009248D3" w:rsidTr="004D6611">
        <w:trPr>
          <w:trHeight w:val="2398"/>
        </w:trPr>
        <w:tc>
          <w:tcPr>
            <w:tcW w:w="5734" w:type="dxa"/>
          </w:tcPr>
          <w:p w:rsidR="00F372F6" w:rsidRPr="009248D3" w:rsidRDefault="00F372F6" w:rsidP="00455C8A">
            <w:pPr>
              <w:tabs>
                <w:tab w:val="left" w:pos="3168"/>
              </w:tabs>
              <w:spacing w:line="360" w:lineRule="auto"/>
              <w:rPr>
                <w:b/>
              </w:rPr>
            </w:pPr>
            <w:r w:rsidRPr="009248D3">
              <w:lastRenderedPageBreak/>
              <w:br w:type="page"/>
            </w:r>
            <w:r w:rsidRPr="009248D3">
              <w:rPr>
                <w:b/>
              </w:rPr>
              <w:t>ОДОБРЕНО</w:t>
            </w:r>
          </w:p>
          <w:p w:rsidR="00F372F6" w:rsidRPr="009248D3" w:rsidRDefault="00F372F6" w:rsidP="00455C8A">
            <w:pPr>
              <w:spacing w:line="360" w:lineRule="auto"/>
              <w:rPr>
                <w:bCs/>
              </w:rPr>
            </w:pPr>
            <w:r w:rsidRPr="009248D3">
              <w:rPr>
                <w:bCs/>
              </w:rPr>
              <w:t xml:space="preserve">На заседании цикловой комиссии </w:t>
            </w:r>
          </w:p>
          <w:p w:rsidR="00F372F6" w:rsidRPr="009248D3" w:rsidRDefault="00F372F6" w:rsidP="00455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i/>
              </w:rPr>
            </w:pPr>
            <w:r w:rsidRPr="009248D3">
              <w:t>Экономики и управления</w:t>
            </w:r>
          </w:p>
          <w:p w:rsidR="00F372F6" w:rsidRPr="009248D3" w:rsidRDefault="00C80510" w:rsidP="00455C8A">
            <w:pPr>
              <w:spacing w:line="360" w:lineRule="auto"/>
              <w:rPr>
                <w:bCs/>
              </w:rPr>
            </w:pPr>
            <w:r>
              <w:rPr>
                <w:bCs/>
              </w:rPr>
              <w:t>Протокол № 10</w:t>
            </w:r>
            <w:r w:rsidR="00DE6339">
              <w:rPr>
                <w:bCs/>
              </w:rPr>
              <w:t xml:space="preserve"> от 30 июня 2023 </w:t>
            </w:r>
            <w:r w:rsidR="00F372F6" w:rsidRPr="009248D3">
              <w:rPr>
                <w:bCs/>
              </w:rPr>
              <w:t>года</w:t>
            </w:r>
          </w:p>
          <w:p w:rsidR="00F372F6" w:rsidRPr="009248D3" w:rsidRDefault="00F372F6" w:rsidP="00455C8A">
            <w:pPr>
              <w:spacing w:line="360" w:lineRule="auto"/>
              <w:rPr>
                <w:bCs/>
              </w:rPr>
            </w:pPr>
            <w:r w:rsidRPr="009248D3">
              <w:rPr>
                <w:bCs/>
              </w:rPr>
              <w:t xml:space="preserve">Председатель ЦК </w:t>
            </w:r>
          </w:p>
          <w:p w:rsidR="00F372F6" w:rsidRPr="009248D3" w:rsidRDefault="00F372F6" w:rsidP="00455C8A">
            <w:pPr>
              <w:spacing w:line="360" w:lineRule="auto"/>
              <w:rPr>
                <w:bCs/>
              </w:rPr>
            </w:pPr>
            <w:r w:rsidRPr="009248D3">
              <w:t xml:space="preserve">______________________ </w:t>
            </w:r>
            <w:r w:rsidR="00E35134" w:rsidRPr="009248D3">
              <w:t>Шумина О.О.</w:t>
            </w:r>
            <w:r w:rsidRPr="009248D3">
              <w:t xml:space="preserve"> </w:t>
            </w:r>
          </w:p>
        </w:tc>
        <w:tc>
          <w:tcPr>
            <w:tcW w:w="3730" w:type="dxa"/>
          </w:tcPr>
          <w:p w:rsidR="00F372F6" w:rsidRPr="009248D3" w:rsidRDefault="00F372F6" w:rsidP="00455C8A">
            <w:pPr>
              <w:spacing w:line="360" w:lineRule="auto"/>
              <w:jc w:val="right"/>
              <w:rPr>
                <w:b/>
                <w:bCs/>
                <w:color w:val="000000"/>
              </w:rPr>
            </w:pPr>
            <w:r w:rsidRPr="009248D3">
              <w:rPr>
                <w:b/>
                <w:bCs/>
                <w:color w:val="000000"/>
              </w:rPr>
              <w:t>УТВЕРЖДАЮ:</w:t>
            </w:r>
          </w:p>
          <w:p w:rsidR="00F372F6" w:rsidRPr="009248D3" w:rsidRDefault="00F372F6" w:rsidP="00455C8A">
            <w:pPr>
              <w:spacing w:line="360" w:lineRule="auto"/>
              <w:jc w:val="right"/>
              <w:rPr>
                <w:bCs/>
                <w:color w:val="000000"/>
              </w:rPr>
            </w:pPr>
            <w:r w:rsidRPr="009248D3">
              <w:rPr>
                <w:bCs/>
                <w:color w:val="000000"/>
              </w:rPr>
              <w:t xml:space="preserve">Зам. директора по </w:t>
            </w:r>
            <w:r w:rsidR="00FA03D1" w:rsidRPr="009248D3">
              <w:rPr>
                <w:bCs/>
                <w:color w:val="000000"/>
              </w:rPr>
              <w:t>Н</w:t>
            </w:r>
            <w:r w:rsidRPr="009248D3">
              <w:rPr>
                <w:bCs/>
                <w:color w:val="000000"/>
              </w:rPr>
              <w:t>МР</w:t>
            </w:r>
          </w:p>
          <w:p w:rsidR="00F372F6" w:rsidRPr="009248D3" w:rsidRDefault="00F372F6" w:rsidP="00455C8A">
            <w:pPr>
              <w:spacing w:line="360" w:lineRule="auto"/>
              <w:jc w:val="right"/>
              <w:rPr>
                <w:bCs/>
                <w:color w:val="000000"/>
              </w:rPr>
            </w:pPr>
            <w:r w:rsidRPr="009248D3">
              <w:rPr>
                <w:bCs/>
                <w:color w:val="000000"/>
              </w:rPr>
              <w:t>_____________</w:t>
            </w:r>
            <w:r w:rsidR="00FA03D1" w:rsidRPr="009248D3">
              <w:rPr>
                <w:bCs/>
                <w:color w:val="000000"/>
              </w:rPr>
              <w:t>И.В. Подцатова</w:t>
            </w:r>
          </w:p>
          <w:p w:rsidR="00F372F6" w:rsidRPr="009248D3" w:rsidRDefault="00F372F6" w:rsidP="00455C8A">
            <w:pPr>
              <w:spacing w:line="360" w:lineRule="auto"/>
              <w:jc w:val="right"/>
              <w:rPr>
                <w:bCs/>
                <w:color w:val="000000"/>
              </w:rPr>
            </w:pPr>
          </w:p>
          <w:p w:rsidR="00F372F6" w:rsidRPr="009248D3" w:rsidRDefault="00F372F6" w:rsidP="00BC0087">
            <w:pPr>
              <w:spacing w:line="360" w:lineRule="auto"/>
              <w:jc w:val="right"/>
              <w:rPr>
                <w:bCs/>
                <w:color w:val="000000"/>
              </w:rPr>
            </w:pPr>
            <w:r w:rsidRPr="009248D3">
              <w:rPr>
                <w:bCs/>
                <w:color w:val="000000"/>
              </w:rPr>
              <w:t>«</w:t>
            </w:r>
            <w:r w:rsidR="00DE6339">
              <w:rPr>
                <w:bCs/>
                <w:color w:val="000000"/>
              </w:rPr>
              <w:t>30»   июня 2023</w:t>
            </w:r>
            <w:r w:rsidRPr="009248D3">
              <w:rPr>
                <w:bCs/>
                <w:color w:val="000000"/>
              </w:rPr>
              <w:t xml:space="preserve"> г.</w:t>
            </w:r>
          </w:p>
        </w:tc>
      </w:tr>
    </w:tbl>
    <w:p w:rsidR="009D3897" w:rsidRPr="009248D3" w:rsidRDefault="009D3897" w:rsidP="009D3897">
      <w:pPr>
        <w:jc w:val="both"/>
      </w:pPr>
    </w:p>
    <w:p w:rsidR="009D3897" w:rsidRPr="009248D3" w:rsidRDefault="009D3897" w:rsidP="009D3897">
      <w:pPr>
        <w:ind w:firstLine="709"/>
        <w:jc w:val="both"/>
      </w:pPr>
    </w:p>
    <w:p w:rsidR="00372479" w:rsidRPr="00372479" w:rsidRDefault="009D3897" w:rsidP="003724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240"/>
        <w:ind w:firstLine="708"/>
        <w:jc w:val="both"/>
        <w:rPr>
          <w:color w:val="000000"/>
        </w:rPr>
      </w:pPr>
      <w:r w:rsidRPr="009248D3">
        <w:t>Рабочая программа учебной дисциплины</w:t>
      </w:r>
      <w:r w:rsidR="00E35134" w:rsidRPr="009248D3">
        <w:t xml:space="preserve"> ОП.06 «Экономика и управление» </w:t>
      </w:r>
      <w:r w:rsidR="006148B8" w:rsidRPr="0050041C">
        <w:t xml:space="preserve">разработана </w:t>
      </w:r>
      <w:r w:rsidR="006148B8" w:rsidRPr="0090139D">
        <w:t>на основе Федерального государственного образовательного стандарта среднего профессионального образования по специальности 10.02.04 Обеспечение информационной безопасности телекоммуникационных систем, утвержденного приказом Минобрнауки России от 09.12.2016 №1551 (в ред. от 17.12.2020) «Об утверждении федерального государственного образовательного стандарта среднего профессионального образования» по</w:t>
      </w:r>
      <w:r w:rsidR="006148B8">
        <w:t xml:space="preserve"> специальности</w:t>
      </w:r>
      <w:r w:rsidR="006148B8" w:rsidRPr="0090139D">
        <w:t xml:space="preserve"> 10.02.04 «Обеспечение информационной безопасности телекоммуникационных систем</w:t>
      </w:r>
      <w:r w:rsidR="006148B8">
        <w:t>.</w:t>
      </w:r>
    </w:p>
    <w:p w:rsidR="00E35134" w:rsidRPr="009248D3" w:rsidRDefault="00E35134" w:rsidP="00E35134">
      <w:pPr>
        <w:ind w:firstLine="709"/>
        <w:jc w:val="both"/>
      </w:pPr>
    </w:p>
    <w:p w:rsidR="00870DC5" w:rsidRPr="009248D3" w:rsidRDefault="00870DC5"/>
    <w:p w:rsidR="009D3897" w:rsidRPr="009248D3" w:rsidRDefault="009D3897"/>
    <w:p w:rsidR="009D3897" w:rsidRPr="009248D3" w:rsidRDefault="009D3897" w:rsidP="009D38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eastAsia="Calibri"/>
          <w:lang w:eastAsia="en-US"/>
        </w:rPr>
      </w:pPr>
      <w:r w:rsidRPr="009248D3">
        <w:rPr>
          <w:rFonts w:eastAsia="Calibri"/>
          <w:lang w:eastAsia="en-US"/>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9D3897" w:rsidRPr="009248D3" w:rsidRDefault="009D3897" w:rsidP="009D38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lang w:eastAsia="en-US"/>
        </w:rPr>
      </w:pPr>
    </w:p>
    <w:p w:rsidR="009D3897" w:rsidRPr="009248D3" w:rsidRDefault="009D3897" w:rsidP="009D38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eastAsia="Calibri"/>
          <w:lang w:eastAsia="en-US"/>
        </w:rPr>
      </w:pPr>
      <w:r w:rsidRPr="009248D3">
        <w:rPr>
          <w:rFonts w:eastAsia="Calibri"/>
          <w:lang w:eastAsia="en-US"/>
        </w:rPr>
        <w:t>Разработчик:</w:t>
      </w:r>
    </w:p>
    <w:p w:rsidR="009D3897" w:rsidRPr="009248D3" w:rsidRDefault="009D3897" w:rsidP="009D38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eastAsia="Calibri"/>
          <w:lang w:eastAsia="en-US"/>
        </w:rPr>
      </w:pPr>
      <w:r w:rsidRPr="009248D3">
        <w:rPr>
          <w:rFonts w:eastAsia="Calibri"/>
          <w:lang w:eastAsia="en-US"/>
        </w:rPr>
        <w:t>Ревнивцева О.А.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9D3897" w:rsidRPr="009248D3" w:rsidRDefault="009D3897" w:rsidP="009D38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lang w:eastAsia="en-US"/>
        </w:rPr>
      </w:pPr>
    </w:p>
    <w:p w:rsidR="009D3897" w:rsidRPr="009248D3" w:rsidRDefault="009D3897" w:rsidP="009D38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eastAsia="Calibri"/>
          <w:lang w:eastAsia="en-US"/>
        </w:rPr>
      </w:pPr>
      <w:r w:rsidRPr="009248D3">
        <w:rPr>
          <w:rFonts w:eastAsia="Calibri"/>
          <w:lang w:eastAsia="en-US"/>
        </w:rPr>
        <w:t>Рецензент:</w:t>
      </w:r>
    </w:p>
    <w:p w:rsidR="009D3897" w:rsidRPr="009248D3" w:rsidRDefault="009D3897" w:rsidP="009D38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eastAsia="Calibri"/>
          <w:lang w:eastAsia="en-US"/>
        </w:rPr>
      </w:pPr>
      <w:r w:rsidRPr="009248D3">
        <w:rPr>
          <w:rFonts w:eastAsia="Calibri"/>
          <w:lang w:eastAsia="en-US"/>
        </w:rPr>
        <w:t>Григорьева Л.Ф.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9D3897" w:rsidRPr="009248D3" w:rsidRDefault="009D3897" w:rsidP="009D38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Calibri"/>
          <w:lang w:eastAsia="en-US"/>
        </w:rPr>
      </w:pPr>
    </w:p>
    <w:p w:rsidR="009D3897" w:rsidRPr="009248D3" w:rsidRDefault="009D3897" w:rsidP="009D3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709"/>
        <w:jc w:val="both"/>
        <w:rPr>
          <w:rFonts w:eastAsia="Calibri"/>
        </w:rPr>
      </w:pPr>
      <w:r w:rsidRPr="009248D3">
        <w:rPr>
          <w:rFonts w:eastAsia="Calibri"/>
        </w:rPr>
        <w:t>Арыхова С.А. – главный бухгалтер ЗАО «Южтехмонтаж»</w:t>
      </w:r>
    </w:p>
    <w:p w:rsidR="009D3897" w:rsidRPr="009248D3" w:rsidRDefault="009D3897" w:rsidP="009D3897">
      <w:pPr>
        <w:jc w:val="center"/>
        <w:rPr>
          <w:rFonts w:eastAsia="Calibri"/>
          <w:b/>
          <w:noProof/>
          <w:color w:val="000000"/>
        </w:rPr>
      </w:pPr>
    </w:p>
    <w:p w:rsidR="009D3897" w:rsidRPr="009248D3" w:rsidRDefault="009D3897"/>
    <w:p w:rsidR="00855942" w:rsidRPr="009248D3" w:rsidRDefault="00855942"/>
    <w:p w:rsidR="00855942" w:rsidRPr="009248D3" w:rsidRDefault="00855942"/>
    <w:p w:rsidR="00855942" w:rsidRPr="009248D3" w:rsidRDefault="00855942"/>
    <w:p w:rsidR="00855942" w:rsidRPr="009248D3" w:rsidRDefault="00855942"/>
    <w:p w:rsidR="00855942" w:rsidRPr="009248D3" w:rsidRDefault="00855942"/>
    <w:p w:rsidR="00855942" w:rsidRPr="009248D3" w:rsidRDefault="00855942"/>
    <w:p w:rsidR="009248D3" w:rsidRDefault="009248D3">
      <w:pPr>
        <w:spacing w:after="160" w:line="259" w:lineRule="auto"/>
        <w:rPr>
          <w:b/>
          <w:bCs/>
        </w:rPr>
      </w:pPr>
      <w:r>
        <w:rPr>
          <w:b/>
          <w:bCs/>
        </w:rPr>
        <w:br w:type="page"/>
      </w:r>
    </w:p>
    <w:p w:rsidR="00855942" w:rsidRPr="00BC0087" w:rsidRDefault="00855942" w:rsidP="00855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C0087">
        <w:rPr>
          <w:bCs/>
        </w:rPr>
        <w:lastRenderedPageBreak/>
        <w:t>СОДЕРЖАНИЕ</w:t>
      </w:r>
    </w:p>
    <w:p w:rsidR="00855942" w:rsidRPr="009248D3" w:rsidRDefault="00855942" w:rsidP="00855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rPr>
      </w:pPr>
    </w:p>
    <w:p w:rsidR="00855942" w:rsidRPr="009248D3" w:rsidRDefault="00855942" w:rsidP="00855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855942" w:rsidRPr="009248D3" w:rsidRDefault="00855942" w:rsidP="00855942">
      <w:pPr>
        <w:numPr>
          <w:ilvl w:val="0"/>
          <w:numId w:val="1"/>
        </w:numPr>
      </w:pPr>
      <w:r w:rsidRPr="009248D3">
        <w:t>Общая характеристикарабочей программы учебной дисциплины……..…4</w:t>
      </w:r>
    </w:p>
    <w:p w:rsidR="00855942" w:rsidRPr="009248D3" w:rsidRDefault="00855942" w:rsidP="00855942">
      <w:pPr>
        <w:numPr>
          <w:ilvl w:val="0"/>
          <w:numId w:val="1"/>
        </w:numPr>
      </w:pPr>
      <w:r w:rsidRPr="009248D3">
        <w:t>Структура и содержание учебной дисциплины……………………..………</w:t>
      </w:r>
      <w:r w:rsidR="009F04B8" w:rsidRPr="009248D3">
        <w:t>5</w:t>
      </w:r>
    </w:p>
    <w:p w:rsidR="00855942" w:rsidRPr="009248D3" w:rsidRDefault="00855942" w:rsidP="00855942">
      <w:pPr>
        <w:numPr>
          <w:ilvl w:val="0"/>
          <w:numId w:val="1"/>
        </w:numPr>
      </w:pPr>
      <w:r w:rsidRPr="009248D3">
        <w:t>Условия реализации учебной дисциплины…………………………………1</w:t>
      </w:r>
      <w:r w:rsidR="009F04B8" w:rsidRPr="009248D3">
        <w:t>0</w:t>
      </w:r>
    </w:p>
    <w:p w:rsidR="00855942" w:rsidRPr="009248D3" w:rsidRDefault="00855942" w:rsidP="00855942">
      <w:pPr>
        <w:numPr>
          <w:ilvl w:val="0"/>
          <w:numId w:val="1"/>
        </w:numPr>
      </w:pPr>
      <w:r w:rsidRPr="009248D3">
        <w:t>Контроль и оценка результатов освоения учебной дисциплины…………1</w:t>
      </w:r>
      <w:r w:rsidR="009F04B8" w:rsidRPr="009248D3">
        <w:t>1</w:t>
      </w:r>
    </w:p>
    <w:p w:rsidR="00855942" w:rsidRPr="009248D3" w:rsidRDefault="00855942"/>
    <w:p w:rsidR="009248D3" w:rsidRDefault="009248D3">
      <w:pPr>
        <w:spacing w:after="160" w:line="259" w:lineRule="auto"/>
        <w:rPr>
          <w:b/>
        </w:rPr>
      </w:pPr>
      <w:r>
        <w:rPr>
          <w:b/>
        </w:rPr>
        <w:br w:type="page"/>
      </w:r>
    </w:p>
    <w:p w:rsidR="00855942" w:rsidRPr="009248D3" w:rsidRDefault="00855942" w:rsidP="00855942">
      <w:pPr>
        <w:jc w:val="center"/>
        <w:rPr>
          <w:b/>
        </w:rPr>
      </w:pPr>
      <w:r w:rsidRPr="009248D3">
        <w:rPr>
          <w:b/>
        </w:rPr>
        <w:lastRenderedPageBreak/>
        <w:t>1 ОБЩАЯ ХАРАКТЕРИСТИКА РАБОЧЕЙ ПРОГРАММЫ УЧЕБНОЙ ДИСЦИПЛИНЫ</w:t>
      </w:r>
    </w:p>
    <w:p w:rsidR="00855942" w:rsidRPr="009248D3" w:rsidRDefault="00855942"/>
    <w:p w:rsidR="00855942" w:rsidRPr="009248D3" w:rsidRDefault="00855942" w:rsidP="00855942">
      <w:pPr>
        <w:contextualSpacing/>
        <w:jc w:val="both"/>
        <w:rPr>
          <w:b/>
        </w:rPr>
      </w:pPr>
      <w:r w:rsidRPr="009248D3">
        <w:rPr>
          <w:b/>
        </w:rPr>
        <w:t>1.1 Место дисциплины в структуре примерной основной профессиональной образовательной программы</w:t>
      </w:r>
    </w:p>
    <w:p w:rsidR="006148B8" w:rsidRPr="0090139D" w:rsidRDefault="00855942" w:rsidP="006148B8">
      <w:pPr>
        <w:tabs>
          <w:tab w:val="left" w:pos="6946"/>
        </w:tabs>
        <w:ind w:firstLine="851"/>
        <w:jc w:val="both"/>
      </w:pPr>
      <w:r w:rsidRPr="009248D3">
        <w:t>Дисциплина ОП.0</w:t>
      </w:r>
      <w:r w:rsidR="00DB5F9F" w:rsidRPr="009248D3">
        <w:t>6</w:t>
      </w:r>
      <w:r w:rsidR="00E35134" w:rsidRPr="009248D3">
        <w:t xml:space="preserve"> «</w:t>
      </w:r>
      <w:r w:rsidRPr="009248D3">
        <w:t>Экономика и управление</w:t>
      </w:r>
      <w:r w:rsidR="00E35134" w:rsidRPr="009248D3">
        <w:t>»</w:t>
      </w:r>
      <w:r w:rsidRPr="009248D3">
        <w:t xml:space="preserve"> </w:t>
      </w:r>
      <w:r w:rsidR="006148B8" w:rsidRPr="0090139D">
        <w:t>разработана на основе ФГОС СПО по специальности 10.02.04 «Обеспечение информационной безопасности телекоммуникационных систем», утвержденного приказом Минобрнауки России от 09.12.2016 №1551 (в ред. от 17.12.2020).</w:t>
      </w:r>
    </w:p>
    <w:p w:rsidR="00855942" w:rsidRDefault="006148B8" w:rsidP="006148B8">
      <w:pPr>
        <w:ind w:firstLine="851"/>
        <w:contextualSpacing/>
        <w:jc w:val="both"/>
      </w:pPr>
      <w:r w:rsidRPr="0090139D">
        <w:t>Рабочая программа предназначена для студентов очной формы обучения</w:t>
      </w:r>
      <w:r w:rsidR="009D0B34" w:rsidRPr="009248D3">
        <w:t>.</w:t>
      </w:r>
    </w:p>
    <w:p w:rsidR="006148B8" w:rsidRPr="009248D3" w:rsidRDefault="006148B8" w:rsidP="006148B8">
      <w:pPr>
        <w:ind w:firstLine="851"/>
        <w:contextualSpacing/>
        <w:jc w:val="both"/>
        <w:rPr>
          <w:b/>
        </w:rPr>
      </w:pPr>
    </w:p>
    <w:p w:rsidR="00855942" w:rsidRPr="009248D3" w:rsidRDefault="00855942" w:rsidP="00855942">
      <w:pPr>
        <w:contextualSpacing/>
        <w:rPr>
          <w:b/>
        </w:rPr>
      </w:pPr>
      <w:r w:rsidRPr="009248D3">
        <w:rPr>
          <w:b/>
        </w:rPr>
        <w:t>1.2. Цель и планируемые результаты освоения дисциплины</w:t>
      </w:r>
    </w:p>
    <w:p w:rsidR="00855942" w:rsidRPr="009248D3" w:rsidRDefault="00855942" w:rsidP="00855942">
      <w:pPr>
        <w:contextualSpacing/>
        <w:rPr>
          <w:b/>
        </w:rPr>
      </w:pPr>
    </w:p>
    <w:p w:rsidR="009D0B34" w:rsidRPr="009248D3" w:rsidRDefault="009D0B34" w:rsidP="009D0B34">
      <w:pPr>
        <w:ind w:firstLine="851"/>
        <w:contextualSpacing/>
        <w:rPr>
          <w:bCs/>
        </w:rPr>
      </w:pPr>
    </w:p>
    <w:p w:rsidR="00F5009F" w:rsidRPr="009248D3" w:rsidRDefault="00F5009F" w:rsidP="00F5009F">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rPr>
          <w:rFonts w:ascii="Times New Roman" w:hAnsi="Times New Roman"/>
          <w:sz w:val="24"/>
          <w:szCs w:val="24"/>
        </w:rPr>
      </w:pPr>
      <w:r w:rsidRPr="009248D3">
        <w:rPr>
          <w:rFonts w:ascii="Times New Roman" w:hAnsi="Times New Roman"/>
          <w:sz w:val="24"/>
          <w:szCs w:val="24"/>
        </w:rPr>
        <w:t xml:space="preserve">Дисциплина </w:t>
      </w:r>
      <w:r w:rsidR="004B1348">
        <w:rPr>
          <w:rFonts w:ascii="Times New Roman" w:hAnsi="Times New Roman"/>
          <w:sz w:val="24"/>
          <w:szCs w:val="24"/>
        </w:rPr>
        <w:t>ОП.06 «</w:t>
      </w:r>
      <w:r w:rsidRPr="009248D3">
        <w:rPr>
          <w:rFonts w:ascii="Times New Roman" w:hAnsi="Times New Roman"/>
          <w:sz w:val="24"/>
          <w:szCs w:val="24"/>
        </w:rPr>
        <w:t>Экономика и управление</w:t>
      </w:r>
      <w:r w:rsidR="004B1348">
        <w:rPr>
          <w:rFonts w:ascii="Times New Roman" w:hAnsi="Times New Roman"/>
          <w:sz w:val="24"/>
          <w:szCs w:val="24"/>
        </w:rPr>
        <w:t>»</w:t>
      </w:r>
      <w:r w:rsidRPr="009248D3">
        <w:rPr>
          <w:rFonts w:ascii="Times New Roman" w:hAnsi="Times New Roman"/>
          <w:sz w:val="24"/>
          <w:szCs w:val="24"/>
        </w:rPr>
        <w:t xml:space="preserve"> способствует формированию общих компетенций ОК01-ОК06, ОК09, ОК10 и профессиональных компетенций ПК 1.4 по специальности 10.02.04 «Обеспечение информационной безопасности телекоммуникационных систем»:</w:t>
      </w:r>
    </w:p>
    <w:p w:rsidR="00306CD8" w:rsidRPr="0090754E" w:rsidRDefault="00306CD8" w:rsidP="00306CD8">
      <w:r w:rsidRPr="0090754E">
        <w:t>ОК 01. Выбирать способы решения задач профессиональной деятельности, применительно к различным контекстам.</w:t>
      </w:r>
    </w:p>
    <w:p w:rsidR="00306CD8" w:rsidRPr="0090754E" w:rsidRDefault="00306CD8" w:rsidP="00306CD8">
      <w:r w:rsidRPr="0090754E">
        <w:t>ОК 02. Осуществлять поиск, анализ и интерпретацию информации, необходимой для выполнения задач профессиональной деятельности.</w:t>
      </w:r>
    </w:p>
    <w:p w:rsidR="00306CD8" w:rsidRPr="0090754E" w:rsidRDefault="00306CD8" w:rsidP="00306CD8">
      <w:r w:rsidRPr="0090754E">
        <w:t>ОК 03. Планировать и реализовывать собственное профессиональное и личностное развитие.</w:t>
      </w:r>
    </w:p>
    <w:p w:rsidR="00306CD8" w:rsidRPr="0090754E" w:rsidRDefault="00306CD8" w:rsidP="00306CD8">
      <w:r w:rsidRPr="0090754E">
        <w:t>ОК 04. Работать в коллективе и команде, эффективно взаимодействовать с коллегами, руководством, клиентами.</w:t>
      </w:r>
    </w:p>
    <w:p w:rsidR="00306CD8" w:rsidRPr="0090754E" w:rsidRDefault="00306CD8" w:rsidP="00306CD8">
      <w:r w:rsidRPr="0090754E">
        <w:t>ОК 05. Осуществлять устную и письменную коммуникацию на государственном языке с учетом особенностей социального и культурного контекста.</w:t>
      </w:r>
    </w:p>
    <w:p w:rsidR="00F5009F" w:rsidRPr="009248D3" w:rsidRDefault="00306CD8" w:rsidP="00306CD8">
      <w:pPr>
        <w:rPr>
          <w:iCs/>
        </w:rPr>
      </w:pPr>
      <w:r w:rsidRPr="0090754E">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r w:rsidR="00F5009F" w:rsidRPr="009248D3">
        <w:rPr>
          <w:iCs/>
        </w:rPr>
        <w:t>.</w:t>
      </w:r>
    </w:p>
    <w:p w:rsidR="00306CD8" w:rsidRPr="0090754E" w:rsidRDefault="00306CD8" w:rsidP="00306CD8">
      <w:bookmarkStart w:id="0" w:name="_GoBack"/>
      <w:r w:rsidRPr="0090754E">
        <w:t>ОК 09. Использовать информационные технологии в профессиональной деятельности.</w:t>
      </w:r>
    </w:p>
    <w:p w:rsidR="00306CD8" w:rsidRPr="0090754E" w:rsidRDefault="00306CD8" w:rsidP="00306CD8">
      <w:r w:rsidRPr="0090754E">
        <w:t>ОК 10. Пользоваться профессиональной документацией на государственном и иностранном языках.</w:t>
      </w:r>
    </w:p>
    <w:bookmarkEnd w:id="0"/>
    <w:p w:rsidR="009248D3" w:rsidRDefault="00306CD8" w:rsidP="00F5009F">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Style w:val="ab"/>
          <w:rFonts w:ascii="Times New Roman" w:hAnsi="Times New Roman"/>
          <w:i w:val="0"/>
          <w:sz w:val="24"/>
          <w:szCs w:val="24"/>
        </w:rPr>
      </w:pPr>
      <w:r w:rsidRPr="00DC64B7">
        <w:rPr>
          <w:rFonts w:ascii="Times New Roman" w:hAnsi="Times New Roman"/>
          <w:sz w:val="24"/>
          <w:szCs w:val="24"/>
        </w:rPr>
        <w:t>ПК 1.4. Осуществлять контроль функционирования информационно-теле</w:t>
      </w:r>
      <w:r>
        <w:rPr>
          <w:rFonts w:ascii="Times New Roman" w:hAnsi="Times New Roman"/>
          <w:sz w:val="24"/>
          <w:szCs w:val="24"/>
        </w:rPr>
        <w:t>коммуникационных систем и сетей</w:t>
      </w:r>
    </w:p>
    <w:p w:rsidR="009248D3" w:rsidRDefault="00E054D5" w:rsidP="004D6611">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firstLine="709"/>
        <w:jc w:val="both"/>
        <w:rPr>
          <w:rStyle w:val="ab"/>
          <w:rFonts w:ascii="Times New Roman" w:hAnsi="Times New Roman"/>
          <w:i w:val="0"/>
          <w:sz w:val="24"/>
          <w:szCs w:val="24"/>
        </w:rPr>
      </w:pPr>
      <w:r w:rsidRPr="004D6611">
        <w:rPr>
          <w:rStyle w:val="ab"/>
          <w:rFonts w:ascii="Times New Roman" w:hAnsi="Times New Roman"/>
          <w:b/>
          <w:i w:val="0"/>
          <w:sz w:val="24"/>
          <w:szCs w:val="24"/>
        </w:rPr>
        <w:t>В рамках образовательной программы у обучающихся формируются личностные результаты</w:t>
      </w:r>
      <w:r>
        <w:rPr>
          <w:rStyle w:val="ab"/>
          <w:rFonts w:ascii="Times New Roman" w:hAnsi="Times New Roman"/>
          <w:i w:val="0"/>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5"/>
        <w:gridCol w:w="2232"/>
      </w:tblGrid>
      <w:tr w:rsidR="009248D3" w:rsidRPr="004F3587" w:rsidTr="00BE5DC1">
        <w:tc>
          <w:tcPr>
            <w:tcW w:w="7230" w:type="dxa"/>
          </w:tcPr>
          <w:p w:rsidR="009248D3" w:rsidRPr="004F3587" w:rsidRDefault="009248D3" w:rsidP="00BE5DC1">
            <w:pPr>
              <w:ind w:firstLine="33"/>
              <w:jc w:val="center"/>
              <w:rPr>
                <w:b/>
                <w:bCs/>
              </w:rPr>
            </w:pPr>
            <w:r w:rsidRPr="004F3587">
              <w:rPr>
                <w:b/>
                <w:bCs/>
              </w:rPr>
              <w:t xml:space="preserve">Личностные результаты </w:t>
            </w:r>
          </w:p>
          <w:p w:rsidR="009248D3" w:rsidRPr="004F3587" w:rsidRDefault="009248D3" w:rsidP="00BE5DC1">
            <w:pPr>
              <w:ind w:firstLine="33"/>
              <w:jc w:val="center"/>
              <w:rPr>
                <w:b/>
                <w:bCs/>
              </w:rPr>
            </w:pPr>
            <w:r w:rsidRPr="004F3587">
              <w:rPr>
                <w:b/>
                <w:bCs/>
              </w:rPr>
              <w:t xml:space="preserve">реализации программы воспитания </w:t>
            </w:r>
          </w:p>
          <w:p w:rsidR="009248D3" w:rsidRPr="004F3587" w:rsidRDefault="009248D3" w:rsidP="00BE5DC1">
            <w:pPr>
              <w:ind w:firstLine="33"/>
              <w:jc w:val="center"/>
              <w:rPr>
                <w:b/>
                <w:bCs/>
              </w:rPr>
            </w:pPr>
            <w:r w:rsidRPr="004F3587">
              <w:rPr>
                <w:i/>
                <w:iCs/>
              </w:rPr>
              <w:t>(дескрипторы)</w:t>
            </w:r>
          </w:p>
        </w:tc>
        <w:tc>
          <w:tcPr>
            <w:tcW w:w="2268" w:type="dxa"/>
            <w:vAlign w:val="center"/>
          </w:tcPr>
          <w:p w:rsidR="009248D3" w:rsidRPr="004F3587" w:rsidRDefault="009248D3" w:rsidP="00BE5DC1">
            <w:pPr>
              <w:ind w:firstLine="33"/>
              <w:jc w:val="center"/>
              <w:rPr>
                <w:b/>
                <w:bCs/>
              </w:rPr>
            </w:pPr>
            <w:r w:rsidRPr="004F3587">
              <w:rPr>
                <w:b/>
                <w:bCs/>
              </w:rPr>
              <w:t xml:space="preserve">Код личностных результатов </w:t>
            </w:r>
            <w:r w:rsidRPr="004F3587">
              <w:rPr>
                <w:b/>
                <w:bCs/>
              </w:rPr>
              <w:br/>
              <w:t xml:space="preserve">реализации </w:t>
            </w:r>
            <w:r w:rsidRPr="004F3587">
              <w:rPr>
                <w:b/>
                <w:bCs/>
              </w:rPr>
              <w:br/>
              <w:t xml:space="preserve">программы </w:t>
            </w:r>
            <w:r w:rsidRPr="004F3587">
              <w:rPr>
                <w:b/>
                <w:bCs/>
              </w:rPr>
              <w:br/>
              <w:t>воспитания</w:t>
            </w:r>
          </w:p>
        </w:tc>
      </w:tr>
      <w:tr w:rsidR="009248D3" w:rsidRPr="004F3587" w:rsidTr="00BE5DC1">
        <w:tc>
          <w:tcPr>
            <w:tcW w:w="7230" w:type="dxa"/>
            <w:tcBorders>
              <w:top w:val="single" w:sz="4" w:space="0" w:color="auto"/>
              <w:left w:val="single" w:sz="4" w:space="0" w:color="auto"/>
              <w:bottom w:val="single" w:sz="4" w:space="0" w:color="auto"/>
              <w:right w:val="single" w:sz="4" w:space="0" w:color="auto"/>
            </w:tcBorders>
            <w:shd w:val="clear" w:color="auto" w:fill="auto"/>
          </w:tcPr>
          <w:p w:rsidR="009248D3" w:rsidRPr="00FB3E3E" w:rsidRDefault="00306CD8" w:rsidP="00BE5DC1">
            <w:pPr>
              <w:ind w:firstLine="33"/>
              <w:jc w:val="both"/>
              <w:rPr>
                <w:bCs/>
              </w:rPr>
            </w:pPr>
            <w:r>
              <w:t xml:space="preserve">Осознающий себя гражданином России и защитником Отечества, выражающий свою российскую идентичность в поликультурном </w:t>
            </w:r>
            <w:r>
              <w:br/>
              <w:t xml:space="preserve">и многоконфессиональном российском обществе и современном мировом сообществе. Сознающий свое единство с народом России, </w:t>
            </w:r>
            <w:r>
              <w:br/>
              <w:t xml:space="preserve">с Российским государством, демонстрирующий ответственность </w:t>
            </w:r>
            <w:r>
              <w:br/>
              <w:t xml:space="preserve">за развитие страны. Проявляющий готовность к защите Родины, способный аргументированно отстаивать суверенитет и </w:t>
            </w:r>
            <w:r>
              <w:lastRenderedPageBreak/>
              <w:t>достоинство народа России, сохранять и защищать историческую правду.</w:t>
            </w:r>
          </w:p>
        </w:tc>
        <w:tc>
          <w:tcPr>
            <w:tcW w:w="2268" w:type="dxa"/>
            <w:tcBorders>
              <w:top w:val="single" w:sz="4" w:space="0" w:color="auto"/>
              <w:left w:val="single" w:sz="4" w:space="0" w:color="auto"/>
              <w:bottom w:val="single" w:sz="4" w:space="0" w:color="auto"/>
              <w:right w:val="single" w:sz="4" w:space="0" w:color="auto"/>
            </w:tcBorders>
            <w:vAlign w:val="center"/>
          </w:tcPr>
          <w:p w:rsidR="009248D3" w:rsidRPr="004F3587" w:rsidRDefault="009248D3" w:rsidP="00BE5DC1">
            <w:pPr>
              <w:ind w:firstLine="33"/>
              <w:jc w:val="center"/>
              <w:rPr>
                <w:b/>
                <w:bCs/>
              </w:rPr>
            </w:pPr>
            <w:r w:rsidRPr="004F3587">
              <w:rPr>
                <w:b/>
                <w:bCs/>
              </w:rPr>
              <w:lastRenderedPageBreak/>
              <w:t>ЛР 1</w:t>
            </w:r>
          </w:p>
        </w:tc>
      </w:tr>
      <w:tr w:rsidR="009248D3" w:rsidRPr="004F3587" w:rsidTr="00BE5DC1">
        <w:tc>
          <w:tcPr>
            <w:tcW w:w="7230" w:type="dxa"/>
            <w:tcBorders>
              <w:top w:val="single" w:sz="4" w:space="0" w:color="auto"/>
              <w:left w:val="single" w:sz="4" w:space="0" w:color="auto"/>
              <w:bottom w:val="single" w:sz="4" w:space="0" w:color="auto"/>
              <w:right w:val="single" w:sz="4" w:space="0" w:color="auto"/>
            </w:tcBorders>
            <w:shd w:val="clear" w:color="auto" w:fill="auto"/>
          </w:tcPr>
          <w:p w:rsidR="009248D3" w:rsidRPr="00FB3E3E" w:rsidRDefault="00306CD8" w:rsidP="00BE5DC1">
            <w:pPr>
              <w:ind w:firstLine="33"/>
              <w:jc w:val="both"/>
              <w:rPr>
                <w:bCs/>
              </w:rPr>
            </w:pPr>
            <w:r>
              <w:t xml:space="preserve">Проявляющий активную гражданскую позицию на основе уважения закона и правопорядка, прав и свобод сограждан, уважения </w:t>
            </w:r>
            <w:r>
              <w:br/>
              <w:t xml:space="preserve">к историческому и культурному наследию России. Осознанно </w:t>
            </w:r>
            <w:r>
              <w:br/>
              <w:t xml:space="preserve">и деятельно выражающий неприятие дискриминации в обществе </w:t>
            </w:r>
            <w:r>
              <w:b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w:t>
            </w:r>
          </w:p>
        </w:tc>
        <w:tc>
          <w:tcPr>
            <w:tcW w:w="2268" w:type="dxa"/>
            <w:tcBorders>
              <w:top w:val="single" w:sz="4" w:space="0" w:color="auto"/>
              <w:left w:val="single" w:sz="4" w:space="0" w:color="auto"/>
              <w:bottom w:val="single" w:sz="4" w:space="0" w:color="auto"/>
              <w:right w:val="single" w:sz="4" w:space="0" w:color="auto"/>
            </w:tcBorders>
            <w:vAlign w:val="center"/>
          </w:tcPr>
          <w:p w:rsidR="009248D3" w:rsidRPr="004F3587" w:rsidRDefault="009248D3" w:rsidP="00BE5DC1">
            <w:pPr>
              <w:ind w:firstLine="33"/>
              <w:jc w:val="center"/>
              <w:rPr>
                <w:b/>
                <w:bCs/>
              </w:rPr>
            </w:pPr>
            <w:r w:rsidRPr="004F3587">
              <w:rPr>
                <w:b/>
                <w:bCs/>
              </w:rPr>
              <w:t>ЛР 2</w:t>
            </w:r>
          </w:p>
        </w:tc>
      </w:tr>
      <w:tr w:rsidR="009248D3" w:rsidRPr="004F3587" w:rsidTr="00BE5DC1">
        <w:tc>
          <w:tcPr>
            <w:tcW w:w="7230" w:type="dxa"/>
            <w:tcBorders>
              <w:top w:val="single" w:sz="4" w:space="0" w:color="auto"/>
              <w:left w:val="single" w:sz="4" w:space="0" w:color="auto"/>
              <w:bottom w:val="single" w:sz="4" w:space="0" w:color="auto"/>
              <w:right w:val="single" w:sz="4" w:space="0" w:color="auto"/>
            </w:tcBorders>
            <w:shd w:val="clear" w:color="auto" w:fill="auto"/>
          </w:tcPr>
          <w:p w:rsidR="009248D3" w:rsidRPr="00FB3E3E" w:rsidRDefault="00306CD8" w:rsidP="00BE5DC1">
            <w:pPr>
              <w:ind w:firstLine="33"/>
              <w:jc w:val="both"/>
              <w:rPr>
                <w:bCs/>
              </w:rPr>
            </w:pPr>
            <w: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w:t>
            </w:r>
            <w:r>
              <w:br/>
              <w:t xml:space="preserve">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br/>
              <w:t>к людям старшего поколения, готовность к участию в социальной поддержке нуждающихся в ней</w:t>
            </w:r>
          </w:p>
        </w:tc>
        <w:tc>
          <w:tcPr>
            <w:tcW w:w="2268" w:type="dxa"/>
            <w:tcBorders>
              <w:top w:val="single" w:sz="4" w:space="0" w:color="auto"/>
              <w:left w:val="single" w:sz="4" w:space="0" w:color="auto"/>
              <w:bottom w:val="single" w:sz="4" w:space="0" w:color="auto"/>
              <w:right w:val="single" w:sz="4" w:space="0" w:color="auto"/>
            </w:tcBorders>
            <w:vAlign w:val="center"/>
          </w:tcPr>
          <w:p w:rsidR="009248D3" w:rsidRPr="004F3587" w:rsidRDefault="009248D3" w:rsidP="00BE5DC1">
            <w:pPr>
              <w:ind w:firstLine="33"/>
              <w:jc w:val="center"/>
              <w:rPr>
                <w:b/>
                <w:bCs/>
              </w:rPr>
            </w:pPr>
            <w:r w:rsidRPr="004F3587">
              <w:rPr>
                <w:b/>
                <w:bCs/>
              </w:rPr>
              <w:t>ЛР 3</w:t>
            </w:r>
          </w:p>
        </w:tc>
      </w:tr>
      <w:tr w:rsidR="009248D3" w:rsidRPr="004F3587" w:rsidTr="00BE5DC1">
        <w:tc>
          <w:tcPr>
            <w:tcW w:w="7230" w:type="dxa"/>
            <w:tcBorders>
              <w:top w:val="single" w:sz="4" w:space="0" w:color="auto"/>
              <w:left w:val="single" w:sz="4" w:space="0" w:color="auto"/>
              <w:bottom w:val="single" w:sz="4" w:space="0" w:color="auto"/>
              <w:right w:val="single" w:sz="4" w:space="0" w:color="auto"/>
            </w:tcBorders>
            <w:shd w:val="clear" w:color="auto" w:fill="auto"/>
          </w:tcPr>
          <w:p w:rsidR="009248D3" w:rsidRPr="00FB3E3E" w:rsidRDefault="00306CD8" w:rsidP="00BE5DC1">
            <w:pPr>
              <w:ind w:firstLine="33"/>
              <w:jc w:val="both"/>
              <w:rPr>
                <w:bCs/>
              </w:rPr>
            </w:pPr>
            <w: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br/>
              <w:t xml:space="preserve">в течение жизни Демонстрирующий позитивное отношение </w:t>
            </w:r>
            <w:r>
              <w:br/>
              <w:t xml:space="preserve">к регулированию трудовых отношений. Ориентированный </w:t>
            </w:r>
            <w:r>
              <w:br/>
              <w:t xml:space="preserve">на самообразование и профессиональную переподготовку </w:t>
            </w:r>
            <w:r>
              <w:br/>
              <w:t>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268" w:type="dxa"/>
            <w:tcBorders>
              <w:top w:val="single" w:sz="4" w:space="0" w:color="auto"/>
              <w:left w:val="single" w:sz="4" w:space="0" w:color="auto"/>
              <w:bottom w:val="single" w:sz="4" w:space="0" w:color="auto"/>
              <w:right w:val="single" w:sz="4" w:space="0" w:color="auto"/>
            </w:tcBorders>
            <w:vAlign w:val="center"/>
          </w:tcPr>
          <w:p w:rsidR="009248D3" w:rsidRPr="004F3587" w:rsidRDefault="009248D3" w:rsidP="00BE5DC1">
            <w:pPr>
              <w:ind w:firstLine="33"/>
              <w:jc w:val="center"/>
              <w:rPr>
                <w:b/>
                <w:bCs/>
              </w:rPr>
            </w:pPr>
            <w:r w:rsidRPr="004F3587">
              <w:rPr>
                <w:b/>
                <w:bCs/>
              </w:rPr>
              <w:t>ЛР 4</w:t>
            </w:r>
          </w:p>
        </w:tc>
      </w:tr>
      <w:tr w:rsidR="009248D3" w:rsidRPr="004F3587" w:rsidTr="00BE5DC1">
        <w:tc>
          <w:tcPr>
            <w:tcW w:w="7230" w:type="dxa"/>
            <w:tcBorders>
              <w:top w:val="single" w:sz="4" w:space="0" w:color="auto"/>
              <w:left w:val="single" w:sz="4" w:space="0" w:color="auto"/>
              <w:bottom w:val="single" w:sz="4" w:space="0" w:color="auto"/>
              <w:right w:val="single" w:sz="4" w:space="0" w:color="auto"/>
            </w:tcBorders>
            <w:shd w:val="clear" w:color="auto" w:fill="auto"/>
          </w:tcPr>
          <w:p w:rsidR="009248D3" w:rsidRPr="00FB3E3E" w:rsidRDefault="00306CD8" w:rsidP="00BE5DC1">
            <w:pPr>
              <w:ind w:firstLine="33"/>
              <w:jc w:val="both"/>
              <w:rPr>
                <w:bCs/>
              </w:rPr>
            </w:pPr>
            <w:r>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Выражающий свою этнокультурную идентичность, сознающий себя патриотом народа России, деятельно выражающий чувство причастности </w:t>
            </w:r>
            <w:r>
              <w:br/>
              <w:t xml:space="preserve">к многонациональному народу России, к Российскому Отечеству. Проявляющий ценностное отношение к историческому </w:t>
            </w:r>
            <w:r>
              <w:br/>
              <w:t xml:space="preserve">и культурному наследию народов России, к национальным символам, праздникам, памятникам, традициям народов, </w:t>
            </w:r>
            <w:r>
              <w:lastRenderedPageBreak/>
              <w:t>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p>
        </w:tc>
        <w:tc>
          <w:tcPr>
            <w:tcW w:w="2268" w:type="dxa"/>
            <w:tcBorders>
              <w:top w:val="single" w:sz="4" w:space="0" w:color="auto"/>
              <w:left w:val="single" w:sz="4" w:space="0" w:color="auto"/>
              <w:bottom w:val="single" w:sz="4" w:space="0" w:color="auto"/>
              <w:right w:val="single" w:sz="4" w:space="0" w:color="auto"/>
            </w:tcBorders>
            <w:vAlign w:val="center"/>
          </w:tcPr>
          <w:p w:rsidR="009248D3" w:rsidRPr="004F3587" w:rsidRDefault="009248D3" w:rsidP="00BE5DC1">
            <w:pPr>
              <w:ind w:firstLine="33"/>
              <w:jc w:val="center"/>
              <w:rPr>
                <w:b/>
                <w:bCs/>
              </w:rPr>
            </w:pPr>
            <w:r w:rsidRPr="004F3587">
              <w:rPr>
                <w:b/>
                <w:bCs/>
              </w:rPr>
              <w:lastRenderedPageBreak/>
              <w:t>ЛР 5</w:t>
            </w:r>
          </w:p>
        </w:tc>
      </w:tr>
      <w:tr w:rsidR="009248D3" w:rsidRPr="004F3587" w:rsidTr="00BE5DC1">
        <w:tc>
          <w:tcPr>
            <w:tcW w:w="7230" w:type="dxa"/>
            <w:tcBorders>
              <w:top w:val="single" w:sz="4" w:space="0" w:color="auto"/>
              <w:left w:val="single" w:sz="4" w:space="0" w:color="auto"/>
              <w:bottom w:val="single" w:sz="4" w:space="0" w:color="auto"/>
              <w:right w:val="single" w:sz="4" w:space="0" w:color="auto"/>
            </w:tcBorders>
            <w:shd w:val="clear" w:color="auto" w:fill="auto"/>
          </w:tcPr>
          <w:p w:rsidR="009248D3" w:rsidRPr="00FB3E3E" w:rsidRDefault="009248D3" w:rsidP="00BE5DC1">
            <w:pPr>
              <w:ind w:firstLine="33"/>
              <w:jc w:val="both"/>
              <w:rPr>
                <w:bCs/>
              </w:rPr>
            </w:pPr>
            <w:r w:rsidRPr="00FB3E3E">
              <w:rPr>
                <w:bCs/>
              </w:rPr>
              <w:t>Проявляющий уважение к людям старшего поколения и готовность к участию в социальной поддержке и волонтерских движениях</w:t>
            </w:r>
          </w:p>
        </w:tc>
        <w:tc>
          <w:tcPr>
            <w:tcW w:w="2268" w:type="dxa"/>
            <w:tcBorders>
              <w:top w:val="single" w:sz="4" w:space="0" w:color="auto"/>
              <w:left w:val="single" w:sz="4" w:space="0" w:color="auto"/>
              <w:bottom w:val="single" w:sz="4" w:space="0" w:color="auto"/>
              <w:right w:val="single" w:sz="4" w:space="0" w:color="auto"/>
            </w:tcBorders>
            <w:vAlign w:val="center"/>
          </w:tcPr>
          <w:p w:rsidR="009248D3" w:rsidRPr="004F3587" w:rsidRDefault="009248D3" w:rsidP="00BE5DC1">
            <w:pPr>
              <w:ind w:firstLine="33"/>
              <w:jc w:val="center"/>
              <w:rPr>
                <w:b/>
                <w:bCs/>
              </w:rPr>
            </w:pPr>
            <w:r w:rsidRPr="004F3587">
              <w:rPr>
                <w:b/>
                <w:bCs/>
              </w:rPr>
              <w:t>ЛР 6</w:t>
            </w:r>
          </w:p>
        </w:tc>
      </w:tr>
      <w:tr w:rsidR="009248D3" w:rsidRPr="004F3587" w:rsidTr="00BE5DC1">
        <w:tc>
          <w:tcPr>
            <w:tcW w:w="7230" w:type="dxa"/>
            <w:tcBorders>
              <w:top w:val="single" w:sz="4" w:space="0" w:color="auto"/>
              <w:left w:val="single" w:sz="4" w:space="0" w:color="auto"/>
              <w:bottom w:val="single" w:sz="4" w:space="0" w:color="auto"/>
              <w:right w:val="single" w:sz="4" w:space="0" w:color="auto"/>
            </w:tcBorders>
            <w:shd w:val="clear" w:color="auto" w:fill="auto"/>
          </w:tcPr>
          <w:p w:rsidR="009248D3" w:rsidRPr="00FB3E3E" w:rsidRDefault="00306CD8" w:rsidP="00BE5DC1">
            <w:pPr>
              <w:ind w:firstLine="33"/>
              <w:jc w:val="both"/>
              <w:rPr>
                <w:bCs/>
              </w:rPr>
            </w:pPr>
            <w: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br/>
              <w:t>в общественные инициативы, направленные на заботу о них</w:t>
            </w:r>
          </w:p>
        </w:tc>
        <w:tc>
          <w:tcPr>
            <w:tcW w:w="2268" w:type="dxa"/>
            <w:tcBorders>
              <w:top w:val="single" w:sz="4" w:space="0" w:color="auto"/>
              <w:left w:val="single" w:sz="4" w:space="0" w:color="auto"/>
              <w:bottom w:val="single" w:sz="4" w:space="0" w:color="auto"/>
              <w:right w:val="single" w:sz="4" w:space="0" w:color="auto"/>
            </w:tcBorders>
            <w:vAlign w:val="center"/>
          </w:tcPr>
          <w:p w:rsidR="009248D3" w:rsidRPr="004F3587" w:rsidRDefault="009248D3" w:rsidP="00BE5DC1">
            <w:pPr>
              <w:ind w:firstLine="33"/>
              <w:jc w:val="center"/>
              <w:rPr>
                <w:b/>
                <w:bCs/>
              </w:rPr>
            </w:pPr>
            <w:r w:rsidRPr="004F3587">
              <w:rPr>
                <w:b/>
                <w:bCs/>
              </w:rPr>
              <w:t>ЛР 10</w:t>
            </w:r>
          </w:p>
        </w:tc>
      </w:tr>
      <w:tr w:rsidR="009248D3" w:rsidRPr="004F3587" w:rsidTr="00BE5DC1">
        <w:tc>
          <w:tcPr>
            <w:tcW w:w="7230" w:type="dxa"/>
            <w:tcBorders>
              <w:top w:val="single" w:sz="4" w:space="0" w:color="auto"/>
              <w:left w:val="single" w:sz="4" w:space="0" w:color="auto"/>
              <w:bottom w:val="single" w:sz="4" w:space="0" w:color="auto"/>
              <w:right w:val="single" w:sz="4" w:space="0" w:color="auto"/>
            </w:tcBorders>
            <w:shd w:val="clear" w:color="auto" w:fill="auto"/>
          </w:tcPr>
          <w:p w:rsidR="009248D3" w:rsidRPr="00FB3E3E" w:rsidRDefault="009248D3" w:rsidP="00BE5DC1">
            <w:pPr>
              <w:ind w:firstLine="33"/>
              <w:jc w:val="both"/>
              <w:rPr>
                <w:bCs/>
              </w:rPr>
            </w:pPr>
            <w:r w:rsidRPr="00FB3E3E">
              <w:rPr>
                <w:bCs/>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268" w:type="dxa"/>
            <w:tcBorders>
              <w:top w:val="single" w:sz="4" w:space="0" w:color="auto"/>
              <w:left w:val="single" w:sz="4" w:space="0" w:color="auto"/>
              <w:bottom w:val="single" w:sz="4" w:space="0" w:color="auto"/>
              <w:right w:val="single" w:sz="4" w:space="0" w:color="auto"/>
            </w:tcBorders>
            <w:vAlign w:val="center"/>
          </w:tcPr>
          <w:p w:rsidR="009248D3" w:rsidRPr="004F3587" w:rsidRDefault="009248D3" w:rsidP="00BE5DC1">
            <w:pPr>
              <w:ind w:firstLine="33"/>
              <w:jc w:val="center"/>
              <w:rPr>
                <w:b/>
                <w:bCs/>
              </w:rPr>
            </w:pPr>
            <w:r w:rsidRPr="004F3587">
              <w:rPr>
                <w:b/>
                <w:bCs/>
              </w:rPr>
              <w:t>ЛР</w:t>
            </w:r>
            <w:r>
              <w:rPr>
                <w:b/>
                <w:bCs/>
              </w:rPr>
              <w:t xml:space="preserve"> 14</w:t>
            </w:r>
          </w:p>
        </w:tc>
      </w:tr>
      <w:tr w:rsidR="009248D3" w:rsidRPr="004F3587" w:rsidTr="00BE5DC1">
        <w:tc>
          <w:tcPr>
            <w:tcW w:w="7230" w:type="dxa"/>
            <w:tcBorders>
              <w:top w:val="single" w:sz="4" w:space="0" w:color="auto"/>
              <w:left w:val="single" w:sz="4" w:space="0" w:color="auto"/>
              <w:bottom w:val="single" w:sz="4" w:space="0" w:color="auto"/>
              <w:right w:val="single" w:sz="4" w:space="0" w:color="auto"/>
            </w:tcBorders>
            <w:shd w:val="clear" w:color="auto" w:fill="auto"/>
          </w:tcPr>
          <w:p w:rsidR="009248D3" w:rsidRPr="00FB3E3E" w:rsidRDefault="009248D3" w:rsidP="00BE5DC1">
            <w:pPr>
              <w:ind w:firstLine="33"/>
              <w:jc w:val="both"/>
              <w:rPr>
                <w:bCs/>
              </w:rPr>
            </w:pPr>
            <w:r w:rsidRPr="00FB3E3E">
              <w:rPr>
                <w:bCs/>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2268" w:type="dxa"/>
            <w:tcBorders>
              <w:top w:val="single" w:sz="4" w:space="0" w:color="auto"/>
              <w:left w:val="single" w:sz="4" w:space="0" w:color="auto"/>
              <w:bottom w:val="single" w:sz="4" w:space="0" w:color="auto"/>
              <w:right w:val="single" w:sz="4" w:space="0" w:color="auto"/>
            </w:tcBorders>
            <w:vAlign w:val="center"/>
          </w:tcPr>
          <w:p w:rsidR="009248D3" w:rsidRPr="004F3587" w:rsidRDefault="009248D3" w:rsidP="00BE5DC1">
            <w:pPr>
              <w:ind w:firstLine="33"/>
              <w:jc w:val="center"/>
              <w:rPr>
                <w:b/>
                <w:bCs/>
              </w:rPr>
            </w:pPr>
            <w:r w:rsidRPr="004F3587">
              <w:rPr>
                <w:b/>
                <w:bCs/>
              </w:rPr>
              <w:t xml:space="preserve">ЛР </w:t>
            </w:r>
            <w:r>
              <w:rPr>
                <w:b/>
                <w:bCs/>
              </w:rPr>
              <w:t>15</w:t>
            </w:r>
          </w:p>
        </w:tc>
      </w:tr>
      <w:tr w:rsidR="009248D3" w:rsidRPr="009520A3" w:rsidTr="00D63834">
        <w:trPr>
          <w:trHeight w:val="70"/>
        </w:trPr>
        <w:tc>
          <w:tcPr>
            <w:tcW w:w="7230" w:type="dxa"/>
            <w:tcBorders>
              <w:top w:val="single" w:sz="4" w:space="0" w:color="auto"/>
              <w:left w:val="single" w:sz="4" w:space="0" w:color="auto"/>
              <w:bottom w:val="single" w:sz="4" w:space="0" w:color="auto"/>
              <w:right w:val="single" w:sz="4" w:space="0" w:color="auto"/>
            </w:tcBorders>
            <w:shd w:val="clear" w:color="auto" w:fill="auto"/>
          </w:tcPr>
          <w:p w:rsidR="009248D3" w:rsidRPr="00FB3E3E" w:rsidRDefault="009248D3" w:rsidP="00BE5DC1">
            <w:pPr>
              <w:ind w:firstLine="33"/>
              <w:jc w:val="both"/>
              <w:rPr>
                <w:bCs/>
              </w:rPr>
            </w:pPr>
            <w:r w:rsidRPr="00FB3E3E">
              <w:rPr>
                <w:bCs/>
              </w:rPr>
              <w:t xml:space="preserve">Экономически активный, предприимчивый, готовый к </w:t>
            </w:r>
          </w:p>
          <w:p w:rsidR="009248D3" w:rsidRPr="00FB3E3E" w:rsidRDefault="009248D3" w:rsidP="00BE5DC1">
            <w:pPr>
              <w:ind w:firstLine="33"/>
              <w:jc w:val="both"/>
              <w:rPr>
                <w:bCs/>
              </w:rPr>
            </w:pPr>
            <w:r w:rsidRPr="00FB3E3E">
              <w:rPr>
                <w:bCs/>
              </w:rPr>
              <w:t>самозанятости.</w:t>
            </w:r>
          </w:p>
        </w:tc>
        <w:tc>
          <w:tcPr>
            <w:tcW w:w="2268" w:type="dxa"/>
            <w:tcBorders>
              <w:top w:val="single" w:sz="4" w:space="0" w:color="auto"/>
              <w:left w:val="single" w:sz="4" w:space="0" w:color="auto"/>
              <w:bottom w:val="single" w:sz="4" w:space="0" w:color="auto"/>
              <w:right w:val="single" w:sz="4" w:space="0" w:color="auto"/>
            </w:tcBorders>
            <w:vAlign w:val="center"/>
          </w:tcPr>
          <w:p w:rsidR="009248D3" w:rsidRPr="009520A3" w:rsidRDefault="009248D3" w:rsidP="00BE5DC1">
            <w:pPr>
              <w:ind w:firstLine="33"/>
              <w:jc w:val="center"/>
              <w:rPr>
                <w:b/>
                <w:bCs/>
              </w:rPr>
            </w:pPr>
            <w:r w:rsidRPr="009520A3">
              <w:rPr>
                <w:b/>
                <w:bCs/>
              </w:rPr>
              <w:t>ЛР21</w:t>
            </w:r>
          </w:p>
        </w:tc>
      </w:tr>
    </w:tbl>
    <w:p w:rsidR="009248D3" w:rsidRPr="009248D3" w:rsidRDefault="009248D3" w:rsidP="00F5009F">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olor w:val="FF0000"/>
          <w:sz w:val="24"/>
          <w:szCs w:val="24"/>
        </w:rPr>
      </w:pPr>
    </w:p>
    <w:p w:rsidR="00855942" w:rsidRPr="009248D3" w:rsidRDefault="009D0B34" w:rsidP="009D0B34">
      <w:pPr>
        <w:ind w:firstLine="851"/>
        <w:contextualSpacing/>
        <w:jc w:val="both"/>
      </w:pPr>
      <w:r w:rsidRPr="009248D3">
        <w:rPr>
          <w:bCs/>
        </w:rPr>
        <w:t xml:space="preserve">Вариативная часть по специальности </w:t>
      </w:r>
      <w:r w:rsidRPr="009248D3">
        <w:t>10.02.04 «Обеспечение информационной безопасности телекоммуникационных систем» используется на увеличение объема времени на изучение тем и выполнение практический занятий в соответствии с потребностями работодателей и спецификой деятельности колледжа, что создает реальные возможности для углубления и расширения умений и знаний будущих специалистов.</w:t>
      </w:r>
    </w:p>
    <w:p w:rsidR="009D0B34" w:rsidRPr="009248D3" w:rsidRDefault="009D0B34" w:rsidP="00855942">
      <w:pPr>
        <w:contextualSpacing/>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76"/>
        <w:gridCol w:w="2835"/>
        <w:gridCol w:w="3147"/>
      </w:tblGrid>
      <w:tr w:rsidR="009D0B34" w:rsidRPr="009248D3" w:rsidTr="00F84EB9">
        <w:tc>
          <w:tcPr>
            <w:tcW w:w="2518" w:type="dxa"/>
          </w:tcPr>
          <w:p w:rsidR="009D0B34" w:rsidRPr="009248D3" w:rsidRDefault="009D0B34" w:rsidP="009D0B34">
            <w:pPr>
              <w:jc w:val="center"/>
            </w:pPr>
            <w:r w:rsidRPr="009248D3">
              <w:t>Название  темы</w:t>
            </w:r>
          </w:p>
        </w:tc>
        <w:tc>
          <w:tcPr>
            <w:tcW w:w="1276" w:type="dxa"/>
          </w:tcPr>
          <w:p w:rsidR="009D0B34" w:rsidRPr="009248D3" w:rsidRDefault="009D0B34" w:rsidP="009D0B34">
            <w:pPr>
              <w:jc w:val="center"/>
            </w:pPr>
            <w:r w:rsidRPr="009248D3">
              <w:t>Кол-во часов</w:t>
            </w:r>
          </w:p>
        </w:tc>
        <w:tc>
          <w:tcPr>
            <w:tcW w:w="2835" w:type="dxa"/>
          </w:tcPr>
          <w:p w:rsidR="009D0B34" w:rsidRPr="009248D3" w:rsidRDefault="009D0B34" w:rsidP="009D0B34">
            <w:pPr>
              <w:jc w:val="center"/>
            </w:pPr>
            <w:r w:rsidRPr="009248D3">
              <w:t>Умения</w:t>
            </w:r>
          </w:p>
        </w:tc>
        <w:tc>
          <w:tcPr>
            <w:tcW w:w="3147" w:type="dxa"/>
          </w:tcPr>
          <w:p w:rsidR="009D0B34" w:rsidRPr="009248D3" w:rsidRDefault="009D0B34" w:rsidP="009D0B34">
            <w:pPr>
              <w:jc w:val="center"/>
            </w:pPr>
            <w:r w:rsidRPr="009248D3">
              <w:t>Знания</w:t>
            </w:r>
          </w:p>
        </w:tc>
      </w:tr>
      <w:tr w:rsidR="009D0B34" w:rsidRPr="009248D3" w:rsidTr="00F84EB9">
        <w:tc>
          <w:tcPr>
            <w:tcW w:w="2518" w:type="dxa"/>
          </w:tcPr>
          <w:p w:rsidR="009D0B34" w:rsidRPr="009248D3" w:rsidRDefault="009D0B34" w:rsidP="009D0B34">
            <w:pPr>
              <w:rPr>
                <w:color w:val="FF0000"/>
              </w:rPr>
            </w:pPr>
            <w:r w:rsidRPr="009248D3">
              <w:rPr>
                <w:bCs/>
              </w:rPr>
              <w:t>Тема 1.2</w:t>
            </w:r>
            <w:r w:rsidRPr="009248D3">
              <w:rPr>
                <w:iCs/>
              </w:rPr>
              <w:t>Производственные ресурсы предприятия</w:t>
            </w:r>
          </w:p>
        </w:tc>
        <w:tc>
          <w:tcPr>
            <w:tcW w:w="1276" w:type="dxa"/>
          </w:tcPr>
          <w:p w:rsidR="009D0B34" w:rsidRPr="009248D3" w:rsidRDefault="009D0B34" w:rsidP="001474E0">
            <w:pPr>
              <w:jc w:val="center"/>
            </w:pPr>
            <w:r w:rsidRPr="009248D3">
              <w:rPr>
                <w:b/>
              </w:rPr>
              <w:t>1</w:t>
            </w:r>
            <w:r w:rsidR="00D63834">
              <w:rPr>
                <w:b/>
              </w:rPr>
              <w:t>7</w:t>
            </w:r>
            <w:r w:rsidR="001474E0" w:rsidRPr="009248D3">
              <w:rPr>
                <w:b/>
              </w:rPr>
              <w:t xml:space="preserve"> час.</w:t>
            </w:r>
            <w:r w:rsidRPr="009248D3">
              <w:t xml:space="preserve"> (в том числе 1</w:t>
            </w:r>
            <w:r w:rsidR="001474E0" w:rsidRPr="009248D3">
              <w:t>0</w:t>
            </w:r>
            <w:r w:rsidRPr="009248D3">
              <w:t xml:space="preserve"> час. лекции, 6 час. практические занятия. </w:t>
            </w:r>
          </w:p>
        </w:tc>
        <w:tc>
          <w:tcPr>
            <w:tcW w:w="2835" w:type="dxa"/>
          </w:tcPr>
          <w:p w:rsidR="009D0B34" w:rsidRPr="009248D3" w:rsidRDefault="009D0B34" w:rsidP="009D0B34">
            <w:r w:rsidRPr="009248D3">
              <w:t>У* - расчет показателей эффективности использования основных и оборотных фондов;</w:t>
            </w:r>
          </w:p>
          <w:p w:rsidR="009D0B34" w:rsidRPr="009248D3" w:rsidRDefault="001474E0" w:rsidP="001474E0">
            <w:r w:rsidRPr="009248D3">
              <w:t>У* - расчет среднесписочной численности штата и показателей эффективности роста производительности труда.</w:t>
            </w:r>
          </w:p>
        </w:tc>
        <w:tc>
          <w:tcPr>
            <w:tcW w:w="3147" w:type="dxa"/>
          </w:tcPr>
          <w:p w:rsidR="001474E0" w:rsidRPr="009248D3" w:rsidRDefault="009D0B34" w:rsidP="009D0B34">
            <w:r w:rsidRPr="009248D3">
              <w:t>З*</w:t>
            </w:r>
            <w:r w:rsidR="001474E0" w:rsidRPr="009248D3">
              <w:t xml:space="preserve"> - показатели эффективности использования основных и оборотных фондов;</w:t>
            </w:r>
          </w:p>
          <w:p w:rsidR="009D0B34" w:rsidRPr="009248D3" w:rsidRDefault="001474E0" w:rsidP="009D0B34">
            <w:r w:rsidRPr="009248D3">
              <w:t xml:space="preserve">З* - среднесписочная численность штата и показатели роста производительности труда.   </w:t>
            </w:r>
          </w:p>
        </w:tc>
      </w:tr>
      <w:tr w:rsidR="001474E0" w:rsidRPr="009248D3" w:rsidTr="009248D3">
        <w:tc>
          <w:tcPr>
            <w:tcW w:w="2518" w:type="dxa"/>
          </w:tcPr>
          <w:p w:rsidR="001474E0" w:rsidRPr="009248D3" w:rsidRDefault="001474E0" w:rsidP="001474E0">
            <w:r w:rsidRPr="009248D3">
              <w:rPr>
                <w:bCs/>
              </w:rPr>
              <w:t xml:space="preserve">Тема 1.3 </w:t>
            </w:r>
            <w:r w:rsidRPr="009248D3">
              <w:rPr>
                <w:iCs/>
              </w:rPr>
              <w:t>Основные показатели деятельности организации</w:t>
            </w:r>
          </w:p>
        </w:tc>
        <w:tc>
          <w:tcPr>
            <w:tcW w:w="1276" w:type="dxa"/>
          </w:tcPr>
          <w:p w:rsidR="001474E0" w:rsidRPr="009248D3" w:rsidRDefault="00D63834" w:rsidP="001474E0">
            <w:pPr>
              <w:jc w:val="center"/>
            </w:pPr>
            <w:r>
              <w:rPr>
                <w:b/>
              </w:rPr>
              <w:t>13</w:t>
            </w:r>
            <w:r w:rsidR="001474E0" w:rsidRPr="009248D3">
              <w:rPr>
                <w:b/>
              </w:rPr>
              <w:t xml:space="preserve"> час.</w:t>
            </w:r>
            <w:r w:rsidR="001474E0" w:rsidRPr="009248D3">
              <w:t xml:space="preserve"> (в том числе 2 час. лекции, 10 час. практичес</w:t>
            </w:r>
            <w:r w:rsidR="001474E0" w:rsidRPr="009248D3">
              <w:lastRenderedPageBreak/>
              <w:t xml:space="preserve">кие занятия. </w:t>
            </w:r>
          </w:p>
        </w:tc>
        <w:tc>
          <w:tcPr>
            <w:tcW w:w="2835" w:type="dxa"/>
          </w:tcPr>
          <w:p w:rsidR="001474E0" w:rsidRPr="009248D3" w:rsidRDefault="00F84EB9" w:rsidP="001474E0">
            <w:r w:rsidRPr="009248D3">
              <w:lastRenderedPageBreak/>
              <w:t>У* - расчет полной себестоимости продукции;</w:t>
            </w:r>
          </w:p>
          <w:p w:rsidR="00F84EB9" w:rsidRPr="009248D3" w:rsidRDefault="00F84EB9" w:rsidP="001474E0">
            <w:r w:rsidRPr="009248D3">
              <w:t>У* - расчет прибыли и рентабельности.</w:t>
            </w:r>
          </w:p>
          <w:p w:rsidR="00F84EB9" w:rsidRPr="009248D3" w:rsidRDefault="00F84EB9" w:rsidP="001474E0"/>
        </w:tc>
        <w:tc>
          <w:tcPr>
            <w:tcW w:w="3147" w:type="dxa"/>
          </w:tcPr>
          <w:p w:rsidR="001474E0" w:rsidRPr="009248D3" w:rsidRDefault="00F84EB9" w:rsidP="001474E0">
            <w:r w:rsidRPr="009248D3">
              <w:t>З* - показатели рентабельности деятельности предприятия.</w:t>
            </w:r>
          </w:p>
        </w:tc>
      </w:tr>
      <w:tr w:rsidR="009D0B34" w:rsidRPr="009248D3" w:rsidTr="009248D3">
        <w:tc>
          <w:tcPr>
            <w:tcW w:w="2518" w:type="dxa"/>
          </w:tcPr>
          <w:p w:rsidR="009D0B34" w:rsidRPr="009248D3" w:rsidRDefault="00F84EB9" w:rsidP="009D0B34">
            <w:r w:rsidRPr="009248D3">
              <w:t>Самостоятельная работа</w:t>
            </w:r>
          </w:p>
        </w:tc>
        <w:tc>
          <w:tcPr>
            <w:tcW w:w="1276" w:type="dxa"/>
          </w:tcPr>
          <w:p w:rsidR="009D0B34" w:rsidRPr="009248D3" w:rsidRDefault="00F84EB9" w:rsidP="00F84EB9">
            <w:pPr>
              <w:jc w:val="center"/>
            </w:pPr>
            <w:r w:rsidRPr="009248D3">
              <w:t>2 час.</w:t>
            </w:r>
          </w:p>
        </w:tc>
        <w:tc>
          <w:tcPr>
            <w:tcW w:w="2835" w:type="dxa"/>
          </w:tcPr>
          <w:p w:rsidR="009D0B34" w:rsidRPr="009248D3" w:rsidRDefault="00F84EB9" w:rsidP="00F84EB9">
            <w:pPr>
              <w:jc w:val="center"/>
            </w:pPr>
            <w:r w:rsidRPr="009248D3">
              <w:t>-</w:t>
            </w:r>
          </w:p>
        </w:tc>
        <w:tc>
          <w:tcPr>
            <w:tcW w:w="3147" w:type="dxa"/>
          </w:tcPr>
          <w:p w:rsidR="009D0B34" w:rsidRPr="009248D3" w:rsidRDefault="00F84EB9" w:rsidP="00F84EB9">
            <w:pPr>
              <w:jc w:val="center"/>
            </w:pPr>
            <w:r w:rsidRPr="009248D3">
              <w:t>-</w:t>
            </w:r>
          </w:p>
        </w:tc>
      </w:tr>
      <w:tr w:rsidR="00F84EB9" w:rsidRPr="009248D3" w:rsidTr="009248D3">
        <w:tc>
          <w:tcPr>
            <w:tcW w:w="2518" w:type="dxa"/>
          </w:tcPr>
          <w:p w:rsidR="00F84EB9" w:rsidRPr="009248D3" w:rsidRDefault="00F84EB9" w:rsidP="009D0B34">
            <w:r w:rsidRPr="009248D3">
              <w:t xml:space="preserve">Консультация </w:t>
            </w:r>
          </w:p>
        </w:tc>
        <w:tc>
          <w:tcPr>
            <w:tcW w:w="1276" w:type="dxa"/>
          </w:tcPr>
          <w:p w:rsidR="00F84EB9" w:rsidRPr="009248D3" w:rsidRDefault="00F84EB9" w:rsidP="00F84EB9">
            <w:pPr>
              <w:jc w:val="center"/>
            </w:pPr>
            <w:r w:rsidRPr="009248D3">
              <w:t>2 час.</w:t>
            </w:r>
          </w:p>
        </w:tc>
        <w:tc>
          <w:tcPr>
            <w:tcW w:w="2835" w:type="dxa"/>
          </w:tcPr>
          <w:p w:rsidR="00F84EB9" w:rsidRPr="009248D3" w:rsidRDefault="00F84EB9" w:rsidP="00F84EB9">
            <w:pPr>
              <w:jc w:val="center"/>
            </w:pPr>
            <w:r w:rsidRPr="009248D3">
              <w:t>-</w:t>
            </w:r>
          </w:p>
        </w:tc>
        <w:tc>
          <w:tcPr>
            <w:tcW w:w="3147" w:type="dxa"/>
          </w:tcPr>
          <w:p w:rsidR="00F84EB9" w:rsidRPr="009248D3" w:rsidRDefault="00F84EB9" w:rsidP="00F84EB9">
            <w:pPr>
              <w:jc w:val="center"/>
            </w:pPr>
            <w:r w:rsidRPr="009248D3">
              <w:t>-</w:t>
            </w:r>
          </w:p>
        </w:tc>
      </w:tr>
      <w:tr w:rsidR="00F84EB9" w:rsidRPr="009248D3" w:rsidTr="009248D3">
        <w:tc>
          <w:tcPr>
            <w:tcW w:w="2518" w:type="dxa"/>
          </w:tcPr>
          <w:p w:rsidR="00F84EB9" w:rsidRPr="009248D3" w:rsidRDefault="00F84EB9" w:rsidP="009D0B34">
            <w:r w:rsidRPr="009248D3">
              <w:t xml:space="preserve">Экзамен </w:t>
            </w:r>
          </w:p>
        </w:tc>
        <w:tc>
          <w:tcPr>
            <w:tcW w:w="1276" w:type="dxa"/>
          </w:tcPr>
          <w:p w:rsidR="00F84EB9" w:rsidRPr="009248D3" w:rsidRDefault="00F84EB9" w:rsidP="00F84EB9">
            <w:pPr>
              <w:jc w:val="center"/>
            </w:pPr>
            <w:r w:rsidRPr="009248D3">
              <w:t>6 час.</w:t>
            </w:r>
          </w:p>
        </w:tc>
        <w:tc>
          <w:tcPr>
            <w:tcW w:w="2835" w:type="dxa"/>
          </w:tcPr>
          <w:p w:rsidR="00F84EB9" w:rsidRPr="009248D3" w:rsidRDefault="00F84EB9" w:rsidP="00F84EB9">
            <w:pPr>
              <w:jc w:val="center"/>
            </w:pPr>
            <w:r w:rsidRPr="009248D3">
              <w:t>-</w:t>
            </w:r>
          </w:p>
        </w:tc>
        <w:tc>
          <w:tcPr>
            <w:tcW w:w="3147" w:type="dxa"/>
          </w:tcPr>
          <w:p w:rsidR="00F84EB9" w:rsidRPr="009248D3" w:rsidRDefault="00F84EB9" w:rsidP="00F84EB9">
            <w:pPr>
              <w:jc w:val="center"/>
            </w:pPr>
            <w:r w:rsidRPr="009248D3">
              <w:t>-</w:t>
            </w:r>
          </w:p>
        </w:tc>
      </w:tr>
      <w:tr w:rsidR="00F84EB9" w:rsidRPr="009248D3" w:rsidTr="009248D3">
        <w:tc>
          <w:tcPr>
            <w:tcW w:w="2518" w:type="dxa"/>
          </w:tcPr>
          <w:p w:rsidR="00F84EB9" w:rsidRPr="009248D3" w:rsidRDefault="00F84EB9" w:rsidP="009D0B34">
            <w:pPr>
              <w:rPr>
                <w:b/>
              </w:rPr>
            </w:pPr>
            <w:r w:rsidRPr="009248D3">
              <w:rPr>
                <w:b/>
              </w:rPr>
              <w:t>Всего</w:t>
            </w:r>
          </w:p>
        </w:tc>
        <w:tc>
          <w:tcPr>
            <w:tcW w:w="1276" w:type="dxa"/>
          </w:tcPr>
          <w:p w:rsidR="00F84EB9" w:rsidRPr="009248D3" w:rsidRDefault="00D63834" w:rsidP="00F84EB9">
            <w:pPr>
              <w:jc w:val="center"/>
              <w:rPr>
                <w:b/>
              </w:rPr>
            </w:pPr>
            <w:r>
              <w:rPr>
                <w:b/>
              </w:rPr>
              <w:t xml:space="preserve">40 </w:t>
            </w:r>
            <w:r w:rsidR="00F84EB9" w:rsidRPr="009248D3">
              <w:rPr>
                <w:b/>
              </w:rPr>
              <w:t>час.</w:t>
            </w:r>
          </w:p>
        </w:tc>
        <w:tc>
          <w:tcPr>
            <w:tcW w:w="2835" w:type="dxa"/>
          </w:tcPr>
          <w:p w:rsidR="00F84EB9" w:rsidRPr="009248D3" w:rsidRDefault="00F84EB9" w:rsidP="00F84EB9">
            <w:pPr>
              <w:jc w:val="center"/>
              <w:rPr>
                <w:b/>
              </w:rPr>
            </w:pPr>
          </w:p>
        </w:tc>
        <w:tc>
          <w:tcPr>
            <w:tcW w:w="3147" w:type="dxa"/>
          </w:tcPr>
          <w:p w:rsidR="00F84EB9" w:rsidRPr="009248D3" w:rsidRDefault="00F84EB9" w:rsidP="00F84EB9">
            <w:pPr>
              <w:jc w:val="center"/>
              <w:rPr>
                <w:b/>
              </w:rPr>
            </w:pPr>
          </w:p>
        </w:tc>
      </w:tr>
    </w:tbl>
    <w:p w:rsidR="004B1348" w:rsidRDefault="004B1348" w:rsidP="004D6611">
      <w:pPr>
        <w:contextualSpacing/>
      </w:pPr>
    </w:p>
    <w:p w:rsidR="004B1348" w:rsidRPr="003A10B5" w:rsidRDefault="004B1348" w:rsidP="004B1348">
      <w:pPr>
        <w:pBdr>
          <w:top w:val="nil"/>
          <w:left w:val="nil"/>
          <w:bottom w:val="nil"/>
          <w:right w:val="nil"/>
          <w:between w:val="nil"/>
        </w:pBdr>
        <w:ind w:left="1" w:hanging="3"/>
        <w:rPr>
          <w:b/>
          <w:color w:val="000000"/>
        </w:rPr>
      </w:pPr>
      <w:r w:rsidRPr="003A10B5">
        <w:rPr>
          <w:b/>
          <w:color w:val="000000"/>
        </w:rPr>
        <w:t>1.4 Практическая подготовка при реализации учебных дисциплин путем проведения практических и лабораторных занятий:</w:t>
      </w:r>
    </w:p>
    <w:p w:rsidR="004B1348" w:rsidRPr="003A10B5" w:rsidRDefault="004B1348" w:rsidP="004B1348">
      <w:pPr>
        <w:pBdr>
          <w:top w:val="nil"/>
          <w:left w:val="nil"/>
          <w:bottom w:val="nil"/>
          <w:right w:val="nil"/>
          <w:between w:val="nil"/>
        </w:pBdr>
        <w:ind w:left="1" w:hanging="3"/>
        <w:rPr>
          <w:color w:val="000000"/>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1418"/>
        <w:gridCol w:w="6945"/>
      </w:tblGrid>
      <w:tr w:rsidR="004B1348" w:rsidRPr="003A10B5" w:rsidTr="00BE5DC1">
        <w:trPr>
          <w:trHeight w:val="20"/>
        </w:trPr>
        <w:tc>
          <w:tcPr>
            <w:tcW w:w="1384" w:type="dxa"/>
          </w:tcPr>
          <w:p w:rsidR="004B1348" w:rsidRPr="003A10B5" w:rsidRDefault="004B1348" w:rsidP="00BE5DC1">
            <w:pPr>
              <w:widowControl w:val="0"/>
              <w:suppressAutoHyphens/>
              <w:jc w:val="center"/>
              <w:rPr>
                <w:rFonts w:eastAsia="SimSun"/>
                <w:kern w:val="1"/>
                <w:lang w:eastAsia="hi-IN" w:bidi="hi-IN"/>
              </w:rPr>
            </w:pPr>
            <w:r w:rsidRPr="003A10B5">
              <w:rPr>
                <w:rFonts w:eastAsia="SimSun"/>
                <w:kern w:val="1"/>
                <w:lang w:eastAsia="hi-IN" w:bidi="hi-IN"/>
              </w:rPr>
              <w:t>Количество часов по учебному плану на практические занятия</w:t>
            </w:r>
          </w:p>
        </w:tc>
        <w:tc>
          <w:tcPr>
            <w:tcW w:w="1418" w:type="dxa"/>
          </w:tcPr>
          <w:p w:rsidR="004B1348" w:rsidRPr="003A10B5" w:rsidRDefault="004B1348" w:rsidP="00BE5DC1">
            <w:pPr>
              <w:widowControl w:val="0"/>
              <w:suppressAutoHyphens/>
              <w:jc w:val="center"/>
              <w:rPr>
                <w:rFonts w:eastAsia="SimSun"/>
                <w:kern w:val="1"/>
                <w:lang w:eastAsia="hi-IN" w:bidi="hi-IN"/>
              </w:rPr>
            </w:pPr>
            <w:r w:rsidRPr="003A10B5">
              <w:rPr>
                <w:rFonts w:eastAsia="SimSun"/>
                <w:kern w:val="1"/>
                <w:lang w:eastAsia="hi-IN" w:bidi="hi-IN"/>
              </w:rPr>
              <w:t>в том числе, практическая подготовка</w:t>
            </w:r>
          </w:p>
        </w:tc>
        <w:tc>
          <w:tcPr>
            <w:tcW w:w="6945" w:type="dxa"/>
          </w:tcPr>
          <w:p w:rsidR="004B1348" w:rsidRPr="003A10B5" w:rsidRDefault="004B1348" w:rsidP="00BE5DC1">
            <w:pPr>
              <w:widowControl w:val="0"/>
              <w:suppressAutoHyphens/>
              <w:jc w:val="center"/>
              <w:rPr>
                <w:rFonts w:eastAsia="SimSun"/>
                <w:kern w:val="1"/>
                <w:lang w:eastAsia="hi-IN" w:bidi="hi-IN"/>
              </w:rPr>
            </w:pPr>
            <w:r w:rsidRPr="003A10B5">
              <w:rPr>
                <w:rFonts w:eastAsia="SimSun"/>
                <w:kern w:val="1"/>
                <w:lang w:eastAsia="hi-IN" w:bidi="hi-IN"/>
              </w:rPr>
              <w:t>Наименование тем практических работ в форме практической подготовки с учетом специфики осваиваемой специальности</w:t>
            </w:r>
          </w:p>
        </w:tc>
      </w:tr>
      <w:tr w:rsidR="004B1348" w:rsidRPr="003A10B5" w:rsidTr="00BE5DC1">
        <w:trPr>
          <w:trHeight w:val="20"/>
        </w:trPr>
        <w:tc>
          <w:tcPr>
            <w:tcW w:w="1384" w:type="dxa"/>
          </w:tcPr>
          <w:p w:rsidR="004B1348" w:rsidRPr="003A10B5" w:rsidRDefault="004B1348" w:rsidP="00BE5DC1">
            <w:pPr>
              <w:widowControl w:val="0"/>
              <w:suppressAutoHyphens/>
              <w:jc w:val="center"/>
              <w:rPr>
                <w:rFonts w:eastAsia="SimSun"/>
                <w:kern w:val="1"/>
                <w:lang w:eastAsia="hi-IN" w:bidi="hi-IN"/>
              </w:rPr>
            </w:pPr>
            <w:r w:rsidRPr="003A10B5">
              <w:rPr>
                <w:rFonts w:eastAsia="SimSun"/>
                <w:kern w:val="1"/>
                <w:lang w:eastAsia="hi-IN" w:bidi="hi-IN"/>
              </w:rPr>
              <w:t>24</w:t>
            </w:r>
          </w:p>
        </w:tc>
        <w:tc>
          <w:tcPr>
            <w:tcW w:w="1418" w:type="dxa"/>
          </w:tcPr>
          <w:p w:rsidR="004B1348" w:rsidRPr="003A10B5" w:rsidRDefault="004B1348" w:rsidP="00BE5DC1">
            <w:pPr>
              <w:widowControl w:val="0"/>
              <w:suppressAutoHyphens/>
              <w:jc w:val="center"/>
              <w:rPr>
                <w:rFonts w:eastAsia="SimSun"/>
                <w:kern w:val="1"/>
                <w:lang w:eastAsia="hi-IN" w:bidi="hi-IN"/>
              </w:rPr>
            </w:pPr>
            <w:r w:rsidRPr="003A10B5">
              <w:rPr>
                <w:rFonts w:eastAsia="SimSun"/>
                <w:kern w:val="1"/>
                <w:lang w:eastAsia="hi-IN" w:bidi="hi-IN"/>
              </w:rPr>
              <w:t>10</w:t>
            </w:r>
          </w:p>
        </w:tc>
        <w:tc>
          <w:tcPr>
            <w:tcW w:w="6945" w:type="dxa"/>
          </w:tcPr>
          <w:p w:rsidR="004B1348" w:rsidRPr="003A10B5" w:rsidRDefault="004B1348" w:rsidP="00BE5DC1">
            <w:pPr>
              <w:widowControl w:val="0"/>
              <w:suppressAutoHyphens/>
              <w:jc w:val="both"/>
              <w:rPr>
                <w:rFonts w:eastAsia="SimSun"/>
                <w:kern w:val="1"/>
                <w:lang w:eastAsia="hi-IN" w:bidi="hi-IN"/>
              </w:rPr>
            </w:pPr>
            <w:r w:rsidRPr="003A10B5">
              <w:rPr>
                <w:rFonts w:eastAsia="SimSun"/>
                <w:kern w:val="1"/>
                <w:lang w:eastAsia="hi-IN" w:bidi="hi-IN"/>
              </w:rPr>
              <w:t>Всего по дисциплине</w:t>
            </w:r>
          </w:p>
        </w:tc>
      </w:tr>
      <w:tr w:rsidR="004B1348" w:rsidRPr="003A10B5" w:rsidTr="00BE5DC1">
        <w:trPr>
          <w:trHeight w:val="20"/>
        </w:trPr>
        <w:tc>
          <w:tcPr>
            <w:tcW w:w="1384" w:type="dxa"/>
          </w:tcPr>
          <w:p w:rsidR="004B1348" w:rsidRPr="003A10B5" w:rsidRDefault="004B1348" w:rsidP="00BE5DC1">
            <w:pPr>
              <w:widowControl w:val="0"/>
              <w:suppressAutoHyphens/>
              <w:jc w:val="both"/>
              <w:rPr>
                <w:rFonts w:eastAsia="SimSun"/>
                <w:kern w:val="1"/>
                <w:lang w:eastAsia="hi-IN" w:bidi="hi-IN"/>
              </w:rPr>
            </w:pPr>
          </w:p>
        </w:tc>
        <w:tc>
          <w:tcPr>
            <w:tcW w:w="1418" w:type="dxa"/>
          </w:tcPr>
          <w:p w:rsidR="004B1348" w:rsidRPr="003A10B5" w:rsidRDefault="004B1348" w:rsidP="00BE5DC1">
            <w:pPr>
              <w:widowControl w:val="0"/>
              <w:suppressAutoHyphens/>
              <w:jc w:val="center"/>
              <w:rPr>
                <w:rFonts w:eastAsia="SimSun"/>
                <w:kern w:val="1"/>
                <w:lang w:eastAsia="hi-IN" w:bidi="hi-IN"/>
              </w:rPr>
            </w:pPr>
            <w:r w:rsidRPr="003A10B5">
              <w:rPr>
                <w:rFonts w:eastAsia="SimSun"/>
                <w:kern w:val="1"/>
                <w:lang w:eastAsia="hi-IN" w:bidi="hi-IN"/>
              </w:rPr>
              <w:t>10</w:t>
            </w:r>
          </w:p>
        </w:tc>
        <w:tc>
          <w:tcPr>
            <w:tcW w:w="6945" w:type="dxa"/>
          </w:tcPr>
          <w:p w:rsidR="004B1348" w:rsidRPr="003A10B5" w:rsidRDefault="004B1348" w:rsidP="00BE5DC1">
            <w:pPr>
              <w:widowControl w:val="0"/>
              <w:suppressAutoHyphens/>
              <w:rPr>
                <w:rFonts w:eastAsia="SimSun"/>
                <w:kern w:val="1"/>
                <w:lang w:eastAsia="hi-IN" w:bidi="hi-IN"/>
              </w:rPr>
            </w:pPr>
            <w:r w:rsidRPr="003A10B5">
              <w:rPr>
                <w:bCs/>
              </w:rPr>
              <w:t xml:space="preserve">Тема 1.3 </w:t>
            </w:r>
            <w:r w:rsidRPr="003A10B5">
              <w:rPr>
                <w:iCs/>
              </w:rPr>
              <w:t>Основные показатели деятельности организации</w:t>
            </w:r>
            <w:r w:rsidRPr="003A10B5">
              <w:rPr>
                <w:rFonts w:eastAsia="SimSun"/>
                <w:kern w:val="1"/>
                <w:lang w:eastAsia="hi-IN" w:bidi="hi-IN"/>
              </w:rPr>
              <w:t xml:space="preserve"> </w:t>
            </w:r>
          </w:p>
          <w:p w:rsidR="004B1348" w:rsidRPr="003A10B5" w:rsidRDefault="004B1348" w:rsidP="00BE5DC1">
            <w:pPr>
              <w:widowControl w:val="0"/>
              <w:suppressAutoHyphens/>
              <w:rPr>
                <w:rFonts w:eastAsia="SimSun"/>
                <w:kern w:val="1"/>
                <w:lang w:eastAsia="hi-IN" w:bidi="hi-IN"/>
              </w:rPr>
            </w:pPr>
            <w:r w:rsidRPr="003A10B5">
              <w:rPr>
                <w:rFonts w:eastAsia="SimSun"/>
                <w:kern w:val="1"/>
                <w:lang w:eastAsia="hi-IN" w:bidi="hi-IN"/>
              </w:rPr>
              <w:t>Практическое занятие № 3</w:t>
            </w:r>
          </w:p>
          <w:p w:rsidR="004B1348" w:rsidRPr="003A10B5" w:rsidRDefault="004B1348" w:rsidP="00BE5DC1">
            <w:pPr>
              <w:widowControl w:val="0"/>
              <w:suppressAutoHyphens/>
              <w:rPr>
                <w:bCs/>
                <w:color w:val="000000"/>
              </w:rPr>
            </w:pPr>
            <w:r w:rsidRPr="003A10B5">
              <w:rPr>
                <w:bCs/>
                <w:color w:val="000000"/>
              </w:rPr>
              <w:t>Составление сметы затрат и калькуляции.</w:t>
            </w:r>
          </w:p>
          <w:p w:rsidR="004B1348" w:rsidRPr="003A10B5" w:rsidRDefault="004B1348" w:rsidP="00BE5DC1">
            <w:pPr>
              <w:widowControl w:val="0"/>
              <w:suppressAutoHyphens/>
              <w:rPr>
                <w:rFonts w:eastAsia="SimSun"/>
                <w:kern w:val="1"/>
                <w:lang w:eastAsia="hi-IN" w:bidi="hi-IN"/>
              </w:rPr>
            </w:pPr>
            <w:r w:rsidRPr="003A10B5">
              <w:rPr>
                <w:rFonts w:eastAsia="SimSun"/>
                <w:kern w:val="1"/>
                <w:lang w:eastAsia="hi-IN" w:bidi="hi-IN"/>
              </w:rPr>
              <w:t>Практическое занятие № 4</w:t>
            </w:r>
          </w:p>
          <w:p w:rsidR="004B1348" w:rsidRPr="003A10B5" w:rsidRDefault="004B1348" w:rsidP="00BE5DC1">
            <w:pPr>
              <w:widowControl w:val="0"/>
              <w:suppressAutoHyphens/>
              <w:rPr>
                <w:bCs/>
                <w:color w:val="000000"/>
              </w:rPr>
            </w:pPr>
            <w:r w:rsidRPr="003A10B5">
              <w:rPr>
                <w:bCs/>
                <w:color w:val="000000"/>
              </w:rPr>
              <w:t>Определение цены продукции (работ, услуг).</w:t>
            </w:r>
          </w:p>
          <w:p w:rsidR="004B1348" w:rsidRPr="003A10B5" w:rsidRDefault="004B1348" w:rsidP="00BE5DC1">
            <w:pPr>
              <w:widowControl w:val="0"/>
              <w:suppressAutoHyphens/>
              <w:rPr>
                <w:rFonts w:eastAsia="SimSun"/>
                <w:kern w:val="1"/>
                <w:lang w:eastAsia="hi-IN" w:bidi="hi-IN"/>
              </w:rPr>
            </w:pPr>
            <w:r w:rsidRPr="003A10B5">
              <w:rPr>
                <w:rFonts w:eastAsia="SimSun"/>
                <w:kern w:val="1"/>
                <w:lang w:eastAsia="hi-IN" w:bidi="hi-IN"/>
              </w:rPr>
              <w:t>Практическое занятие № 5</w:t>
            </w:r>
          </w:p>
          <w:p w:rsidR="004B1348" w:rsidRPr="003A10B5" w:rsidRDefault="004B1348" w:rsidP="00BE5DC1">
            <w:pPr>
              <w:widowControl w:val="0"/>
              <w:suppressAutoHyphens/>
              <w:rPr>
                <w:rFonts w:eastAsia="SimSun"/>
                <w:kern w:val="1"/>
                <w:lang w:eastAsia="hi-IN" w:bidi="hi-IN"/>
              </w:rPr>
            </w:pPr>
            <w:r w:rsidRPr="003A10B5">
              <w:rPr>
                <w:bCs/>
              </w:rPr>
              <w:t>Расчет прибыли и рентабельности</w:t>
            </w:r>
          </w:p>
        </w:tc>
      </w:tr>
    </w:tbl>
    <w:p w:rsidR="00855942" w:rsidRPr="009248D3" w:rsidRDefault="00855942" w:rsidP="004D6611">
      <w:pPr>
        <w:spacing w:after="160" w:line="259" w:lineRule="auto"/>
        <w:rPr>
          <w:b/>
        </w:rPr>
      </w:pPr>
      <w:r w:rsidRPr="009248D3">
        <w:rPr>
          <w:b/>
        </w:rPr>
        <w:t>2 СТРУКТУРА И СОДЕРЖАНИЕ УЧЕБНОЙ ДИСЦИПЛИНЫ</w:t>
      </w:r>
    </w:p>
    <w:p w:rsidR="00855942" w:rsidRPr="009248D3" w:rsidRDefault="00855942"/>
    <w:p w:rsidR="00855942" w:rsidRPr="009248D3" w:rsidRDefault="00855942" w:rsidP="00855942">
      <w:pPr>
        <w:contextualSpacing/>
        <w:outlineLvl w:val="0"/>
        <w:rPr>
          <w:b/>
        </w:rPr>
      </w:pPr>
      <w:r w:rsidRPr="009248D3">
        <w:rPr>
          <w:b/>
        </w:rPr>
        <w:t>2.1. Объем учебной дисциплины и виды учебной работы</w:t>
      </w:r>
    </w:p>
    <w:p w:rsidR="00855942" w:rsidRPr="009248D3" w:rsidRDefault="00855942" w:rsidP="00855942">
      <w:pPr>
        <w:contextualSpacing/>
        <w:outlineLvl w:val="0"/>
        <w:rPr>
          <w:b/>
        </w:rPr>
      </w:pPr>
    </w:p>
    <w:tbl>
      <w:tblPr>
        <w:tblW w:w="95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800"/>
        <w:gridCol w:w="1770"/>
      </w:tblGrid>
      <w:tr w:rsidR="00855942" w:rsidRPr="009248D3" w:rsidTr="00E35134">
        <w:trPr>
          <w:trHeight w:val="490"/>
        </w:trPr>
        <w:tc>
          <w:tcPr>
            <w:tcW w:w="4075" w:type="pct"/>
            <w:tcMar>
              <w:top w:w="0" w:type="dxa"/>
              <w:left w:w="108" w:type="dxa"/>
              <w:bottom w:w="0" w:type="dxa"/>
              <w:right w:w="108" w:type="dxa"/>
            </w:tcMar>
            <w:vAlign w:val="center"/>
          </w:tcPr>
          <w:p w:rsidR="00855942" w:rsidRPr="009248D3" w:rsidRDefault="00855942" w:rsidP="00855942">
            <w:pPr>
              <w:contextualSpacing/>
              <w:jc w:val="center"/>
              <w:rPr>
                <w:b/>
              </w:rPr>
            </w:pPr>
            <w:r w:rsidRPr="009248D3">
              <w:rPr>
                <w:b/>
              </w:rPr>
              <w:t>Вид учебной работы</w:t>
            </w:r>
          </w:p>
        </w:tc>
        <w:tc>
          <w:tcPr>
            <w:tcW w:w="925" w:type="pct"/>
            <w:tcMar>
              <w:top w:w="0" w:type="dxa"/>
              <w:left w:w="108" w:type="dxa"/>
              <w:bottom w:w="0" w:type="dxa"/>
              <w:right w:w="108" w:type="dxa"/>
            </w:tcMar>
            <w:vAlign w:val="center"/>
          </w:tcPr>
          <w:p w:rsidR="00855942" w:rsidRPr="009248D3" w:rsidRDefault="00855942" w:rsidP="00855942">
            <w:pPr>
              <w:contextualSpacing/>
              <w:jc w:val="center"/>
              <w:rPr>
                <w:b/>
                <w:iCs/>
              </w:rPr>
            </w:pPr>
            <w:r w:rsidRPr="009248D3">
              <w:rPr>
                <w:b/>
                <w:iCs/>
              </w:rPr>
              <w:t>Объем в часах</w:t>
            </w:r>
          </w:p>
        </w:tc>
      </w:tr>
      <w:tr w:rsidR="00855942" w:rsidRPr="009248D3" w:rsidTr="00E35134">
        <w:trPr>
          <w:trHeight w:val="490"/>
        </w:trPr>
        <w:tc>
          <w:tcPr>
            <w:tcW w:w="4075" w:type="pct"/>
            <w:tcMar>
              <w:top w:w="0" w:type="dxa"/>
              <w:left w:w="108" w:type="dxa"/>
              <w:bottom w:w="0" w:type="dxa"/>
              <w:right w:w="108" w:type="dxa"/>
            </w:tcMar>
            <w:vAlign w:val="center"/>
          </w:tcPr>
          <w:p w:rsidR="00855942" w:rsidRPr="009248D3" w:rsidRDefault="00855942" w:rsidP="00F5009F">
            <w:pPr>
              <w:contextualSpacing/>
              <w:rPr>
                <w:b/>
              </w:rPr>
            </w:pPr>
            <w:r w:rsidRPr="009248D3">
              <w:rPr>
                <w:b/>
              </w:rPr>
              <w:t xml:space="preserve">Обязательная учебная нагрузка </w:t>
            </w:r>
          </w:p>
        </w:tc>
        <w:tc>
          <w:tcPr>
            <w:tcW w:w="925" w:type="pct"/>
            <w:tcMar>
              <w:top w:w="0" w:type="dxa"/>
              <w:left w:w="108" w:type="dxa"/>
              <w:bottom w:w="0" w:type="dxa"/>
              <w:right w:w="108" w:type="dxa"/>
            </w:tcMar>
            <w:vAlign w:val="center"/>
          </w:tcPr>
          <w:p w:rsidR="00855942" w:rsidRPr="009248D3" w:rsidRDefault="00F26645" w:rsidP="00F5009F">
            <w:pPr>
              <w:contextualSpacing/>
              <w:jc w:val="center"/>
              <w:rPr>
                <w:b/>
                <w:iCs/>
              </w:rPr>
            </w:pPr>
            <w:r>
              <w:rPr>
                <w:b/>
                <w:iCs/>
              </w:rPr>
              <w:t>76</w:t>
            </w:r>
          </w:p>
        </w:tc>
      </w:tr>
      <w:tr w:rsidR="00E35134" w:rsidRPr="009248D3" w:rsidTr="00E35134">
        <w:trPr>
          <w:trHeight w:val="490"/>
        </w:trPr>
        <w:tc>
          <w:tcPr>
            <w:tcW w:w="4075" w:type="pct"/>
            <w:tcMar>
              <w:top w:w="0" w:type="dxa"/>
              <w:left w:w="108" w:type="dxa"/>
              <w:bottom w:w="0" w:type="dxa"/>
              <w:right w:w="108" w:type="dxa"/>
            </w:tcMar>
            <w:vAlign w:val="center"/>
          </w:tcPr>
          <w:p w:rsidR="00E35134" w:rsidRPr="009248D3" w:rsidRDefault="00E35134" w:rsidP="00F5009F">
            <w:pPr>
              <w:contextualSpacing/>
              <w:rPr>
                <w:b/>
              </w:rPr>
            </w:pPr>
            <w:r w:rsidRPr="009248D3">
              <w:rPr>
                <w:b/>
              </w:rPr>
              <w:t xml:space="preserve">Обязательная аудиторная учебная нагрузка (всего), </w:t>
            </w:r>
            <w:r w:rsidRPr="009248D3">
              <w:t>в том числе</w:t>
            </w:r>
          </w:p>
        </w:tc>
        <w:tc>
          <w:tcPr>
            <w:tcW w:w="925" w:type="pct"/>
            <w:tcMar>
              <w:top w:w="0" w:type="dxa"/>
              <w:left w:w="108" w:type="dxa"/>
              <w:bottom w:w="0" w:type="dxa"/>
              <w:right w:w="108" w:type="dxa"/>
            </w:tcMar>
            <w:vAlign w:val="center"/>
          </w:tcPr>
          <w:p w:rsidR="00E35134" w:rsidRPr="009248D3" w:rsidRDefault="00522B4D" w:rsidP="00F5009F">
            <w:pPr>
              <w:contextualSpacing/>
              <w:jc w:val="center"/>
              <w:rPr>
                <w:b/>
                <w:iCs/>
              </w:rPr>
            </w:pPr>
            <w:r>
              <w:rPr>
                <w:b/>
                <w:iCs/>
              </w:rPr>
              <w:t>6</w:t>
            </w:r>
            <w:r w:rsidR="00E35134" w:rsidRPr="009248D3">
              <w:rPr>
                <w:b/>
                <w:iCs/>
              </w:rPr>
              <w:t>2</w:t>
            </w:r>
          </w:p>
        </w:tc>
      </w:tr>
      <w:tr w:rsidR="00855942" w:rsidRPr="009248D3" w:rsidTr="00E35134">
        <w:trPr>
          <w:trHeight w:val="490"/>
        </w:trPr>
        <w:tc>
          <w:tcPr>
            <w:tcW w:w="4075" w:type="pct"/>
            <w:tcMar>
              <w:top w:w="0" w:type="dxa"/>
              <w:left w:w="108" w:type="dxa"/>
              <w:bottom w:w="0" w:type="dxa"/>
              <w:right w:w="108" w:type="dxa"/>
            </w:tcMar>
            <w:vAlign w:val="center"/>
          </w:tcPr>
          <w:p w:rsidR="00855942" w:rsidRPr="009248D3" w:rsidRDefault="00855942" w:rsidP="00E35134">
            <w:pPr>
              <w:contextualSpacing/>
            </w:pPr>
            <w:r w:rsidRPr="009248D3">
              <w:t>теоретическое обучение</w:t>
            </w:r>
            <w:r w:rsidR="00F84EB9" w:rsidRPr="009248D3">
              <w:t xml:space="preserve"> </w:t>
            </w:r>
          </w:p>
        </w:tc>
        <w:tc>
          <w:tcPr>
            <w:tcW w:w="925" w:type="pct"/>
            <w:tcMar>
              <w:top w:w="0" w:type="dxa"/>
              <w:left w:w="108" w:type="dxa"/>
              <w:bottom w:w="0" w:type="dxa"/>
              <w:right w:w="108" w:type="dxa"/>
            </w:tcMar>
            <w:vAlign w:val="center"/>
          </w:tcPr>
          <w:p w:rsidR="00855942" w:rsidRPr="009248D3" w:rsidRDefault="00522B4D" w:rsidP="00F5009F">
            <w:pPr>
              <w:contextualSpacing/>
              <w:jc w:val="center"/>
              <w:rPr>
                <w:iCs/>
              </w:rPr>
            </w:pPr>
            <w:r>
              <w:rPr>
                <w:iCs/>
              </w:rPr>
              <w:t>38</w:t>
            </w:r>
          </w:p>
        </w:tc>
      </w:tr>
      <w:tr w:rsidR="00A5362A" w:rsidRPr="009248D3" w:rsidTr="00E35134">
        <w:trPr>
          <w:trHeight w:val="490"/>
        </w:trPr>
        <w:tc>
          <w:tcPr>
            <w:tcW w:w="4075" w:type="pct"/>
            <w:tcMar>
              <w:top w:w="0" w:type="dxa"/>
              <w:left w:w="108" w:type="dxa"/>
              <w:bottom w:w="0" w:type="dxa"/>
              <w:right w:w="108" w:type="dxa"/>
            </w:tcMar>
            <w:vAlign w:val="center"/>
          </w:tcPr>
          <w:p w:rsidR="00A5362A" w:rsidRPr="009248D3" w:rsidRDefault="00A5362A" w:rsidP="00E35134">
            <w:pPr>
              <w:contextualSpacing/>
            </w:pPr>
            <w:r w:rsidRPr="009248D3">
              <w:t xml:space="preserve">практические занятия </w:t>
            </w:r>
          </w:p>
        </w:tc>
        <w:tc>
          <w:tcPr>
            <w:tcW w:w="925" w:type="pct"/>
            <w:tcMar>
              <w:top w:w="0" w:type="dxa"/>
              <w:left w:w="108" w:type="dxa"/>
              <w:bottom w:w="0" w:type="dxa"/>
              <w:right w:w="108" w:type="dxa"/>
            </w:tcMar>
            <w:vAlign w:val="center"/>
          </w:tcPr>
          <w:p w:rsidR="00A5362A" w:rsidRPr="009248D3" w:rsidRDefault="00DE6339" w:rsidP="00A5362A">
            <w:pPr>
              <w:contextualSpacing/>
              <w:jc w:val="center"/>
              <w:rPr>
                <w:iCs/>
              </w:rPr>
            </w:pPr>
            <w:r>
              <w:rPr>
                <w:iCs/>
              </w:rPr>
              <w:t>24</w:t>
            </w:r>
          </w:p>
        </w:tc>
      </w:tr>
      <w:tr w:rsidR="00A5362A" w:rsidRPr="009248D3" w:rsidTr="00E35134">
        <w:trPr>
          <w:trHeight w:val="490"/>
        </w:trPr>
        <w:tc>
          <w:tcPr>
            <w:tcW w:w="4075" w:type="pct"/>
            <w:tcMar>
              <w:top w:w="0" w:type="dxa"/>
              <w:left w:w="108" w:type="dxa"/>
              <w:bottom w:w="0" w:type="dxa"/>
              <w:right w:w="108" w:type="dxa"/>
            </w:tcMar>
            <w:vAlign w:val="center"/>
          </w:tcPr>
          <w:p w:rsidR="00A5362A" w:rsidRPr="009248D3" w:rsidRDefault="00A5362A" w:rsidP="00E35134">
            <w:pPr>
              <w:contextualSpacing/>
              <w:rPr>
                <w:b/>
              </w:rPr>
            </w:pPr>
            <w:r w:rsidRPr="009248D3">
              <w:rPr>
                <w:b/>
              </w:rPr>
              <w:t xml:space="preserve">Самостоятельная работа </w:t>
            </w:r>
          </w:p>
        </w:tc>
        <w:tc>
          <w:tcPr>
            <w:tcW w:w="925" w:type="pct"/>
            <w:tcMar>
              <w:top w:w="0" w:type="dxa"/>
              <w:left w:w="108" w:type="dxa"/>
              <w:bottom w:w="0" w:type="dxa"/>
              <w:right w:w="108" w:type="dxa"/>
            </w:tcMar>
            <w:vAlign w:val="center"/>
          </w:tcPr>
          <w:p w:rsidR="00A5362A" w:rsidRPr="009248D3" w:rsidRDefault="00A5362A" w:rsidP="00A5362A">
            <w:pPr>
              <w:contextualSpacing/>
              <w:jc w:val="center"/>
              <w:rPr>
                <w:b/>
                <w:iCs/>
              </w:rPr>
            </w:pPr>
            <w:r w:rsidRPr="009248D3">
              <w:rPr>
                <w:b/>
                <w:iCs/>
              </w:rPr>
              <w:t>2</w:t>
            </w:r>
          </w:p>
        </w:tc>
      </w:tr>
      <w:tr w:rsidR="00E35134" w:rsidRPr="009248D3" w:rsidTr="00E35134">
        <w:trPr>
          <w:trHeight w:val="490"/>
        </w:trPr>
        <w:tc>
          <w:tcPr>
            <w:tcW w:w="4075" w:type="pct"/>
            <w:tcMar>
              <w:top w:w="0" w:type="dxa"/>
              <w:left w:w="108" w:type="dxa"/>
              <w:bottom w:w="0" w:type="dxa"/>
              <w:right w:w="108" w:type="dxa"/>
            </w:tcMar>
            <w:vAlign w:val="center"/>
          </w:tcPr>
          <w:p w:rsidR="00E35134" w:rsidRPr="009248D3" w:rsidRDefault="00E46F57" w:rsidP="00E35134">
            <w:pPr>
              <w:contextualSpacing/>
              <w:rPr>
                <w:b/>
              </w:rPr>
            </w:pPr>
            <w:r w:rsidRPr="009248D3">
              <w:rPr>
                <w:b/>
              </w:rPr>
              <w:t xml:space="preserve">Промежуточная аттестация </w:t>
            </w:r>
          </w:p>
        </w:tc>
        <w:tc>
          <w:tcPr>
            <w:tcW w:w="925" w:type="pct"/>
            <w:tcMar>
              <w:top w:w="0" w:type="dxa"/>
              <w:left w:w="108" w:type="dxa"/>
              <w:bottom w:w="0" w:type="dxa"/>
              <w:right w:w="108" w:type="dxa"/>
            </w:tcMar>
            <w:vAlign w:val="center"/>
          </w:tcPr>
          <w:p w:rsidR="00E35134" w:rsidRPr="009248D3" w:rsidRDefault="00E46F57" w:rsidP="00A5362A">
            <w:pPr>
              <w:contextualSpacing/>
              <w:jc w:val="center"/>
              <w:rPr>
                <w:b/>
                <w:iCs/>
              </w:rPr>
            </w:pPr>
            <w:r w:rsidRPr="009248D3">
              <w:rPr>
                <w:b/>
                <w:iCs/>
              </w:rPr>
              <w:t>8</w:t>
            </w:r>
          </w:p>
        </w:tc>
      </w:tr>
      <w:tr w:rsidR="00A5362A" w:rsidRPr="009248D3" w:rsidTr="00E35134">
        <w:trPr>
          <w:trHeight w:val="547"/>
        </w:trPr>
        <w:tc>
          <w:tcPr>
            <w:tcW w:w="4075" w:type="pct"/>
            <w:tcMar>
              <w:top w:w="0" w:type="dxa"/>
              <w:left w:w="108" w:type="dxa"/>
              <w:bottom w:w="0" w:type="dxa"/>
              <w:right w:w="108" w:type="dxa"/>
            </w:tcMar>
            <w:vAlign w:val="center"/>
          </w:tcPr>
          <w:p w:rsidR="00A5362A" w:rsidRPr="009248D3" w:rsidRDefault="00A5362A" w:rsidP="00E35134">
            <w:pPr>
              <w:contextualSpacing/>
              <w:rPr>
                <w:b/>
              </w:rPr>
            </w:pPr>
            <w:r w:rsidRPr="009248D3">
              <w:rPr>
                <w:b/>
              </w:rPr>
              <w:t xml:space="preserve">Консультации </w:t>
            </w:r>
          </w:p>
        </w:tc>
        <w:tc>
          <w:tcPr>
            <w:tcW w:w="925" w:type="pct"/>
            <w:tcMar>
              <w:top w:w="0" w:type="dxa"/>
              <w:left w:w="108" w:type="dxa"/>
              <w:bottom w:w="0" w:type="dxa"/>
              <w:right w:w="108" w:type="dxa"/>
            </w:tcMar>
            <w:vAlign w:val="center"/>
          </w:tcPr>
          <w:p w:rsidR="00A5362A" w:rsidRPr="009248D3" w:rsidRDefault="00F26645" w:rsidP="00A5362A">
            <w:pPr>
              <w:contextualSpacing/>
              <w:jc w:val="center"/>
              <w:rPr>
                <w:b/>
                <w:iCs/>
              </w:rPr>
            </w:pPr>
            <w:r>
              <w:rPr>
                <w:b/>
                <w:iCs/>
              </w:rPr>
              <w:t>4</w:t>
            </w:r>
          </w:p>
        </w:tc>
      </w:tr>
      <w:tr w:rsidR="00A5362A" w:rsidRPr="009248D3" w:rsidTr="00E35134">
        <w:trPr>
          <w:trHeight w:val="342"/>
        </w:trPr>
        <w:tc>
          <w:tcPr>
            <w:tcW w:w="4075" w:type="pct"/>
            <w:tcMar>
              <w:top w:w="0" w:type="dxa"/>
              <w:left w:w="108" w:type="dxa"/>
              <w:bottom w:w="0" w:type="dxa"/>
              <w:right w:w="108" w:type="dxa"/>
            </w:tcMar>
            <w:vAlign w:val="center"/>
          </w:tcPr>
          <w:p w:rsidR="00A5362A" w:rsidRPr="009248D3" w:rsidRDefault="00E35134" w:rsidP="00A5362A">
            <w:pPr>
              <w:contextualSpacing/>
            </w:pPr>
            <w:r w:rsidRPr="009248D3">
              <w:t>Вариативная часть</w:t>
            </w:r>
          </w:p>
        </w:tc>
        <w:tc>
          <w:tcPr>
            <w:tcW w:w="925" w:type="pct"/>
            <w:tcMar>
              <w:top w:w="0" w:type="dxa"/>
              <w:left w:w="108" w:type="dxa"/>
              <w:bottom w:w="0" w:type="dxa"/>
              <w:right w:w="108" w:type="dxa"/>
            </w:tcMar>
            <w:vAlign w:val="center"/>
          </w:tcPr>
          <w:p w:rsidR="00A5362A" w:rsidRPr="009248D3" w:rsidRDefault="00D63834" w:rsidP="00A5362A">
            <w:pPr>
              <w:contextualSpacing/>
              <w:jc w:val="center"/>
              <w:rPr>
                <w:iCs/>
              </w:rPr>
            </w:pPr>
            <w:r>
              <w:rPr>
                <w:iCs/>
              </w:rPr>
              <w:t>40</w:t>
            </w:r>
          </w:p>
        </w:tc>
      </w:tr>
      <w:tr w:rsidR="00E46F57" w:rsidRPr="009248D3" w:rsidTr="00E35134">
        <w:trPr>
          <w:trHeight w:val="342"/>
        </w:trPr>
        <w:tc>
          <w:tcPr>
            <w:tcW w:w="4075" w:type="pct"/>
            <w:tcMar>
              <w:top w:w="0" w:type="dxa"/>
              <w:left w:w="108" w:type="dxa"/>
              <w:bottom w:w="0" w:type="dxa"/>
              <w:right w:w="108" w:type="dxa"/>
            </w:tcMar>
            <w:vAlign w:val="center"/>
          </w:tcPr>
          <w:p w:rsidR="00E46F57" w:rsidRPr="009248D3" w:rsidRDefault="00E46F57" w:rsidP="00A5362A">
            <w:pPr>
              <w:contextualSpacing/>
            </w:pPr>
            <w:r w:rsidRPr="009248D3">
              <w:t>Итоговая аттестация – экзамен</w:t>
            </w:r>
          </w:p>
        </w:tc>
        <w:tc>
          <w:tcPr>
            <w:tcW w:w="925" w:type="pct"/>
            <w:tcMar>
              <w:top w:w="0" w:type="dxa"/>
              <w:left w:w="108" w:type="dxa"/>
              <w:bottom w:w="0" w:type="dxa"/>
              <w:right w:w="108" w:type="dxa"/>
            </w:tcMar>
            <w:vAlign w:val="center"/>
          </w:tcPr>
          <w:p w:rsidR="00E46F57" w:rsidRPr="009248D3" w:rsidRDefault="00E46F57" w:rsidP="00A5362A">
            <w:pPr>
              <w:contextualSpacing/>
              <w:jc w:val="center"/>
              <w:rPr>
                <w:iCs/>
              </w:rPr>
            </w:pPr>
          </w:p>
        </w:tc>
      </w:tr>
    </w:tbl>
    <w:p w:rsidR="00855942" w:rsidRPr="009248D3" w:rsidRDefault="00855942" w:rsidP="00855942">
      <w:pPr>
        <w:contextualSpacing/>
        <w:outlineLvl w:val="0"/>
        <w:rPr>
          <w:b/>
        </w:rPr>
      </w:pPr>
    </w:p>
    <w:p w:rsidR="002233D0" w:rsidRPr="009248D3" w:rsidRDefault="002233D0" w:rsidP="00855942">
      <w:pPr>
        <w:contextualSpacing/>
        <w:outlineLvl w:val="0"/>
        <w:rPr>
          <w:b/>
        </w:rPr>
      </w:pPr>
    </w:p>
    <w:p w:rsidR="002233D0" w:rsidRPr="009248D3" w:rsidRDefault="002233D0" w:rsidP="00855942">
      <w:pPr>
        <w:contextualSpacing/>
        <w:outlineLvl w:val="0"/>
        <w:rPr>
          <w:b/>
        </w:rPr>
        <w:sectPr w:rsidR="002233D0" w:rsidRPr="009248D3" w:rsidSect="002233D0">
          <w:pgSz w:w="11906" w:h="16838" w:code="9"/>
          <w:pgMar w:top="1134" w:right="850" w:bottom="1134" w:left="1701" w:header="708" w:footer="708" w:gutter="0"/>
          <w:cols w:space="708"/>
          <w:docGrid w:linePitch="360"/>
        </w:sectPr>
      </w:pPr>
    </w:p>
    <w:tbl>
      <w:tblPr>
        <w:tblW w:w="14930" w:type="dxa"/>
        <w:tblInd w:w="-108" w:type="dxa"/>
        <w:tblCellMar>
          <w:left w:w="10" w:type="dxa"/>
          <w:right w:w="10" w:type="dxa"/>
        </w:tblCellMar>
        <w:tblLook w:val="0000" w:firstRow="0" w:lastRow="0" w:firstColumn="0" w:lastColumn="0" w:noHBand="0" w:noVBand="0"/>
      </w:tblPr>
      <w:tblGrid>
        <w:gridCol w:w="2747"/>
        <w:gridCol w:w="9539"/>
        <w:gridCol w:w="933"/>
        <w:gridCol w:w="1711"/>
      </w:tblGrid>
      <w:tr w:rsidR="007A12BB" w:rsidRPr="009248D3" w:rsidTr="007A12BB">
        <w:trPr>
          <w:cantSplit/>
          <w:trHeight w:val="983"/>
          <w:tblHeader/>
        </w:trPr>
        <w:tc>
          <w:tcPr>
            <w:tcW w:w="1493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A12BB" w:rsidRPr="007A12BB" w:rsidRDefault="007A12BB" w:rsidP="00F50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rPr>
            </w:pPr>
            <w:r w:rsidRPr="007A12BB">
              <w:rPr>
                <w:b/>
              </w:rPr>
              <w:lastRenderedPageBreak/>
              <w:t>2.2. Тематический план и содержание учебной дисциплины</w:t>
            </w:r>
            <w:r w:rsidR="00ED4105">
              <w:rPr>
                <w:b/>
              </w:rPr>
              <w:t xml:space="preserve"> </w:t>
            </w:r>
            <w:r w:rsidR="00ED4105" w:rsidRPr="001350EE">
              <w:rPr>
                <w:b/>
                <w:bCs/>
                <w:iCs/>
              </w:rPr>
              <w:t>ОП.06 «</w:t>
            </w:r>
            <w:r w:rsidR="00ED4105" w:rsidRPr="001350EE">
              <w:rPr>
                <w:b/>
              </w:rPr>
              <w:t>Экономика и управление</w:t>
            </w:r>
            <w:r w:rsidR="00ED4105" w:rsidRPr="001350EE">
              <w:rPr>
                <w:b/>
                <w:bCs/>
                <w:iCs/>
              </w:rPr>
              <w:t>»</w:t>
            </w:r>
          </w:p>
        </w:tc>
      </w:tr>
      <w:tr w:rsidR="002233D0" w:rsidRPr="009248D3" w:rsidTr="007A12BB">
        <w:trPr>
          <w:cantSplit/>
          <w:trHeight w:val="20"/>
          <w:tblHeader/>
        </w:trPr>
        <w:tc>
          <w:tcPr>
            <w:tcW w:w="2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233D0" w:rsidRPr="007A12BB" w:rsidRDefault="002233D0" w:rsidP="00F50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rPr>
            </w:pPr>
            <w:r w:rsidRPr="007A12BB">
              <w:rPr>
                <w:b/>
                <w:bCs/>
              </w:rPr>
              <w:t>Наименование разделов и тем</w:t>
            </w:r>
          </w:p>
        </w:tc>
        <w:tc>
          <w:tcPr>
            <w:tcW w:w="9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233D0" w:rsidRPr="007A12BB" w:rsidRDefault="002233D0" w:rsidP="00F50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rPr>
            </w:pPr>
            <w:r w:rsidRPr="007A12BB">
              <w:rPr>
                <w:b/>
                <w:bCs/>
              </w:rPr>
              <w:t>Содержание учебного материала, лабораторные и практические работы, самостоятельная работа обучающихся, курсовая работ (проект)</w:t>
            </w:r>
            <w:r w:rsidRPr="007A12BB">
              <w:rPr>
                <w:bCs/>
              </w:rPr>
              <w:t xml:space="preserve"> (если предусмотрены)</w:t>
            </w: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233D0" w:rsidRPr="007A12BB" w:rsidRDefault="002233D0" w:rsidP="00F50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rPr>
            </w:pPr>
            <w:r w:rsidRPr="007A12BB">
              <w:rPr>
                <w:b/>
                <w:bCs/>
              </w:rPr>
              <w:t>Объем часов</w:t>
            </w:r>
          </w:p>
        </w:tc>
        <w:tc>
          <w:tcPr>
            <w:tcW w:w="1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233D0" w:rsidRPr="007A12BB" w:rsidRDefault="002233D0" w:rsidP="00F50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rPr>
            </w:pPr>
            <w:r w:rsidRPr="007A12BB">
              <w:rPr>
                <w:b/>
                <w:bCs/>
              </w:rPr>
              <w:t>Осваиваемые элементы компетенций</w:t>
            </w:r>
          </w:p>
        </w:tc>
      </w:tr>
      <w:tr w:rsidR="002233D0" w:rsidRPr="009248D3" w:rsidTr="007A12BB">
        <w:trPr>
          <w:cantSplit/>
          <w:trHeight w:val="20"/>
          <w:tblHeader/>
        </w:trPr>
        <w:tc>
          <w:tcPr>
            <w:tcW w:w="2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233D0" w:rsidRPr="007A12BB" w:rsidRDefault="002233D0" w:rsidP="00F50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rPr>
            </w:pPr>
            <w:r w:rsidRPr="007A12BB">
              <w:rPr>
                <w:b/>
                <w:bCs/>
              </w:rPr>
              <w:t>1</w:t>
            </w:r>
          </w:p>
        </w:tc>
        <w:tc>
          <w:tcPr>
            <w:tcW w:w="9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233D0" w:rsidRPr="007A12BB" w:rsidRDefault="002233D0" w:rsidP="00F50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rPr>
            </w:pPr>
            <w:r w:rsidRPr="007A12BB">
              <w:rPr>
                <w:b/>
                <w:bCs/>
              </w:rPr>
              <w:t>2</w:t>
            </w: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233D0" w:rsidRPr="007A12BB" w:rsidRDefault="002233D0" w:rsidP="00F50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rPr>
            </w:pPr>
            <w:r w:rsidRPr="007A12BB">
              <w:rPr>
                <w:b/>
                <w:bCs/>
              </w:rPr>
              <w:t>3</w:t>
            </w:r>
          </w:p>
        </w:tc>
        <w:tc>
          <w:tcPr>
            <w:tcW w:w="1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233D0" w:rsidRPr="007A12BB" w:rsidRDefault="002233D0" w:rsidP="00F50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rPr>
            </w:pPr>
            <w:r w:rsidRPr="007A12BB">
              <w:rPr>
                <w:b/>
                <w:bCs/>
              </w:rPr>
              <w:t>4</w:t>
            </w:r>
          </w:p>
        </w:tc>
      </w:tr>
      <w:tr w:rsidR="002233D0" w:rsidRPr="009248D3" w:rsidTr="007A12BB">
        <w:trPr>
          <w:cantSplit/>
          <w:trHeight w:val="1854"/>
          <w:tblHeader/>
        </w:trPr>
        <w:tc>
          <w:tcPr>
            <w:tcW w:w="2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233D0" w:rsidRPr="007A12BB" w:rsidRDefault="002233D0" w:rsidP="00F5009F">
            <w:pPr>
              <w:widowControl w:val="0"/>
              <w:suppressAutoHyphens/>
              <w:ind w:left="283"/>
              <w:contextualSpacing/>
              <w:rPr>
                <w:b/>
                <w:bCs/>
                <w:iCs/>
              </w:rPr>
            </w:pPr>
            <w:r w:rsidRPr="007A12BB">
              <w:rPr>
                <w:b/>
                <w:bCs/>
                <w:iCs/>
              </w:rPr>
              <w:t>Введение</w:t>
            </w:r>
          </w:p>
        </w:tc>
        <w:tc>
          <w:tcPr>
            <w:tcW w:w="9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233D0" w:rsidRPr="007A12BB" w:rsidRDefault="002233D0" w:rsidP="00F5009F">
            <w:pPr>
              <w:contextualSpacing/>
              <w:rPr>
                <w:b/>
                <w:bCs/>
              </w:rPr>
            </w:pPr>
            <w:r w:rsidRPr="007A12BB">
              <w:rPr>
                <w:b/>
                <w:bCs/>
              </w:rPr>
              <w:t>Содержание учебного материала</w:t>
            </w:r>
          </w:p>
          <w:p w:rsidR="002233D0" w:rsidRPr="007A12BB" w:rsidRDefault="002233D0" w:rsidP="00F50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rPr>
            </w:pPr>
            <w:r w:rsidRPr="007A12BB">
              <w:rPr>
                <w:bCs/>
              </w:rPr>
              <w:t>Содержание дисциплины и ее задачи. Связь с другими дисциплинами, с теорией проектирования информационных систем, обеспечением защиты информации в автоматизированных (информационных) системах. Значение дисциплины для подготовки специалистов  в условиях многообразия и равноправия различных форм собственности.</w:t>
            </w: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233D0" w:rsidRPr="007A12BB" w:rsidRDefault="002233D0" w:rsidP="00F50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rPr>
            </w:pPr>
            <w:r w:rsidRPr="007A12BB">
              <w:rPr>
                <w:b/>
                <w:bCs/>
              </w:rPr>
              <w:t>2</w:t>
            </w:r>
          </w:p>
        </w:tc>
        <w:tc>
          <w:tcPr>
            <w:tcW w:w="1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5DC1" w:rsidRPr="007A12BB" w:rsidRDefault="00BE5DC1" w:rsidP="00F5009F">
            <w:pPr>
              <w:contextualSpacing/>
              <w:jc w:val="center"/>
              <w:rPr>
                <w:bCs/>
              </w:rPr>
            </w:pPr>
            <w:r w:rsidRPr="007A12BB">
              <w:rPr>
                <w:bCs/>
              </w:rPr>
              <w:t>ЛР1-ЛР6, ЛР10, ЛР14, ЛР15, ЛР21</w:t>
            </w:r>
          </w:p>
          <w:p w:rsidR="002233D0" w:rsidRPr="007A12BB" w:rsidRDefault="002233D0" w:rsidP="00F5009F">
            <w:pPr>
              <w:contextualSpacing/>
              <w:jc w:val="center"/>
              <w:rPr>
                <w:bCs/>
              </w:rPr>
            </w:pPr>
            <w:r w:rsidRPr="007A12BB">
              <w:rPr>
                <w:bCs/>
              </w:rPr>
              <w:t>ОК 1-ОК 6, ОК 9, ОК 10</w:t>
            </w:r>
          </w:p>
          <w:p w:rsidR="002233D0" w:rsidRPr="007A12BB" w:rsidRDefault="002233D0" w:rsidP="00F50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rPr>
            </w:pPr>
          </w:p>
        </w:tc>
      </w:tr>
      <w:tr w:rsidR="002233D0" w:rsidRPr="009248D3" w:rsidTr="00F5009F">
        <w:trPr>
          <w:cantSplit/>
          <w:trHeight w:val="20"/>
          <w:tblHeader/>
        </w:trPr>
        <w:tc>
          <w:tcPr>
            <w:tcW w:w="1228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233D0" w:rsidRPr="007A12BB" w:rsidRDefault="002233D0" w:rsidP="00F50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rPr>
            </w:pPr>
            <w:r w:rsidRPr="007A12BB">
              <w:rPr>
                <w:b/>
                <w:bCs/>
                <w:iCs/>
              </w:rPr>
              <w:t>Раздел 1. Э</w:t>
            </w:r>
            <w:r w:rsidR="00330A44" w:rsidRPr="007A12BB">
              <w:rPr>
                <w:b/>
                <w:bCs/>
                <w:iCs/>
              </w:rPr>
              <w:t>кономика</w:t>
            </w: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233D0"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rPr>
            </w:pPr>
            <w:r w:rsidRPr="007A12BB">
              <w:rPr>
                <w:b/>
                <w:bCs/>
              </w:rPr>
              <w:t>44</w:t>
            </w:r>
          </w:p>
        </w:tc>
        <w:tc>
          <w:tcPr>
            <w:tcW w:w="1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233D0" w:rsidRPr="007A12BB" w:rsidRDefault="002233D0" w:rsidP="00F50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rPr>
            </w:pPr>
          </w:p>
        </w:tc>
      </w:tr>
      <w:tr w:rsidR="002233D0" w:rsidRPr="009248D3" w:rsidTr="007A12BB">
        <w:trPr>
          <w:cantSplit/>
          <w:trHeight w:val="2205"/>
          <w:tblHeader/>
        </w:trPr>
        <w:tc>
          <w:tcPr>
            <w:tcW w:w="2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233D0" w:rsidRPr="007A12BB" w:rsidRDefault="00330A44" w:rsidP="006C2A86">
            <w:pPr>
              <w:widowControl w:val="0"/>
              <w:suppressAutoHyphens/>
              <w:contextualSpacing/>
              <w:rPr>
                <w:b/>
              </w:rPr>
            </w:pPr>
            <w:r w:rsidRPr="007A12BB">
              <w:rPr>
                <w:b/>
                <w:bCs/>
              </w:rPr>
              <w:t xml:space="preserve">Тема 1.1 </w:t>
            </w:r>
            <w:r w:rsidR="002233D0" w:rsidRPr="007A12BB">
              <w:rPr>
                <w:spacing w:val="-2"/>
              </w:rPr>
              <w:t>Организация в условия рыночной экономики</w:t>
            </w:r>
          </w:p>
        </w:tc>
        <w:tc>
          <w:tcPr>
            <w:tcW w:w="9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233D0" w:rsidRPr="007A12BB" w:rsidRDefault="002233D0" w:rsidP="00F5009F">
            <w:pPr>
              <w:ind w:left="-57" w:right="-57"/>
              <w:contextualSpacing/>
              <w:rPr>
                <w:b/>
                <w:bCs/>
              </w:rPr>
            </w:pPr>
            <w:r w:rsidRPr="007A12BB">
              <w:rPr>
                <w:b/>
                <w:bCs/>
              </w:rPr>
              <w:t>Содержание учебного материала</w:t>
            </w:r>
          </w:p>
          <w:p w:rsidR="002233D0" w:rsidRPr="007A12BB" w:rsidRDefault="002233D0" w:rsidP="00F5009F">
            <w:pPr>
              <w:widowControl w:val="0"/>
              <w:suppressAutoHyphens/>
              <w:contextualSpacing/>
              <w:rPr>
                <w:bCs/>
              </w:rPr>
            </w:pPr>
            <w:r w:rsidRPr="007A12BB">
              <w:rPr>
                <w:bCs/>
              </w:rPr>
              <w:t>Понятие и виды предпринимательской деятельности.</w:t>
            </w:r>
          </w:p>
          <w:p w:rsidR="002233D0" w:rsidRPr="007A12BB" w:rsidRDefault="002233D0" w:rsidP="00F5009F">
            <w:pPr>
              <w:widowControl w:val="0"/>
              <w:suppressAutoHyphens/>
              <w:contextualSpacing/>
              <w:rPr>
                <w:bCs/>
              </w:rPr>
            </w:pPr>
            <w:r w:rsidRPr="007A12BB">
              <w:rPr>
                <w:bCs/>
              </w:rPr>
              <w:t>Сущность организации как основного звена экономики отраслей. Основные принципы построения экономической системы организации</w:t>
            </w:r>
            <w:r w:rsidR="00330A44" w:rsidRPr="007A12BB">
              <w:rPr>
                <w:bCs/>
              </w:rPr>
              <w:t>.</w:t>
            </w:r>
          </w:p>
          <w:p w:rsidR="002233D0" w:rsidRPr="007A12BB" w:rsidRDefault="002233D0" w:rsidP="00F5009F">
            <w:pPr>
              <w:widowControl w:val="0"/>
              <w:suppressAutoHyphens/>
              <w:contextualSpacing/>
              <w:rPr>
                <w:bCs/>
              </w:rPr>
            </w:pPr>
            <w:r w:rsidRPr="007A12BB">
              <w:rPr>
                <w:bCs/>
              </w:rPr>
              <w:t>Организационно-правовые формы хозяйствования: государственные и муниципальные унитарные предприятия</w:t>
            </w:r>
            <w:r w:rsidR="00330A44" w:rsidRPr="007A12BB">
              <w:rPr>
                <w:bCs/>
              </w:rPr>
              <w:t>.</w:t>
            </w:r>
          </w:p>
          <w:p w:rsidR="002233D0" w:rsidRPr="007A12BB" w:rsidRDefault="002233D0" w:rsidP="00F5009F">
            <w:pPr>
              <w:contextualSpacing/>
              <w:rPr>
                <w:b/>
                <w:bCs/>
              </w:rPr>
            </w:pPr>
            <w:r w:rsidRPr="007A12BB">
              <w:rPr>
                <w:bCs/>
              </w:rPr>
              <w:t>Производственный процесс на предприятии</w:t>
            </w:r>
            <w:r w:rsidR="00330A44" w:rsidRPr="007A12BB">
              <w:rPr>
                <w:bCs/>
              </w:rPr>
              <w:t>.</w:t>
            </w: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233D0" w:rsidRPr="007A12BB" w:rsidRDefault="002233D0" w:rsidP="00F50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rPr>
            </w:pPr>
            <w:r w:rsidRPr="007A12BB">
              <w:rPr>
                <w:b/>
                <w:bCs/>
              </w:rPr>
              <w:t>2</w:t>
            </w:r>
          </w:p>
        </w:tc>
        <w:tc>
          <w:tcPr>
            <w:tcW w:w="1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5DC1" w:rsidRPr="007A12BB" w:rsidRDefault="00BE5DC1" w:rsidP="00BE5DC1">
            <w:pPr>
              <w:contextualSpacing/>
              <w:jc w:val="center"/>
              <w:rPr>
                <w:bCs/>
              </w:rPr>
            </w:pPr>
            <w:r w:rsidRPr="007A12BB">
              <w:rPr>
                <w:bCs/>
              </w:rPr>
              <w:t>ЛР1-ЛР6, ЛР10, ЛР14, ЛР15, ЛР21</w:t>
            </w:r>
          </w:p>
          <w:p w:rsidR="002233D0" w:rsidRPr="007A12BB" w:rsidRDefault="002233D0" w:rsidP="00F5009F">
            <w:pPr>
              <w:contextualSpacing/>
              <w:jc w:val="center"/>
              <w:rPr>
                <w:bCs/>
              </w:rPr>
            </w:pPr>
            <w:r w:rsidRPr="007A12BB">
              <w:rPr>
                <w:bCs/>
              </w:rPr>
              <w:t>ОК 1-ОК 6, ОК 9, ОК 10</w:t>
            </w:r>
          </w:p>
          <w:p w:rsidR="002233D0" w:rsidRPr="007A12BB" w:rsidRDefault="002233D0" w:rsidP="00F50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rPr>
            </w:pPr>
          </w:p>
        </w:tc>
      </w:tr>
      <w:tr w:rsidR="00330A44" w:rsidRPr="009248D3" w:rsidTr="007A12BB">
        <w:trPr>
          <w:cantSplit/>
          <w:trHeight w:val="675"/>
          <w:tblHeader/>
        </w:trPr>
        <w:tc>
          <w:tcPr>
            <w:tcW w:w="2747"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330A44" w:rsidRPr="007A12BB" w:rsidRDefault="00330A44" w:rsidP="006C2A86">
            <w:pPr>
              <w:widowControl w:val="0"/>
              <w:suppressAutoHyphens/>
              <w:contextualSpacing/>
              <w:rPr>
                <w:b/>
                <w:iCs/>
              </w:rPr>
            </w:pPr>
            <w:r w:rsidRPr="007A12BB">
              <w:rPr>
                <w:b/>
                <w:bCs/>
              </w:rPr>
              <w:t>Тема 1.2</w:t>
            </w:r>
            <w:r w:rsidR="006C2A86">
              <w:rPr>
                <w:b/>
                <w:bCs/>
              </w:rPr>
              <w:t xml:space="preserve"> </w:t>
            </w:r>
            <w:r w:rsidRPr="007A12BB">
              <w:rPr>
                <w:iCs/>
              </w:rPr>
              <w:t>Производственные ресурсы предприятия</w:t>
            </w:r>
          </w:p>
        </w:tc>
        <w:tc>
          <w:tcPr>
            <w:tcW w:w="9539"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330A44" w:rsidRPr="007A12BB" w:rsidRDefault="00330A44" w:rsidP="00F5009F">
            <w:pPr>
              <w:ind w:left="-57" w:right="-57"/>
              <w:contextualSpacing/>
              <w:rPr>
                <w:b/>
                <w:bCs/>
              </w:rPr>
            </w:pPr>
            <w:r w:rsidRPr="007A12BB">
              <w:rPr>
                <w:b/>
                <w:bCs/>
              </w:rPr>
              <w:t>Содержание учебного материала</w:t>
            </w:r>
          </w:p>
          <w:p w:rsidR="002F16BA" w:rsidRPr="007A12BB" w:rsidRDefault="00330A44" w:rsidP="002F1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right="-108"/>
              <w:rPr>
                <w:bCs/>
                <w:color w:val="000000"/>
              </w:rPr>
            </w:pPr>
            <w:r w:rsidRPr="007A12BB">
              <w:t>Основные средства и производственные мощности предприятия.</w:t>
            </w:r>
            <w:r w:rsidR="002F16BA" w:rsidRPr="007A12BB">
              <w:rPr>
                <w:bCs/>
                <w:color w:val="000000"/>
              </w:rPr>
              <w:t xml:space="preserve"> Состав и структура основных средств. Оценка основных средств. Износ и амортизация основных средств.</w:t>
            </w:r>
          </w:p>
          <w:p w:rsidR="00330A44" w:rsidRPr="007A12BB" w:rsidRDefault="002F16BA" w:rsidP="002F16BA">
            <w:pPr>
              <w:widowControl w:val="0"/>
              <w:suppressAutoHyphens/>
              <w:contextualSpacing/>
            </w:pPr>
            <w:r w:rsidRPr="007A12BB">
              <w:rPr>
                <w:bCs/>
                <w:color w:val="000000"/>
              </w:rPr>
              <w:t>Показатели эффективности использования основных средств.</w:t>
            </w:r>
          </w:p>
          <w:p w:rsidR="00330A44" w:rsidRPr="007A12BB" w:rsidRDefault="00330A44" w:rsidP="00F5009F">
            <w:pPr>
              <w:widowControl w:val="0"/>
              <w:suppressAutoHyphens/>
              <w:contextualSpacing/>
            </w:pPr>
            <w:r w:rsidRPr="007A12BB">
              <w:t>Оборотный капитал и оборотные средства предприятия.</w:t>
            </w:r>
          </w:p>
          <w:p w:rsidR="00330A44" w:rsidRPr="007A12BB" w:rsidRDefault="00330A44" w:rsidP="00F5009F">
            <w:pPr>
              <w:contextualSpacing/>
              <w:rPr>
                <w:b/>
                <w:bCs/>
              </w:rPr>
            </w:pPr>
            <w:r w:rsidRPr="007A12BB">
              <w:t>Трудовые ресурсы и оплата труда на предприятии.</w:t>
            </w:r>
            <w:r w:rsidR="002F16BA" w:rsidRPr="007A12BB">
              <w:rPr>
                <w:bCs/>
                <w:color w:val="000000"/>
              </w:rPr>
              <w:t xml:space="preserve"> Формы и системы оплаты труда.</w:t>
            </w:r>
            <w:r w:rsidR="002F16BA" w:rsidRPr="007A12BB">
              <w:rPr>
                <w:bCs/>
              </w:rPr>
              <w:t xml:space="preserve"> Понятие производительности труда. Показатели производительности труда: выработка и трудоемкость, их взаимосвязь.</w:t>
            </w: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F50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rPr>
            </w:pPr>
            <w:r w:rsidRPr="007A12BB">
              <w:rPr>
                <w:b/>
                <w:bCs/>
              </w:rPr>
              <w:t>20</w:t>
            </w:r>
          </w:p>
        </w:tc>
        <w:tc>
          <w:tcPr>
            <w:tcW w:w="1711"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BE5DC1" w:rsidRPr="007A12BB" w:rsidRDefault="00BE5DC1" w:rsidP="00BE5DC1">
            <w:pPr>
              <w:contextualSpacing/>
              <w:jc w:val="center"/>
              <w:rPr>
                <w:bCs/>
              </w:rPr>
            </w:pPr>
            <w:r w:rsidRPr="007A12BB">
              <w:rPr>
                <w:bCs/>
              </w:rPr>
              <w:t>ЛР1-ЛР6, ЛР10, ЛР14, ЛР15, ЛР21</w:t>
            </w:r>
          </w:p>
          <w:p w:rsidR="00330A44" w:rsidRPr="007A12BB" w:rsidRDefault="00330A44" w:rsidP="00F5009F">
            <w:pPr>
              <w:contextualSpacing/>
              <w:jc w:val="center"/>
              <w:rPr>
                <w:bCs/>
              </w:rPr>
            </w:pPr>
            <w:r w:rsidRPr="007A12BB">
              <w:rPr>
                <w:bCs/>
              </w:rPr>
              <w:t>ОК 1-ОК 6, ОК 9, ОК 10</w:t>
            </w:r>
          </w:p>
          <w:p w:rsidR="00330A44" w:rsidRPr="007A12BB" w:rsidRDefault="00330A44" w:rsidP="00F50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rPr>
            </w:pPr>
          </w:p>
        </w:tc>
      </w:tr>
      <w:tr w:rsidR="00330A44" w:rsidRPr="009248D3" w:rsidTr="007A12BB">
        <w:trPr>
          <w:cantSplit/>
          <w:trHeight w:val="675"/>
          <w:tblHeader/>
        </w:trPr>
        <w:tc>
          <w:tcPr>
            <w:tcW w:w="2747" w:type="dxa"/>
            <w:vMerge/>
            <w:tcBorders>
              <w:left w:val="single" w:sz="4" w:space="0" w:color="000000"/>
              <w:right w:val="single" w:sz="4" w:space="0" w:color="000000"/>
            </w:tcBorders>
            <w:tcMar>
              <w:top w:w="0" w:type="dxa"/>
              <w:left w:w="108" w:type="dxa"/>
              <w:bottom w:w="0" w:type="dxa"/>
              <w:right w:w="108" w:type="dxa"/>
            </w:tcMar>
          </w:tcPr>
          <w:p w:rsidR="00330A44" w:rsidRPr="007A12BB" w:rsidRDefault="00330A44" w:rsidP="00F5009F">
            <w:pPr>
              <w:widowControl w:val="0"/>
              <w:suppressAutoHyphens/>
              <w:ind w:left="283"/>
              <w:contextualSpacing/>
              <w:rPr>
                <w:b/>
                <w:bCs/>
              </w:rPr>
            </w:pPr>
          </w:p>
        </w:tc>
        <w:tc>
          <w:tcPr>
            <w:tcW w:w="9539"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F5009F">
            <w:pPr>
              <w:ind w:left="-57" w:right="-57"/>
              <w:contextualSpacing/>
              <w:rPr>
                <w:b/>
                <w:bCs/>
              </w:rPr>
            </w:pP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A536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rPr>
            </w:pPr>
            <w:r w:rsidRPr="007A12BB">
              <w:rPr>
                <w:bCs/>
              </w:rPr>
              <w:t>12</w:t>
            </w:r>
          </w:p>
        </w:tc>
        <w:tc>
          <w:tcPr>
            <w:tcW w:w="1711" w:type="dxa"/>
            <w:vMerge/>
            <w:tcBorders>
              <w:left w:val="single" w:sz="4" w:space="0" w:color="000000"/>
              <w:right w:val="single" w:sz="4" w:space="0" w:color="000000"/>
            </w:tcBorders>
            <w:tcMar>
              <w:top w:w="0" w:type="dxa"/>
              <w:left w:w="108" w:type="dxa"/>
              <w:bottom w:w="0" w:type="dxa"/>
              <w:right w:w="108" w:type="dxa"/>
            </w:tcMar>
          </w:tcPr>
          <w:p w:rsidR="00330A44" w:rsidRPr="007A12BB" w:rsidRDefault="00330A44" w:rsidP="00F5009F">
            <w:pPr>
              <w:contextualSpacing/>
              <w:jc w:val="center"/>
              <w:rPr>
                <w:bCs/>
              </w:rPr>
            </w:pPr>
          </w:p>
        </w:tc>
      </w:tr>
      <w:tr w:rsidR="00330A44" w:rsidRPr="009248D3" w:rsidTr="007A12BB">
        <w:trPr>
          <w:cantSplit/>
          <w:trHeight w:val="488"/>
          <w:tblHeader/>
        </w:trPr>
        <w:tc>
          <w:tcPr>
            <w:tcW w:w="2747" w:type="dxa"/>
            <w:vMerge/>
            <w:tcBorders>
              <w:left w:val="single" w:sz="4" w:space="0" w:color="000000"/>
              <w:right w:val="single" w:sz="4" w:space="0" w:color="000000"/>
            </w:tcBorders>
            <w:tcMar>
              <w:top w:w="0" w:type="dxa"/>
              <w:left w:w="108" w:type="dxa"/>
              <w:bottom w:w="0" w:type="dxa"/>
              <w:right w:w="108" w:type="dxa"/>
            </w:tcMar>
            <w:vAlign w:val="center"/>
          </w:tcPr>
          <w:p w:rsidR="00330A44" w:rsidRPr="007A12BB" w:rsidRDefault="00330A44" w:rsidP="00F5009F"/>
        </w:tc>
        <w:tc>
          <w:tcPr>
            <w:tcW w:w="9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F50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rPr>
            </w:pPr>
            <w:r w:rsidRPr="007A12BB">
              <w:rPr>
                <w:b/>
                <w:bCs/>
              </w:rPr>
              <w:t>Практические занятия</w:t>
            </w:r>
          </w:p>
          <w:p w:rsidR="00330A44" w:rsidRPr="007A12BB" w:rsidRDefault="00330A44" w:rsidP="00F5009F">
            <w:pPr>
              <w:contextualSpacing/>
              <w:rPr>
                <w:bCs/>
              </w:rPr>
            </w:pPr>
            <w:r w:rsidRPr="007A12BB">
              <w:rPr>
                <w:bCs/>
              </w:rPr>
              <w:t>Расчет производственных ресурсов предприятия по заданным параметрам.</w:t>
            </w: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30A44" w:rsidRPr="007A12BB" w:rsidRDefault="00330A44" w:rsidP="00F5009F">
            <w:pPr>
              <w:contextualSpacing/>
              <w:jc w:val="center"/>
              <w:rPr>
                <w:b/>
                <w:bCs/>
              </w:rPr>
            </w:pPr>
            <w:r w:rsidRPr="007A12BB">
              <w:rPr>
                <w:b/>
                <w:bCs/>
              </w:rPr>
              <w:t>8</w:t>
            </w:r>
          </w:p>
        </w:tc>
        <w:tc>
          <w:tcPr>
            <w:tcW w:w="1711" w:type="dxa"/>
            <w:vMerge/>
            <w:tcBorders>
              <w:left w:val="single" w:sz="4" w:space="0" w:color="000000"/>
              <w:right w:val="single" w:sz="4" w:space="0" w:color="000000"/>
            </w:tcBorders>
            <w:tcMar>
              <w:top w:w="0" w:type="dxa"/>
              <w:left w:w="108" w:type="dxa"/>
              <w:bottom w:w="0" w:type="dxa"/>
              <w:right w:w="108" w:type="dxa"/>
            </w:tcMar>
          </w:tcPr>
          <w:p w:rsidR="00330A44" w:rsidRPr="007A12BB" w:rsidRDefault="00330A44" w:rsidP="00F5009F"/>
        </w:tc>
      </w:tr>
      <w:tr w:rsidR="00330A44" w:rsidRPr="009248D3" w:rsidTr="007A12BB">
        <w:trPr>
          <w:cantSplit/>
          <w:trHeight w:val="488"/>
          <w:tblHeader/>
        </w:trPr>
        <w:tc>
          <w:tcPr>
            <w:tcW w:w="2747" w:type="dxa"/>
            <w:vMerge/>
            <w:tcBorders>
              <w:left w:val="single" w:sz="4" w:space="0" w:color="000000"/>
              <w:right w:val="single" w:sz="4" w:space="0" w:color="000000"/>
            </w:tcBorders>
            <w:tcMar>
              <w:top w:w="0" w:type="dxa"/>
              <w:left w:w="108" w:type="dxa"/>
              <w:bottom w:w="0" w:type="dxa"/>
              <w:right w:w="108" w:type="dxa"/>
            </w:tcMar>
            <w:vAlign w:val="center"/>
          </w:tcPr>
          <w:p w:rsidR="00330A44" w:rsidRPr="007A12BB" w:rsidRDefault="00330A44" w:rsidP="00330A44"/>
        </w:tc>
        <w:tc>
          <w:tcPr>
            <w:tcW w:w="9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color w:val="000000"/>
              </w:rPr>
            </w:pPr>
            <w:r w:rsidRPr="007A12BB">
              <w:rPr>
                <w:b/>
                <w:bCs/>
                <w:color w:val="000000"/>
              </w:rPr>
              <w:t>Практическое занятие №1</w:t>
            </w:r>
          </w:p>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color w:val="000000"/>
              </w:rPr>
            </w:pPr>
            <w:r w:rsidRPr="007A12BB">
              <w:rPr>
                <w:bCs/>
                <w:color w:val="000000"/>
              </w:rPr>
              <w:t>Расчет показателей использования основных фондов, амортизации, среднегодовой стоимости основных фондов</w:t>
            </w: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30A44" w:rsidRPr="007A12BB" w:rsidRDefault="00330A44" w:rsidP="00A5362A">
            <w:pPr>
              <w:contextualSpacing/>
              <w:jc w:val="center"/>
              <w:rPr>
                <w:bCs/>
              </w:rPr>
            </w:pPr>
            <w:r w:rsidRPr="007A12BB">
              <w:rPr>
                <w:bCs/>
              </w:rPr>
              <w:t>4</w:t>
            </w:r>
          </w:p>
        </w:tc>
        <w:tc>
          <w:tcPr>
            <w:tcW w:w="1711" w:type="dxa"/>
            <w:vMerge/>
            <w:tcBorders>
              <w:left w:val="single" w:sz="4" w:space="0" w:color="000000"/>
              <w:right w:val="single" w:sz="4" w:space="0" w:color="000000"/>
            </w:tcBorders>
            <w:tcMar>
              <w:top w:w="0" w:type="dxa"/>
              <w:left w:w="108" w:type="dxa"/>
              <w:bottom w:w="0" w:type="dxa"/>
              <w:right w:w="108" w:type="dxa"/>
            </w:tcMar>
          </w:tcPr>
          <w:p w:rsidR="00330A44" w:rsidRPr="007A12BB" w:rsidRDefault="00330A44" w:rsidP="00330A44"/>
        </w:tc>
      </w:tr>
      <w:tr w:rsidR="00330A44" w:rsidRPr="009248D3" w:rsidTr="007A12BB">
        <w:trPr>
          <w:cantSplit/>
          <w:trHeight w:val="488"/>
          <w:tblHeader/>
        </w:trPr>
        <w:tc>
          <w:tcPr>
            <w:tcW w:w="2747"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330A44" w:rsidRPr="007A12BB" w:rsidRDefault="00330A44" w:rsidP="00330A44"/>
        </w:tc>
        <w:tc>
          <w:tcPr>
            <w:tcW w:w="9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color w:val="000000"/>
              </w:rPr>
            </w:pPr>
            <w:r w:rsidRPr="007A12BB">
              <w:rPr>
                <w:b/>
                <w:bCs/>
                <w:color w:val="000000"/>
              </w:rPr>
              <w:t>Практическое занятие №2</w:t>
            </w:r>
          </w:p>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color w:val="000000"/>
              </w:rPr>
            </w:pPr>
            <w:r w:rsidRPr="007A12BB">
              <w:rPr>
                <w:bCs/>
                <w:color w:val="000000"/>
              </w:rPr>
              <w:t>Расчет заработной платы работников по действующим формам и системам оплаты труда.</w:t>
            </w: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30A44" w:rsidRPr="007A12BB" w:rsidRDefault="00E43105" w:rsidP="00330A44">
            <w:pPr>
              <w:contextualSpacing/>
              <w:jc w:val="center"/>
              <w:rPr>
                <w:bCs/>
              </w:rPr>
            </w:pPr>
            <w:r w:rsidRPr="007A12BB">
              <w:rPr>
                <w:bCs/>
              </w:rPr>
              <w:t>4</w:t>
            </w:r>
          </w:p>
        </w:tc>
        <w:tc>
          <w:tcPr>
            <w:tcW w:w="1711"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tc>
      </w:tr>
      <w:tr w:rsidR="00330A44" w:rsidRPr="009248D3" w:rsidTr="007A12BB">
        <w:trPr>
          <w:cantSplit/>
          <w:trHeight w:val="428"/>
          <w:tblHeader/>
        </w:trPr>
        <w:tc>
          <w:tcPr>
            <w:tcW w:w="2747"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330A44" w:rsidRPr="007A12BB" w:rsidRDefault="00330A44" w:rsidP="006C2A86">
            <w:pPr>
              <w:widowControl w:val="0"/>
              <w:suppressAutoHyphens/>
              <w:contextualSpacing/>
              <w:rPr>
                <w:b/>
                <w:iCs/>
              </w:rPr>
            </w:pPr>
            <w:r w:rsidRPr="007A12BB">
              <w:rPr>
                <w:b/>
                <w:bCs/>
              </w:rPr>
              <w:t xml:space="preserve">Тема 1.3 </w:t>
            </w:r>
            <w:r w:rsidRPr="007A12BB">
              <w:rPr>
                <w:iCs/>
              </w:rPr>
              <w:t>Основные показатели деятельности организации</w:t>
            </w:r>
          </w:p>
        </w:tc>
        <w:tc>
          <w:tcPr>
            <w:tcW w:w="9539"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330A44" w:rsidRPr="007A12BB" w:rsidRDefault="00330A44" w:rsidP="00330A44">
            <w:pPr>
              <w:ind w:left="-57" w:right="-57"/>
              <w:contextualSpacing/>
              <w:rPr>
                <w:b/>
                <w:bCs/>
              </w:rPr>
            </w:pPr>
            <w:r w:rsidRPr="007A12BB">
              <w:rPr>
                <w:b/>
                <w:bCs/>
              </w:rPr>
              <w:t>Содержание учебного материала</w:t>
            </w:r>
          </w:p>
          <w:p w:rsidR="00330A44" w:rsidRPr="007A12BB" w:rsidRDefault="00330A44" w:rsidP="000B2724">
            <w:pPr>
              <w:widowControl w:val="0"/>
              <w:suppressAutoHyphens/>
              <w:contextualSpacing/>
              <w:rPr>
                <w:b/>
                <w:bCs/>
              </w:rPr>
            </w:pPr>
            <w:r w:rsidRPr="007A12BB">
              <w:t xml:space="preserve">Издержки производства. </w:t>
            </w:r>
            <w:r w:rsidR="002F16BA" w:rsidRPr="007A12BB">
              <w:rPr>
                <w:bCs/>
                <w:color w:val="000000"/>
              </w:rPr>
              <w:t>Понятие себестоимости продукции (работ, услуг). Состав и структура затрат, включаемых в себестоимость продукции.</w:t>
            </w:r>
            <w:r w:rsidR="00393182" w:rsidRPr="007A12BB">
              <w:rPr>
                <w:bCs/>
                <w:color w:val="000000"/>
              </w:rPr>
              <w:t xml:space="preserve"> </w:t>
            </w:r>
            <w:r w:rsidRPr="007A12BB">
              <w:t xml:space="preserve">Ценообразование. </w:t>
            </w:r>
            <w:r w:rsidR="002F16BA" w:rsidRPr="007A12BB">
              <w:rPr>
                <w:bCs/>
                <w:color w:val="000000"/>
              </w:rPr>
              <w:t>Понятие цены и ценообразования. Виды цен: оптовые, розничные, тарифы на услуги. Ценовая политика организации, методы установления цен.</w:t>
            </w:r>
            <w:r w:rsidR="00393182" w:rsidRPr="007A12BB">
              <w:rPr>
                <w:bCs/>
                <w:color w:val="000000"/>
              </w:rPr>
              <w:t xml:space="preserve"> </w:t>
            </w:r>
            <w:r w:rsidRPr="007A12BB">
              <w:rPr>
                <w:bCs/>
              </w:rPr>
              <w:t>Прибыль и рентабельность предприятия.</w:t>
            </w: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rPr>
            </w:pPr>
            <w:r w:rsidRPr="007A12BB">
              <w:rPr>
                <w:b/>
                <w:bCs/>
              </w:rPr>
              <w:t>22</w:t>
            </w:r>
          </w:p>
        </w:tc>
        <w:tc>
          <w:tcPr>
            <w:tcW w:w="1711"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BE5DC1" w:rsidRPr="007A12BB" w:rsidRDefault="00BE5DC1" w:rsidP="00BE5DC1">
            <w:pPr>
              <w:contextualSpacing/>
              <w:jc w:val="center"/>
              <w:rPr>
                <w:bCs/>
              </w:rPr>
            </w:pPr>
            <w:r w:rsidRPr="007A12BB">
              <w:rPr>
                <w:bCs/>
              </w:rPr>
              <w:t>ЛР1-ЛР6, ЛР10, ЛР14, ЛР15, ЛР21</w:t>
            </w:r>
          </w:p>
          <w:p w:rsidR="00330A44" w:rsidRPr="007A12BB" w:rsidRDefault="00330A44" w:rsidP="00330A44">
            <w:pPr>
              <w:contextualSpacing/>
              <w:jc w:val="center"/>
              <w:rPr>
                <w:bCs/>
              </w:rPr>
            </w:pPr>
            <w:r w:rsidRPr="007A12BB">
              <w:rPr>
                <w:bCs/>
              </w:rPr>
              <w:t>ОК 1-ОК 6, ОК 9, ОК 10, ПК 1.4</w:t>
            </w:r>
          </w:p>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rPr>
            </w:pPr>
          </w:p>
        </w:tc>
      </w:tr>
      <w:tr w:rsidR="00330A44" w:rsidRPr="009248D3" w:rsidTr="007A12BB">
        <w:trPr>
          <w:cantSplit/>
          <w:trHeight w:val="427"/>
          <w:tblHeader/>
        </w:trPr>
        <w:tc>
          <w:tcPr>
            <w:tcW w:w="2747" w:type="dxa"/>
            <w:vMerge/>
            <w:tcBorders>
              <w:left w:val="single" w:sz="4" w:space="0" w:color="000000"/>
              <w:right w:val="single" w:sz="4" w:space="0" w:color="000000"/>
            </w:tcBorders>
            <w:tcMar>
              <w:top w:w="0" w:type="dxa"/>
              <w:left w:w="108" w:type="dxa"/>
              <w:bottom w:w="0" w:type="dxa"/>
              <w:right w:w="108" w:type="dxa"/>
            </w:tcMar>
          </w:tcPr>
          <w:p w:rsidR="00330A44" w:rsidRPr="007A12BB" w:rsidRDefault="00330A44" w:rsidP="00330A44">
            <w:pPr>
              <w:widowControl w:val="0"/>
              <w:suppressAutoHyphens/>
              <w:ind w:left="283"/>
              <w:contextualSpacing/>
              <w:rPr>
                <w:b/>
                <w:bCs/>
              </w:rPr>
            </w:pPr>
          </w:p>
        </w:tc>
        <w:tc>
          <w:tcPr>
            <w:tcW w:w="9539"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ind w:left="-57" w:right="-57"/>
              <w:contextualSpacing/>
              <w:rPr>
                <w:b/>
                <w:bCs/>
              </w:rPr>
            </w:pP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rPr>
            </w:pPr>
            <w:r w:rsidRPr="007A12BB">
              <w:rPr>
                <w:bCs/>
              </w:rPr>
              <w:t>10</w:t>
            </w:r>
          </w:p>
          <w:p w:rsidR="00E43105" w:rsidRPr="007A12BB" w:rsidRDefault="00E43105"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rPr>
            </w:pPr>
          </w:p>
        </w:tc>
        <w:tc>
          <w:tcPr>
            <w:tcW w:w="1711" w:type="dxa"/>
            <w:vMerge/>
            <w:tcBorders>
              <w:left w:val="single" w:sz="4" w:space="0" w:color="000000"/>
              <w:right w:val="single" w:sz="4" w:space="0" w:color="000000"/>
            </w:tcBorders>
            <w:tcMar>
              <w:top w:w="0" w:type="dxa"/>
              <w:left w:w="108" w:type="dxa"/>
              <w:bottom w:w="0" w:type="dxa"/>
              <w:right w:w="108" w:type="dxa"/>
            </w:tcMar>
          </w:tcPr>
          <w:p w:rsidR="00330A44" w:rsidRPr="007A12BB" w:rsidRDefault="00330A44" w:rsidP="00330A44">
            <w:pPr>
              <w:contextualSpacing/>
              <w:jc w:val="center"/>
              <w:rPr>
                <w:bCs/>
              </w:rPr>
            </w:pPr>
          </w:p>
        </w:tc>
      </w:tr>
      <w:tr w:rsidR="00330A44" w:rsidRPr="009248D3" w:rsidTr="007A12BB">
        <w:trPr>
          <w:cantSplit/>
          <w:trHeight w:val="585"/>
          <w:tblHeader/>
        </w:trPr>
        <w:tc>
          <w:tcPr>
            <w:tcW w:w="2747" w:type="dxa"/>
            <w:vMerge/>
            <w:tcBorders>
              <w:left w:val="single" w:sz="4" w:space="0" w:color="000000"/>
              <w:right w:val="single" w:sz="4" w:space="0" w:color="000000"/>
            </w:tcBorders>
            <w:tcMar>
              <w:top w:w="0" w:type="dxa"/>
              <w:left w:w="108" w:type="dxa"/>
              <w:bottom w:w="0" w:type="dxa"/>
              <w:right w:w="108" w:type="dxa"/>
            </w:tcMar>
            <w:vAlign w:val="center"/>
          </w:tcPr>
          <w:p w:rsidR="00330A44" w:rsidRPr="007A12BB" w:rsidRDefault="00330A44" w:rsidP="00330A44"/>
        </w:tc>
        <w:tc>
          <w:tcPr>
            <w:tcW w:w="9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rPr>
            </w:pPr>
            <w:r w:rsidRPr="007A12BB">
              <w:rPr>
                <w:b/>
                <w:bCs/>
              </w:rPr>
              <w:t>Практические занятия</w:t>
            </w:r>
          </w:p>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rPr>
            </w:pPr>
            <w:r w:rsidRPr="007A12BB">
              <w:rPr>
                <w:bCs/>
              </w:rPr>
              <w:t>Расчет основных показателей деятельности предприятия по заданным параметрам.</w:t>
            </w: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30A44" w:rsidRPr="007A12BB" w:rsidRDefault="00330A44" w:rsidP="00330A44">
            <w:pPr>
              <w:contextualSpacing/>
              <w:jc w:val="center"/>
              <w:rPr>
                <w:b/>
                <w:bCs/>
              </w:rPr>
            </w:pPr>
            <w:r w:rsidRPr="007A12BB">
              <w:rPr>
                <w:b/>
                <w:bCs/>
              </w:rPr>
              <w:t>12</w:t>
            </w:r>
          </w:p>
        </w:tc>
        <w:tc>
          <w:tcPr>
            <w:tcW w:w="1711" w:type="dxa"/>
            <w:vMerge/>
            <w:tcBorders>
              <w:left w:val="single" w:sz="4" w:space="0" w:color="000000"/>
              <w:right w:val="single" w:sz="4" w:space="0" w:color="000000"/>
            </w:tcBorders>
            <w:tcMar>
              <w:top w:w="0" w:type="dxa"/>
              <w:left w:w="108" w:type="dxa"/>
              <w:bottom w:w="0" w:type="dxa"/>
              <w:right w:w="108" w:type="dxa"/>
            </w:tcMar>
          </w:tcPr>
          <w:p w:rsidR="00330A44" w:rsidRPr="007A12BB" w:rsidRDefault="00330A44" w:rsidP="00330A44"/>
        </w:tc>
      </w:tr>
      <w:tr w:rsidR="00330A44" w:rsidRPr="009248D3" w:rsidTr="007A12BB">
        <w:trPr>
          <w:cantSplit/>
          <w:trHeight w:val="585"/>
          <w:tblHeader/>
        </w:trPr>
        <w:tc>
          <w:tcPr>
            <w:tcW w:w="2747" w:type="dxa"/>
            <w:vMerge/>
            <w:tcBorders>
              <w:left w:val="single" w:sz="4" w:space="0" w:color="000000"/>
              <w:right w:val="single" w:sz="4" w:space="0" w:color="000000"/>
            </w:tcBorders>
            <w:tcMar>
              <w:top w:w="0" w:type="dxa"/>
              <w:left w:w="108" w:type="dxa"/>
              <w:bottom w:w="0" w:type="dxa"/>
              <w:right w:w="108" w:type="dxa"/>
            </w:tcMar>
            <w:vAlign w:val="center"/>
          </w:tcPr>
          <w:p w:rsidR="00330A44" w:rsidRPr="007A12BB" w:rsidRDefault="00330A44" w:rsidP="00330A44"/>
        </w:tc>
        <w:tc>
          <w:tcPr>
            <w:tcW w:w="9539" w:type="dxa"/>
            <w:tcBorders>
              <w:top w:val="single" w:sz="4" w:space="0" w:color="auto"/>
              <w:bottom w:val="single" w:sz="4" w:space="0" w:color="auto"/>
            </w:tcBorders>
            <w:tcMar>
              <w:top w:w="0" w:type="dxa"/>
              <w:left w:w="108" w:type="dxa"/>
              <w:bottom w:w="0" w:type="dxa"/>
              <w:right w:w="108" w:type="dxa"/>
            </w:tcMar>
            <w:vAlign w:val="center"/>
          </w:tcPr>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20" w:lineRule="auto"/>
              <w:rPr>
                <w:b/>
                <w:bCs/>
                <w:color w:val="000000"/>
              </w:rPr>
            </w:pPr>
            <w:r w:rsidRPr="007A12BB">
              <w:rPr>
                <w:b/>
                <w:bCs/>
                <w:color w:val="000000"/>
              </w:rPr>
              <w:t>Практическое занятие № 3</w:t>
            </w:r>
          </w:p>
          <w:p w:rsidR="00330A44" w:rsidRPr="007A12BB" w:rsidRDefault="00330A44" w:rsidP="000B27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20" w:lineRule="auto"/>
              <w:rPr>
                <w:bCs/>
                <w:color w:val="000000"/>
              </w:rPr>
            </w:pPr>
            <w:r w:rsidRPr="007A12BB">
              <w:rPr>
                <w:bCs/>
                <w:color w:val="000000"/>
              </w:rPr>
              <w:t>Составление сме</w:t>
            </w:r>
            <w:r w:rsidR="000B2724" w:rsidRPr="007A12BB">
              <w:rPr>
                <w:bCs/>
                <w:color w:val="000000"/>
              </w:rPr>
              <w:t>т</w:t>
            </w:r>
            <w:r w:rsidRPr="007A12BB">
              <w:rPr>
                <w:bCs/>
                <w:color w:val="000000"/>
              </w:rPr>
              <w:t>ы затрат и калькуляции. Определение полной себестоимости продукции.</w:t>
            </w: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30A44" w:rsidRPr="007A12BB" w:rsidRDefault="00330A44" w:rsidP="00A5362A">
            <w:pPr>
              <w:contextualSpacing/>
              <w:jc w:val="center"/>
              <w:rPr>
                <w:bCs/>
              </w:rPr>
            </w:pPr>
            <w:r w:rsidRPr="007A12BB">
              <w:rPr>
                <w:bCs/>
              </w:rPr>
              <w:t>4</w:t>
            </w:r>
          </w:p>
        </w:tc>
        <w:tc>
          <w:tcPr>
            <w:tcW w:w="1711" w:type="dxa"/>
            <w:vMerge/>
            <w:tcBorders>
              <w:left w:val="single" w:sz="4" w:space="0" w:color="000000"/>
              <w:right w:val="single" w:sz="4" w:space="0" w:color="000000"/>
            </w:tcBorders>
            <w:tcMar>
              <w:top w:w="0" w:type="dxa"/>
              <w:left w:w="108" w:type="dxa"/>
              <w:bottom w:w="0" w:type="dxa"/>
              <w:right w:w="108" w:type="dxa"/>
            </w:tcMar>
          </w:tcPr>
          <w:p w:rsidR="00330A44" w:rsidRPr="007A12BB" w:rsidRDefault="00330A44" w:rsidP="00330A44"/>
        </w:tc>
      </w:tr>
      <w:tr w:rsidR="00330A44" w:rsidRPr="009248D3" w:rsidTr="007A12BB">
        <w:trPr>
          <w:cantSplit/>
          <w:trHeight w:val="585"/>
          <w:tblHeader/>
        </w:trPr>
        <w:tc>
          <w:tcPr>
            <w:tcW w:w="2747" w:type="dxa"/>
            <w:vMerge/>
            <w:tcBorders>
              <w:left w:val="single" w:sz="4" w:space="0" w:color="000000"/>
              <w:right w:val="single" w:sz="4" w:space="0" w:color="000000"/>
            </w:tcBorders>
            <w:tcMar>
              <w:top w:w="0" w:type="dxa"/>
              <w:left w:w="108" w:type="dxa"/>
              <w:bottom w:w="0" w:type="dxa"/>
              <w:right w:w="108" w:type="dxa"/>
            </w:tcMar>
            <w:vAlign w:val="center"/>
          </w:tcPr>
          <w:p w:rsidR="00330A44" w:rsidRPr="007A12BB" w:rsidRDefault="00330A44" w:rsidP="00330A44"/>
        </w:tc>
        <w:tc>
          <w:tcPr>
            <w:tcW w:w="9539" w:type="dxa"/>
            <w:tcBorders>
              <w:top w:val="single" w:sz="4" w:space="0" w:color="auto"/>
              <w:bottom w:val="single" w:sz="4" w:space="0" w:color="auto"/>
            </w:tcBorders>
            <w:tcMar>
              <w:top w:w="0" w:type="dxa"/>
              <w:left w:w="108" w:type="dxa"/>
              <w:bottom w:w="0" w:type="dxa"/>
              <w:right w:w="108" w:type="dxa"/>
            </w:tcMar>
            <w:vAlign w:val="center"/>
          </w:tcPr>
          <w:p w:rsidR="00330A44" w:rsidRPr="007A12BB" w:rsidRDefault="00F5009F"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20" w:lineRule="auto"/>
              <w:rPr>
                <w:b/>
                <w:bCs/>
                <w:color w:val="000000"/>
              </w:rPr>
            </w:pPr>
            <w:r w:rsidRPr="007A12BB">
              <w:rPr>
                <w:b/>
                <w:bCs/>
                <w:color w:val="000000"/>
              </w:rPr>
              <w:t xml:space="preserve">Практическое занятие </w:t>
            </w:r>
            <w:r w:rsidR="00330A44" w:rsidRPr="007A12BB">
              <w:rPr>
                <w:b/>
                <w:bCs/>
                <w:color w:val="000000"/>
              </w:rPr>
              <w:t>№ 4</w:t>
            </w:r>
          </w:p>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20" w:lineRule="auto"/>
              <w:rPr>
                <w:bCs/>
                <w:color w:val="000000"/>
              </w:rPr>
            </w:pPr>
            <w:r w:rsidRPr="007A12BB">
              <w:rPr>
                <w:bCs/>
                <w:color w:val="000000"/>
              </w:rPr>
              <w:t>Определение цены продукции (работ, услуг).</w:t>
            </w: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30A44" w:rsidRPr="007A12BB" w:rsidRDefault="00330A44" w:rsidP="00330A44">
            <w:pPr>
              <w:contextualSpacing/>
              <w:jc w:val="center"/>
              <w:rPr>
                <w:bCs/>
              </w:rPr>
            </w:pPr>
            <w:r w:rsidRPr="007A12BB">
              <w:rPr>
                <w:bCs/>
              </w:rPr>
              <w:t>4</w:t>
            </w:r>
          </w:p>
        </w:tc>
        <w:tc>
          <w:tcPr>
            <w:tcW w:w="1711" w:type="dxa"/>
            <w:vMerge/>
            <w:tcBorders>
              <w:left w:val="single" w:sz="4" w:space="0" w:color="000000"/>
              <w:right w:val="single" w:sz="4" w:space="0" w:color="000000"/>
            </w:tcBorders>
            <w:tcMar>
              <w:top w:w="0" w:type="dxa"/>
              <w:left w:w="108" w:type="dxa"/>
              <w:bottom w:w="0" w:type="dxa"/>
              <w:right w:w="108" w:type="dxa"/>
            </w:tcMar>
          </w:tcPr>
          <w:p w:rsidR="00330A44" w:rsidRPr="007A12BB" w:rsidRDefault="00330A44" w:rsidP="00330A44"/>
        </w:tc>
      </w:tr>
      <w:tr w:rsidR="00330A44" w:rsidRPr="009248D3" w:rsidTr="007A12BB">
        <w:trPr>
          <w:cantSplit/>
          <w:trHeight w:val="585"/>
          <w:tblHeader/>
        </w:trPr>
        <w:tc>
          <w:tcPr>
            <w:tcW w:w="2747"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330A44" w:rsidRPr="007A12BB" w:rsidRDefault="00330A44" w:rsidP="00330A44"/>
        </w:tc>
        <w:tc>
          <w:tcPr>
            <w:tcW w:w="9539" w:type="dxa"/>
            <w:tcBorders>
              <w:top w:val="single" w:sz="4" w:space="0" w:color="auto"/>
              <w:bottom w:val="single" w:sz="4" w:space="0" w:color="auto"/>
            </w:tcBorders>
            <w:tcMar>
              <w:top w:w="0" w:type="dxa"/>
              <w:left w:w="108" w:type="dxa"/>
              <w:bottom w:w="0" w:type="dxa"/>
              <w:right w:w="108" w:type="dxa"/>
            </w:tcMar>
            <w:vAlign w:val="center"/>
          </w:tcPr>
          <w:p w:rsidR="00330A44" w:rsidRPr="007A12BB" w:rsidRDefault="00F5009F"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20" w:lineRule="auto"/>
              <w:rPr>
                <w:b/>
                <w:bCs/>
                <w:color w:val="000000"/>
              </w:rPr>
            </w:pPr>
            <w:r w:rsidRPr="007A12BB">
              <w:rPr>
                <w:b/>
                <w:bCs/>
                <w:color w:val="000000"/>
              </w:rPr>
              <w:t xml:space="preserve">Практическое занятие </w:t>
            </w:r>
            <w:r w:rsidR="00330A44" w:rsidRPr="007A12BB">
              <w:rPr>
                <w:b/>
                <w:bCs/>
                <w:color w:val="000000"/>
              </w:rPr>
              <w:t>№ 5</w:t>
            </w:r>
          </w:p>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20" w:lineRule="auto"/>
              <w:rPr>
                <w:bCs/>
                <w:color w:val="000000"/>
              </w:rPr>
            </w:pPr>
            <w:r w:rsidRPr="007A12BB">
              <w:rPr>
                <w:bCs/>
                <w:color w:val="000000"/>
              </w:rPr>
              <w:t>Расчет прибыли и рентабельности.</w:t>
            </w: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30A44" w:rsidRPr="007A12BB" w:rsidRDefault="00330A44" w:rsidP="00330A44">
            <w:pPr>
              <w:contextualSpacing/>
              <w:jc w:val="center"/>
              <w:rPr>
                <w:bCs/>
              </w:rPr>
            </w:pPr>
            <w:r w:rsidRPr="007A12BB">
              <w:rPr>
                <w:bCs/>
              </w:rPr>
              <w:t>4</w:t>
            </w:r>
          </w:p>
        </w:tc>
        <w:tc>
          <w:tcPr>
            <w:tcW w:w="1711"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tc>
      </w:tr>
      <w:tr w:rsidR="00330A44" w:rsidRPr="009248D3" w:rsidTr="00F5009F">
        <w:trPr>
          <w:cantSplit/>
          <w:trHeight w:val="20"/>
          <w:tblHeader/>
        </w:trPr>
        <w:tc>
          <w:tcPr>
            <w:tcW w:w="1228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rPr>
            </w:pPr>
            <w:r w:rsidRPr="007A12BB">
              <w:rPr>
                <w:b/>
                <w:bCs/>
                <w:iCs/>
              </w:rPr>
              <w:t xml:space="preserve">Раздел 2 Управление </w:t>
            </w: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rPr>
            </w:pPr>
            <w:r w:rsidRPr="007A12BB">
              <w:rPr>
                <w:b/>
                <w:bCs/>
              </w:rPr>
              <w:t>16</w:t>
            </w:r>
          </w:p>
        </w:tc>
        <w:tc>
          <w:tcPr>
            <w:tcW w:w="1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rPr>
            </w:pPr>
          </w:p>
        </w:tc>
      </w:tr>
      <w:tr w:rsidR="00330A44" w:rsidRPr="009248D3" w:rsidTr="007A12BB">
        <w:trPr>
          <w:cantSplit/>
          <w:trHeight w:val="1587"/>
          <w:tblHeader/>
        </w:trPr>
        <w:tc>
          <w:tcPr>
            <w:tcW w:w="2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6C2A86" w:rsidRDefault="00330A44" w:rsidP="006C2A86">
            <w:pPr>
              <w:widowControl w:val="0"/>
              <w:suppressAutoHyphens/>
              <w:contextualSpacing/>
              <w:rPr>
                <w:b/>
                <w:bCs/>
              </w:rPr>
            </w:pPr>
            <w:r w:rsidRPr="007A12BB">
              <w:rPr>
                <w:b/>
                <w:bCs/>
              </w:rPr>
              <w:t>Тема 2.1</w:t>
            </w:r>
            <w:r w:rsidR="006C2A86">
              <w:rPr>
                <w:b/>
                <w:bCs/>
              </w:rPr>
              <w:t xml:space="preserve"> </w:t>
            </w:r>
            <w:r w:rsidRPr="007A12BB">
              <w:rPr>
                <w:rFonts w:eastAsia="SimSun"/>
              </w:rPr>
              <w:t>Менеджмент: Сущность и характерные черты</w:t>
            </w:r>
          </w:p>
        </w:tc>
        <w:tc>
          <w:tcPr>
            <w:tcW w:w="9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ind w:left="-57" w:right="-57"/>
              <w:contextualSpacing/>
              <w:rPr>
                <w:b/>
                <w:bCs/>
              </w:rPr>
            </w:pPr>
            <w:r w:rsidRPr="007A12BB">
              <w:rPr>
                <w:b/>
                <w:bCs/>
              </w:rPr>
              <w:t>Содержание учебного материала</w:t>
            </w:r>
          </w:p>
          <w:p w:rsidR="00330A44" w:rsidRPr="007A12BB" w:rsidRDefault="00330A44" w:rsidP="00330A44">
            <w:pPr>
              <w:contextualSpacing/>
              <w:rPr>
                <w:b/>
                <w:bCs/>
              </w:rPr>
            </w:pPr>
            <w:r w:rsidRPr="007A12BB">
              <w:rPr>
                <w:rFonts w:eastAsia="SimSun"/>
              </w:rPr>
              <w:t>Менеджмент как особый вид профессиональной деятельности.  Сущность и характерные черты современного менеджмента. Основные понятия «менеджмент», «менеджер». История развития менеджмента. Эволюция управленческой мысли. Этапы развития. Школы менеджмента. Менеджмент как дисциплина и наука. Особенности управляющего процесса. Объект и субъект управления.</w:t>
            </w: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rPr>
            </w:pPr>
            <w:r w:rsidRPr="007A12BB">
              <w:rPr>
                <w:b/>
                <w:bCs/>
              </w:rPr>
              <w:t>2</w:t>
            </w:r>
          </w:p>
        </w:tc>
        <w:tc>
          <w:tcPr>
            <w:tcW w:w="1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5DC1" w:rsidRPr="007A12BB" w:rsidRDefault="00BE5DC1" w:rsidP="00BE5DC1">
            <w:pPr>
              <w:contextualSpacing/>
              <w:jc w:val="center"/>
              <w:rPr>
                <w:bCs/>
              </w:rPr>
            </w:pPr>
            <w:r w:rsidRPr="007A12BB">
              <w:rPr>
                <w:bCs/>
              </w:rPr>
              <w:t>ЛР1-ЛР6, ЛР10, ЛР14, ЛР15, ЛР21</w:t>
            </w:r>
          </w:p>
          <w:p w:rsidR="00330A44" w:rsidRPr="007A12BB" w:rsidRDefault="00330A44" w:rsidP="00330A44">
            <w:pPr>
              <w:contextualSpacing/>
              <w:jc w:val="center"/>
              <w:rPr>
                <w:bCs/>
              </w:rPr>
            </w:pPr>
            <w:r w:rsidRPr="007A12BB">
              <w:rPr>
                <w:bCs/>
              </w:rPr>
              <w:t>ОК 1-ОК 6, ОК 9, ОК 10</w:t>
            </w:r>
          </w:p>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rPr>
            </w:pPr>
          </w:p>
        </w:tc>
      </w:tr>
      <w:tr w:rsidR="00330A44" w:rsidRPr="009248D3" w:rsidTr="007A12BB">
        <w:trPr>
          <w:cantSplit/>
          <w:trHeight w:val="3818"/>
          <w:tblHeader/>
        </w:trPr>
        <w:tc>
          <w:tcPr>
            <w:tcW w:w="2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6C2A86">
            <w:pPr>
              <w:widowControl w:val="0"/>
              <w:suppressAutoHyphens/>
              <w:contextualSpacing/>
              <w:rPr>
                <w:b/>
                <w:bCs/>
              </w:rPr>
            </w:pPr>
            <w:r w:rsidRPr="007A12BB">
              <w:rPr>
                <w:b/>
                <w:bCs/>
              </w:rPr>
              <w:lastRenderedPageBreak/>
              <w:t xml:space="preserve">Тема 2.2 </w:t>
            </w:r>
            <w:r w:rsidRPr="007A12BB">
              <w:rPr>
                <w:bCs/>
              </w:rPr>
              <w:t>Структура организации. Внешняя и внутренняя среда организации</w:t>
            </w:r>
          </w:p>
        </w:tc>
        <w:tc>
          <w:tcPr>
            <w:tcW w:w="9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ind w:left="-57" w:right="-57"/>
              <w:contextualSpacing/>
              <w:rPr>
                <w:b/>
                <w:bCs/>
              </w:rPr>
            </w:pPr>
            <w:r w:rsidRPr="007A12BB">
              <w:rPr>
                <w:b/>
                <w:bCs/>
              </w:rPr>
              <w:t>Содержание учебного материала</w:t>
            </w:r>
          </w:p>
          <w:p w:rsidR="00330A44" w:rsidRPr="007A12BB" w:rsidRDefault="00330A44" w:rsidP="00330A44">
            <w:pPr>
              <w:widowControl w:val="0"/>
              <w:suppressAutoHyphens/>
              <w:contextualSpacing/>
            </w:pPr>
            <w:r w:rsidRPr="007A12BB">
              <w:t xml:space="preserve">Общая теория систем. Понятие организации с точки зрения системного подхода. </w:t>
            </w:r>
          </w:p>
          <w:p w:rsidR="00330A44" w:rsidRPr="007A12BB" w:rsidRDefault="00330A44" w:rsidP="00330A44">
            <w:pPr>
              <w:widowControl w:val="0"/>
              <w:suppressAutoHyphens/>
              <w:contextualSpacing/>
            </w:pPr>
            <w:r w:rsidRPr="007A12BB">
              <w:t xml:space="preserve">Организация как основная общественная система в современных условиях. Формальная и поведенческая структура. </w:t>
            </w:r>
          </w:p>
          <w:p w:rsidR="00330A44" w:rsidRPr="007A12BB" w:rsidRDefault="00330A44" w:rsidP="00330A44">
            <w:pPr>
              <w:widowControl w:val="0"/>
              <w:suppressAutoHyphens/>
              <w:contextualSpacing/>
            </w:pPr>
            <w:r w:rsidRPr="007A12BB">
              <w:t xml:space="preserve">Факторы внешней и внутренней среды организации. Основные компоненты организации с точки зрения системного подхода: цели, структура, задачи, технология, люди.  </w:t>
            </w:r>
          </w:p>
          <w:p w:rsidR="00330A44" w:rsidRPr="007A12BB" w:rsidRDefault="00330A44" w:rsidP="00330A44">
            <w:pPr>
              <w:widowControl w:val="0"/>
              <w:suppressAutoHyphens/>
              <w:contextualSpacing/>
            </w:pPr>
            <w:r w:rsidRPr="007A12BB">
              <w:t xml:space="preserve">Внутренняя среда организации. Внутрифирменные цели организации.  Дерево целей организации. </w:t>
            </w:r>
          </w:p>
          <w:p w:rsidR="00330A44" w:rsidRPr="007A12BB" w:rsidRDefault="00330A44" w:rsidP="00330A44">
            <w:pPr>
              <w:widowControl w:val="0"/>
              <w:suppressAutoHyphens/>
              <w:contextualSpacing/>
            </w:pPr>
            <w:r w:rsidRPr="007A12BB">
              <w:t>Процессы коммуникации между участниками организации.</w:t>
            </w:r>
          </w:p>
          <w:p w:rsidR="00330A44" w:rsidRPr="007A12BB" w:rsidRDefault="00330A44" w:rsidP="00330A44">
            <w:pPr>
              <w:widowControl w:val="0"/>
              <w:suppressAutoHyphens/>
              <w:contextualSpacing/>
              <w:rPr>
                <w:b/>
                <w:bCs/>
              </w:rPr>
            </w:pPr>
            <w:r w:rsidRPr="007A12BB">
              <w:t>Понятие внешней среды организации. Факторы внешней среды организации. Факторы прямого и косвенного воздействия. Уровни воздействия на организацию факторов внешней среды.</w:t>
            </w: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rPr>
            </w:pPr>
            <w:r w:rsidRPr="007A12BB">
              <w:rPr>
                <w:b/>
                <w:bCs/>
              </w:rPr>
              <w:t>2</w:t>
            </w:r>
          </w:p>
        </w:tc>
        <w:tc>
          <w:tcPr>
            <w:tcW w:w="1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5DC1" w:rsidRPr="007A12BB" w:rsidRDefault="00BE5DC1" w:rsidP="00BE5DC1">
            <w:pPr>
              <w:contextualSpacing/>
              <w:jc w:val="center"/>
              <w:rPr>
                <w:bCs/>
              </w:rPr>
            </w:pPr>
            <w:r w:rsidRPr="007A12BB">
              <w:rPr>
                <w:bCs/>
              </w:rPr>
              <w:t>ЛР1-ЛР6, ЛР10, ЛР14, ЛР15, ЛР21</w:t>
            </w:r>
          </w:p>
          <w:p w:rsidR="00330A44" w:rsidRPr="007A12BB" w:rsidRDefault="00330A44" w:rsidP="00330A44">
            <w:pPr>
              <w:contextualSpacing/>
              <w:jc w:val="center"/>
              <w:rPr>
                <w:bCs/>
              </w:rPr>
            </w:pPr>
            <w:r w:rsidRPr="007A12BB">
              <w:rPr>
                <w:bCs/>
              </w:rPr>
              <w:t>ОК 1-ОК 6, ОК 9, ОК 10</w:t>
            </w:r>
          </w:p>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rPr>
            </w:pPr>
          </w:p>
        </w:tc>
      </w:tr>
      <w:tr w:rsidR="00330A44" w:rsidRPr="009248D3" w:rsidTr="007A12BB">
        <w:trPr>
          <w:cantSplit/>
          <w:trHeight w:val="2223"/>
          <w:tblHeader/>
        </w:trPr>
        <w:tc>
          <w:tcPr>
            <w:tcW w:w="2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widowControl w:val="0"/>
              <w:suppressAutoHyphens/>
              <w:contextualSpacing/>
              <w:rPr>
                <w:b/>
                <w:bCs/>
              </w:rPr>
            </w:pPr>
            <w:r w:rsidRPr="007A12BB">
              <w:rPr>
                <w:b/>
                <w:bCs/>
              </w:rPr>
              <w:t xml:space="preserve">Тема 2.3 </w:t>
            </w:r>
            <w:r w:rsidRPr="007A12BB">
              <w:rPr>
                <w:bCs/>
              </w:rPr>
              <w:t>Планирование в системе менеджмента</w:t>
            </w:r>
          </w:p>
        </w:tc>
        <w:tc>
          <w:tcPr>
            <w:tcW w:w="9539"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330A44" w:rsidRPr="007A12BB" w:rsidRDefault="00330A44" w:rsidP="00330A44">
            <w:pPr>
              <w:ind w:left="-57" w:right="-57"/>
              <w:contextualSpacing/>
              <w:rPr>
                <w:b/>
                <w:bCs/>
              </w:rPr>
            </w:pPr>
            <w:r w:rsidRPr="007A12BB">
              <w:rPr>
                <w:b/>
                <w:bCs/>
              </w:rPr>
              <w:t>Содержание учебного материала</w:t>
            </w:r>
          </w:p>
          <w:p w:rsidR="00330A44" w:rsidRPr="007A12BB" w:rsidRDefault="00330A44" w:rsidP="00330A44">
            <w:pPr>
              <w:widowControl w:val="0"/>
              <w:suppressAutoHyphens/>
              <w:contextualSpacing/>
              <w:rPr>
                <w:bCs/>
              </w:rPr>
            </w:pPr>
            <w:r w:rsidRPr="007A12BB">
              <w:rPr>
                <w:bCs/>
              </w:rPr>
              <w:t>Понятие «стратегия» и «тактика», разведение понятий.  Определение этапов стратегического и тактического планирования.</w:t>
            </w:r>
          </w:p>
          <w:p w:rsidR="00330A44" w:rsidRPr="007A12BB" w:rsidRDefault="00330A44" w:rsidP="00330A44">
            <w:pPr>
              <w:widowControl w:val="0"/>
              <w:suppressAutoHyphens/>
              <w:contextualSpacing/>
              <w:rPr>
                <w:bCs/>
              </w:rPr>
            </w:pPr>
            <w:r w:rsidRPr="007A12BB">
              <w:rPr>
                <w:bCs/>
              </w:rPr>
              <w:t>Прогнозирование. Разработка программы действия и составление графика работ</w:t>
            </w:r>
          </w:p>
          <w:p w:rsidR="00330A44" w:rsidRPr="007A12BB" w:rsidRDefault="00330A44" w:rsidP="00330A44">
            <w:pPr>
              <w:widowControl w:val="0"/>
              <w:suppressAutoHyphens/>
              <w:contextualSpacing/>
              <w:rPr>
                <w:bCs/>
              </w:rPr>
            </w:pPr>
            <w:r w:rsidRPr="007A12BB">
              <w:rPr>
                <w:bCs/>
              </w:rPr>
              <w:t>Формы и стратегии планирования. Анализ внешней среды в стратегическом планировании. Виды анализа внешней среды. Ситуационный анализ в менеджменте</w:t>
            </w:r>
          </w:p>
          <w:p w:rsidR="00330A44" w:rsidRPr="007A12BB" w:rsidRDefault="00330A44" w:rsidP="00330A44">
            <w:pPr>
              <w:widowControl w:val="0"/>
              <w:suppressAutoHyphens/>
              <w:contextualSpacing/>
              <w:rPr>
                <w:b/>
                <w:bCs/>
              </w:rPr>
            </w:pPr>
            <w:r w:rsidRPr="007A12BB">
              <w:rPr>
                <w:bCs/>
              </w:rPr>
              <w:t>Принципы построения SWОT-анализа. Принципы стратегического и тактического планирования.</w:t>
            </w: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rPr>
            </w:pPr>
            <w:r w:rsidRPr="007A12BB">
              <w:rPr>
                <w:b/>
                <w:bCs/>
              </w:rPr>
              <w:t>2</w:t>
            </w:r>
          </w:p>
          <w:p w:rsidR="00330A44" w:rsidRPr="007A12BB" w:rsidRDefault="00330A44" w:rsidP="00330A44">
            <w:pPr>
              <w:contextualSpacing/>
            </w:pPr>
          </w:p>
        </w:tc>
        <w:tc>
          <w:tcPr>
            <w:tcW w:w="1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5DC1" w:rsidRPr="007A12BB" w:rsidRDefault="00BE5DC1" w:rsidP="00BE5DC1">
            <w:pPr>
              <w:contextualSpacing/>
              <w:jc w:val="center"/>
              <w:rPr>
                <w:bCs/>
              </w:rPr>
            </w:pPr>
            <w:r w:rsidRPr="007A12BB">
              <w:rPr>
                <w:bCs/>
              </w:rPr>
              <w:t>ЛР1-ЛР6, ЛР10, ЛР14, ЛР15, ЛР21</w:t>
            </w:r>
          </w:p>
          <w:p w:rsidR="00330A44" w:rsidRPr="007A12BB" w:rsidRDefault="00330A44" w:rsidP="00330A44">
            <w:pPr>
              <w:contextualSpacing/>
              <w:jc w:val="center"/>
              <w:rPr>
                <w:bCs/>
              </w:rPr>
            </w:pPr>
            <w:r w:rsidRPr="007A12BB">
              <w:rPr>
                <w:bCs/>
              </w:rPr>
              <w:t>ОК 1-ОК 6, ОК 9, ОК 10</w:t>
            </w:r>
          </w:p>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rPr>
            </w:pPr>
          </w:p>
        </w:tc>
      </w:tr>
      <w:tr w:rsidR="00330A44" w:rsidRPr="009248D3" w:rsidTr="007A12BB">
        <w:trPr>
          <w:cantSplit/>
          <w:trHeight w:val="503"/>
          <w:tblHeader/>
        </w:trPr>
        <w:tc>
          <w:tcPr>
            <w:tcW w:w="2747" w:type="dxa"/>
            <w:vMerge w:val="restart"/>
            <w:tcBorders>
              <w:top w:val="single" w:sz="4" w:space="0" w:color="000000"/>
              <w:left w:val="single" w:sz="4" w:space="0" w:color="000000"/>
              <w:right w:val="single" w:sz="4" w:space="0" w:color="auto"/>
            </w:tcBorders>
            <w:tcMar>
              <w:top w:w="0" w:type="dxa"/>
              <w:left w:w="108" w:type="dxa"/>
              <w:bottom w:w="0" w:type="dxa"/>
              <w:right w:w="108" w:type="dxa"/>
            </w:tcMar>
          </w:tcPr>
          <w:p w:rsidR="00330A44" w:rsidRPr="007A12BB" w:rsidRDefault="00330A44" w:rsidP="00330A44">
            <w:pPr>
              <w:widowControl w:val="0"/>
              <w:suppressAutoHyphens/>
              <w:contextualSpacing/>
              <w:rPr>
                <w:b/>
                <w:bCs/>
              </w:rPr>
            </w:pPr>
            <w:r w:rsidRPr="007A12BB">
              <w:rPr>
                <w:b/>
                <w:bCs/>
              </w:rPr>
              <w:t xml:space="preserve">Тема 2.4 </w:t>
            </w:r>
            <w:r w:rsidRPr="007A12BB">
              <w:rPr>
                <w:bCs/>
              </w:rPr>
              <w:t>Система методов управления</w:t>
            </w:r>
          </w:p>
        </w:tc>
        <w:tc>
          <w:tcPr>
            <w:tcW w:w="95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30A44" w:rsidRPr="007A12BB" w:rsidRDefault="00330A44" w:rsidP="00330A44">
            <w:pPr>
              <w:ind w:left="-57" w:right="-57"/>
              <w:contextualSpacing/>
              <w:rPr>
                <w:b/>
                <w:bCs/>
              </w:rPr>
            </w:pPr>
            <w:r w:rsidRPr="007A12BB">
              <w:rPr>
                <w:b/>
                <w:bCs/>
              </w:rPr>
              <w:t>Содержание учебного материала</w:t>
            </w:r>
          </w:p>
        </w:tc>
        <w:tc>
          <w:tcPr>
            <w:tcW w:w="933"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rPr>
            </w:pPr>
            <w:r w:rsidRPr="007A12BB">
              <w:rPr>
                <w:b/>
                <w:bCs/>
              </w:rPr>
              <w:t>4</w:t>
            </w:r>
          </w:p>
        </w:tc>
        <w:tc>
          <w:tcPr>
            <w:tcW w:w="1711"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BE5DC1" w:rsidRPr="007A12BB" w:rsidRDefault="00BE5DC1" w:rsidP="00BE5DC1">
            <w:pPr>
              <w:contextualSpacing/>
              <w:jc w:val="center"/>
              <w:rPr>
                <w:bCs/>
              </w:rPr>
            </w:pPr>
            <w:r w:rsidRPr="007A12BB">
              <w:rPr>
                <w:bCs/>
              </w:rPr>
              <w:t>ЛР1-ЛР6, ЛР10, ЛР14, ЛР15, ЛР21</w:t>
            </w:r>
          </w:p>
          <w:p w:rsidR="00330A44" w:rsidRPr="007A12BB" w:rsidRDefault="00330A44" w:rsidP="00330A44">
            <w:pPr>
              <w:contextualSpacing/>
              <w:jc w:val="center"/>
              <w:rPr>
                <w:bCs/>
              </w:rPr>
            </w:pPr>
            <w:r w:rsidRPr="007A12BB">
              <w:rPr>
                <w:bCs/>
              </w:rPr>
              <w:t>ОК 1-ОК 6, ОК 9, ОК 10</w:t>
            </w:r>
          </w:p>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rPr>
            </w:pPr>
          </w:p>
        </w:tc>
      </w:tr>
      <w:tr w:rsidR="00330A44" w:rsidRPr="009248D3" w:rsidTr="007A12BB">
        <w:trPr>
          <w:cantSplit/>
          <w:trHeight w:val="502"/>
          <w:tblHeader/>
        </w:trPr>
        <w:tc>
          <w:tcPr>
            <w:tcW w:w="2747" w:type="dxa"/>
            <w:vMerge/>
            <w:tcBorders>
              <w:left w:val="single" w:sz="4" w:space="0" w:color="000000"/>
              <w:right w:val="single" w:sz="4" w:space="0" w:color="auto"/>
            </w:tcBorders>
            <w:tcMar>
              <w:top w:w="0" w:type="dxa"/>
              <w:left w:w="108" w:type="dxa"/>
              <w:bottom w:w="0" w:type="dxa"/>
              <w:right w:w="108" w:type="dxa"/>
            </w:tcMar>
          </w:tcPr>
          <w:p w:rsidR="00330A44" w:rsidRPr="007A12BB" w:rsidRDefault="00330A44" w:rsidP="00330A44">
            <w:pPr>
              <w:widowControl w:val="0"/>
              <w:suppressAutoHyphens/>
              <w:contextualSpacing/>
              <w:rPr>
                <w:b/>
                <w:bCs/>
              </w:rPr>
            </w:pPr>
          </w:p>
        </w:tc>
        <w:tc>
          <w:tcPr>
            <w:tcW w:w="95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30A44" w:rsidRPr="007A12BB" w:rsidRDefault="00330A44" w:rsidP="00330A44">
            <w:pPr>
              <w:ind w:left="-57" w:right="-57"/>
              <w:contextualSpacing/>
              <w:rPr>
                <w:b/>
                <w:bCs/>
              </w:rPr>
            </w:pPr>
            <w:r w:rsidRPr="007A12BB">
              <w:rPr>
                <w:bCs/>
              </w:rPr>
              <w:t>Мотивация и потребности.Деловое общение. Процесс принятия решения. Контроль и его виды.</w:t>
            </w:r>
          </w:p>
        </w:tc>
        <w:tc>
          <w:tcPr>
            <w:tcW w:w="933"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rPr>
            </w:pPr>
            <w:r w:rsidRPr="007A12BB">
              <w:rPr>
                <w:b/>
                <w:bCs/>
              </w:rPr>
              <w:t>2</w:t>
            </w:r>
          </w:p>
        </w:tc>
        <w:tc>
          <w:tcPr>
            <w:tcW w:w="1711" w:type="dxa"/>
            <w:vMerge/>
            <w:tcBorders>
              <w:left w:val="single" w:sz="4" w:space="0" w:color="000000"/>
              <w:right w:val="single" w:sz="4" w:space="0" w:color="000000"/>
            </w:tcBorders>
            <w:tcMar>
              <w:top w:w="0" w:type="dxa"/>
              <w:left w:w="108" w:type="dxa"/>
              <w:bottom w:w="0" w:type="dxa"/>
              <w:right w:w="108" w:type="dxa"/>
            </w:tcMar>
          </w:tcPr>
          <w:p w:rsidR="00330A44" w:rsidRPr="007A12BB" w:rsidRDefault="00330A44" w:rsidP="00330A44">
            <w:pPr>
              <w:contextualSpacing/>
              <w:jc w:val="center"/>
              <w:rPr>
                <w:bCs/>
              </w:rPr>
            </w:pPr>
          </w:p>
        </w:tc>
      </w:tr>
      <w:tr w:rsidR="00330A44" w:rsidRPr="009248D3" w:rsidTr="007A12BB">
        <w:trPr>
          <w:cantSplit/>
          <w:trHeight w:val="405"/>
          <w:tblHeader/>
        </w:trPr>
        <w:tc>
          <w:tcPr>
            <w:tcW w:w="2747"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330A44" w:rsidRPr="007A12BB" w:rsidRDefault="00330A44" w:rsidP="00330A44"/>
        </w:tc>
        <w:tc>
          <w:tcPr>
            <w:tcW w:w="9539"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rPr>
            </w:pPr>
            <w:r w:rsidRPr="007A12BB">
              <w:rPr>
                <w:b/>
                <w:bCs/>
              </w:rPr>
              <w:t>Практическое занятие № 6</w:t>
            </w:r>
          </w:p>
          <w:p w:rsidR="00330A44" w:rsidRPr="007A12BB" w:rsidRDefault="00330A44" w:rsidP="00330A44">
            <w:pPr>
              <w:contextualSpacing/>
              <w:rPr>
                <w:bCs/>
              </w:rPr>
            </w:pPr>
            <w:r w:rsidRPr="007A12BB">
              <w:rPr>
                <w:bCs/>
              </w:rPr>
              <w:t>Организация контроля на предприятии.</w:t>
            </w: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contextualSpacing/>
              <w:jc w:val="center"/>
              <w:rPr>
                <w:b/>
                <w:bCs/>
              </w:rPr>
            </w:pPr>
            <w:r w:rsidRPr="007A12BB">
              <w:rPr>
                <w:b/>
                <w:bCs/>
              </w:rPr>
              <w:t>2</w:t>
            </w:r>
          </w:p>
        </w:tc>
        <w:tc>
          <w:tcPr>
            <w:tcW w:w="1711"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tc>
      </w:tr>
      <w:tr w:rsidR="00330A44" w:rsidRPr="009248D3" w:rsidTr="007A12BB">
        <w:trPr>
          <w:cantSplit/>
          <w:trHeight w:val="1050"/>
          <w:tblHeader/>
        </w:trPr>
        <w:tc>
          <w:tcPr>
            <w:tcW w:w="2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30A44" w:rsidRPr="007A12BB" w:rsidRDefault="00330A44" w:rsidP="00330A44">
            <w:pPr>
              <w:contextualSpacing/>
              <w:rPr>
                <w:b/>
                <w:bCs/>
              </w:rPr>
            </w:pPr>
            <w:r w:rsidRPr="007A12BB">
              <w:rPr>
                <w:b/>
                <w:bCs/>
              </w:rPr>
              <w:lastRenderedPageBreak/>
              <w:t xml:space="preserve">Тема 2.5 </w:t>
            </w:r>
            <w:r w:rsidRPr="007A12BB">
              <w:rPr>
                <w:bCs/>
              </w:rPr>
              <w:t>Управление конфликтами и стрессами</w:t>
            </w:r>
          </w:p>
        </w:tc>
        <w:tc>
          <w:tcPr>
            <w:tcW w:w="9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ind w:left="-57" w:right="-57"/>
              <w:contextualSpacing/>
              <w:rPr>
                <w:b/>
                <w:bCs/>
              </w:rPr>
            </w:pPr>
            <w:r w:rsidRPr="007A12BB">
              <w:rPr>
                <w:b/>
                <w:bCs/>
              </w:rPr>
              <w:t>Содержание учебного материала</w:t>
            </w:r>
          </w:p>
          <w:p w:rsidR="00330A44" w:rsidRPr="007A12BB" w:rsidRDefault="00330A44" w:rsidP="00330A44">
            <w:pPr>
              <w:contextualSpacing/>
              <w:rPr>
                <w:b/>
                <w:bCs/>
              </w:rPr>
            </w:pPr>
            <w:r w:rsidRPr="007A12BB">
              <w:rPr>
                <w:bCs/>
              </w:rPr>
              <w:t>Понятие «социальный конфликт», «организационный конфликт». Основные элементы конфликта. Этапы протекания конфликта. Виды конфликтов.</w:t>
            </w: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rPr>
            </w:pPr>
            <w:r w:rsidRPr="007A12BB">
              <w:rPr>
                <w:b/>
                <w:bCs/>
              </w:rPr>
              <w:t>2</w:t>
            </w:r>
          </w:p>
        </w:tc>
        <w:tc>
          <w:tcPr>
            <w:tcW w:w="1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5DC1" w:rsidRPr="007A12BB" w:rsidRDefault="00BE5DC1" w:rsidP="00BE5DC1">
            <w:pPr>
              <w:contextualSpacing/>
              <w:jc w:val="center"/>
              <w:rPr>
                <w:bCs/>
              </w:rPr>
            </w:pPr>
            <w:r w:rsidRPr="007A12BB">
              <w:rPr>
                <w:bCs/>
              </w:rPr>
              <w:t>ЛР1-ЛР6, ЛР10, ЛР14, ЛР15, ЛР21</w:t>
            </w:r>
          </w:p>
          <w:p w:rsidR="00330A44" w:rsidRPr="007A12BB" w:rsidRDefault="00330A44" w:rsidP="00330A44">
            <w:pPr>
              <w:contextualSpacing/>
              <w:jc w:val="center"/>
              <w:rPr>
                <w:bCs/>
              </w:rPr>
            </w:pPr>
            <w:r w:rsidRPr="007A12BB">
              <w:rPr>
                <w:bCs/>
              </w:rPr>
              <w:t>ОК 1-ОК 6, ОК 9, ОК 10</w:t>
            </w:r>
          </w:p>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rPr>
            </w:pPr>
          </w:p>
        </w:tc>
      </w:tr>
      <w:tr w:rsidR="00330A44" w:rsidRPr="009248D3" w:rsidTr="007A12BB">
        <w:trPr>
          <w:cantSplit/>
          <w:trHeight w:val="683"/>
          <w:tblHeader/>
        </w:trPr>
        <w:tc>
          <w:tcPr>
            <w:tcW w:w="2747"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330A44" w:rsidRPr="007A12BB" w:rsidRDefault="00330A44" w:rsidP="00330A44">
            <w:pPr>
              <w:contextualSpacing/>
              <w:rPr>
                <w:b/>
                <w:bCs/>
              </w:rPr>
            </w:pPr>
            <w:r w:rsidRPr="007A12BB">
              <w:rPr>
                <w:b/>
                <w:bCs/>
              </w:rPr>
              <w:t xml:space="preserve">Тема 2.6 </w:t>
            </w:r>
            <w:r w:rsidRPr="007A12BB">
              <w:rPr>
                <w:bCs/>
              </w:rPr>
              <w:t>Руководство: власть и партнерство</w:t>
            </w:r>
          </w:p>
        </w:tc>
        <w:tc>
          <w:tcPr>
            <w:tcW w:w="9539"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330A44" w:rsidRPr="007A12BB" w:rsidRDefault="00330A44" w:rsidP="00330A44">
            <w:pPr>
              <w:ind w:left="-57" w:right="-57"/>
              <w:contextualSpacing/>
              <w:rPr>
                <w:b/>
                <w:bCs/>
              </w:rPr>
            </w:pPr>
            <w:r w:rsidRPr="007A12BB">
              <w:rPr>
                <w:b/>
                <w:bCs/>
              </w:rPr>
              <w:t>Содержание учебного материала</w:t>
            </w:r>
          </w:p>
          <w:p w:rsidR="00330A44" w:rsidRPr="007A12BB" w:rsidRDefault="00330A44" w:rsidP="00330A44">
            <w:pPr>
              <w:contextualSpacing/>
              <w:rPr>
                <w:b/>
                <w:bCs/>
              </w:rPr>
            </w:pPr>
            <w:r w:rsidRPr="007A12BB">
              <w:rPr>
                <w:bCs/>
              </w:rPr>
              <w:t>Понятия «руководство» и «власть». Источники власти. Виды власти и методы влияния.  Методы влияния менеджера на подчиненных. Лидерство и власть. Стили руководства. Партнерство.</w:t>
            </w: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contextualSpacing/>
              <w:jc w:val="center"/>
              <w:rPr>
                <w:b/>
                <w:bCs/>
              </w:rPr>
            </w:pPr>
            <w:r w:rsidRPr="007A12BB">
              <w:rPr>
                <w:b/>
                <w:bCs/>
              </w:rPr>
              <w:t>4</w:t>
            </w:r>
          </w:p>
        </w:tc>
        <w:tc>
          <w:tcPr>
            <w:tcW w:w="1711"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BE5DC1" w:rsidRPr="007A12BB" w:rsidRDefault="00BE5DC1" w:rsidP="00BE5DC1">
            <w:pPr>
              <w:contextualSpacing/>
              <w:jc w:val="center"/>
              <w:rPr>
                <w:bCs/>
              </w:rPr>
            </w:pPr>
            <w:r w:rsidRPr="007A12BB">
              <w:rPr>
                <w:bCs/>
              </w:rPr>
              <w:t>ЛР1-ЛР6, ЛР10, ЛР14, ЛР15, ЛР21</w:t>
            </w:r>
          </w:p>
          <w:p w:rsidR="00330A44" w:rsidRPr="007A12BB" w:rsidRDefault="00330A44" w:rsidP="00330A44">
            <w:pPr>
              <w:contextualSpacing/>
              <w:jc w:val="center"/>
              <w:rPr>
                <w:bCs/>
              </w:rPr>
            </w:pPr>
            <w:r w:rsidRPr="007A12BB">
              <w:rPr>
                <w:bCs/>
              </w:rPr>
              <w:t>ОК 1-ОК 6, ОК 9, ОК 10</w:t>
            </w:r>
          </w:p>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rPr>
            </w:pPr>
          </w:p>
        </w:tc>
      </w:tr>
      <w:tr w:rsidR="00330A44" w:rsidRPr="009248D3" w:rsidTr="007A12BB">
        <w:trPr>
          <w:cantSplit/>
          <w:trHeight w:val="682"/>
          <w:tblHeader/>
        </w:trPr>
        <w:tc>
          <w:tcPr>
            <w:tcW w:w="2747" w:type="dxa"/>
            <w:vMerge/>
            <w:tcBorders>
              <w:left w:val="single" w:sz="4" w:space="0" w:color="000000"/>
              <w:right w:val="single" w:sz="4" w:space="0" w:color="000000"/>
            </w:tcBorders>
            <w:tcMar>
              <w:top w:w="0" w:type="dxa"/>
              <w:left w:w="108" w:type="dxa"/>
              <w:bottom w:w="0" w:type="dxa"/>
              <w:right w:w="108" w:type="dxa"/>
            </w:tcMar>
          </w:tcPr>
          <w:p w:rsidR="00330A44" w:rsidRPr="007A12BB" w:rsidRDefault="00330A44" w:rsidP="00330A44">
            <w:pPr>
              <w:contextualSpacing/>
              <w:rPr>
                <w:b/>
                <w:bCs/>
              </w:rPr>
            </w:pPr>
          </w:p>
        </w:tc>
        <w:tc>
          <w:tcPr>
            <w:tcW w:w="9539"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ind w:left="-57" w:right="-57"/>
              <w:contextualSpacing/>
              <w:rPr>
                <w:b/>
                <w:bCs/>
              </w:rPr>
            </w:pP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contextualSpacing/>
              <w:jc w:val="center"/>
              <w:rPr>
                <w:bCs/>
              </w:rPr>
            </w:pPr>
            <w:r w:rsidRPr="007A12BB">
              <w:rPr>
                <w:bCs/>
              </w:rPr>
              <w:t>2</w:t>
            </w:r>
          </w:p>
        </w:tc>
        <w:tc>
          <w:tcPr>
            <w:tcW w:w="1711" w:type="dxa"/>
            <w:vMerge/>
            <w:tcBorders>
              <w:left w:val="single" w:sz="4" w:space="0" w:color="000000"/>
              <w:right w:val="single" w:sz="4" w:space="0" w:color="000000"/>
            </w:tcBorders>
            <w:tcMar>
              <w:top w:w="0" w:type="dxa"/>
              <w:left w:w="108" w:type="dxa"/>
              <w:bottom w:w="0" w:type="dxa"/>
              <w:right w:w="108" w:type="dxa"/>
            </w:tcMar>
          </w:tcPr>
          <w:p w:rsidR="00330A44" w:rsidRPr="007A12BB" w:rsidRDefault="00330A44" w:rsidP="00330A44">
            <w:pPr>
              <w:contextualSpacing/>
              <w:jc w:val="center"/>
              <w:rPr>
                <w:bCs/>
              </w:rPr>
            </w:pPr>
          </w:p>
        </w:tc>
      </w:tr>
      <w:tr w:rsidR="00330A44" w:rsidRPr="009248D3" w:rsidTr="007A12BB">
        <w:trPr>
          <w:cantSplit/>
          <w:trHeight w:val="405"/>
          <w:tblHeader/>
        </w:trPr>
        <w:tc>
          <w:tcPr>
            <w:tcW w:w="2747"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330A44" w:rsidRPr="007A12BB" w:rsidRDefault="00330A44" w:rsidP="00330A44"/>
        </w:tc>
        <w:tc>
          <w:tcPr>
            <w:tcW w:w="9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rPr>
            </w:pPr>
            <w:r w:rsidRPr="007A12BB">
              <w:rPr>
                <w:b/>
                <w:bCs/>
              </w:rPr>
              <w:t>Практическое занятие № 7</w:t>
            </w:r>
          </w:p>
          <w:p w:rsidR="00330A44" w:rsidRPr="007A12BB" w:rsidRDefault="00330A44" w:rsidP="00330A44">
            <w:pPr>
              <w:contextualSpacing/>
              <w:rPr>
                <w:bCs/>
              </w:rPr>
            </w:pPr>
            <w:r w:rsidRPr="007A12BB">
              <w:rPr>
                <w:bCs/>
              </w:rPr>
              <w:t>Разработка системы коммуникации между руководителями и подчиненными в организации</w:t>
            </w:r>
            <w:r w:rsidR="005E17B9" w:rsidRPr="007A12BB">
              <w:rPr>
                <w:bCs/>
              </w:rPr>
              <w:t>.</w:t>
            </w: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contextualSpacing/>
              <w:jc w:val="center"/>
              <w:rPr>
                <w:bCs/>
              </w:rPr>
            </w:pPr>
            <w:r w:rsidRPr="007A12BB">
              <w:rPr>
                <w:bCs/>
              </w:rPr>
              <w:t>2</w:t>
            </w:r>
          </w:p>
        </w:tc>
        <w:tc>
          <w:tcPr>
            <w:tcW w:w="1711"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tc>
      </w:tr>
      <w:tr w:rsidR="00330A44" w:rsidRPr="009248D3" w:rsidTr="00F5009F">
        <w:trPr>
          <w:cantSplit/>
          <w:trHeight w:val="405"/>
          <w:tblHeader/>
        </w:trPr>
        <w:tc>
          <w:tcPr>
            <w:tcW w:w="12286" w:type="dxa"/>
            <w:gridSpan w:val="2"/>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rPr>
            </w:pPr>
            <w:r w:rsidRPr="007A12BB">
              <w:rPr>
                <w:b/>
                <w:bCs/>
              </w:rPr>
              <w:t>Самостоятельная работа</w:t>
            </w: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contextualSpacing/>
              <w:jc w:val="center"/>
              <w:rPr>
                <w:b/>
                <w:bCs/>
              </w:rPr>
            </w:pPr>
            <w:r w:rsidRPr="007A12BB">
              <w:rPr>
                <w:b/>
                <w:bCs/>
              </w:rPr>
              <w:t>2</w:t>
            </w:r>
          </w:p>
        </w:tc>
        <w:tc>
          <w:tcPr>
            <w:tcW w:w="1711" w:type="dxa"/>
            <w:tcBorders>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tc>
      </w:tr>
      <w:tr w:rsidR="00330A44" w:rsidRPr="009248D3" w:rsidTr="00F5009F">
        <w:trPr>
          <w:cantSplit/>
          <w:trHeight w:val="405"/>
          <w:tblHeader/>
        </w:trPr>
        <w:tc>
          <w:tcPr>
            <w:tcW w:w="12286" w:type="dxa"/>
            <w:gridSpan w:val="2"/>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330A44" w:rsidRPr="007A12BB"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rPr>
            </w:pPr>
            <w:r w:rsidRPr="007A12BB">
              <w:rPr>
                <w:b/>
                <w:bCs/>
              </w:rPr>
              <w:t>Консультации</w:t>
            </w: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contextualSpacing/>
              <w:jc w:val="center"/>
              <w:rPr>
                <w:b/>
                <w:bCs/>
              </w:rPr>
            </w:pPr>
            <w:r w:rsidRPr="007A12BB">
              <w:rPr>
                <w:b/>
                <w:bCs/>
              </w:rPr>
              <w:t>2</w:t>
            </w:r>
          </w:p>
        </w:tc>
        <w:tc>
          <w:tcPr>
            <w:tcW w:w="1711" w:type="dxa"/>
            <w:tcBorders>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tc>
      </w:tr>
      <w:tr w:rsidR="00330A44" w:rsidRPr="009248D3" w:rsidTr="00F5009F">
        <w:trPr>
          <w:cantSplit/>
          <w:trHeight w:val="405"/>
          <w:tblHeader/>
        </w:trPr>
        <w:tc>
          <w:tcPr>
            <w:tcW w:w="1228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30A44" w:rsidRPr="007A12BB" w:rsidRDefault="00330A44" w:rsidP="00330A44">
            <w:pPr>
              <w:contextualSpacing/>
              <w:rPr>
                <w:b/>
                <w:bCs/>
              </w:rPr>
            </w:pPr>
            <w:r w:rsidRPr="007A12BB">
              <w:rPr>
                <w:b/>
                <w:bCs/>
              </w:rPr>
              <w:t xml:space="preserve">Промежуточная аттестация </w:t>
            </w: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contextualSpacing/>
              <w:jc w:val="center"/>
              <w:rPr>
                <w:b/>
                <w:bCs/>
              </w:rPr>
            </w:pPr>
            <w:r w:rsidRPr="007A12BB">
              <w:rPr>
                <w:b/>
                <w:bCs/>
              </w:rPr>
              <w:t>8</w:t>
            </w:r>
          </w:p>
        </w:tc>
        <w:tc>
          <w:tcPr>
            <w:tcW w:w="1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contextualSpacing/>
              <w:jc w:val="center"/>
              <w:rPr>
                <w:bCs/>
              </w:rPr>
            </w:pPr>
          </w:p>
        </w:tc>
      </w:tr>
      <w:tr w:rsidR="00330A44" w:rsidRPr="009248D3" w:rsidTr="00F5009F">
        <w:trPr>
          <w:cantSplit/>
          <w:trHeight w:val="405"/>
          <w:tblHeader/>
        </w:trPr>
        <w:tc>
          <w:tcPr>
            <w:tcW w:w="1228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30A44" w:rsidRPr="007A12BB" w:rsidRDefault="00330A44" w:rsidP="00330A44">
            <w:pPr>
              <w:contextualSpacing/>
              <w:rPr>
                <w:b/>
                <w:bCs/>
              </w:rPr>
            </w:pPr>
            <w:r w:rsidRPr="007A12BB">
              <w:rPr>
                <w:b/>
                <w:bCs/>
              </w:rPr>
              <w:t>Всего:</w:t>
            </w:r>
          </w:p>
        </w:tc>
        <w:tc>
          <w:tcPr>
            <w:tcW w:w="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E054D5" w:rsidP="00330A44">
            <w:pPr>
              <w:contextualSpacing/>
              <w:jc w:val="center"/>
              <w:rPr>
                <w:b/>
                <w:bCs/>
              </w:rPr>
            </w:pPr>
            <w:r w:rsidRPr="007A12BB">
              <w:rPr>
                <w:b/>
                <w:bCs/>
              </w:rPr>
              <w:t>76</w:t>
            </w:r>
          </w:p>
        </w:tc>
        <w:tc>
          <w:tcPr>
            <w:tcW w:w="1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30A44" w:rsidRPr="007A12BB" w:rsidRDefault="00330A44" w:rsidP="00330A44">
            <w:pPr>
              <w:contextualSpacing/>
              <w:jc w:val="center"/>
              <w:rPr>
                <w:bCs/>
              </w:rPr>
            </w:pPr>
          </w:p>
        </w:tc>
      </w:tr>
    </w:tbl>
    <w:p w:rsidR="002233D0" w:rsidRPr="009248D3" w:rsidRDefault="002233D0" w:rsidP="002233D0">
      <w:pPr>
        <w:widowControl w:val="0"/>
        <w:contextualSpacing/>
        <w:jc w:val="both"/>
      </w:pPr>
    </w:p>
    <w:p w:rsidR="00D81A1C" w:rsidRPr="009248D3" w:rsidRDefault="00D81A1C" w:rsidP="002233D0">
      <w:pPr>
        <w:widowControl w:val="0"/>
        <w:contextualSpacing/>
        <w:jc w:val="both"/>
        <w:sectPr w:rsidR="00D81A1C" w:rsidRPr="009248D3" w:rsidSect="002233D0">
          <w:pgSz w:w="16838" w:h="11906" w:orient="landscape" w:code="9"/>
          <w:pgMar w:top="850" w:right="1134" w:bottom="1701" w:left="1134" w:header="708" w:footer="708" w:gutter="0"/>
          <w:cols w:space="708"/>
          <w:docGrid w:linePitch="360"/>
        </w:sectPr>
      </w:pPr>
    </w:p>
    <w:p w:rsidR="00330A44" w:rsidRPr="009248D3" w:rsidRDefault="00330A44" w:rsidP="00330A44">
      <w:pPr>
        <w:contextualSpacing/>
        <w:rPr>
          <w:b/>
          <w:caps/>
        </w:rPr>
      </w:pPr>
      <w:r w:rsidRPr="009248D3">
        <w:rPr>
          <w:b/>
          <w:bCs/>
        </w:rPr>
        <w:lastRenderedPageBreak/>
        <w:t xml:space="preserve">3. </w:t>
      </w:r>
      <w:r w:rsidRPr="009248D3">
        <w:rPr>
          <w:b/>
          <w:caps/>
        </w:rPr>
        <w:t>условия реализации программы УЧЕБНОЙ дисциплины</w:t>
      </w:r>
    </w:p>
    <w:p w:rsidR="00D81A1C" w:rsidRPr="009248D3" w:rsidRDefault="00D81A1C" w:rsidP="00D81A1C">
      <w:pPr>
        <w:contextualSpacing/>
        <w:jc w:val="center"/>
        <w:rPr>
          <w:b/>
          <w:bCs/>
        </w:rPr>
      </w:pPr>
    </w:p>
    <w:p w:rsidR="00330A44" w:rsidRPr="009248D3" w:rsidRDefault="00330A44" w:rsidP="00330A44">
      <w:pPr>
        <w:suppressAutoHyphens/>
        <w:ind w:firstLine="709"/>
        <w:contextualSpacing/>
        <w:jc w:val="both"/>
        <w:rPr>
          <w:b/>
          <w:bCs/>
        </w:rPr>
      </w:pPr>
      <w:r w:rsidRPr="009248D3">
        <w:rPr>
          <w:b/>
          <w:bCs/>
        </w:rPr>
        <w:t>3.1. Для реализации программы учебной дисциплины должны быть предусмотрены следующие специальные помещения:</w:t>
      </w:r>
    </w:p>
    <w:p w:rsidR="00330A44" w:rsidRPr="009248D3"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bCs/>
        </w:rPr>
      </w:pPr>
      <w:r w:rsidRPr="009248D3">
        <w:rPr>
          <w:bCs/>
        </w:rPr>
        <w:t xml:space="preserve">Реализация программы дисциплины требует наличия учебного кабинета социально-экономических дисциплин (экономики и менеджмента) и лаборатории информационных технологий. </w:t>
      </w:r>
    </w:p>
    <w:p w:rsidR="00330A44" w:rsidRPr="009248D3"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bCs/>
        </w:rPr>
      </w:pPr>
      <w:r w:rsidRPr="009248D3">
        <w:rPr>
          <w:bCs/>
        </w:rPr>
        <w:t>Оборудование учебного кабинета: персональный компьютер, проектор, презентации уроков, стенды, плакаты, методические пособия.</w:t>
      </w:r>
    </w:p>
    <w:p w:rsidR="00330A44" w:rsidRPr="009248D3"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bCs/>
        </w:rPr>
      </w:pPr>
      <w:r w:rsidRPr="009248D3">
        <w:rPr>
          <w:bCs/>
        </w:rPr>
        <w:t>Оборудование компьютерного класса: посадочные места по количеству обучающихся; - рабочее место преподавателя; мультимедийное оборудование.</w:t>
      </w:r>
    </w:p>
    <w:p w:rsidR="00330A44" w:rsidRPr="009248D3" w:rsidRDefault="00330A44" w:rsidP="00330A44">
      <w:pPr>
        <w:ind w:firstLine="567"/>
        <w:contextualSpacing/>
        <w:jc w:val="both"/>
        <w:rPr>
          <w:bCs/>
        </w:rPr>
      </w:pPr>
    </w:p>
    <w:p w:rsidR="00330A44" w:rsidRPr="009248D3" w:rsidRDefault="00330A44" w:rsidP="00330A44">
      <w:pPr>
        <w:contextualSpacing/>
        <w:rPr>
          <w:b/>
        </w:rPr>
      </w:pPr>
      <w:r w:rsidRPr="009248D3">
        <w:rPr>
          <w:b/>
        </w:rPr>
        <w:t>3.2. Информационное обеспечение реализации программы</w:t>
      </w:r>
    </w:p>
    <w:p w:rsidR="00330A44" w:rsidRPr="009248D3" w:rsidRDefault="00330A44" w:rsidP="00330A44">
      <w:pPr>
        <w:tabs>
          <w:tab w:val="left" w:pos="1134"/>
        </w:tabs>
        <w:contextualSpacing/>
        <w:jc w:val="both"/>
        <w:rPr>
          <w:b/>
          <w:bCs/>
        </w:rPr>
      </w:pPr>
      <w:r w:rsidRPr="009248D3">
        <w:rPr>
          <w:b/>
          <w:bCs/>
        </w:rPr>
        <w:t>3.2.1. Основные источники:</w:t>
      </w:r>
    </w:p>
    <w:p w:rsidR="008A09A0" w:rsidRPr="009248D3" w:rsidRDefault="008A09A0" w:rsidP="008A09A0">
      <w:pPr>
        <w:numPr>
          <w:ilvl w:val="0"/>
          <w:numId w:val="4"/>
        </w:numPr>
        <w:tabs>
          <w:tab w:val="left" w:pos="709"/>
        </w:tabs>
        <w:spacing w:line="276" w:lineRule="auto"/>
        <w:ind w:left="720" w:hanging="360"/>
        <w:contextualSpacing/>
        <w:jc w:val="both"/>
      </w:pPr>
      <w:r w:rsidRPr="009248D3">
        <w:t>Драчева Е.Л., Юликов Л.И. Менеджмент. – М.: ОИЦ «Академия». 2018.</w:t>
      </w:r>
    </w:p>
    <w:p w:rsidR="008A09A0" w:rsidRPr="009248D3" w:rsidRDefault="008A09A0" w:rsidP="008A09A0">
      <w:pPr>
        <w:numPr>
          <w:ilvl w:val="0"/>
          <w:numId w:val="4"/>
        </w:numPr>
        <w:tabs>
          <w:tab w:val="left" w:pos="709"/>
        </w:tabs>
        <w:spacing w:line="276" w:lineRule="auto"/>
        <w:ind w:left="720" w:hanging="360"/>
        <w:contextualSpacing/>
        <w:jc w:val="both"/>
      </w:pPr>
      <w:r w:rsidRPr="009248D3">
        <w:t>Кожевников Н.Н., Басова Т.Ф. Основы экономики. – М.: ОИЦ «Академия». 2019.</w:t>
      </w:r>
    </w:p>
    <w:p w:rsidR="008A09A0" w:rsidRPr="009248D3" w:rsidRDefault="008A09A0" w:rsidP="008A09A0">
      <w:pPr>
        <w:numPr>
          <w:ilvl w:val="0"/>
          <w:numId w:val="4"/>
        </w:numPr>
        <w:tabs>
          <w:tab w:val="left" w:pos="709"/>
        </w:tabs>
        <w:spacing w:line="276" w:lineRule="auto"/>
        <w:ind w:left="720" w:hanging="360"/>
        <w:contextualSpacing/>
        <w:jc w:val="both"/>
      </w:pPr>
      <w:r w:rsidRPr="009248D3">
        <w:t>Куликов Л.М.  Основы экономической теории. – М.:  ООО «КноРус». 2019.</w:t>
      </w:r>
    </w:p>
    <w:p w:rsidR="00330A44" w:rsidRPr="009248D3" w:rsidRDefault="00330A44" w:rsidP="00330A44">
      <w:pPr>
        <w:numPr>
          <w:ilvl w:val="0"/>
          <w:numId w:val="4"/>
        </w:numPr>
        <w:tabs>
          <w:tab w:val="left" w:pos="709"/>
        </w:tabs>
        <w:spacing w:line="276" w:lineRule="auto"/>
        <w:ind w:left="720" w:hanging="360"/>
        <w:contextualSpacing/>
        <w:jc w:val="both"/>
      </w:pPr>
      <w:r w:rsidRPr="009248D3">
        <w:t>ISO 10013:2001. Рекомендации по документированию систем менеджмента качества. (с учетом изменений)</w:t>
      </w:r>
    </w:p>
    <w:p w:rsidR="00330A44" w:rsidRPr="009248D3" w:rsidRDefault="00330A44" w:rsidP="00330A44">
      <w:pPr>
        <w:numPr>
          <w:ilvl w:val="0"/>
          <w:numId w:val="4"/>
        </w:numPr>
        <w:tabs>
          <w:tab w:val="left" w:pos="709"/>
        </w:tabs>
        <w:spacing w:line="276" w:lineRule="auto"/>
        <w:ind w:left="142" w:firstLine="215"/>
        <w:contextualSpacing/>
        <w:jc w:val="both"/>
      </w:pPr>
      <w:r w:rsidRPr="009248D3">
        <w:t>ISO 9000:2005. Системы менеджмента качества. Основные положения и словарь. (с учетом изменений)</w:t>
      </w:r>
    </w:p>
    <w:p w:rsidR="00330A44" w:rsidRPr="009248D3" w:rsidRDefault="00330A44" w:rsidP="00330A44">
      <w:pPr>
        <w:numPr>
          <w:ilvl w:val="0"/>
          <w:numId w:val="4"/>
        </w:numPr>
        <w:tabs>
          <w:tab w:val="left" w:pos="709"/>
        </w:tabs>
        <w:spacing w:line="276" w:lineRule="auto"/>
        <w:ind w:left="142" w:firstLine="215"/>
        <w:contextualSpacing/>
        <w:jc w:val="both"/>
      </w:pPr>
      <w:r w:rsidRPr="009248D3">
        <w:t>ISO 9001:2008. Системы менеджмента качества. Требования. (с учетом изменений)</w:t>
      </w:r>
    </w:p>
    <w:p w:rsidR="00330A44" w:rsidRPr="009248D3" w:rsidRDefault="00330A44" w:rsidP="00330A44">
      <w:pPr>
        <w:numPr>
          <w:ilvl w:val="0"/>
          <w:numId w:val="4"/>
        </w:numPr>
        <w:tabs>
          <w:tab w:val="left" w:pos="709"/>
        </w:tabs>
        <w:spacing w:line="276" w:lineRule="auto"/>
        <w:ind w:left="142" w:firstLine="215"/>
        <w:contextualSpacing/>
        <w:jc w:val="both"/>
      </w:pPr>
      <w:r w:rsidRPr="009248D3">
        <w:t>Драчева Е.Л., Юликов Л.И. Менеджмент. – М.: ОИЦ «Академия». 20</w:t>
      </w:r>
      <w:r w:rsidR="00F5009F" w:rsidRPr="009248D3">
        <w:t>18</w:t>
      </w:r>
      <w:r w:rsidRPr="009248D3">
        <w:t>.</w:t>
      </w:r>
    </w:p>
    <w:p w:rsidR="00330A44" w:rsidRPr="009248D3" w:rsidRDefault="00330A44" w:rsidP="00330A44">
      <w:pPr>
        <w:numPr>
          <w:ilvl w:val="0"/>
          <w:numId w:val="4"/>
        </w:numPr>
        <w:tabs>
          <w:tab w:val="left" w:pos="709"/>
        </w:tabs>
        <w:spacing w:line="276" w:lineRule="auto"/>
        <w:ind w:left="142" w:firstLine="215"/>
        <w:contextualSpacing/>
        <w:jc w:val="both"/>
      </w:pPr>
      <w:r w:rsidRPr="009248D3">
        <w:t>Кожевников Н.Н., Басова Т.Ф. Основы экономики. – М.: ОИЦ «Академия». 201</w:t>
      </w:r>
      <w:r w:rsidR="00F5009F" w:rsidRPr="009248D3">
        <w:t>9</w:t>
      </w:r>
      <w:r w:rsidRPr="009248D3">
        <w:t>.</w:t>
      </w:r>
    </w:p>
    <w:p w:rsidR="00330A44" w:rsidRPr="009248D3" w:rsidRDefault="00330A44" w:rsidP="00330A44">
      <w:pPr>
        <w:numPr>
          <w:ilvl w:val="0"/>
          <w:numId w:val="4"/>
        </w:numPr>
        <w:tabs>
          <w:tab w:val="left" w:pos="709"/>
        </w:tabs>
        <w:spacing w:line="276" w:lineRule="auto"/>
        <w:ind w:left="142" w:firstLine="215"/>
        <w:contextualSpacing/>
        <w:jc w:val="both"/>
      </w:pPr>
      <w:r w:rsidRPr="009248D3">
        <w:t>Куликов Л.М.  Основы экономической теории. – М.:  ООО «КноРус». 201</w:t>
      </w:r>
      <w:r w:rsidR="00F5009F" w:rsidRPr="009248D3">
        <w:t>9</w:t>
      </w:r>
      <w:r w:rsidRPr="009248D3">
        <w:t>.</w:t>
      </w:r>
    </w:p>
    <w:p w:rsidR="00330A44" w:rsidRPr="009248D3" w:rsidRDefault="00330A44" w:rsidP="00330A44">
      <w:pPr>
        <w:tabs>
          <w:tab w:val="left" w:pos="1134"/>
        </w:tabs>
        <w:contextualSpacing/>
        <w:jc w:val="both"/>
        <w:rPr>
          <w:bCs/>
          <w:i/>
        </w:rPr>
      </w:pPr>
    </w:p>
    <w:p w:rsidR="00330A44" w:rsidRPr="009248D3" w:rsidRDefault="00330A44" w:rsidP="00330A44">
      <w:pPr>
        <w:tabs>
          <w:tab w:val="left" w:pos="1134"/>
        </w:tabs>
        <w:contextualSpacing/>
        <w:jc w:val="both"/>
        <w:rPr>
          <w:b/>
          <w:bCs/>
        </w:rPr>
      </w:pPr>
      <w:r w:rsidRPr="009248D3">
        <w:rPr>
          <w:b/>
          <w:bCs/>
        </w:rPr>
        <w:t>3.2.2. Дополнительная литература.</w:t>
      </w:r>
    </w:p>
    <w:p w:rsidR="00330A44" w:rsidRPr="009248D3" w:rsidRDefault="00330A44" w:rsidP="00330A44">
      <w:pPr>
        <w:numPr>
          <w:ilvl w:val="0"/>
          <w:numId w:val="5"/>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42" w:firstLine="218"/>
        <w:contextualSpacing/>
        <w:jc w:val="both"/>
        <w:rPr>
          <w:bCs/>
        </w:rPr>
      </w:pPr>
      <w:r w:rsidRPr="009248D3">
        <w:rPr>
          <w:bCs/>
        </w:rPr>
        <w:t>Балдин К.В., Воробьев С.Н. Управленческие решения: Учеб. - М.:    Проект, 201</w:t>
      </w:r>
      <w:r w:rsidR="00F5009F" w:rsidRPr="009248D3">
        <w:rPr>
          <w:bCs/>
        </w:rPr>
        <w:t>8</w:t>
      </w:r>
      <w:r w:rsidRPr="009248D3">
        <w:rPr>
          <w:bCs/>
        </w:rPr>
        <w:t>.</w:t>
      </w:r>
    </w:p>
    <w:p w:rsidR="00330A44" w:rsidRPr="009248D3" w:rsidRDefault="00330A44" w:rsidP="00330A44">
      <w:pPr>
        <w:numPr>
          <w:ilvl w:val="0"/>
          <w:numId w:val="5"/>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42" w:firstLine="218"/>
        <w:contextualSpacing/>
        <w:jc w:val="both"/>
        <w:rPr>
          <w:bCs/>
        </w:rPr>
      </w:pPr>
      <w:r w:rsidRPr="009248D3">
        <w:rPr>
          <w:bCs/>
        </w:rPr>
        <w:t>Басовский Л.Е. Менеджмент: Учеб.пособие. - М.: Инфра-М, 201</w:t>
      </w:r>
      <w:r w:rsidR="00F5009F" w:rsidRPr="009248D3">
        <w:rPr>
          <w:bCs/>
        </w:rPr>
        <w:t>8</w:t>
      </w:r>
      <w:r w:rsidRPr="009248D3">
        <w:rPr>
          <w:bCs/>
        </w:rPr>
        <w:t>.</w:t>
      </w:r>
    </w:p>
    <w:p w:rsidR="00330A44" w:rsidRPr="009248D3" w:rsidRDefault="00330A44" w:rsidP="00330A44">
      <w:pPr>
        <w:numPr>
          <w:ilvl w:val="0"/>
          <w:numId w:val="5"/>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42" w:firstLine="218"/>
        <w:contextualSpacing/>
        <w:jc w:val="both"/>
        <w:rPr>
          <w:bCs/>
        </w:rPr>
      </w:pPr>
      <w:r w:rsidRPr="009248D3">
        <w:rPr>
          <w:bCs/>
        </w:rPr>
        <w:t>Горфилкин В.Я Экономика предприятия. – М «ЮНИТИ», 201</w:t>
      </w:r>
      <w:r w:rsidR="00F5009F" w:rsidRPr="009248D3">
        <w:rPr>
          <w:bCs/>
        </w:rPr>
        <w:t>9</w:t>
      </w:r>
      <w:r w:rsidRPr="009248D3">
        <w:rPr>
          <w:bCs/>
        </w:rPr>
        <w:t>.</w:t>
      </w:r>
    </w:p>
    <w:p w:rsidR="00330A44" w:rsidRPr="009248D3" w:rsidRDefault="00330A44" w:rsidP="00330A44">
      <w:pPr>
        <w:numPr>
          <w:ilvl w:val="0"/>
          <w:numId w:val="5"/>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42" w:firstLine="218"/>
        <w:contextualSpacing/>
        <w:jc w:val="both"/>
        <w:rPr>
          <w:bCs/>
        </w:rPr>
      </w:pPr>
      <w:r w:rsidRPr="009248D3">
        <w:rPr>
          <w:bCs/>
        </w:rPr>
        <w:t>Грибов В. Д., Грузинов В. П., Кузьменко В. А. Экономик</w:t>
      </w:r>
      <w:r w:rsidRPr="009248D3">
        <w:t xml:space="preserve"> ОИЦ «Академия»</w:t>
      </w:r>
      <w:r w:rsidRPr="009248D3">
        <w:rPr>
          <w:bCs/>
        </w:rPr>
        <w:t>а организации (предприятия) – М.: «КноРус», 201</w:t>
      </w:r>
      <w:r w:rsidR="00F5009F" w:rsidRPr="009248D3">
        <w:rPr>
          <w:bCs/>
        </w:rPr>
        <w:t>8</w:t>
      </w:r>
    </w:p>
    <w:p w:rsidR="00330A44" w:rsidRPr="009248D3" w:rsidRDefault="00330A44" w:rsidP="00330A44">
      <w:pPr>
        <w:numPr>
          <w:ilvl w:val="0"/>
          <w:numId w:val="5"/>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42" w:firstLine="218"/>
        <w:contextualSpacing/>
        <w:jc w:val="both"/>
        <w:rPr>
          <w:bCs/>
        </w:rPr>
      </w:pPr>
      <w:r w:rsidRPr="009248D3">
        <w:rPr>
          <w:bCs/>
        </w:rPr>
        <w:t>Дорофеев В.Д.  Менеджмент – М.: ИНФРА, 201</w:t>
      </w:r>
      <w:r w:rsidR="00F5009F" w:rsidRPr="009248D3">
        <w:rPr>
          <w:bCs/>
        </w:rPr>
        <w:t>9</w:t>
      </w:r>
      <w:r w:rsidRPr="009248D3">
        <w:rPr>
          <w:bCs/>
        </w:rPr>
        <w:t>.</w:t>
      </w:r>
    </w:p>
    <w:p w:rsidR="00330A44" w:rsidRPr="009248D3" w:rsidRDefault="00330A44" w:rsidP="00330A44">
      <w:pPr>
        <w:numPr>
          <w:ilvl w:val="0"/>
          <w:numId w:val="5"/>
        </w:numPr>
        <w:tabs>
          <w:tab w:val="left" w:pos="851"/>
        </w:tabs>
        <w:spacing w:line="276" w:lineRule="auto"/>
        <w:ind w:left="142" w:firstLine="218"/>
        <w:contextualSpacing/>
        <w:jc w:val="both"/>
      </w:pPr>
      <w:r w:rsidRPr="009248D3">
        <w:t>Драчева Е.Л., Юликов Л.И. Менеджмент. Практикум. – М.: ОИЦ «Академия».201</w:t>
      </w:r>
      <w:r w:rsidR="00F5009F" w:rsidRPr="009248D3">
        <w:t>9</w:t>
      </w:r>
      <w:r w:rsidRPr="009248D3">
        <w:t>.</w:t>
      </w:r>
    </w:p>
    <w:p w:rsidR="00330A44" w:rsidRPr="009248D3" w:rsidRDefault="00330A44" w:rsidP="00330A44">
      <w:pPr>
        <w:numPr>
          <w:ilvl w:val="0"/>
          <w:numId w:val="5"/>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42" w:firstLine="218"/>
        <w:contextualSpacing/>
        <w:jc w:val="both"/>
        <w:rPr>
          <w:bCs/>
        </w:rPr>
      </w:pPr>
      <w:r w:rsidRPr="009248D3">
        <w:rPr>
          <w:bCs/>
        </w:rPr>
        <w:t>Казанцев А.К., Подлесных В.И., Серова Л.С.: Учеб. Пособие. – М.:  Практический менеджмент в деловых играх, хозяйственных ситуациях, задачах и тестах   ИНФРА</w:t>
      </w:r>
      <w:r w:rsidR="00455C8A">
        <w:rPr>
          <w:bCs/>
        </w:rPr>
        <w:t xml:space="preserve"> </w:t>
      </w:r>
      <w:r w:rsidRPr="009248D3">
        <w:rPr>
          <w:bCs/>
        </w:rPr>
        <w:t>-</w:t>
      </w:r>
      <w:r w:rsidR="00506B20">
        <w:rPr>
          <w:bCs/>
        </w:rPr>
        <w:t xml:space="preserve"> </w:t>
      </w:r>
      <w:r w:rsidRPr="009248D3">
        <w:rPr>
          <w:bCs/>
        </w:rPr>
        <w:t>М Москва, 201</w:t>
      </w:r>
      <w:r w:rsidR="00F5009F" w:rsidRPr="009248D3">
        <w:rPr>
          <w:bCs/>
        </w:rPr>
        <w:t>9</w:t>
      </w:r>
      <w:r w:rsidRPr="009248D3">
        <w:rPr>
          <w:bCs/>
        </w:rPr>
        <w:t>.</w:t>
      </w:r>
    </w:p>
    <w:p w:rsidR="00330A44" w:rsidRPr="009248D3" w:rsidRDefault="00330A44" w:rsidP="00330A44">
      <w:pPr>
        <w:numPr>
          <w:ilvl w:val="0"/>
          <w:numId w:val="5"/>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42" w:firstLine="218"/>
        <w:contextualSpacing/>
        <w:jc w:val="both"/>
        <w:rPr>
          <w:bCs/>
        </w:rPr>
      </w:pPr>
      <w:r w:rsidRPr="009248D3">
        <w:rPr>
          <w:bCs/>
        </w:rPr>
        <w:t>Литвак Б.Г.  Практические занятия по менеджменту: Учеб. Пособие. – М ДЕЛО Москва, 201</w:t>
      </w:r>
      <w:r w:rsidR="00F5009F" w:rsidRPr="009248D3">
        <w:rPr>
          <w:bCs/>
        </w:rPr>
        <w:t>9</w:t>
      </w:r>
      <w:r w:rsidRPr="009248D3">
        <w:rPr>
          <w:bCs/>
        </w:rPr>
        <w:t>.</w:t>
      </w:r>
    </w:p>
    <w:p w:rsidR="00330A44" w:rsidRPr="009248D3" w:rsidRDefault="00330A44" w:rsidP="00330A44">
      <w:pPr>
        <w:numPr>
          <w:ilvl w:val="0"/>
          <w:numId w:val="5"/>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42" w:firstLine="218"/>
        <w:contextualSpacing/>
        <w:jc w:val="both"/>
        <w:rPr>
          <w:bCs/>
        </w:rPr>
      </w:pPr>
      <w:r w:rsidRPr="009248D3">
        <w:rPr>
          <w:bCs/>
        </w:rPr>
        <w:t>Молотов С. Экономика предприятия в схемах. –М.: Приор. 201</w:t>
      </w:r>
      <w:r w:rsidR="00F5009F" w:rsidRPr="009248D3">
        <w:rPr>
          <w:bCs/>
        </w:rPr>
        <w:t>9</w:t>
      </w:r>
      <w:r w:rsidRPr="009248D3">
        <w:rPr>
          <w:bCs/>
        </w:rPr>
        <w:t>.</w:t>
      </w:r>
    </w:p>
    <w:p w:rsidR="00330A44" w:rsidRPr="009248D3" w:rsidRDefault="00330A44" w:rsidP="00330A44">
      <w:pPr>
        <w:numPr>
          <w:ilvl w:val="0"/>
          <w:numId w:val="5"/>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42" w:firstLine="218"/>
        <w:contextualSpacing/>
        <w:jc w:val="both"/>
        <w:rPr>
          <w:bCs/>
        </w:rPr>
      </w:pPr>
      <w:r w:rsidRPr="009248D3">
        <w:rPr>
          <w:bCs/>
        </w:rPr>
        <w:t>Терещенко О. Н. Основы экономики. Практикум для средних профессиональных учебных заведений – М.: «Издательский дом Дашков и К», 201</w:t>
      </w:r>
      <w:r w:rsidR="00F5009F" w:rsidRPr="009248D3">
        <w:rPr>
          <w:bCs/>
        </w:rPr>
        <w:t>9</w:t>
      </w:r>
      <w:r w:rsidRPr="009248D3">
        <w:rPr>
          <w:bCs/>
        </w:rPr>
        <w:t xml:space="preserve"> г.</w:t>
      </w:r>
    </w:p>
    <w:p w:rsidR="00330A44" w:rsidRPr="009248D3" w:rsidRDefault="00330A44" w:rsidP="00330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Cs/>
        </w:rPr>
      </w:pPr>
    </w:p>
    <w:p w:rsidR="00330A44" w:rsidRPr="009248D3" w:rsidRDefault="00330A44" w:rsidP="00330A44">
      <w:pPr>
        <w:contextualSpacing/>
        <w:rPr>
          <w:b/>
          <w:bCs/>
        </w:rPr>
      </w:pPr>
      <w:r w:rsidRPr="009248D3">
        <w:rPr>
          <w:b/>
          <w:bCs/>
        </w:rPr>
        <w:t>Электронные источники:</w:t>
      </w:r>
    </w:p>
    <w:p w:rsidR="00330A44" w:rsidRPr="009248D3" w:rsidRDefault="00330A44" w:rsidP="00330A44">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hanging="360"/>
        <w:contextualSpacing/>
        <w:jc w:val="both"/>
        <w:outlineLvl w:val="0"/>
        <w:rPr>
          <w:bCs/>
        </w:rPr>
      </w:pPr>
      <w:r w:rsidRPr="009248D3">
        <w:rPr>
          <w:bCs/>
        </w:rPr>
        <w:t>Менеджмент – портал (Электронный ресурс) //http:// www.Management-Portal.ru</w:t>
      </w:r>
    </w:p>
    <w:p w:rsidR="00330A44" w:rsidRPr="009248D3" w:rsidRDefault="00330A44" w:rsidP="00330A44">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hanging="360"/>
        <w:contextualSpacing/>
        <w:jc w:val="both"/>
        <w:rPr>
          <w:bCs/>
        </w:rPr>
      </w:pPr>
      <w:r w:rsidRPr="009248D3">
        <w:rPr>
          <w:bCs/>
        </w:rPr>
        <w:t>Информационный менеджмент (Электронный ресурс) // http:// www.InfoManagement.ru</w:t>
      </w:r>
    </w:p>
    <w:p w:rsidR="00330A44" w:rsidRPr="009248D3" w:rsidRDefault="00330A44" w:rsidP="00330A44">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hanging="360"/>
        <w:contextualSpacing/>
        <w:jc w:val="both"/>
        <w:rPr>
          <w:bCs/>
        </w:rPr>
      </w:pPr>
      <w:r w:rsidRPr="009248D3">
        <w:rPr>
          <w:bCs/>
        </w:rPr>
        <w:t>www.triz-ri.ru</w:t>
      </w:r>
    </w:p>
    <w:p w:rsidR="00330A44" w:rsidRPr="009248D3" w:rsidRDefault="00330A44" w:rsidP="00330A44">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hanging="360"/>
        <w:contextualSpacing/>
        <w:jc w:val="both"/>
        <w:rPr>
          <w:bCs/>
        </w:rPr>
      </w:pPr>
      <w:r w:rsidRPr="009248D3">
        <w:rPr>
          <w:bCs/>
        </w:rPr>
        <w:lastRenderedPageBreak/>
        <w:t>ww.e-xecutive.ru</w:t>
      </w:r>
    </w:p>
    <w:p w:rsidR="00330A44" w:rsidRPr="009248D3" w:rsidRDefault="00330A44" w:rsidP="00330A44">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hanging="360"/>
        <w:contextualSpacing/>
        <w:jc w:val="both"/>
        <w:rPr>
          <w:bCs/>
        </w:rPr>
      </w:pPr>
      <w:r w:rsidRPr="009248D3">
        <w:rPr>
          <w:bCs/>
        </w:rPr>
        <w:t>www.sf-online.ru</w:t>
      </w:r>
    </w:p>
    <w:p w:rsidR="00330A44" w:rsidRPr="009248D3" w:rsidRDefault="00330A44" w:rsidP="00330A44">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hanging="360"/>
        <w:contextualSpacing/>
        <w:jc w:val="both"/>
        <w:rPr>
          <w:bCs/>
        </w:rPr>
      </w:pPr>
      <w:r w:rsidRPr="009248D3">
        <w:rPr>
          <w:bCs/>
        </w:rPr>
        <w:t xml:space="preserve">www.managmentandmarketing.ru </w:t>
      </w:r>
    </w:p>
    <w:p w:rsidR="002F1507" w:rsidRDefault="002F1507">
      <w:pPr>
        <w:spacing w:after="160" w:line="259" w:lineRule="auto"/>
        <w:rPr>
          <w:b/>
          <w:bCs/>
          <w:caps/>
        </w:rPr>
      </w:pPr>
      <w:r>
        <w:rPr>
          <w:b/>
          <w:bCs/>
          <w:caps/>
        </w:rPr>
        <w:br w:type="page"/>
      </w:r>
    </w:p>
    <w:p w:rsidR="00F5009F" w:rsidRPr="009248D3" w:rsidRDefault="00F5009F" w:rsidP="00F5009F">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line="276" w:lineRule="auto"/>
        <w:ind w:left="-142" w:right="-144"/>
        <w:jc w:val="center"/>
        <w:outlineLvl w:val="0"/>
        <w:rPr>
          <w:b/>
          <w:bCs/>
          <w:caps/>
        </w:rPr>
      </w:pPr>
      <w:r w:rsidRPr="009248D3">
        <w:rPr>
          <w:b/>
          <w:bCs/>
          <w:caps/>
        </w:rPr>
        <w:lastRenderedPageBreak/>
        <w:t>4 Контроль и оценка результатов освоения учебной Дисциплины</w:t>
      </w:r>
    </w:p>
    <w:p w:rsidR="00F5009F" w:rsidRDefault="00F5009F" w:rsidP="00F5009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851"/>
        <w:jc w:val="both"/>
        <w:outlineLvl w:val="0"/>
        <w:rPr>
          <w:rFonts w:eastAsia="Calibri"/>
        </w:rPr>
      </w:pPr>
      <w:r w:rsidRPr="009248D3">
        <w:rPr>
          <w:rFonts w:eastAsia="Calibri"/>
          <w:b/>
        </w:rPr>
        <w:t>Контроль и оценка</w:t>
      </w:r>
      <w:r w:rsidRPr="009248D3">
        <w:rPr>
          <w:rFonts w:eastAsia="Calibri"/>
        </w:rPr>
        <w:t xml:space="preserve"> результатов освоения учебной дисциплины</w:t>
      </w:r>
      <w:r w:rsidR="00365279">
        <w:rPr>
          <w:rFonts w:eastAsia="Calibri"/>
        </w:rPr>
        <w:t xml:space="preserve"> ОП.06</w:t>
      </w:r>
      <w:r w:rsidRPr="009248D3">
        <w:rPr>
          <w:rFonts w:eastAsia="Calibri"/>
        </w:rPr>
        <w:t xml:space="preserve"> </w:t>
      </w:r>
      <w:r w:rsidR="00365279">
        <w:rPr>
          <w:rFonts w:eastAsia="Calibri"/>
        </w:rPr>
        <w:t>«</w:t>
      </w:r>
      <w:r w:rsidRPr="009248D3">
        <w:rPr>
          <w:rFonts w:eastAsia="Calibri"/>
        </w:rPr>
        <w:t>Экономика и управление</w:t>
      </w:r>
      <w:r w:rsidR="00365279">
        <w:rPr>
          <w:rFonts w:eastAsia="Calibri"/>
        </w:rPr>
        <w:t>»</w:t>
      </w:r>
      <w:r w:rsidRPr="009248D3">
        <w:rPr>
          <w:rFonts w:eastAsia="Calibri"/>
        </w:rPr>
        <w:t xml:space="preserve">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 и регламентируется локальным Положением о текущем контроле и промежуточной аттестации студентов ГБПОУ РО «РКСИ».</w:t>
      </w:r>
    </w:p>
    <w:p w:rsidR="00BC0087" w:rsidRDefault="00BC0087" w:rsidP="00F5009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851"/>
        <w:jc w:val="both"/>
        <w:outlineLvl w:val="0"/>
        <w:rPr>
          <w:rFonts w:eastAsia="Calibri"/>
        </w:rPr>
      </w:pPr>
    </w:p>
    <w:tbl>
      <w:tblPr>
        <w:tblStyle w:val="ac"/>
        <w:tblW w:w="0" w:type="auto"/>
        <w:tblLook w:val="04A0" w:firstRow="1" w:lastRow="0" w:firstColumn="1" w:lastColumn="0" w:noHBand="0" w:noVBand="1"/>
      </w:tblPr>
      <w:tblGrid>
        <w:gridCol w:w="3115"/>
        <w:gridCol w:w="3115"/>
        <w:gridCol w:w="3115"/>
      </w:tblGrid>
      <w:tr w:rsidR="00BC0087" w:rsidTr="00BC0087">
        <w:tc>
          <w:tcPr>
            <w:tcW w:w="3115" w:type="dxa"/>
          </w:tcPr>
          <w:p w:rsidR="00BC0087" w:rsidRPr="00BC0087" w:rsidRDefault="00BC0087" w:rsidP="00BC0087">
            <w:r>
              <w:rPr>
                <w:rFonts w:eastAsia="Calibri"/>
                <w:b/>
                <w:lang w:eastAsia="en-US"/>
              </w:rPr>
              <w:t>Результаты обучения</w:t>
            </w:r>
          </w:p>
        </w:tc>
        <w:tc>
          <w:tcPr>
            <w:tcW w:w="3115" w:type="dxa"/>
          </w:tcPr>
          <w:p w:rsidR="00BC0087" w:rsidRPr="00BC0087" w:rsidRDefault="00BC0087" w:rsidP="00F5009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outlineLvl w:val="0"/>
              <w:rPr>
                <w:rFonts w:eastAsia="Calibri"/>
                <w:b/>
              </w:rPr>
            </w:pPr>
            <w:r w:rsidRPr="00BC0087">
              <w:rPr>
                <w:rFonts w:eastAsia="Calibri"/>
                <w:b/>
              </w:rPr>
              <w:t xml:space="preserve">Критерии оценки </w:t>
            </w:r>
          </w:p>
        </w:tc>
        <w:tc>
          <w:tcPr>
            <w:tcW w:w="3115" w:type="dxa"/>
          </w:tcPr>
          <w:p w:rsidR="00BC0087" w:rsidRPr="00BC0087" w:rsidRDefault="00BC0087" w:rsidP="00BC0087">
            <w:r w:rsidRPr="009248D3">
              <w:rPr>
                <w:rFonts w:eastAsia="Calibri"/>
                <w:b/>
                <w:lang w:eastAsia="en-US"/>
              </w:rPr>
              <w:t>Формы и методы контроля и оценки результатов обучения</w:t>
            </w:r>
          </w:p>
        </w:tc>
      </w:tr>
      <w:tr w:rsidR="00BC0087" w:rsidTr="00BC0087">
        <w:tc>
          <w:tcPr>
            <w:tcW w:w="3115" w:type="dxa"/>
          </w:tcPr>
          <w:p w:rsidR="00BC0087" w:rsidRDefault="00BC0087" w:rsidP="00BC0087">
            <w:pPr>
              <w:ind w:firstLine="33"/>
              <w:jc w:val="both"/>
              <w:rPr>
                <w:bCs/>
              </w:rPr>
            </w:pPr>
            <w:r w:rsidRPr="000F5683">
              <w:rPr>
                <w:b/>
                <w:bCs/>
              </w:rPr>
              <w:t>ЛР</w:t>
            </w:r>
            <w:r>
              <w:rPr>
                <w:b/>
                <w:bCs/>
              </w:rPr>
              <w:t xml:space="preserve"> 1</w:t>
            </w:r>
          </w:p>
          <w:p w:rsidR="00306CD8" w:rsidRDefault="00306CD8" w:rsidP="00BC0087">
            <w:r>
              <w:t xml:space="preserve">Осознающий себя гражданином России и защитником Отечества, выражающий свою российскую идентичность в поликультурном </w:t>
            </w:r>
            <w:r>
              <w:br/>
              <w:t xml:space="preserve">и многоконфессиональном российском обществе и современном мировом сообществе. Сознающий свое единство с народом России, </w:t>
            </w:r>
            <w:r>
              <w:br/>
              <w:t xml:space="preserve">с Российским государством, демонстрирующий ответственность </w:t>
            </w:r>
            <w: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br/>
              <w:t>о Российском государстве</w:t>
            </w:r>
          </w:p>
          <w:p w:rsidR="00BC0087" w:rsidRDefault="00BC0087" w:rsidP="00BC0087">
            <w:r w:rsidRPr="000F5683">
              <w:rPr>
                <w:b/>
                <w:bCs/>
              </w:rPr>
              <w:t>ЛР 2</w:t>
            </w:r>
          </w:p>
          <w:p w:rsidR="00BC0087" w:rsidRDefault="00306CD8" w:rsidP="00BC0087">
            <w:r>
              <w:t xml:space="preserve">Проявляющий активную гражданскую позицию на основе уважения закона и правопорядка, прав и свобод сограждан, уважения </w:t>
            </w:r>
            <w:r>
              <w:br/>
              <w:t xml:space="preserve">к историческому и культурному наследию России. Осознанно </w:t>
            </w:r>
            <w:r>
              <w:br/>
              <w:t xml:space="preserve">и деятельно выражающий неприятие дискриминации в обществе </w:t>
            </w:r>
            <w:r>
              <w:br/>
              <w:t xml:space="preserve">по социальным, национальным, </w:t>
            </w:r>
            <w:r>
              <w:lastRenderedPageBreak/>
              <w:t>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w:t>
            </w:r>
          </w:p>
          <w:p w:rsidR="00BC0087" w:rsidRDefault="00BC0087" w:rsidP="00BC0087">
            <w:r w:rsidRPr="000F5683">
              <w:rPr>
                <w:b/>
                <w:bCs/>
              </w:rPr>
              <w:t>ЛР 3</w:t>
            </w:r>
          </w:p>
          <w:p w:rsidR="00306CD8" w:rsidRDefault="00306CD8" w:rsidP="00BC0087">
            <w: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w:t>
            </w:r>
            <w:r>
              <w:br/>
              <w:t xml:space="preserve">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br/>
              <w:t xml:space="preserve">к людям старшего поколения, готовность к </w:t>
            </w:r>
            <w:r>
              <w:lastRenderedPageBreak/>
              <w:t>участию в социальной поддержке нуждающихся в ней</w:t>
            </w:r>
          </w:p>
          <w:p w:rsidR="00BC0087" w:rsidRDefault="00BC0087" w:rsidP="00BC0087">
            <w:r w:rsidRPr="000F5683">
              <w:rPr>
                <w:b/>
                <w:bCs/>
              </w:rPr>
              <w:t>ЛР 4</w:t>
            </w:r>
          </w:p>
          <w:p w:rsidR="00BC0087" w:rsidRDefault="00BC0087" w:rsidP="00BC0087">
            <w:r w:rsidRPr="000F5683">
              <w:rPr>
                <w:bCs/>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BC0087" w:rsidRDefault="00BC0087" w:rsidP="00BC0087">
            <w:r w:rsidRPr="004F3587">
              <w:rPr>
                <w:b/>
                <w:bCs/>
              </w:rPr>
              <w:t>ЛР 5</w:t>
            </w:r>
          </w:p>
          <w:p w:rsidR="00BC0087" w:rsidRDefault="00BC0087" w:rsidP="00BC0087">
            <w:r w:rsidRPr="004F3587">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BC0087" w:rsidRDefault="00BC0087" w:rsidP="00BC0087">
            <w:r w:rsidRPr="004F3587">
              <w:rPr>
                <w:b/>
                <w:bCs/>
              </w:rPr>
              <w:t>ЛР 6</w:t>
            </w:r>
          </w:p>
          <w:p w:rsidR="00BC0087" w:rsidRDefault="00BC0087" w:rsidP="00BC0087">
            <w:r w:rsidRPr="004F3587">
              <w:t>Проявляющий уважение к людям старшего поколения и готовность к участию в социальной поддержке и волонтерских движениях</w:t>
            </w:r>
          </w:p>
          <w:p w:rsidR="00BC0087" w:rsidRDefault="00BC0087" w:rsidP="00BC0087">
            <w:r w:rsidRPr="000F5683">
              <w:rPr>
                <w:b/>
                <w:bCs/>
              </w:rPr>
              <w:t>ЛР 10</w:t>
            </w:r>
          </w:p>
          <w:p w:rsidR="00BC0087" w:rsidRDefault="00306CD8" w:rsidP="00BC0087">
            <w: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w:t>
            </w:r>
            <w:r>
              <w:lastRenderedPageBreak/>
              <w:t xml:space="preserve">популяризирующий способы сохранения памятников природы страны, региона, территории, поселения, включенный </w:t>
            </w:r>
            <w:r>
              <w:br/>
              <w:t>в общественные инициативы, направленные на заботу о них</w:t>
            </w:r>
            <w:r w:rsidR="00BC0087" w:rsidRPr="000F5683">
              <w:rPr>
                <w:b/>
                <w:bCs/>
              </w:rPr>
              <w:t>ЛР 14</w:t>
            </w:r>
          </w:p>
          <w:p w:rsidR="00BC0087" w:rsidRDefault="00BC0087" w:rsidP="00BC0087">
            <w:r w:rsidRPr="000F5683">
              <w:rPr>
                <w:bCs/>
              </w:rPr>
              <w:t>Проявляющий сознательное отношение к непрерывному образованию как условию успешной профессиональной и общественной деятельности</w:t>
            </w:r>
          </w:p>
          <w:p w:rsidR="00BC0087" w:rsidRDefault="00BC0087" w:rsidP="00BC0087">
            <w:r w:rsidRPr="000F5683">
              <w:rPr>
                <w:b/>
                <w:bCs/>
              </w:rPr>
              <w:t>ЛР 15</w:t>
            </w:r>
          </w:p>
          <w:p w:rsidR="00BC0087" w:rsidRPr="00BC0087" w:rsidRDefault="00BC0087" w:rsidP="00BC0087">
            <w:r w:rsidRPr="000F5683">
              <w:rPr>
                <w:bCs/>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w:t>
            </w:r>
            <w:r>
              <w:rPr>
                <w:bCs/>
              </w:rPr>
              <w:t xml:space="preserve"> п</w:t>
            </w:r>
            <w:r w:rsidRPr="000F5683">
              <w:rPr>
                <w:bCs/>
              </w:rPr>
              <w:t>роблем</w:t>
            </w:r>
          </w:p>
          <w:p w:rsidR="00BC0087" w:rsidRDefault="00BC0087" w:rsidP="00BC0087">
            <w:r w:rsidRPr="009520A3">
              <w:rPr>
                <w:b/>
                <w:bCs/>
              </w:rPr>
              <w:t>ЛР21</w:t>
            </w:r>
          </w:p>
          <w:p w:rsidR="00BC0087" w:rsidRPr="00BC0087" w:rsidRDefault="00BC0087" w:rsidP="00BC0087">
            <w:pPr>
              <w:ind w:firstLine="33"/>
            </w:pPr>
            <w:r w:rsidRPr="00146492">
              <w:t>Экономически активный, предприимчивый, готовый к самозанятости</w:t>
            </w:r>
            <w:r>
              <w:t>.</w:t>
            </w:r>
            <w:r>
              <w:rPr>
                <w:rFonts w:eastAsia="Calibri"/>
              </w:rPr>
              <w:t xml:space="preserve"> </w:t>
            </w:r>
          </w:p>
        </w:tc>
        <w:tc>
          <w:tcPr>
            <w:tcW w:w="3115" w:type="dxa"/>
          </w:tcPr>
          <w:p w:rsidR="00BC0087" w:rsidRPr="00BC0087" w:rsidRDefault="00BC0087" w:rsidP="0034217B">
            <w:pPr>
              <w:pStyle w:val="aa"/>
              <w:numPr>
                <w:ilvl w:val="0"/>
                <w:numId w:val="10"/>
              </w:numPr>
              <w:ind w:left="0" w:firstLine="179"/>
              <w:rPr>
                <w:rFonts w:ascii="Times New Roman" w:hAnsi="Times New Roman"/>
                <w:sz w:val="24"/>
                <w:szCs w:val="24"/>
              </w:rPr>
            </w:pPr>
            <w:r w:rsidRPr="00BC0087">
              <w:rPr>
                <w:rFonts w:ascii="Times New Roman" w:hAnsi="Times New Roman"/>
                <w:sz w:val="24"/>
                <w:szCs w:val="24"/>
              </w:rPr>
              <w:lastRenderedPageBreak/>
              <w:t>демонстрация интереса к будущей профессии;</w:t>
            </w:r>
          </w:p>
          <w:p w:rsidR="00BC0087" w:rsidRPr="00BC0087" w:rsidRDefault="00BC0087" w:rsidP="0034217B">
            <w:pPr>
              <w:pStyle w:val="aa"/>
              <w:numPr>
                <w:ilvl w:val="0"/>
                <w:numId w:val="10"/>
              </w:numPr>
              <w:ind w:left="0" w:firstLine="179"/>
              <w:rPr>
                <w:rFonts w:ascii="Times New Roman" w:hAnsi="Times New Roman"/>
                <w:sz w:val="24"/>
                <w:szCs w:val="24"/>
              </w:rPr>
            </w:pPr>
            <w:r w:rsidRPr="00BC0087">
              <w:rPr>
                <w:rFonts w:ascii="Times New Roman" w:hAnsi="Times New Roman"/>
                <w:sz w:val="24"/>
                <w:szCs w:val="24"/>
              </w:rPr>
              <w:t>оценка собственного продвижения, личностного развития;</w:t>
            </w:r>
          </w:p>
          <w:p w:rsidR="00BC0087" w:rsidRPr="00BC0087" w:rsidRDefault="00BC0087" w:rsidP="0034217B">
            <w:pPr>
              <w:pStyle w:val="aa"/>
              <w:numPr>
                <w:ilvl w:val="0"/>
                <w:numId w:val="10"/>
              </w:numPr>
              <w:ind w:left="0" w:firstLine="179"/>
              <w:rPr>
                <w:rFonts w:ascii="Times New Roman" w:hAnsi="Times New Roman"/>
                <w:sz w:val="24"/>
                <w:szCs w:val="24"/>
              </w:rPr>
            </w:pPr>
            <w:r w:rsidRPr="00BC0087">
              <w:rPr>
                <w:rFonts w:ascii="Times New Roman" w:hAnsi="Times New Roman"/>
                <w:sz w:val="24"/>
                <w:szCs w:val="24"/>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BC0087" w:rsidRPr="00BC0087" w:rsidRDefault="00BC0087" w:rsidP="0034217B">
            <w:pPr>
              <w:pStyle w:val="aa"/>
              <w:numPr>
                <w:ilvl w:val="0"/>
                <w:numId w:val="10"/>
              </w:numPr>
              <w:ind w:left="0" w:firstLine="179"/>
              <w:rPr>
                <w:rFonts w:ascii="Times New Roman" w:hAnsi="Times New Roman"/>
                <w:sz w:val="24"/>
                <w:szCs w:val="24"/>
              </w:rPr>
            </w:pPr>
            <w:r w:rsidRPr="00BC0087">
              <w:rPr>
                <w:rFonts w:ascii="Times New Roman" w:hAnsi="Times New Roman"/>
                <w:sz w:val="24"/>
                <w:szCs w:val="24"/>
              </w:rPr>
              <w:t>ответственность за результат учебной деятельности и подготовки к профессиональной деятельности;</w:t>
            </w:r>
          </w:p>
          <w:p w:rsidR="00BC0087" w:rsidRPr="00BC0087" w:rsidRDefault="00BC0087" w:rsidP="0034217B">
            <w:pPr>
              <w:pStyle w:val="aa"/>
              <w:numPr>
                <w:ilvl w:val="0"/>
                <w:numId w:val="10"/>
              </w:numPr>
              <w:ind w:left="0" w:firstLine="179"/>
              <w:rPr>
                <w:rFonts w:ascii="Times New Roman" w:hAnsi="Times New Roman"/>
                <w:sz w:val="24"/>
                <w:szCs w:val="24"/>
              </w:rPr>
            </w:pPr>
            <w:r w:rsidRPr="00BC0087">
              <w:rPr>
                <w:rFonts w:ascii="Times New Roman" w:hAnsi="Times New Roman"/>
                <w:sz w:val="24"/>
                <w:szCs w:val="24"/>
              </w:rPr>
              <w:t>проявление высокопрофессиональной трудовой активности;</w:t>
            </w:r>
          </w:p>
          <w:p w:rsidR="00BC0087" w:rsidRPr="00BC0087" w:rsidRDefault="00BC0087" w:rsidP="0034217B">
            <w:pPr>
              <w:pStyle w:val="aa"/>
              <w:numPr>
                <w:ilvl w:val="0"/>
                <w:numId w:val="10"/>
              </w:numPr>
              <w:ind w:left="0" w:firstLine="179"/>
              <w:rPr>
                <w:rFonts w:ascii="Times New Roman" w:hAnsi="Times New Roman"/>
                <w:sz w:val="24"/>
                <w:szCs w:val="24"/>
              </w:rPr>
            </w:pPr>
            <w:r w:rsidRPr="00BC0087">
              <w:rPr>
                <w:rFonts w:ascii="Times New Roman" w:hAnsi="Times New Roman"/>
                <w:sz w:val="24"/>
                <w:szCs w:val="24"/>
              </w:rPr>
              <w:t>участие в исследовательской и проектной работе;</w:t>
            </w:r>
          </w:p>
          <w:p w:rsidR="00BC0087" w:rsidRPr="00BC0087" w:rsidRDefault="00BC0087" w:rsidP="0034217B">
            <w:pPr>
              <w:pStyle w:val="aa"/>
              <w:numPr>
                <w:ilvl w:val="0"/>
                <w:numId w:val="10"/>
              </w:numPr>
              <w:ind w:left="0" w:firstLine="179"/>
              <w:rPr>
                <w:rFonts w:ascii="Times New Roman" w:hAnsi="Times New Roman"/>
                <w:sz w:val="24"/>
                <w:szCs w:val="24"/>
              </w:rPr>
            </w:pPr>
            <w:r w:rsidRPr="00BC0087">
              <w:rPr>
                <w:rFonts w:ascii="Times New Roman" w:hAnsi="Times New Roman"/>
                <w:sz w:val="24"/>
                <w:szCs w:val="24"/>
              </w:rPr>
              <w:t>соблюдение этических норм общения при взаимодействии с обучающимися, преподавателями, мастерами и руководителями практики;</w:t>
            </w:r>
          </w:p>
          <w:p w:rsidR="00BC0087" w:rsidRPr="00BC0087" w:rsidRDefault="00BC0087" w:rsidP="0034217B">
            <w:pPr>
              <w:pStyle w:val="aa"/>
              <w:numPr>
                <w:ilvl w:val="0"/>
                <w:numId w:val="10"/>
              </w:numPr>
              <w:ind w:left="0" w:firstLine="179"/>
              <w:rPr>
                <w:rFonts w:ascii="Times New Roman" w:hAnsi="Times New Roman"/>
                <w:sz w:val="24"/>
                <w:szCs w:val="24"/>
              </w:rPr>
            </w:pPr>
            <w:r w:rsidRPr="00BC0087">
              <w:rPr>
                <w:rFonts w:ascii="Times New Roman" w:hAnsi="Times New Roman"/>
                <w:sz w:val="24"/>
                <w:szCs w:val="24"/>
              </w:rPr>
              <w:t>конструктивное взаимодействие в учебном коллективе/бригаде;</w:t>
            </w:r>
          </w:p>
          <w:p w:rsidR="00BC0087" w:rsidRPr="00BC0087" w:rsidRDefault="00BC0087" w:rsidP="0034217B">
            <w:pPr>
              <w:pStyle w:val="aa"/>
              <w:numPr>
                <w:ilvl w:val="0"/>
                <w:numId w:val="10"/>
              </w:numPr>
              <w:ind w:left="0" w:firstLine="179"/>
              <w:rPr>
                <w:rFonts w:ascii="Times New Roman" w:hAnsi="Times New Roman"/>
                <w:sz w:val="24"/>
                <w:szCs w:val="24"/>
              </w:rPr>
            </w:pPr>
            <w:r w:rsidRPr="00BC0087">
              <w:rPr>
                <w:rFonts w:ascii="Times New Roman" w:hAnsi="Times New Roman"/>
                <w:sz w:val="24"/>
                <w:szCs w:val="24"/>
              </w:rPr>
              <w:lastRenderedPageBreak/>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BC0087" w:rsidRPr="00BC0087" w:rsidRDefault="00BC0087" w:rsidP="0034217B">
            <w:pPr>
              <w:pStyle w:val="aa"/>
              <w:numPr>
                <w:ilvl w:val="0"/>
                <w:numId w:val="10"/>
              </w:numPr>
              <w:tabs>
                <w:tab w:val="left" w:pos="1134"/>
              </w:tabs>
              <w:ind w:left="0" w:firstLine="179"/>
              <w:jc w:val="both"/>
              <w:rPr>
                <w:rFonts w:ascii="Times New Roman" w:hAnsi="Times New Roman"/>
                <w:sz w:val="24"/>
                <w:szCs w:val="24"/>
              </w:rPr>
            </w:pPr>
            <w:r w:rsidRPr="00BC0087">
              <w:rPr>
                <w:rFonts w:ascii="Times New Roman" w:hAnsi="Times New Roman"/>
                <w:sz w:val="24"/>
                <w:szCs w:val="24"/>
              </w:rPr>
              <w:t>проявление мировоззренческих установок на готовность молодых людей к работе на благо Отечества;</w:t>
            </w:r>
          </w:p>
          <w:p w:rsidR="00BC0087" w:rsidRPr="00BC0087" w:rsidRDefault="00BC0087" w:rsidP="0034217B">
            <w:pPr>
              <w:pStyle w:val="aa"/>
              <w:numPr>
                <w:ilvl w:val="0"/>
                <w:numId w:val="10"/>
              </w:numPr>
              <w:ind w:left="0" w:firstLine="179"/>
              <w:rPr>
                <w:rFonts w:ascii="Times New Roman" w:hAnsi="Times New Roman"/>
                <w:sz w:val="24"/>
                <w:szCs w:val="24"/>
              </w:rPr>
            </w:pPr>
            <w:r w:rsidRPr="00BC0087">
              <w:rPr>
                <w:rFonts w:ascii="Times New Roman" w:hAnsi="Times New Roman"/>
                <w:sz w:val="24"/>
                <w:szCs w:val="24"/>
              </w:rPr>
              <w:t>проявление правовой активности и навыков правомерного поведения, уважения к Закону;</w:t>
            </w:r>
          </w:p>
          <w:p w:rsidR="00BC0087" w:rsidRPr="00BC0087" w:rsidRDefault="00BC0087" w:rsidP="0034217B">
            <w:pPr>
              <w:pStyle w:val="aa"/>
              <w:numPr>
                <w:ilvl w:val="0"/>
                <w:numId w:val="10"/>
              </w:numPr>
              <w:ind w:left="0" w:firstLine="179"/>
              <w:rPr>
                <w:rFonts w:ascii="Times New Roman" w:hAnsi="Times New Roman"/>
                <w:sz w:val="24"/>
                <w:szCs w:val="24"/>
              </w:rPr>
            </w:pPr>
            <w:r w:rsidRPr="00BC0087">
              <w:rPr>
                <w:rFonts w:ascii="Times New Roman" w:hAnsi="Times New Roman"/>
                <w:sz w:val="24"/>
                <w:szCs w:val="24"/>
              </w:rPr>
              <w:t>отсутствие фактов проявления идеологии терроризма и экстремизма среди обучающихся;</w:t>
            </w:r>
          </w:p>
          <w:p w:rsidR="00BC0087" w:rsidRPr="00BC0087" w:rsidRDefault="00BC0087" w:rsidP="0034217B">
            <w:pPr>
              <w:pStyle w:val="aa"/>
              <w:numPr>
                <w:ilvl w:val="0"/>
                <w:numId w:val="10"/>
              </w:numPr>
              <w:ind w:left="0" w:firstLine="179"/>
              <w:rPr>
                <w:rFonts w:ascii="Times New Roman" w:hAnsi="Times New Roman"/>
                <w:sz w:val="24"/>
                <w:szCs w:val="24"/>
              </w:rPr>
            </w:pPr>
            <w:r w:rsidRPr="00BC0087">
              <w:rPr>
                <w:rFonts w:ascii="Times New Roman" w:hAnsi="Times New Roman"/>
                <w:sz w:val="24"/>
                <w:szCs w:val="24"/>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BC0087" w:rsidRPr="00BC0087" w:rsidRDefault="00BC0087" w:rsidP="0034217B">
            <w:pPr>
              <w:pStyle w:val="aa"/>
              <w:numPr>
                <w:ilvl w:val="0"/>
                <w:numId w:val="10"/>
              </w:numPr>
              <w:ind w:left="0" w:firstLine="179"/>
              <w:rPr>
                <w:rFonts w:ascii="Times New Roman" w:hAnsi="Times New Roman"/>
                <w:sz w:val="24"/>
                <w:szCs w:val="24"/>
              </w:rPr>
            </w:pPr>
            <w:r w:rsidRPr="00BC0087">
              <w:rPr>
                <w:rFonts w:ascii="Times New Roman" w:hAnsi="Times New Roman"/>
                <w:sz w:val="24"/>
                <w:szCs w:val="24"/>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p w:rsidR="00BC0087" w:rsidRDefault="00BC0087" w:rsidP="0034217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79"/>
              <w:jc w:val="both"/>
              <w:outlineLvl w:val="0"/>
            </w:pPr>
          </w:p>
        </w:tc>
        <w:tc>
          <w:tcPr>
            <w:tcW w:w="3115" w:type="dxa"/>
          </w:tcPr>
          <w:p w:rsidR="00BC0087" w:rsidRPr="00A863A8" w:rsidRDefault="00BC0087" w:rsidP="00BC0087">
            <w:pPr>
              <w:pStyle w:val="aa"/>
              <w:numPr>
                <w:ilvl w:val="0"/>
                <w:numId w:val="9"/>
              </w:numPr>
              <w:ind w:left="7" w:firstLine="425"/>
              <w:jc w:val="both"/>
              <w:rPr>
                <w:rFonts w:ascii="Times New Roman" w:hAnsi="Times New Roman"/>
                <w:bCs/>
                <w:sz w:val="24"/>
              </w:rPr>
            </w:pPr>
            <w:r w:rsidRPr="00A863A8">
              <w:rPr>
                <w:rFonts w:ascii="Times New Roman" w:hAnsi="Times New Roman"/>
                <w:bCs/>
                <w:sz w:val="24"/>
              </w:rPr>
              <w:lastRenderedPageBreak/>
              <w:t>анализ соблюдения норм и правил поведения, принятых в колледже, обществе, профессиональном сообществе;</w:t>
            </w:r>
          </w:p>
          <w:p w:rsidR="00BC0087" w:rsidRPr="00A863A8" w:rsidRDefault="00BC0087" w:rsidP="00BC0087">
            <w:pPr>
              <w:pStyle w:val="aa"/>
              <w:numPr>
                <w:ilvl w:val="0"/>
                <w:numId w:val="9"/>
              </w:numPr>
              <w:ind w:left="7" w:firstLine="425"/>
              <w:jc w:val="both"/>
              <w:rPr>
                <w:rFonts w:ascii="Times New Roman" w:hAnsi="Times New Roman"/>
                <w:bCs/>
                <w:sz w:val="24"/>
              </w:rPr>
            </w:pPr>
            <w:r w:rsidRPr="00A863A8">
              <w:rPr>
                <w:rFonts w:ascii="Times New Roman" w:hAnsi="Times New Roman"/>
                <w:bCs/>
                <w:sz w:val="24"/>
              </w:rPr>
              <w:t>анализ самооценки событий обучающимися;</w:t>
            </w:r>
          </w:p>
          <w:p w:rsidR="00BC0087" w:rsidRPr="00A863A8" w:rsidRDefault="00BC0087" w:rsidP="00BC0087">
            <w:pPr>
              <w:pStyle w:val="aa"/>
              <w:numPr>
                <w:ilvl w:val="0"/>
                <w:numId w:val="9"/>
              </w:numPr>
              <w:ind w:left="7" w:firstLine="425"/>
              <w:jc w:val="both"/>
              <w:rPr>
                <w:rFonts w:ascii="Times New Roman" w:hAnsi="Times New Roman"/>
                <w:bCs/>
                <w:sz w:val="24"/>
              </w:rPr>
            </w:pPr>
            <w:r w:rsidRPr="00A863A8">
              <w:rPr>
                <w:rFonts w:ascii="Times New Roman" w:hAnsi="Times New Roman"/>
                <w:bCs/>
                <w:sz w:val="24"/>
              </w:rPr>
              <w:t>педагогический и психологический мониторинг;</w:t>
            </w:r>
          </w:p>
          <w:p w:rsidR="00BC0087" w:rsidRPr="00A863A8" w:rsidRDefault="00BC0087" w:rsidP="00BC0087">
            <w:pPr>
              <w:pStyle w:val="aa"/>
              <w:numPr>
                <w:ilvl w:val="0"/>
                <w:numId w:val="9"/>
              </w:numPr>
              <w:ind w:left="7" w:firstLine="425"/>
              <w:jc w:val="both"/>
              <w:rPr>
                <w:rFonts w:ascii="Times New Roman" w:hAnsi="Times New Roman"/>
                <w:bCs/>
                <w:sz w:val="24"/>
              </w:rPr>
            </w:pPr>
            <w:r w:rsidRPr="00A863A8">
              <w:rPr>
                <w:rFonts w:ascii="Times New Roman" w:hAnsi="Times New Roman"/>
                <w:bCs/>
                <w:sz w:val="24"/>
              </w:rPr>
              <w:t>анализ проявления обучающимися качеств своей личности: оценка поступков, осознание своей жизненной позиции, культурного выбора, мотивов личностных целей;</w:t>
            </w:r>
          </w:p>
          <w:p w:rsidR="00BC0087" w:rsidRPr="00A863A8" w:rsidRDefault="00BC0087" w:rsidP="00BC0087">
            <w:pPr>
              <w:pStyle w:val="aa"/>
              <w:keepNext/>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7" w:firstLine="425"/>
              <w:jc w:val="both"/>
              <w:outlineLvl w:val="0"/>
              <w:rPr>
                <w:rFonts w:ascii="Times New Roman" w:hAnsi="Times New Roman"/>
                <w:sz w:val="24"/>
              </w:rPr>
            </w:pPr>
            <w:r w:rsidRPr="00A863A8">
              <w:rPr>
                <w:rFonts w:ascii="Times New Roman" w:hAnsi="Times New Roman"/>
                <w:bCs/>
                <w:sz w:val="24"/>
              </w:rPr>
              <w:t>анализ портфолио.</w:t>
            </w:r>
          </w:p>
        </w:tc>
      </w:tr>
      <w:tr w:rsidR="00BC0087" w:rsidTr="00BC0087">
        <w:tc>
          <w:tcPr>
            <w:tcW w:w="3115" w:type="dxa"/>
          </w:tcPr>
          <w:p w:rsidR="00306CD8" w:rsidRPr="0090754E" w:rsidRDefault="00306CD8" w:rsidP="00306CD8">
            <w:r w:rsidRPr="0090754E">
              <w:lastRenderedPageBreak/>
              <w:t>ОК 01. Выбирать способы решения задач профессиональной деятельности, применительно к различным контекстам.</w:t>
            </w:r>
          </w:p>
          <w:p w:rsidR="00306CD8" w:rsidRPr="0090754E" w:rsidRDefault="00306CD8" w:rsidP="00306CD8">
            <w:r w:rsidRPr="0090754E">
              <w:t>ОК 02. Осуществлять поиск, анализ и интерпретацию информации, необходимой для выполнения задач профессиональной деятельности.</w:t>
            </w:r>
          </w:p>
          <w:p w:rsidR="00306CD8" w:rsidRPr="0090754E" w:rsidRDefault="00306CD8" w:rsidP="00306CD8">
            <w:r w:rsidRPr="0090754E">
              <w:t>ОК 03. Планировать и реализовывать собственное профессиональное и личностное развитие.</w:t>
            </w:r>
          </w:p>
          <w:p w:rsidR="00306CD8" w:rsidRPr="0090754E" w:rsidRDefault="00306CD8" w:rsidP="00306CD8">
            <w:r w:rsidRPr="0090754E">
              <w:t xml:space="preserve">ОК 04. Работать в коллективе и команде, эффективно взаимодействовать с </w:t>
            </w:r>
            <w:r w:rsidRPr="0090754E">
              <w:lastRenderedPageBreak/>
              <w:t>коллегами, руководством, клиентами.</w:t>
            </w:r>
          </w:p>
          <w:p w:rsidR="00306CD8" w:rsidRPr="0090754E" w:rsidRDefault="00306CD8" w:rsidP="00306CD8">
            <w:r w:rsidRPr="0090754E">
              <w:t>ОК 05. Осуществлять устную и письменную коммуникацию на государственном языке с учетом особенностей социального и культурного контекста.</w:t>
            </w:r>
          </w:p>
          <w:p w:rsidR="00306CD8" w:rsidRPr="009248D3" w:rsidRDefault="00306CD8" w:rsidP="00306CD8">
            <w:pPr>
              <w:rPr>
                <w:iCs/>
              </w:rPr>
            </w:pPr>
            <w:r w:rsidRPr="0090754E">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r w:rsidRPr="009248D3">
              <w:rPr>
                <w:iCs/>
              </w:rPr>
              <w:t>.</w:t>
            </w:r>
          </w:p>
          <w:p w:rsidR="00306CD8" w:rsidRPr="0090754E" w:rsidRDefault="00306CD8" w:rsidP="00306CD8">
            <w:r w:rsidRPr="0090754E">
              <w:t>ОК 09. Использовать информационные технологии в профессиональной деятельности.</w:t>
            </w:r>
          </w:p>
          <w:p w:rsidR="00306CD8" w:rsidRPr="0090754E" w:rsidRDefault="00306CD8" w:rsidP="00306CD8">
            <w:r w:rsidRPr="0090754E">
              <w:t>ОК 10. Пользоваться профессиональной документацией на государственном и иностранном языках.</w:t>
            </w:r>
          </w:p>
          <w:p w:rsidR="00306CD8" w:rsidRDefault="00306CD8" w:rsidP="00306CD8">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Style w:val="ab"/>
                <w:rFonts w:ascii="Times New Roman" w:hAnsi="Times New Roman"/>
                <w:i w:val="0"/>
                <w:sz w:val="24"/>
                <w:szCs w:val="24"/>
              </w:rPr>
            </w:pPr>
            <w:r w:rsidRPr="00DC64B7">
              <w:rPr>
                <w:rFonts w:ascii="Times New Roman" w:hAnsi="Times New Roman"/>
                <w:sz w:val="24"/>
                <w:szCs w:val="24"/>
              </w:rPr>
              <w:t>ПК 1.4. Осуществлять контроль функционирования информационно-теле</w:t>
            </w:r>
            <w:r>
              <w:rPr>
                <w:rFonts w:ascii="Times New Roman" w:hAnsi="Times New Roman"/>
                <w:sz w:val="24"/>
                <w:szCs w:val="24"/>
              </w:rPr>
              <w:t>коммуникационных систем и сетей</w:t>
            </w:r>
          </w:p>
          <w:p w:rsidR="00BC0087" w:rsidRDefault="00BC0087" w:rsidP="00306CD8">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pPr>
          </w:p>
        </w:tc>
        <w:tc>
          <w:tcPr>
            <w:tcW w:w="3115" w:type="dxa"/>
          </w:tcPr>
          <w:p w:rsidR="00BC0087" w:rsidRPr="00FF7BF7" w:rsidRDefault="00BC0087" w:rsidP="00BC0087">
            <w:r w:rsidRPr="00FF7BF7">
              <w:lastRenderedPageBreak/>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BC0087" w:rsidRPr="00FF7BF7" w:rsidRDefault="00BC0087" w:rsidP="00BC0087">
            <w:r w:rsidRPr="00FF7BF7">
              <w:lastRenderedPageBreak/>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BC0087" w:rsidRPr="00FF7BF7" w:rsidRDefault="00BC0087" w:rsidP="00BC0087"/>
          <w:p w:rsidR="00BC0087" w:rsidRPr="00FF7BF7" w:rsidRDefault="00BC0087" w:rsidP="00BC0087">
            <w:r w:rsidRPr="00FF7BF7">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BC0087" w:rsidRDefault="00BC0087" w:rsidP="00BC0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FF7BF7">
              <w:t xml:space="preserve">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w:t>
            </w:r>
            <w:r w:rsidRPr="00390C03">
              <w:rPr>
                <w:i/>
              </w:rPr>
              <w:t>ними самостоятельно</w:t>
            </w:r>
            <w:r w:rsidRPr="00FF7BF7">
              <w:t>.</w:t>
            </w:r>
          </w:p>
        </w:tc>
        <w:tc>
          <w:tcPr>
            <w:tcW w:w="3115" w:type="dxa"/>
          </w:tcPr>
          <w:p w:rsidR="00BC0087" w:rsidRDefault="00BC0087" w:rsidP="00BC008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outlineLvl w:val="0"/>
              <w:rPr>
                <w:rFonts w:eastAsia="Calibri"/>
              </w:rPr>
            </w:pPr>
            <w:r w:rsidRPr="009248D3">
              <w:rPr>
                <w:rFonts w:eastAsia="Calibri"/>
                <w:bCs/>
                <w:lang w:eastAsia="en-US"/>
              </w:rPr>
              <w:lastRenderedPageBreak/>
              <w:t>Устный опрос, письменный опрос, тестирование, практическая проверка, экзамен.</w:t>
            </w:r>
          </w:p>
        </w:tc>
      </w:tr>
    </w:tbl>
    <w:p w:rsidR="00BC0087" w:rsidRPr="009248D3" w:rsidRDefault="00BC0087" w:rsidP="00F5009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851"/>
        <w:jc w:val="both"/>
        <w:outlineLvl w:val="0"/>
        <w:rPr>
          <w:rFonts w:eastAsia="Calibri"/>
        </w:rPr>
      </w:pPr>
    </w:p>
    <w:p w:rsidR="00F5009F" w:rsidRPr="009248D3" w:rsidRDefault="00F5009F" w:rsidP="00F5009F">
      <w:pPr>
        <w:jc w:val="both"/>
        <w:rPr>
          <w:rFonts w:eastAsia="Calibri"/>
          <w:color w:val="000000"/>
          <w:lang w:eastAsia="en-US"/>
        </w:rPr>
      </w:pPr>
    </w:p>
    <w:p w:rsidR="0051068F" w:rsidRPr="009248D3" w:rsidRDefault="0051068F" w:rsidP="0051068F">
      <w:pPr>
        <w:rPr>
          <w:color w:val="000000"/>
        </w:rPr>
      </w:pPr>
    </w:p>
    <w:p w:rsidR="0051068F" w:rsidRPr="009248D3" w:rsidRDefault="0051068F" w:rsidP="0051068F">
      <w:pPr>
        <w:rPr>
          <w:b/>
          <w:color w:val="000000"/>
        </w:rPr>
      </w:pPr>
    </w:p>
    <w:p w:rsidR="00E054D5" w:rsidRDefault="00E054D5">
      <w:pPr>
        <w:spacing w:after="160" w:line="259" w:lineRule="auto"/>
        <w:rPr>
          <w:color w:val="000000"/>
        </w:rPr>
      </w:pPr>
      <w:r>
        <w:rPr>
          <w:color w:val="000000"/>
        </w:rPr>
        <w:br w:type="page"/>
      </w:r>
    </w:p>
    <w:p w:rsidR="00E054D5" w:rsidRPr="001041A5" w:rsidRDefault="00E054D5" w:rsidP="00E054D5">
      <w:pPr>
        <w:jc w:val="right"/>
        <w:rPr>
          <w:color w:val="000000"/>
        </w:rPr>
      </w:pPr>
      <w:r w:rsidRPr="001041A5">
        <w:rPr>
          <w:color w:val="000000"/>
        </w:rPr>
        <w:lastRenderedPageBreak/>
        <w:t>Лист согласования</w:t>
      </w:r>
    </w:p>
    <w:p w:rsidR="00E054D5" w:rsidRPr="001041A5" w:rsidRDefault="00E054D5" w:rsidP="00E054D5">
      <w:pPr>
        <w:rPr>
          <w:color w:val="000000"/>
        </w:rPr>
      </w:pPr>
    </w:p>
    <w:p w:rsidR="00E054D5" w:rsidRPr="001041A5" w:rsidRDefault="00E054D5" w:rsidP="00E054D5">
      <w:pPr>
        <w:rPr>
          <w:b/>
          <w:color w:val="000000"/>
        </w:rPr>
      </w:pPr>
      <w:r w:rsidRPr="001041A5">
        <w:rPr>
          <w:b/>
          <w:color w:val="000000"/>
        </w:rPr>
        <w:t>Дополнения и изменения к рабочей программе на учебный год</w:t>
      </w:r>
    </w:p>
    <w:p w:rsidR="00E054D5" w:rsidRPr="001041A5" w:rsidRDefault="00E054D5" w:rsidP="00E054D5">
      <w:pPr>
        <w:rPr>
          <w:b/>
          <w:color w:val="000000"/>
        </w:rPr>
      </w:pPr>
    </w:p>
    <w:p w:rsidR="00E054D5" w:rsidRPr="001041A5" w:rsidRDefault="00E054D5" w:rsidP="00E054D5">
      <w:pPr>
        <w:rPr>
          <w:color w:val="000000"/>
        </w:rPr>
      </w:pPr>
    </w:p>
    <w:p w:rsidR="00E054D5" w:rsidRPr="001041A5" w:rsidRDefault="00E054D5" w:rsidP="00E054D5">
      <w:pPr>
        <w:rPr>
          <w:color w:val="000000"/>
        </w:rPr>
      </w:pPr>
      <w:r w:rsidRPr="001041A5">
        <w:rPr>
          <w:color w:val="000000"/>
        </w:rPr>
        <w:t xml:space="preserve">Дополнения и изменения к рабочей программе на __________ учебный год по дисциплине Наименование_________________________________________________________________ </w:t>
      </w:r>
    </w:p>
    <w:p w:rsidR="00E054D5" w:rsidRPr="001041A5" w:rsidRDefault="00E054D5" w:rsidP="00E054D5">
      <w:pPr>
        <w:rPr>
          <w:color w:val="000000"/>
        </w:rPr>
      </w:pPr>
      <w:r w:rsidRPr="001041A5">
        <w:rPr>
          <w:color w:val="000000"/>
        </w:rPr>
        <w:t>В рабочую программу дисциплины «…»  внесены следующие изменения:</w:t>
      </w:r>
    </w:p>
    <w:p w:rsidR="00E054D5" w:rsidRPr="001041A5" w:rsidRDefault="00E054D5" w:rsidP="00E054D5">
      <w:pPr>
        <w:rPr>
          <w:color w:val="000000"/>
        </w:rPr>
      </w:pPr>
      <w:r w:rsidRPr="001041A5">
        <w:rPr>
          <w:color w:val="000000"/>
        </w:rPr>
        <w:t>____________________________________________________________________________</w:t>
      </w:r>
    </w:p>
    <w:p w:rsidR="00E054D5" w:rsidRPr="001041A5" w:rsidRDefault="00E054D5" w:rsidP="00E054D5">
      <w:pPr>
        <w:rPr>
          <w:color w:val="000000"/>
        </w:rPr>
      </w:pPr>
      <w:r w:rsidRPr="001041A5">
        <w:rPr>
          <w:color w:val="000000"/>
        </w:rPr>
        <w:t>____________________________________________________________________________</w:t>
      </w:r>
    </w:p>
    <w:p w:rsidR="00E054D5" w:rsidRPr="001041A5" w:rsidRDefault="00E054D5" w:rsidP="00E054D5">
      <w:pPr>
        <w:rPr>
          <w:color w:val="000000"/>
        </w:rPr>
      </w:pPr>
      <w:r w:rsidRPr="001041A5">
        <w:rPr>
          <w:color w:val="000000"/>
        </w:rPr>
        <w:t>____________________________________________________________________________</w:t>
      </w:r>
    </w:p>
    <w:p w:rsidR="00E054D5" w:rsidRPr="001041A5" w:rsidRDefault="00E054D5" w:rsidP="00E054D5">
      <w:pPr>
        <w:rPr>
          <w:color w:val="000000"/>
        </w:rPr>
      </w:pPr>
      <w:r w:rsidRPr="001041A5">
        <w:rPr>
          <w:color w:val="000000"/>
        </w:rPr>
        <w:t>____________________________________________________________________________</w:t>
      </w:r>
    </w:p>
    <w:p w:rsidR="00E054D5" w:rsidRPr="001041A5" w:rsidRDefault="00E054D5" w:rsidP="00E054D5">
      <w:pPr>
        <w:rPr>
          <w:color w:val="000000"/>
        </w:rPr>
      </w:pPr>
      <w:r w:rsidRPr="001041A5">
        <w:rPr>
          <w:color w:val="000000"/>
        </w:rPr>
        <w:t>____________________________________________________________________________</w:t>
      </w:r>
    </w:p>
    <w:p w:rsidR="00E054D5" w:rsidRPr="001041A5" w:rsidRDefault="00E054D5" w:rsidP="00E054D5">
      <w:pPr>
        <w:rPr>
          <w:color w:val="000000"/>
        </w:rPr>
      </w:pPr>
      <w:r w:rsidRPr="001041A5">
        <w:rPr>
          <w:color w:val="000000"/>
        </w:rPr>
        <w:t xml:space="preserve">Дополнения и изменения в рабочей программе дисциплины «….»  обсуждены на заседании ЦК __________________Протокол № ______ от «_____» ____________ 20_____г. </w:t>
      </w:r>
    </w:p>
    <w:p w:rsidR="00E054D5" w:rsidRPr="001041A5" w:rsidRDefault="00E054D5" w:rsidP="00E054D5">
      <w:pPr>
        <w:rPr>
          <w:color w:val="000000"/>
        </w:rPr>
      </w:pPr>
      <w:r w:rsidRPr="001041A5">
        <w:rPr>
          <w:color w:val="000000"/>
        </w:rPr>
        <w:t>Председатель ЦК ____________________________</w:t>
      </w:r>
    </w:p>
    <w:p w:rsidR="0051068F" w:rsidRPr="009248D3" w:rsidRDefault="0051068F" w:rsidP="0051068F"/>
    <w:p w:rsidR="002233D0" w:rsidRPr="009248D3" w:rsidRDefault="002233D0" w:rsidP="00855942">
      <w:pPr>
        <w:contextualSpacing/>
        <w:outlineLvl w:val="0"/>
        <w:rPr>
          <w:b/>
        </w:rPr>
      </w:pPr>
    </w:p>
    <w:sectPr w:rsidR="002233D0" w:rsidRPr="009248D3" w:rsidSect="00D81A1C">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9D5" w:rsidRDefault="002939D5" w:rsidP="00855942">
      <w:r>
        <w:separator/>
      </w:r>
    </w:p>
  </w:endnote>
  <w:endnote w:type="continuationSeparator" w:id="0">
    <w:p w:rsidR="002939D5" w:rsidRDefault="002939D5" w:rsidP="00855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TimesNewRoman">
    <w:altName w:val="MS Mincho"/>
    <w:charset w:val="CC"/>
    <w:family w:val="auto"/>
    <w:pitch w:val="default"/>
  </w:font>
  <w:font w:name="SimSun">
    <w:altName w:val="宋体"/>
    <w:panose1 w:val="02010600030101010101"/>
    <w:charset w:val="86"/>
    <w:family w:val="auto"/>
    <w:pitch w:val="variable"/>
    <w:sig w:usb0="00000003" w:usb1="288F0000" w:usb2="00000016" w:usb3="00000000" w:csb0="00040001"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9D5" w:rsidRDefault="002939D5" w:rsidP="00855942">
      <w:r>
        <w:separator/>
      </w:r>
    </w:p>
  </w:footnote>
  <w:footnote w:type="continuationSeparator" w:id="0">
    <w:p w:rsidR="002939D5" w:rsidRDefault="002939D5" w:rsidP="008559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91751"/>
    <w:multiLevelType w:val="hybridMultilevel"/>
    <w:tmpl w:val="8636334A"/>
    <w:name w:val="Нумерованный список 14"/>
    <w:lvl w:ilvl="0" w:tplc="0C823324">
      <w:numFmt w:val="bullet"/>
      <w:lvlText w:val=""/>
      <w:lvlJc w:val="left"/>
      <w:pPr>
        <w:ind w:left="709"/>
      </w:pPr>
      <w:rPr>
        <w:rFonts w:ascii="Symbol" w:hAnsi="Symbol"/>
      </w:rPr>
    </w:lvl>
    <w:lvl w:ilvl="1" w:tplc="739474D8">
      <w:numFmt w:val="bullet"/>
      <w:lvlText w:val="o"/>
      <w:lvlJc w:val="left"/>
      <w:pPr>
        <w:ind w:left="1506"/>
      </w:pPr>
      <w:rPr>
        <w:rFonts w:ascii="Courier New" w:hAnsi="Courier New"/>
      </w:rPr>
    </w:lvl>
    <w:lvl w:ilvl="2" w:tplc="26282500">
      <w:numFmt w:val="bullet"/>
      <w:lvlText w:val=""/>
      <w:lvlJc w:val="left"/>
      <w:pPr>
        <w:ind w:left="2226"/>
      </w:pPr>
      <w:rPr>
        <w:rFonts w:ascii="Wingdings" w:eastAsia="Times New Roman" w:hAnsi="Wingdings"/>
      </w:rPr>
    </w:lvl>
    <w:lvl w:ilvl="3" w:tplc="DB248D0C">
      <w:numFmt w:val="bullet"/>
      <w:lvlText w:val=""/>
      <w:lvlJc w:val="left"/>
      <w:pPr>
        <w:ind w:left="2946"/>
      </w:pPr>
      <w:rPr>
        <w:rFonts w:ascii="Symbol" w:hAnsi="Symbol"/>
      </w:rPr>
    </w:lvl>
    <w:lvl w:ilvl="4" w:tplc="6E02D920">
      <w:numFmt w:val="bullet"/>
      <w:lvlText w:val="o"/>
      <w:lvlJc w:val="left"/>
      <w:pPr>
        <w:ind w:left="3666"/>
      </w:pPr>
      <w:rPr>
        <w:rFonts w:ascii="Courier New" w:hAnsi="Courier New"/>
      </w:rPr>
    </w:lvl>
    <w:lvl w:ilvl="5" w:tplc="23F847AC">
      <w:numFmt w:val="bullet"/>
      <w:lvlText w:val=""/>
      <w:lvlJc w:val="left"/>
      <w:pPr>
        <w:ind w:left="4386"/>
      </w:pPr>
      <w:rPr>
        <w:rFonts w:ascii="Wingdings" w:eastAsia="Times New Roman" w:hAnsi="Wingdings"/>
      </w:rPr>
    </w:lvl>
    <w:lvl w:ilvl="6" w:tplc="1C80D5C6">
      <w:numFmt w:val="bullet"/>
      <w:lvlText w:val=""/>
      <w:lvlJc w:val="left"/>
      <w:pPr>
        <w:ind w:left="5106"/>
      </w:pPr>
      <w:rPr>
        <w:rFonts w:ascii="Symbol" w:hAnsi="Symbol"/>
      </w:rPr>
    </w:lvl>
    <w:lvl w:ilvl="7" w:tplc="835E2C5C">
      <w:numFmt w:val="bullet"/>
      <w:lvlText w:val="o"/>
      <w:lvlJc w:val="left"/>
      <w:pPr>
        <w:ind w:left="5826"/>
      </w:pPr>
      <w:rPr>
        <w:rFonts w:ascii="Courier New" w:hAnsi="Courier New"/>
      </w:rPr>
    </w:lvl>
    <w:lvl w:ilvl="8" w:tplc="36BAFA00">
      <w:numFmt w:val="bullet"/>
      <w:lvlText w:val=""/>
      <w:lvlJc w:val="left"/>
      <w:pPr>
        <w:ind w:left="6546"/>
      </w:pPr>
      <w:rPr>
        <w:rFonts w:ascii="Wingdings" w:eastAsia="Times New Roman" w:hAnsi="Wingdings"/>
      </w:rPr>
    </w:lvl>
  </w:abstractNum>
  <w:abstractNum w:abstractNumId="1" w15:restartNumberingAfterBreak="0">
    <w:nsid w:val="043B747B"/>
    <w:multiLevelType w:val="hybridMultilevel"/>
    <w:tmpl w:val="E56C1D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685701"/>
    <w:multiLevelType w:val="hybridMultilevel"/>
    <w:tmpl w:val="158ABF10"/>
    <w:lvl w:ilvl="0" w:tplc="6598FD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404447"/>
    <w:multiLevelType w:val="hybridMultilevel"/>
    <w:tmpl w:val="24DC6DAE"/>
    <w:name w:val="Нумерованный список 73"/>
    <w:lvl w:ilvl="0" w:tplc="1A849EFA">
      <w:start w:val="1"/>
      <w:numFmt w:val="decimal"/>
      <w:lvlText w:val="%1."/>
      <w:lvlJc w:val="left"/>
      <w:pPr>
        <w:ind w:left="360"/>
      </w:pPr>
      <w:rPr>
        <w:rFonts w:cs="Times New Roman"/>
      </w:rPr>
    </w:lvl>
    <w:lvl w:ilvl="1" w:tplc="5F687096">
      <w:numFmt w:val="bullet"/>
      <w:lvlText w:val="•"/>
      <w:lvlJc w:val="left"/>
      <w:pPr>
        <w:ind w:left="1080"/>
      </w:pPr>
      <w:rPr>
        <w:rFonts w:ascii="Times New Roman" w:eastAsia="Times New Roman" w:hAnsi="Times New Roman"/>
      </w:rPr>
    </w:lvl>
    <w:lvl w:ilvl="2" w:tplc="C8F60410">
      <w:numFmt w:val="bullet"/>
      <w:lvlText w:val=""/>
      <w:lvlJc w:val="left"/>
      <w:pPr>
        <w:ind w:left="1800"/>
      </w:pPr>
      <w:rPr>
        <w:rFonts w:ascii="Wingdings" w:eastAsia="Times New Roman" w:hAnsi="Wingdings"/>
      </w:rPr>
    </w:lvl>
    <w:lvl w:ilvl="3" w:tplc="1C1002AE">
      <w:numFmt w:val="bullet"/>
      <w:lvlText w:val=""/>
      <w:lvlJc w:val="left"/>
      <w:pPr>
        <w:ind w:left="2520"/>
      </w:pPr>
      <w:rPr>
        <w:rFonts w:ascii="Symbol" w:hAnsi="Symbol"/>
      </w:rPr>
    </w:lvl>
    <w:lvl w:ilvl="4" w:tplc="45EA763C">
      <w:numFmt w:val="bullet"/>
      <w:lvlText w:val="o"/>
      <w:lvlJc w:val="left"/>
      <w:pPr>
        <w:ind w:left="3240"/>
      </w:pPr>
      <w:rPr>
        <w:rFonts w:ascii="Courier New" w:hAnsi="Courier New"/>
      </w:rPr>
    </w:lvl>
    <w:lvl w:ilvl="5" w:tplc="479A62A8">
      <w:numFmt w:val="bullet"/>
      <w:lvlText w:val=""/>
      <w:lvlJc w:val="left"/>
      <w:pPr>
        <w:ind w:left="3960"/>
      </w:pPr>
      <w:rPr>
        <w:rFonts w:ascii="Wingdings" w:eastAsia="Times New Roman" w:hAnsi="Wingdings"/>
      </w:rPr>
    </w:lvl>
    <w:lvl w:ilvl="6" w:tplc="61D21FF8">
      <w:numFmt w:val="bullet"/>
      <w:lvlText w:val=""/>
      <w:lvlJc w:val="left"/>
      <w:pPr>
        <w:ind w:left="4680"/>
      </w:pPr>
      <w:rPr>
        <w:rFonts w:ascii="Symbol" w:hAnsi="Symbol"/>
      </w:rPr>
    </w:lvl>
    <w:lvl w:ilvl="7" w:tplc="BA6425AC">
      <w:numFmt w:val="bullet"/>
      <w:lvlText w:val="o"/>
      <w:lvlJc w:val="left"/>
      <w:pPr>
        <w:ind w:left="5400"/>
      </w:pPr>
      <w:rPr>
        <w:rFonts w:ascii="Courier New" w:hAnsi="Courier New"/>
      </w:rPr>
    </w:lvl>
    <w:lvl w:ilvl="8" w:tplc="7C900B22">
      <w:numFmt w:val="bullet"/>
      <w:lvlText w:val=""/>
      <w:lvlJc w:val="left"/>
      <w:pPr>
        <w:ind w:left="6120"/>
      </w:pPr>
      <w:rPr>
        <w:rFonts w:ascii="Wingdings" w:eastAsia="Times New Roman" w:hAnsi="Wingdings"/>
      </w:rPr>
    </w:lvl>
  </w:abstractNum>
  <w:abstractNum w:abstractNumId="4" w15:restartNumberingAfterBreak="0">
    <w:nsid w:val="1CF2176B"/>
    <w:multiLevelType w:val="hybridMultilevel"/>
    <w:tmpl w:val="52747DF8"/>
    <w:lvl w:ilvl="0" w:tplc="905CC1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41AF153B"/>
    <w:multiLevelType w:val="hybridMultilevel"/>
    <w:tmpl w:val="6824BF30"/>
    <w:lvl w:ilvl="0" w:tplc="FF089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748566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7F71BED"/>
    <w:multiLevelType w:val="hybridMultilevel"/>
    <w:tmpl w:val="F1D896A6"/>
    <w:name w:val="Нумерованный список 57"/>
    <w:lvl w:ilvl="0" w:tplc="F8D22D12">
      <w:start w:val="1"/>
      <w:numFmt w:val="decimal"/>
      <w:lvlText w:val="%1."/>
      <w:lvlJc w:val="left"/>
      <w:pPr>
        <w:ind w:left="360"/>
      </w:pPr>
      <w:rPr>
        <w:rFonts w:cs="Times New Roman"/>
      </w:rPr>
    </w:lvl>
    <w:lvl w:ilvl="1" w:tplc="5B5A1A40">
      <w:numFmt w:val="bullet"/>
      <w:lvlText w:val="•"/>
      <w:lvlJc w:val="left"/>
      <w:pPr>
        <w:ind w:left="1080"/>
      </w:pPr>
      <w:rPr>
        <w:rFonts w:ascii="Times New Roman" w:eastAsia="Times New Roman" w:hAnsi="Times New Roman"/>
      </w:rPr>
    </w:lvl>
    <w:lvl w:ilvl="2" w:tplc="5BECE60A">
      <w:numFmt w:val="bullet"/>
      <w:lvlText w:val=""/>
      <w:lvlJc w:val="left"/>
      <w:pPr>
        <w:ind w:left="1800"/>
      </w:pPr>
      <w:rPr>
        <w:rFonts w:ascii="Wingdings" w:eastAsia="Times New Roman" w:hAnsi="Wingdings"/>
      </w:rPr>
    </w:lvl>
    <w:lvl w:ilvl="3" w:tplc="D46CED60">
      <w:numFmt w:val="bullet"/>
      <w:lvlText w:val=""/>
      <w:lvlJc w:val="left"/>
      <w:pPr>
        <w:ind w:left="2520"/>
      </w:pPr>
      <w:rPr>
        <w:rFonts w:ascii="Symbol" w:hAnsi="Symbol"/>
      </w:rPr>
    </w:lvl>
    <w:lvl w:ilvl="4" w:tplc="352071F6">
      <w:numFmt w:val="bullet"/>
      <w:lvlText w:val="o"/>
      <w:lvlJc w:val="left"/>
      <w:pPr>
        <w:ind w:left="3240"/>
      </w:pPr>
      <w:rPr>
        <w:rFonts w:ascii="Courier New" w:hAnsi="Courier New"/>
      </w:rPr>
    </w:lvl>
    <w:lvl w:ilvl="5" w:tplc="64EE9102">
      <w:numFmt w:val="bullet"/>
      <w:lvlText w:val=""/>
      <w:lvlJc w:val="left"/>
      <w:pPr>
        <w:ind w:left="3960"/>
      </w:pPr>
      <w:rPr>
        <w:rFonts w:ascii="Wingdings" w:eastAsia="Times New Roman" w:hAnsi="Wingdings"/>
      </w:rPr>
    </w:lvl>
    <w:lvl w:ilvl="6" w:tplc="6A3AAA1C">
      <w:numFmt w:val="bullet"/>
      <w:lvlText w:val=""/>
      <w:lvlJc w:val="left"/>
      <w:pPr>
        <w:ind w:left="4680"/>
      </w:pPr>
      <w:rPr>
        <w:rFonts w:ascii="Symbol" w:hAnsi="Symbol"/>
      </w:rPr>
    </w:lvl>
    <w:lvl w:ilvl="7" w:tplc="874028C4">
      <w:numFmt w:val="bullet"/>
      <w:lvlText w:val="o"/>
      <w:lvlJc w:val="left"/>
      <w:pPr>
        <w:ind w:left="5400"/>
      </w:pPr>
      <w:rPr>
        <w:rFonts w:ascii="Courier New" w:hAnsi="Courier New"/>
      </w:rPr>
    </w:lvl>
    <w:lvl w:ilvl="8" w:tplc="38D00C12">
      <w:numFmt w:val="bullet"/>
      <w:lvlText w:val=""/>
      <w:lvlJc w:val="left"/>
      <w:pPr>
        <w:ind w:left="6120"/>
      </w:pPr>
      <w:rPr>
        <w:rFonts w:ascii="Wingdings" w:eastAsia="Times New Roman" w:hAnsi="Wingdings"/>
      </w:rPr>
    </w:lvl>
  </w:abstractNum>
  <w:abstractNum w:abstractNumId="8" w15:restartNumberingAfterBreak="0">
    <w:nsid w:val="50C975D1"/>
    <w:multiLevelType w:val="hybridMultilevel"/>
    <w:tmpl w:val="2FBEFFFC"/>
    <w:name w:val="Нумерованный список 22"/>
    <w:lvl w:ilvl="0" w:tplc="ECF885AE">
      <w:numFmt w:val="bullet"/>
      <w:lvlText w:val=""/>
      <w:lvlJc w:val="left"/>
      <w:pPr>
        <w:ind w:left="360"/>
      </w:pPr>
      <w:rPr>
        <w:rFonts w:ascii="Symbol" w:hAnsi="Symbol"/>
      </w:rPr>
    </w:lvl>
    <w:lvl w:ilvl="1" w:tplc="DFF08922">
      <w:numFmt w:val="bullet"/>
      <w:lvlText w:val="o"/>
      <w:lvlJc w:val="left"/>
      <w:pPr>
        <w:ind w:left="1080"/>
      </w:pPr>
      <w:rPr>
        <w:rFonts w:ascii="Courier New" w:hAnsi="Courier New"/>
      </w:rPr>
    </w:lvl>
    <w:lvl w:ilvl="2" w:tplc="3D30A614">
      <w:numFmt w:val="bullet"/>
      <w:lvlText w:val=""/>
      <w:lvlJc w:val="left"/>
      <w:pPr>
        <w:ind w:left="1800"/>
      </w:pPr>
      <w:rPr>
        <w:rFonts w:ascii="Wingdings" w:eastAsia="Times New Roman" w:hAnsi="Wingdings"/>
      </w:rPr>
    </w:lvl>
    <w:lvl w:ilvl="3" w:tplc="EBCA6614">
      <w:numFmt w:val="bullet"/>
      <w:lvlText w:val=""/>
      <w:lvlJc w:val="left"/>
      <w:pPr>
        <w:ind w:left="2520"/>
      </w:pPr>
      <w:rPr>
        <w:rFonts w:ascii="Symbol" w:hAnsi="Symbol"/>
      </w:rPr>
    </w:lvl>
    <w:lvl w:ilvl="4" w:tplc="95627E42">
      <w:numFmt w:val="bullet"/>
      <w:lvlText w:val="o"/>
      <w:lvlJc w:val="left"/>
      <w:pPr>
        <w:ind w:left="3240"/>
      </w:pPr>
      <w:rPr>
        <w:rFonts w:ascii="Courier New" w:hAnsi="Courier New"/>
      </w:rPr>
    </w:lvl>
    <w:lvl w:ilvl="5" w:tplc="4D5C3B82">
      <w:numFmt w:val="bullet"/>
      <w:lvlText w:val=""/>
      <w:lvlJc w:val="left"/>
      <w:pPr>
        <w:ind w:left="3960"/>
      </w:pPr>
      <w:rPr>
        <w:rFonts w:ascii="Wingdings" w:eastAsia="Times New Roman" w:hAnsi="Wingdings"/>
      </w:rPr>
    </w:lvl>
    <w:lvl w:ilvl="6" w:tplc="50EC00BA">
      <w:numFmt w:val="bullet"/>
      <w:lvlText w:val=""/>
      <w:lvlJc w:val="left"/>
      <w:pPr>
        <w:ind w:left="4680"/>
      </w:pPr>
      <w:rPr>
        <w:rFonts w:ascii="Symbol" w:hAnsi="Symbol"/>
      </w:rPr>
    </w:lvl>
    <w:lvl w:ilvl="7" w:tplc="2F2AE736">
      <w:numFmt w:val="bullet"/>
      <w:lvlText w:val="o"/>
      <w:lvlJc w:val="left"/>
      <w:pPr>
        <w:ind w:left="5400"/>
      </w:pPr>
      <w:rPr>
        <w:rFonts w:ascii="Courier New" w:hAnsi="Courier New"/>
      </w:rPr>
    </w:lvl>
    <w:lvl w:ilvl="8" w:tplc="8B48F2D0">
      <w:numFmt w:val="bullet"/>
      <w:lvlText w:val=""/>
      <w:lvlJc w:val="left"/>
      <w:pPr>
        <w:ind w:left="6120"/>
      </w:pPr>
      <w:rPr>
        <w:rFonts w:ascii="Wingdings" w:eastAsia="Times New Roman" w:hAnsi="Wingdings"/>
      </w:rPr>
    </w:lvl>
  </w:abstractNum>
  <w:abstractNum w:abstractNumId="9" w15:restartNumberingAfterBreak="0">
    <w:nsid w:val="62AF0E89"/>
    <w:multiLevelType w:val="hybridMultilevel"/>
    <w:tmpl w:val="8676D53A"/>
    <w:name w:val="Нумерованный список 51"/>
    <w:lvl w:ilvl="0" w:tplc="88FA6A5C">
      <w:start w:val="1"/>
      <w:numFmt w:val="decimal"/>
      <w:lvlText w:val="%1."/>
      <w:lvlJc w:val="left"/>
      <w:pPr>
        <w:ind w:left="360"/>
      </w:pPr>
      <w:rPr>
        <w:rFonts w:cs="Times New Roman"/>
      </w:rPr>
    </w:lvl>
    <w:lvl w:ilvl="1" w:tplc="BFA25B24">
      <w:numFmt w:val="bullet"/>
      <w:lvlText w:val="•"/>
      <w:lvlJc w:val="left"/>
      <w:pPr>
        <w:ind w:left="1080"/>
      </w:pPr>
      <w:rPr>
        <w:rFonts w:ascii="Times New Roman" w:eastAsia="Times New Roman" w:hAnsi="Times New Roman"/>
      </w:rPr>
    </w:lvl>
    <w:lvl w:ilvl="2" w:tplc="049E8DE8">
      <w:numFmt w:val="bullet"/>
      <w:lvlText w:val=""/>
      <w:lvlJc w:val="left"/>
      <w:pPr>
        <w:ind w:left="1800"/>
      </w:pPr>
      <w:rPr>
        <w:rFonts w:ascii="Wingdings" w:eastAsia="Times New Roman" w:hAnsi="Wingdings"/>
      </w:rPr>
    </w:lvl>
    <w:lvl w:ilvl="3" w:tplc="81681462">
      <w:numFmt w:val="bullet"/>
      <w:lvlText w:val=""/>
      <w:lvlJc w:val="left"/>
      <w:pPr>
        <w:ind w:left="2520"/>
      </w:pPr>
      <w:rPr>
        <w:rFonts w:ascii="Symbol" w:hAnsi="Symbol"/>
      </w:rPr>
    </w:lvl>
    <w:lvl w:ilvl="4" w:tplc="3E5A9510">
      <w:numFmt w:val="bullet"/>
      <w:lvlText w:val="o"/>
      <w:lvlJc w:val="left"/>
      <w:pPr>
        <w:ind w:left="3240"/>
      </w:pPr>
      <w:rPr>
        <w:rFonts w:ascii="Courier New" w:hAnsi="Courier New"/>
      </w:rPr>
    </w:lvl>
    <w:lvl w:ilvl="5" w:tplc="11D09DE0">
      <w:numFmt w:val="bullet"/>
      <w:lvlText w:val=""/>
      <w:lvlJc w:val="left"/>
      <w:pPr>
        <w:ind w:left="3960"/>
      </w:pPr>
      <w:rPr>
        <w:rFonts w:ascii="Wingdings" w:eastAsia="Times New Roman" w:hAnsi="Wingdings"/>
      </w:rPr>
    </w:lvl>
    <w:lvl w:ilvl="6" w:tplc="1D8A9C84">
      <w:numFmt w:val="bullet"/>
      <w:lvlText w:val=""/>
      <w:lvlJc w:val="left"/>
      <w:pPr>
        <w:ind w:left="4680"/>
      </w:pPr>
      <w:rPr>
        <w:rFonts w:ascii="Symbol" w:hAnsi="Symbol"/>
      </w:rPr>
    </w:lvl>
    <w:lvl w:ilvl="7" w:tplc="069AB5F8">
      <w:numFmt w:val="bullet"/>
      <w:lvlText w:val="o"/>
      <w:lvlJc w:val="left"/>
      <w:pPr>
        <w:ind w:left="5400"/>
      </w:pPr>
      <w:rPr>
        <w:rFonts w:ascii="Courier New" w:hAnsi="Courier New"/>
      </w:rPr>
    </w:lvl>
    <w:lvl w:ilvl="8" w:tplc="A3F0BF06">
      <w:numFmt w:val="bullet"/>
      <w:lvlText w:val=""/>
      <w:lvlJc w:val="left"/>
      <w:pPr>
        <w:ind w:left="6120"/>
      </w:pPr>
      <w:rPr>
        <w:rFonts w:ascii="Wingdings" w:eastAsia="Times New Roman" w:hAnsi="Wingdings"/>
      </w:rPr>
    </w:lvl>
  </w:abstractNum>
  <w:num w:numId="1">
    <w:abstractNumId w:val="6"/>
  </w:num>
  <w:num w:numId="2">
    <w:abstractNumId w:val="0"/>
  </w:num>
  <w:num w:numId="3">
    <w:abstractNumId w:val="8"/>
  </w:num>
  <w:num w:numId="4">
    <w:abstractNumId w:val="9"/>
  </w:num>
  <w:num w:numId="5">
    <w:abstractNumId w:val="7"/>
  </w:num>
  <w:num w:numId="6">
    <w:abstractNumId w:val="3"/>
  </w:num>
  <w:num w:numId="7">
    <w:abstractNumId w:val="4"/>
  </w:num>
  <w:num w:numId="8">
    <w:abstractNumId w:val="1"/>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2F6"/>
    <w:rsid w:val="00043DC9"/>
    <w:rsid w:val="000928DB"/>
    <w:rsid w:val="000A3602"/>
    <w:rsid w:val="000B2724"/>
    <w:rsid w:val="000D5E95"/>
    <w:rsid w:val="001474E0"/>
    <w:rsid w:val="00221FB9"/>
    <w:rsid w:val="002233D0"/>
    <w:rsid w:val="002939D5"/>
    <w:rsid w:val="002F1507"/>
    <w:rsid w:val="002F16BA"/>
    <w:rsid w:val="00306CD8"/>
    <w:rsid w:val="00313A44"/>
    <w:rsid w:val="00330A44"/>
    <w:rsid w:val="0034217B"/>
    <w:rsid w:val="00365279"/>
    <w:rsid w:val="00372479"/>
    <w:rsid w:val="00382062"/>
    <w:rsid w:val="00393182"/>
    <w:rsid w:val="003D7340"/>
    <w:rsid w:val="0040761E"/>
    <w:rsid w:val="00455C8A"/>
    <w:rsid w:val="0046647E"/>
    <w:rsid w:val="004B1348"/>
    <w:rsid w:val="004D6611"/>
    <w:rsid w:val="00506B20"/>
    <w:rsid w:val="0051068F"/>
    <w:rsid w:val="00521750"/>
    <w:rsid w:val="00522B4D"/>
    <w:rsid w:val="00567D07"/>
    <w:rsid w:val="005735DF"/>
    <w:rsid w:val="00594CBD"/>
    <w:rsid w:val="005E17B9"/>
    <w:rsid w:val="005E3DFB"/>
    <w:rsid w:val="006148B8"/>
    <w:rsid w:val="00625418"/>
    <w:rsid w:val="006C2A86"/>
    <w:rsid w:val="006E5BBA"/>
    <w:rsid w:val="007356A0"/>
    <w:rsid w:val="00744A88"/>
    <w:rsid w:val="00784880"/>
    <w:rsid w:val="007A12BB"/>
    <w:rsid w:val="00845026"/>
    <w:rsid w:val="00855942"/>
    <w:rsid w:val="00870DC5"/>
    <w:rsid w:val="00872BE1"/>
    <w:rsid w:val="008A09A0"/>
    <w:rsid w:val="008A5D86"/>
    <w:rsid w:val="008D402F"/>
    <w:rsid w:val="008F47EA"/>
    <w:rsid w:val="009248D3"/>
    <w:rsid w:val="00942EA1"/>
    <w:rsid w:val="009A3940"/>
    <w:rsid w:val="009D0B34"/>
    <w:rsid w:val="009D3897"/>
    <w:rsid w:val="009E539E"/>
    <w:rsid w:val="009F04B8"/>
    <w:rsid w:val="00A00017"/>
    <w:rsid w:val="00A5362A"/>
    <w:rsid w:val="00AA7A0E"/>
    <w:rsid w:val="00B17978"/>
    <w:rsid w:val="00B450D5"/>
    <w:rsid w:val="00BC0087"/>
    <w:rsid w:val="00BE5DC1"/>
    <w:rsid w:val="00C80510"/>
    <w:rsid w:val="00C91DB5"/>
    <w:rsid w:val="00CA4183"/>
    <w:rsid w:val="00CD443B"/>
    <w:rsid w:val="00D44B5D"/>
    <w:rsid w:val="00D63834"/>
    <w:rsid w:val="00D75915"/>
    <w:rsid w:val="00D81A1C"/>
    <w:rsid w:val="00DB1672"/>
    <w:rsid w:val="00DB51BA"/>
    <w:rsid w:val="00DB5F9F"/>
    <w:rsid w:val="00DE6339"/>
    <w:rsid w:val="00E054D5"/>
    <w:rsid w:val="00E35134"/>
    <w:rsid w:val="00E43105"/>
    <w:rsid w:val="00E46F57"/>
    <w:rsid w:val="00ED4105"/>
    <w:rsid w:val="00F2471E"/>
    <w:rsid w:val="00F26645"/>
    <w:rsid w:val="00F372F6"/>
    <w:rsid w:val="00F5009F"/>
    <w:rsid w:val="00F84EB9"/>
    <w:rsid w:val="00FA03D1"/>
    <w:rsid w:val="00FA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48970"/>
  <w15:docId w15:val="{34B76F7C-E500-46D0-B607-C93FBA323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72F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C0087"/>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372F6"/>
    <w:pPr>
      <w:spacing w:after="120"/>
    </w:pPr>
  </w:style>
  <w:style w:type="character" w:customStyle="1" w:styleId="a4">
    <w:name w:val="Основной текст Знак"/>
    <w:basedOn w:val="a0"/>
    <w:link w:val="a3"/>
    <w:rsid w:val="00F372F6"/>
    <w:rPr>
      <w:rFonts w:ascii="Times New Roman" w:eastAsia="Times New Roman" w:hAnsi="Times New Roman" w:cs="Times New Roman"/>
      <w:sz w:val="24"/>
      <w:szCs w:val="24"/>
      <w:lang w:eastAsia="ru-RU"/>
    </w:rPr>
  </w:style>
  <w:style w:type="character" w:customStyle="1" w:styleId="a5">
    <w:name w:val="Текст сноски Знак"/>
    <w:link w:val="a6"/>
    <w:uiPriority w:val="99"/>
    <w:locked/>
    <w:rsid w:val="00855942"/>
    <w:rPr>
      <w:rFonts w:ascii="Times New Roman" w:hAnsi="Times New Roman"/>
      <w:sz w:val="20"/>
      <w:lang w:val="en-US"/>
    </w:rPr>
  </w:style>
  <w:style w:type="paragraph" w:styleId="a6">
    <w:name w:val="footnote text"/>
    <w:basedOn w:val="a"/>
    <w:link w:val="a5"/>
    <w:uiPriority w:val="99"/>
    <w:unhideWhenUsed/>
    <w:rsid w:val="00855942"/>
    <w:rPr>
      <w:rFonts w:eastAsiaTheme="minorHAnsi" w:cstheme="minorBidi"/>
      <w:sz w:val="20"/>
      <w:szCs w:val="22"/>
      <w:lang w:val="en-US" w:eastAsia="en-US"/>
    </w:rPr>
  </w:style>
  <w:style w:type="character" w:customStyle="1" w:styleId="11">
    <w:name w:val="Текст сноски Знак1"/>
    <w:basedOn w:val="a0"/>
    <w:uiPriority w:val="99"/>
    <w:semiHidden/>
    <w:rsid w:val="00855942"/>
    <w:rPr>
      <w:rFonts w:ascii="Times New Roman" w:eastAsia="Times New Roman" w:hAnsi="Times New Roman" w:cs="Times New Roman"/>
      <w:sz w:val="20"/>
      <w:szCs w:val="20"/>
      <w:lang w:eastAsia="ru-RU"/>
    </w:rPr>
  </w:style>
  <w:style w:type="character" w:styleId="a7">
    <w:name w:val="footnote reference"/>
    <w:basedOn w:val="a0"/>
    <w:uiPriority w:val="99"/>
    <w:unhideWhenUsed/>
    <w:rsid w:val="00855942"/>
    <w:rPr>
      <w:rFonts w:ascii="Times New Roman" w:hAnsi="Times New Roman"/>
      <w:vertAlign w:val="superscript"/>
    </w:rPr>
  </w:style>
  <w:style w:type="paragraph" w:styleId="a8">
    <w:name w:val="Balloon Text"/>
    <w:basedOn w:val="a"/>
    <w:link w:val="a9"/>
    <w:uiPriority w:val="99"/>
    <w:semiHidden/>
    <w:unhideWhenUsed/>
    <w:rsid w:val="00330A44"/>
    <w:rPr>
      <w:rFonts w:ascii="Segoe UI" w:hAnsi="Segoe UI" w:cs="Segoe UI"/>
      <w:sz w:val="18"/>
      <w:szCs w:val="18"/>
    </w:rPr>
  </w:style>
  <w:style w:type="character" w:customStyle="1" w:styleId="a9">
    <w:name w:val="Текст выноски Знак"/>
    <w:basedOn w:val="a0"/>
    <w:link w:val="a8"/>
    <w:uiPriority w:val="99"/>
    <w:semiHidden/>
    <w:rsid w:val="00330A44"/>
    <w:rPr>
      <w:rFonts w:ascii="Segoe UI" w:eastAsia="Times New Roman" w:hAnsi="Segoe UI" w:cs="Segoe UI"/>
      <w:sz w:val="18"/>
      <w:szCs w:val="18"/>
      <w:lang w:eastAsia="ru-RU"/>
    </w:rPr>
  </w:style>
  <w:style w:type="paragraph" w:styleId="aa">
    <w:name w:val="List Paragraph"/>
    <w:basedOn w:val="a"/>
    <w:uiPriority w:val="34"/>
    <w:qFormat/>
    <w:rsid w:val="00F5009F"/>
    <w:pPr>
      <w:spacing w:after="200" w:line="276" w:lineRule="auto"/>
      <w:ind w:left="720"/>
      <w:contextualSpacing/>
    </w:pPr>
    <w:rPr>
      <w:rFonts w:ascii="Calibri" w:eastAsia="Calibri" w:hAnsi="Calibri"/>
      <w:sz w:val="22"/>
      <w:szCs w:val="22"/>
      <w:lang w:eastAsia="en-US"/>
    </w:rPr>
  </w:style>
  <w:style w:type="character" w:styleId="ab">
    <w:name w:val="Emphasis"/>
    <w:basedOn w:val="a0"/>
    <w:uiPriority w:val="20"/>
    <w:qFormat/>
    <w:rsid w:val="00F5009F"/>
    <w:rPr>
      <w:i/>
      <w:iCs/>
    </w:rPr>
  </w:style>
  <w:style w:type="table" w:styleId="ac">
    <w:name w:val="Table Grid"/>
    <w:basedOn w:val="a1"/>
    <w:uiPriority w:val="39"/>
    <w:rsid w:val="00BC00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BC008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920463">
      <w:bodyDiv w:val="1"/>
      <w:marLeft w:val="0"/>
      <w:marRight w:val="0"/>
      <w:marTop w:val="0"/>
      <w:marBottom w:val="0"/>
      <w:divBdr>
        <w:top w:val="none" w:sz="0" w:space="0" w:color="auto"/>
        <w:left w:val="none" w:sz="0" w:space="0" w:color="auto"/>
        <w:bottom w:val="none" w:sz="0" w:space="0" w:color="auto"/>
        <w:right w:val="none" w:sz="0" w:space="0" w:color="auto"/>
      </w:divBdr>
      <w:divsChild>
        <w:div w:id="76371861">
          <w:marLeft w:val="0"/>
          <w:marRight w:val="0"/>
          <w:marTop w:val="0"/>
          <w:marBottom w:val="0"/>
          <w:divBdr>
            <w:top w:val="none" w:sz="0" w:space="0" w:color="auto"/>
            <w:left w:val="none" w:sz="0" w:space="0" w:color="auto"/>
            <w:bottom w:val="none" w:sz="0" w:space="0" w:color="auto"/>
            <w:right w:val="none" w:sz="0" w:space="0" w:color="auto"/>
          </w:divBdr>
        </w:div>
        <w:div w:id="389155510">
          <w:marLeft w:val="0"/>
          <w:marRight w:val="0"/>
          <w:marTop w:val="0"/>
          <w:marBottom w:val="0"/>
          <w:divBdr>
            <w:top w:val="none" w:sz="0" w:space="0" w:color="auto"/>
            <w:left w:val="none" w:sz="0" w:space="0" w:color="auto"/>
            <w:bottom w:val="none" w:sz="0" w:space="0" w:color="auto"/>
            <w:right w:val="none" w:sz="0" w:space="0" w:color="auto"/>
          </w:divBdr>
        </w:div>
        <w:div w:id="950286495">
          <w:marLeft w:val="0"/>
          <w:marRight w:val="0"/>
          <w:marTop w:val="0"/>
          <w:marBottom w:val="0"/>
          <w:divBdr>
            <w:top w:val="none" w:sz="0" w:space="0" w:color="auto"/>
            <w:left w:val="none" w:sz="0" w:space="0" w:color="auto"/>
            <w:bottom w:val="none" w:sz="0" w:space="0" w:color="auto"/>
            <w:right w:val="none" w:sz="0" w:space="0" w:color="auto"/>
          </w:divBdr>
        </w:div>
        <w:div w:id="1198588426">
          <w:marLeft w:val="0"/>
          <w:marRight w:val="0"/>
          <w:marTop w:val="0"/>
          <w:marBottom w:val="0"/>
          <w:divBdr>
            <w:top w:val="none" w:sz="0" w:space="0" w:color="auto"/>
            <w:left w:val="none" w:sz="0" w:space="0" w:color="auto"/>
            <w:bottom w:val="none" w:sz="0" w:space="0" w:color="auto"/>
            <w:right w:val="none" w:sz="0" w:space="0" w:color="auto"/>
          </w:divBdr>
        </w:div>
        <w:div w:id="1231424373">
          <w:marLeft w:val="0"/>
          <w:marRight w:val="0"/>
          <w:marTop w:val="0"/>
          <w:marBottom w:val="0"/>
          <w:divBdr>
            <w:top w:val="none" w:sz="0" w:space="0" w:color="auto"/>
            <w:left w:val="none" w:sz="0" w:space="0" w:color="auto"/>
            <w:bottom w:val="none" w:sz="0" w:space="0" w:color="auto"/>
            <w:right w:val="none" w:sz="0" w:space="0" w:color="auto"/>
          </w:divBdr>
        </w:div>
        <w:div w:id="1852645807">
          <w:marLeft w:val="0"/>
          <w:marRight w:val="0"/>
          <w:marTop w:val="0"/>
          <w:marBottom w:val="0"/>
          <w:divBdr>
            <w:top w:val="none" w:sz="0" w:space="0" w:color="auto"/>
            <w:left w:val="none" w:sz="0" w:space="0" w:color="auto"/>
            <w:bottom w:val="none" w:sz="0" w:space="0" w:color="auto"/>
            <w:right w:val="none" w:sz="0" w:space="0" w:color="auto"/>
          </w:divBdr>
        </w:div>
      </w:divsChild>
    </w:div>
    <w:div w:id="1645963265">
      <w:bodyDiv w:val="1"/>
      <w:marLeft w:val="0"/>
      <w:marRight w:val="0"/>
      <w:marTop w:val="0"/>
      <w:marBottom w:val="0"/>
      <w:divBdr>
        <w:top w:val="none" w:sz="0" w:space="0" w:color="auto"/>
        <w:left w:val="none" w:sz="0" w:space="0" w:color="auto"/>
        <w:bottom w:val="none" w:sz="0" w:space="0" w:color="auto"/>
        <w:right w:val="none" w:sz="0" w:space="0" w:color="auto"/>
      </w:divBdr>
      <w:divsChild>
        <w:div w:id="332144458">
          <w:marLeft w:val="0"/>
          <w:marRight w:val="0"/>
          <w:marTop w:val="0"/>
          <w:marBottom w:val="0"/>
          <w:divBdr>
            <w:top w:val="none" w:sz="0" w:space="0" w:color="auto"/>
            <w:left w:val="none" w:sz="0" w:space="0" w:color="auto"/>
            <w:bottom w:val="none" w:sz="0" w:space="0" w:color="auto"/>
            <w:right w:val="none" w:sz="0" w:space="0" w:color="auto"/>
          </w:divBdr>
        </w:div>
        <w:div w:id="1484464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A6+XIlEDXUgGVOidxmk0CCTH/pq/eNLieyEr7SMlogM=</DigestValue>
    </Reference>
    <Reference URI="#idOfficeObject" Type="http://www.w3.org/2000/09/xmldsig#Object">
      <DigestMethod Algorithm="urn:ietf:params:xml:ns:cpxmlsec:algorithms:gostr34112012-256"/>
      <DigestValue>G19Uhtxzhhye7CXawGLC7vv0zvpn/9kewLrvFUJwgB4=</DigestValue>
    </Reference>
  </SignedInfo>
  <SignatureValue>rjWtnu2DF1FfhtX+gpTdu7eIWp60KbCsTOO4EF+EZYyzbePtWIYs6biAQZHTdmMz
wALk7EGsFP44OOZksapa4Q==</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4"/>
          </Transform>
          <Transform Algorithm="http://www.w3.org/TR/2001/REC-xml-c14n-20010315"/>
        </Transforms>
        <DigestMethod Algorithm="http://www.w3.org/2000/09/xmldsig#sha1"/>
        <DigestValue>j6sebtC8S+cNIZEn7tJamRxAIj0=</DigestValue>
      </Reference>
      <Reference URI="/word/document.xml?ContentType=application/vnd.openxmlformats-officedocument.wordprocessingml.document.main+xml">
        <DigestMethod Algorithm="http://www.w3.org/2000/09/xmldsig#sha1"/>
        <DigestValue>FR9R3UIMj1VfVc0sjqnG8sMGKsM=</DigestValue>
      </Reference>
      <Reference URI="/word/endnotes.xml?ContentType=application/vnd.openxmlformats-officedocument.wordprocessingml.endnotes+xml">
        <DigestMethod Algorithm="http://www.w3.org/2000/09/xmldsig#sha1"/>
        <DigestValue>pYqQXtx4qk6lXaEhhyluS4LuSuA=</DigestValue>
      </Reference>
      <Reference URI="/word/fontTable.xml?ContentType=application/vnd.openxmlformats-officedocument.wordprocessingml.fontTable+xml">
        <DigestMethod Algorithm="http://www.w3.org/2000/09/xmldsig#sha1"/>
        <DigestValue>ZBFv0v+4zVRYHLnPtR7tui01hJo=</DigestValue>
      </Reference>
      <Reference URI="/word/footnotes.xml?ContentType=application/vnd.openxmlformats-officedocument.wordprocessingml.footnotes+xml">
        <DigestMethod Algorithm="http://www.w3.org/2000/09/xmldsig#sha1"/>
        <DigestValue>ADCjamo49BLP90LsC34I0od52ts=</DigestValue>
      </Reference>
      <Reference URI="/word/numbering.xml?ContentType=application/vnd.openxmlformats-officedocument.wordprocessingml.numbering+xml">
        <DigestMethod Algorithm="http://www.w3.org/2000/09/xmldsig#sha1"/>
        <DigestValue>dTWRk6pjdcFajtPYmjBEqiur8B8=</DigestValue>
      </Reference>
      <Reference URI="/word/settings.xml?ContentType=application/vnd.openxmlformats-officedocument.wordprocessingml.settings+xml">
        <DigestMethod Algorithm="http://www.w3.org/2000/09/xmldsig#sha1"/>
        <DigestValue>PVyHQQq0pJFhAQMOHnhV7QcVwak=</DigestValue>
      </Reference>
      <Reference URI="/word/styles.xml?ContentType=application/vnd.openxmlformats-officedocument.wordprocessingml.styles+xml">
        <DigestMethod Algorithm="http://www.w3.org/2000/09/xmldsig#sha1"/>
        <DigestValue>9LrODPL5SZm/RB9ozC7pXNdB9lk=</DigestValue>
      </Reference>
      <Reference URI="/word/theme/theme1.xml?ContentType=application/vnd.openxmlformats-officedocument.theme+xml">
        <DigestMethod Algorithm="http://www.w3.org/2000/09/xmldsig#sha1"/>
        <DigestValue>XsrWPmQoc3c+3o+bCN5lcMPQlPc=</DigestValue>
      </Reference>
      <Reference URI="/word/webSettings.xml?ContentType=application/vnd.openxmlformats-officedocument.wordprocessingml.webSettings+xml">
        <DigestMethod Algorithm="http://www.w3.org/2000/09/xmldsig#sha1"/>
        <DigestValue>4yyDFNKCDdBEwOJLQyXwzck13aM=</DigestValue>
      </Reference>
    </Manifest>
    <SignatureProperties>
      <SignatureProperty Id="idSignatureTime" Target="#idPackageSignature">
        <mdssi:SignatureTime>
          <mdssi:Format>YYYY-MM-DDThh:mm:ssTZD</mdssi:Format>
          <mdssi:Value>2023-10-02T04:51:30Z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65</TotalTime>
  <Pages>19</Pages>
  <Words>4221</Words>
  <Characters>24064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34</cp:revision>
  <cp:lastPrinted>2019-08-28T08:02:00Z</cp:lastPrinted>
  <dcterms:created xsi:type="dcterms:W3CDTF">2022-03-04T11:07:00Z</dcterms:created>
  <dcterms:modified xsi:type="dcterms:W3CDTF">2023-09-29T06:11:00Z</dcterms:modified>
</cp:coreProperties>
</file>