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7CF9" w:rsidRDefault="0076074E" w:rsidP="00AE7CF9">
      <w:pPr>
        <w:pStyle w:val="a9"/>
        <w:spacing w:after="0" w:line="360" w:lineRule="auto"/>
        <w:ind w:firstLine="0"/>
        <w:jc w:val="center"/>
        <w:rPr>
          <w:iCs/>
          <w:sz w:val="28"/>
          <w:szCs w:val="28"/>
        </w:rPr>
      </w:pPr>
      <w:r w:rsidRPr="000D7876">
        <w:rPr>
          <w:iCs/>
          <w:sz w:val="28"/>
          <w:szCs w:val="28"/>
        </w:rPr>
        <w:t>МИНИСТЕР</w:t>
      </w:r>
      <w:r w:rsidR="00AE7CF9">
        <w:rPr>
          <w:iCs/>
          <w:sz w:val="28"/>
          <w:szCs w:val="28"/>
        </w:rPr>
        <w:t xml:space="preserve">СТВО ОБЩЕГО И ПРОФЕССИОНАЛЬНОГО </w:t>
      </w:r>
      <w:r w:rsidRPr="000D7876">
        <w:rPr>
          <w:iCs/>
          <w:sz w:val="28"/>
          <w:szCs w:val="28"/>
        </w:rPr>
        <w:t>ОБРАЗОВАНИЯРОСТОВСКОЙ ОБЛАСТИ</w:t>
      </w:r>
    </w:p>
    <w:p w:rsidR="0076074E" w:rsidRPr="00C86C57" w:rsidRDefault="0076074E" w:rsidP="00AE7CF9">
      <w:pPr>
        <w:pStyle w:val="a9"/>
        <w:spacing w:after="0" w:line="360" w:lineRule="auto"/>
        <w:ind w:firstLine="0"/>
        <w:jc w:val="center"/>
        <w:rPr>
          <w:iCs/>
          <w:sz w:val="28"/>
          <w:szCs w:val="28"/>
        </w:rPr>
      </w:pPr>
      <w:r w:rsidRPr="00C86C57">
        <w:rPr>
          <w:iCs/>
          <w:sz w:val="28"/>
          <w:szCs w:val="28"/>
        </w:rPr>
        <w:t>ГОСУДАРСТВЕННОЕ БЮДЖЕТНОЕ ПРОФЕССИОНАЛЬНОЕ ОБРАЗОВАТЕЛЬНОЕ УЧРЕЖДЕНИЕРОСТОВСКОЙ ОБЛАСТИ</w:t>
      </w:r>
    </w:p>
    <w:p w:rsidR="0076074E" w:rsidRDefault="00BE0667" w:rsidP="00AE7CF9">
      <w:pPr>
        <w:widowControl w:val="0"/>
        <w:ind w:firstLine="0"/>
        <w:jc w:val="center"/>
        <w:rPr>
          <w:caps/>
          <w:sz w:val="28"/>
          <w:szCs w:val="28"/>
        </w:rPr>
      </w:pPr>
      <w:r>
        <w:rPr>
          <w:b/>
          <w:iCs/>
          <w:sz w:val="28"/>
          <w:szCs w:val="28"/>
        </w:rPr>
        <w:t>«РОСТОВСКИЙ-</w:t>
      </w:r>
      <w:r w:rsidR="0076074E" w:rsidRPr="00C86C57">
        <w:rPr>
          <w:b/>
          <w:iCs/>
          <w:sz w:val="28"/>
          <w:szCs w:val="28"/>
        </w:rPr>
        <w:t>НА-ДОНУ КОЛЛЕДЖ СВЯЗИ И ИНФОРМАТИКИ»</w:t>
      </w:r>
    </w:p>
    <w:p w:rsidR="0076074E" w:rsidRDefault="0076074E" w:rsidP="0076074E">
      <w:pPr>
        <w:widowControl w:val="0"/>
        <w:autoSpaceDE w:val="0"/>
        <w:jc w:val="right"/>
        <w:rPr>
          <w:caps/>
          <w:sz w:val="28"/>
          <w:szCs w:val="28"/>
        </w:rPr>
      </w:pPr>
    </w:p>
    <w:p w:rsidR="0076074E" w:rsidRDefault="0076074E" w:rsidP="007607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76074E" w:rsidRDefault="0076074E" w:rsidP="007607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76074E" w:rsidRDefault="0076074E" w:rsidP="007607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76074E" w:rsidRDefault="0076074E" w:rsidP="007607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76074E" w:rsidRDefault="0076074E" w:rsidP="007607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76074E" w:rsidRDefault="0076074E" w:rsidP="007607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76074E" w:rsidRDefault="0076074E" w:rsidP="007607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76074E" w:rsidRDefault="0076074E" w:rsidP="007607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76074E" w:rsidRDefault="0076074E" w:rsidP="007607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76074E" w:rsidRPr="007C3204" w:rsidRDefault="0076074E" w:rsidP="00AE7CF9">
      <w:pPr>
        <w:pStyle w:val="-10"/>
        <w:pageBreakBefore w:val="0"/>
        <w:suppressAutoHyphens w:val="0"/>
        <w:spacing w:after="0" w:line="360" w:lineRule="auto"/>
        <w:rPr>
          <w:rFonts w:ascii="Times New Roman" w:hAnsi="Times New Roman"/>
          <w:caps w:val="0"/>
        </w:rPr>
      </w:pPr>
      <w:r w:rsidRPr="007C3204">
        <w:rPr>
          <w:rFonts w:ascii="Times New Roman" w:hAnsi="Times New Roman"/>
          <w:caps w:val="0"/>
        </w:rPr>
        <w:t>РАБОЧАЯ ПРОГРАММА</w:t>
      </w:r>
    </w:p>
    <w:p w:rsidR="0076074E" w:rsidRDefault="0076074E" w:rsidP="00AE7CF9">
      <w:pPr>
        <w:spacing w:line="360" w:lineRule="auto"/>
        <w:ind w:firstLine="0"/>
        <w:jc w:val="center"/>
        <w:rPr>
          <w:sz w:val="28"/>
          <w:szCs w:val="28"/>
        </w:rPr>
      </w:pPr>
      <w:r w:rsidRPr="00C86C57">
        <w:rPr>
          <w:sz w:val="28"/>
          <w:szCs w:val="28"/>
        </w:rPr>
        <w:t>учебной дисциплины</w:t>
      </w:r>
    </w:p>
    <w:p w:rsidR="0076074E" w:rsidRPr="008F1D7A" w:rsidRDefault="0076074E" w:rsidP="00AE7CF9">
      <w:pPr>
        <w:spacing w:line="360" w:lineRule="auto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ЕН</w:t>
      </w:r>
      <w:r w:rsidRPr="008F1D7A">
        <w:rPr>
          <w:b/>
          <w:sz w:val="28"/>
          <w:szCs w:val="28"/>
        </w:rPr>
        <w:t>.0</w:t>
      </w:r>
      <w:r w:rsidR="004B3059">
        <w:rPr>
          <w:b/>
          <w:sz w:val="28"/>
          <w:szCs w:val="28"/>
        </w:rPr>
        <w:t>1</w:t>
      </w:r>
      <w:r w:rsidRPr="008F1D7A">
        <w:rPr>
          <w:b/>
          <w:sz w:val="28"/>
          <w:szCs w:val="28"/>
        </w:rPr>
        <w:t xml:space="preserve"> «</w:t>
      </w:r>
      <w:r w:rsidR="004B3059">
        <w:rPr>
          <w:b/>
          <w:sz w:val="28"/>
          <w:szCs w:val="28"/>
        </w:rPr>
        <w:t>Элементы высшей математики</w:t>
      </w:r>
      <w:r w:rsidRPr="008F1D7A">
        <w:rPr>
          <w:b/>
          <w:sz w:val="28"/>
          <w:szCs w:val="28"/>
        </w:rPr>
        <w:t>»</w:t>
      </w:r>
    </w:p>
    <w:p w:rsidR="0076074E" w:rsidRPr="00C86C57" w:rsidRDefault="0076074E" w:rsidP="00AE7CF9">
      <w:pPr>
        <w:spacing w:line="360" w:lineRule="auto"/>
        <w:ind w:firstLine="0"/>
        <w:jc w:val="center"/>
        <w:rPr>
          <w:sz w:val="28"/>
          <w:szCs w:val="28"/>
        </w:rPr>
      </w:pPr>
      <w:r w:rsidRPr="00C86C57">
        <w:rPr>
          <w:sz w:val="28"/>
          <w:szCs w:val="28"/>
        </w:rPr>
        <w:t>программы подготовки специалистов среднего звена</w:t>
      </w:r>
    </w:p>
    <w:p w:rsidR="0076074E" w:rsidRPr="007C3204" w:rsidRDefault="0076074E" w:rsidP="00AE7CF9">
      <w:pPr>
        <w:spacing w:line="360" w:lineRule="auto"/>
        <w:ind w:firstLine="0"/>
        <w:jc w:val="center"/>
        <w:rPr>
          <w:sz w:val="28"/>
          <w:szCs w:val="28"/>
        </w:rPr>
      </w:pPr>
      <w:r w:rsidRPr="007C3204">
        <w:rPr>
          <w:sz w:val="28"/>
          <w:szCs w:val="28"/>
        </w:rPr>
        <w:t>для специальности</w:t>
      </w:r>
    </w:p>
    <w:p w:rsidR="0076074E" w:rsidRDefault="0076074E" w:rsidP="00AE7CF9">
      <w:pPr>
        <w:spacing w:line="360" w:lineRule="auto"/>
        <w:ind w:firstLine="0"/>
        <w:jc w:val="center"/>
        <w:rPr>
          <w:sz w:val="28"/>
          <w:szCs w:val="28"/>
        </w:rPr>
      </w:pPr>
      <w:r w:rsidRPr="00DD7F93">
        <w:rPr>
          <w:b/>
          <w:color w:val="000000"/>
          <w:sz w:val="28"/>
        </w:rPr>
        <w:t xml:space="preserve">09.02.07 </w:t>
      </w:r>
      <w:r>
        <w:rPr>
          <w:b/>
          <w:sz w:val="28"/>
          <w:szCs w:val="28"/>
        </w:rPr>
        <w:t xml:space="preserve">Информационные системы и </w:t>
      </w:r>
      <w:r w:rsidRPr="00DD7F93">
        <w:rPr>
          <w:b/>
          <w:sz w:val="28"/>
          <w:szCs w:val="28"/>
        </w:rPr>
        <w:t>программирование</w:t>
      </w:r>
    </w:p>
    <w:p w:rsidR="0076074E" w:rsidRDefault="0076074E" w:rsidP="00AE7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  <w:rPr>
          <w:b/>
        </w:rPr>
      </w:pPr>
      <w:r w:rsidRPr="00C86C57">
        <w:rPr>
          <w:sz w:val="28"/>
          <w:szCs w:val="28"/>
        </w:rPr>
        <w:t>(базовой подготовки)</w:t>
      </w:r>
    </w:p>
    <w:p w:rsidR="0076074E" w:rsidRDefault="0076074E" w:rsidP="00760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76074E" w:rsidRDefault="0076074E" w:rsidP="007607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caps/>
          <w:sz w:val="28"/>
          <w:szCs w:val="28"/>
        </w:rPr>
      </w:pPr>
    </w:p>
    <w:p w:rsidR="0076074E" w:rsidRDefault="0076074E" w:rsidP="007607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caps/>
          <w:sz w:val="28"/>
          <w:szCs w:val="28"/>
        </w:rPr>
      </w:pPr>
    </w:p>
    <w:p w:rsidR="0076074E" w:rsidRDefault="0076074E" w:rsidP="007607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76074E" w:rsidRDefault="0076074E" w:rsidP="007607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76074E" w:rsidRDefault="0076074E" w:rsidP="007607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76074E" w:rsidRDefault="0076074E" w:rsidP="007607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76074E" w:rsidRDefault="0076074E" w:rsidP="007607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76074E" w:rsidRDefault="0076074E" w:rsidP="00760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rPr>
          <w:bCs/>
        </w:rPr>
      </w:pPr>
    </w:p>
    <w:p w:rsidR="00CD0F83" w:rsidRDefault="00CD0F83" w:rsidP="00760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rPr>
          <w:bCs/>
        </w:rPr>
      </w:pPr>
    </w:p>
    <w:p w:rsidR="00CD0F83" w:rsidRDefault="00CD0F83" w:rsidP="00760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rPr>
          <w:bCs/>
        </w:rPr>
      </w:pPr>
    </w:p>
    <w:p w:rsidR="00CD0F83" w:rsidRDefault="00CD0F83" w:rsidP="00760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rPr>
          <w:bCs/>
        </w:rPr>
      </w:pPr>
    </w:p>
    <w:p w:rsidR="0076074E" w:rsidRDefault="0076074E" w:rsidP="00760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76074E" w:rsidRDefault="0076074E" w:rsidP="007607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  <w:r>
        <w:rPr>
          <w:sz w:val="28"/>
        </w:rPr>
        <w:t>г. Ростов-на-Дону</w:t>
      </w:r>
    </w:p>
    <w:p w:rsidR="002C615D" w:rsidRDefault="0076074E" w:rsidP="00CD0F83">
      <w:pPr>
        <w:pStyle w:val="10"/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color w:val="000000"/>
          <w:sz w:val="24"/>
          <w:szCs w:val="24"/>
        </w:rPr>
      </w:pPr>
      <w:r>
        <w:rPr>
          <w:sz w:val="28"/>
        </w:rPr>
        <w:t xml:space="preserve">  </w:t>
      </w:r>
      <w:r w:rsidR="00CD0F83">
        <w:rPr>
          <w:sz w:val="28"/>
        </w:rPr>
        <w:t xml:space="preserve">                                                                     </w:t>
      </w:r>
      <w:r>
        <w:rPr>
          <w:sz w:val="28"/>
        </w:rPr>
        <w:t>202</w:t>
      </w:r>
      <w:r w:rsidR="00AC4C08">
        <w:rPr>
          <w:sz w:val="28"/>
        </w:rPr>
        <w:t>3</w:t>
      </w:r>
      <w:r>
        <w:rPr>
          <w:sz w:val="28"/>
        </w:rPr>
        <w:t xml:space="preserve"> г.</w:t>
      </w:r>
    </w:p>
    <w:p w:rsidR="002C615D" w:rsidRDefault="002C615D" w:rsidP="0076074E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2C615D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tbl>
      <w:tblPr>
        <w:tblW w:w="10227" w:type="dxa"/>
        <w:tblLayout w:type="fixed"/>
        <w:tblLook w:val="01E0" w:firstRow="1" w:lastRow="1" w:firstColumn="1" w:lastColumn="1" w:noHBand="0" w:noVBand="0"/>
      </w:tblPr>
      <w:tblGrid>
        <w:gridCol w:w="5734"/>
        <w:gridCol w:w="4493"/>
      </w:tblGrid>
      <w:tr w:rsidR="00CD0F83" w:rsidRPr="00CD0F83" w:rsidTr="00DF1A37">
        <w:trPr>
          <w:trHeight w:val="2398"/>
        </w:trPr>
        <w:tc>
          <w:tcPr>
            <w:tcW w:w="5734" w:type="dxa"/>
          </w:tcPr>
          <w:p w:rsidR="00CD0F83" w:rsidRPr="00CD0F83" w:rsidRDefault="00CD0F83" w:rsidP="00CD0F83">
            <w:pPr>
              <w:tabs>
                <w:tab w:val="left" w:pos="3168"/>
              </w:tabs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rFonts w:eastAsia="Calibri"/>
                <w:b/>
                <w:position w:val="0"/>
                <w:sz w:val="28"/>
                <w:szCs w:val="28"/>
                <w:lang w:eastAsia="en-US"/>
              </w:rPr>
            </w:pPr>
            <w:r w:rsidRPr="00CD0F83">
              <w:rPr>
                <w:rFonts w:eastAsia="Calibri"/>
                <w:position w:val="0"/>
                <w:sz w:val="28"/>
                <w:szCs w:val="28"/>
                <w:lang w:eastAsia="en-US"/>
              </w:rPr>
              <w:lastRenderedPageBreak/>
              <w:br w:type="page"/>
            </w:r>
            <w:r w:rsidRPr="00CD0F83">
              <w:rPr>
                <w:rFonts w:eastAsia="Calibri"/>
                <w:b/>
                <w:position w:val="0"/>
                <w:sz w:val="28"/>
                <w:szCs w:val="28"/>
                <w:lang w:eastAsia="en-US"/>
              </w:rPr>
              <w:t>ОДОБРЕНО</w:t>
            </w:r>
          </w:p>
          <w:p w:rsidR="00CD0F83" w:rsidRPr="00CD0F83" w:rsidRDefault="00CD0F83" w:rsidP="00CD0F83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rFonts w:eastAsia="Calibri"/>
                <w:bCs/>
                <w:position w:val="0"/>
                <w:sz w:val="28"/>
                <w:szCs w:val="28"/>
                <w:lang w:eastAsia="en-US"/>
              </w:rPr>
            </w:pPr>
            <w:r w:rsidRPr="00CD0F83">
              <w:rPr>
                <w:rFonts w:eastAsia="Calibri"/>
                <w:bCs/>
                <w:position w:val="0"/>
                <w:sz w:val="28"/>
                <w:szCs w:val="28"/>
                <w:lang w:eastAsia="en-US"/>
              </w:rPr>
              <w:t xml:space="preserve">На заседании цикловой комиссии </w:t>
            </w:r>
          </w:p>
          <w:p w:rsidR="00CD0F83" w:rsidRPr="00CD0F83" w:rsidRDefault="00CD0F83" w:rsidP="00CD0F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rFonts w:eastAsia="Calibri"/>
                <w:i/>
                <w:position w:val="0"/>
                <w:sz w:val="28"/>
                <w:szCs w:val="28"/>
                <w:lang w:eastAsia="en-US"/>
              </w:rPr>
            </w:pPr>
            <w:r w:rsidRPr="00CD0F83">
              <w:rPr>
                <w:rFonts w:eastAsia="Calibri"/>
                <w:position w:val="0"/>
                <w:sz w:val="28"/>
                <w:szCs w:val="28"/>
                <w:lang w:eastAsia="en-US"/>
              </w:rPr>
              <w:t>Математики и естественнонаучных дисциплин</w:t>
            </w:r>
          </w:p>
          <w:p w:rsidR="00CD0F83" w:rsidRPr="00CD0F83" w:rsidRDefault="00CD0F83" w:rsidP="00CD0F83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rFonts w:eastAsia="Calibri"/>
                <w:bCs/>
                <w:position w:val="0"/>
                <w:sz w:val="28"/>
                <w:szCs w:val="28"/>
                <w:lang w:eastAsia="en-US"/>
              </w:rPr>
            </w:pPr>
            <w:r w:rsidRPr="00CD0F83">
              <w:rPr>
                <w:rFonts w:eastAsia="Calibri"/>
                <w:bCs/>
                <w:position w:val="0"/>
                <w:sz w:val="28"/>
                <w:szCs w:val="28"/>
                <w:lang w:eastAsia="en-US"/>
              </w:rPr>
              <w:t>Протокол № 10 от 30 июня 2023 года</w:t>
            </w:r>
          </w:p>
          <w:p w:rsidR="00CD0F83" w:rsidRPr="00CD0F83" w:rsidRDefault="00CD0F83" w:rsidP="00CD0F83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rFonts w:eastAsia="Calibri"/>
                <w:bCs/>
                <w:position w:val="0"/>
                <w:sz w:val="28"/>
                <w:szCs w:val="28"/>
                <w:lang w:eastAsia="en-US"/>
              </w:rPr>
            </w:pPr>
            <w:r w:rsidRPr="00CD0F83">
              <w:rPr>
                <w:rFonts w:eastAsia="Calibri"/>
                <w:bCs/>
                <w:position w:val="0"/>
                <w:sz w:val="28"/>
                <w:szCs w:val="28"/>
                <w:lang w:eastAsia="en-US"/>
              </w:rPr>
              <w:t xml:space="preserve">Председатель ЦК </w:t>
            </w:r>
          </w:p>
          <w:p w:rsidR="00CD0F83" w:rsidRPr="00CD0F83" w:rsidRDefault="00CD0F83" w:rsidP="00CD0F83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rFonts w:eastAsia="Calibri"/>
                <w:bCs/>
                <w:position w:val="0"/>
                <w:sz w:val="28"/>
                <w:szCs w:val="28"/>
                <w:lang w:eastAsia="en-US"/>
              </w:rPr>
            </w:pPr>
            <w:r w:rsidRPr="00CD0F83">
              <w:rPr>
                <w:rFonts w:eastAsia="Calibri"/>
                <w:bCs/>
                <w:position w:val="0"/>
                <w:sz w:val="28"/>
                <w:szCs w:val="28"/>
                <w:lang w:eastAsia="en-US"/>
              </w:rPr>
              <w:t>__________________Джалагония М.Ш.</w:t>
            </w:r>
          </w:p>
        </w:tc>
        <w:tc>
          <w:tcPr>
            <w:tcW w:w="4493" w:type="dxa"/>
          </w:tcPr>
          <w:p w:rsidR="00CD0F83" w:rsidRPr="00CD0F83" w:rsidRDefault="00CD0F83" w:rsidP="00CD0F83">
            <w:pPr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rFonts w:eastAsia="Calibri"/>
                <w:b/>
                <w:bCs/>
                <w:color w:val="000000"/>
                <w:position w:val="0"/>
                <w:sz w:val="28"/>
                <w:szCs w:val="28"/>
                <w:lang w:eastAsia="en-US"/>
              </w:rPr>
            </w:pPr>
            <w:r w:rsidRPr="00CD0F83">
              <w:rPr>
                <w:rFonts w:eastAsia="Calibri"/>
                <w:b/>
                <w:bCs/>
                <w:color w:val="000000"/>
                <w:position w:val="0"/>
                <w:sz w:val="28"/>
                <w:szCs w:val="28"/>
                <w:lang w:eastAsia="en-US"/>
              </w:rPr>
              <w:t>УТВЕРЖДАЮ:</w:t>
            </w:r>
          </w:p>
          <w:p w:rsidR="00CD0F83" w:rsidRPr="00CD0F83" w:rsidRDefault="00CD0F83" w:rsidP="00CD0F83">
            <w:pPr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rFonts w:eastAsia="Calibri"/>
                <w:bCs/>
                <w:color w:val="000000"/>
                <w:position w:val="0"/>
                <w:sz w:val="28"/>
                <w:szCs w:val="28"/>
                <w:lang w:eastAsia="en-US"/>
              </w:rPr>
            </w:pPr>
            <w:r w:rsidRPr="00CD0F83">
              <w:rPr>
                <w:rFonts w:eastAsia="Calibri"/>
                <w:bCs/>
                <w:color w:val="000000"/>
                <w:position w:val="0"/>
                <w:sz w:val="28"/>
                <w:szCs w:val="28"/>
                <w:lang w:eastAsia="en-US"/>
              </w:rPr>
              <w:t>Зам. директора по НМР</w:t>
            </w:r>
          </w:p>
          <w:p w:rsidR="00CD0F83" w:rsidRPr="00CD0F83" w:rsidRDefault="00CD0F83" w:rsidP="00CD0F83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rFonts w:eastAsia="Calibri"/>
                <w:bCs/>
                <w:color w:val="000000"/>
                <w:position w:val="0"/>
                <w:sz w:val="28"/>
                <w:szCs w:val="28"/>
                <w:lang w:eastAsia="en-US"/>
              </w:rPr>
            </w:pPr>
            <w:r w:rsidRPr="00CD0F83">
              <w:rPr>
                <w:rFonts w:eastAsia="Calibri"/>
                <w:bCs/>
                <w:color w:val="000000"/>
                <w:position w:val="0"/>
                <w:sz w:val="28"/>
                <w:szCs w:val="28"/>
                <w:lang w:eastAsia="en-US"/>
              </w:rPr>
              <w:t>____________И.В. Подцатова</w:t>
            </w:r>
          </w:p>
          <w:p w:rsidR="00CD0F83" w:rsidRPr="00CD0F83" w:rsidRDefault="00CD0F83" w:rsidP="00CD0F83">
            <w:pPr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rFonts w:eastAsia="Calibri"/>
                <w:bCs/>
                <w:color w:val="000000"/>
                <w:position w:val="0"/>
                <w:sz w:val="28"/>
                <w:szCs w:val="28"/>
                <w:lang w:eastAsia="en-US"/>
              </w:rPr>
            </w:pPr>
            <w:r w:rsidRPr="00CD0F83">
              <w:rPr>
                <w:rFonts w:eastAsia="Calibri"/>
                <w:bCs/>
                <w:color w:val="000000"/>
                <w:position w:val="0"/>
                <w:sz w:val="28"/>
                <w:szCs w:val="28"/>
                <w:lang w:eastAsia="en-US"/>
              </w:rPr>
              <w:t>«30» июня 2023г.</w:t>
            </w:r>
          </w:p>
        </w:tc>
      </w:tr>
    </w:tbl>
    <w:p w:rsidR="00CD0F83" w:rsidRDefault="00CD0F83" w:rsidP="00095531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</w:pPr>
    </w:p>
    <w:p w:rsidR="00CD0F83" w:rsidRDefault="00CD0F83" w:rsidP="00CD0F83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0"/>
        <w:jc w:val="both"/>
      </w:pPr>
    </w:p>
    <w:p w:rsidR="00CD0F83" w:rsidRDefault="00CD0F83" w:rsidP="00CD0F83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0"/>
        <w:jc w:val="both"/>
      </w:pPr>
    </w:p>
    <w:p w:rsidR="00CD0F83" w:rsidRDefault="00CD0F83" w:rsidP="00CD0F83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0"/>
        <w:jc w:val="both"/>
      </w:pPr>
    </w:p>
    <w:p w:rsidR="00CD0F83" w:rsidRDefault="00CD0F83" w:rsidP="00CD0F83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0"/>
        <w:jc w:val="both"/>
      </w:pPr>
    </w:p>
    <w:p w:rsidR="00CD0F83" w:rsidRDefault="00CD0F83" w:rsidP="00CD0F83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0"/>
        <w:jc w:val="both"/>
      </w:pPr>
    </w:p>
    <w:p w:rsidR="00CD0F83" w:rsidRDefault="00CD0F83" w:rsidP="00CD0F83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0"/>
        <w:jc w:val="both"/>
      </w:pPr>
    </w:p>
    <w:p w:rsidR="00CD0F83" w:rsidRDefault="00CD0F83" w:rsidP="00095531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</w:pPr>
    </w:p>
    <w:p w:rsidR="00CD0F83" w:rsidRPr="00E21F34" w:rsidRDefault="00095531" w:rsidP="00CD0F83">
      <w:pPr>
        <w:spacing w:line="240" w:lineRule="auto"/>
        <w:jc w:val="both"/>
        <w:rPr>
          <w:bCs/>
          <w:iCs/>
          <w:sz w:val="28"/>
          <w:szCs w:val="28"/>
        </w:rPr>
      </w:pPr>
      <w:r w:rsidRPr="00E21F34">
        <w:rPr>
          <w:sz w:val="28"/>
          <w:szCs w:val="28"/>
        </w:rPr>
        <w:t>Рабочая программа учебной дисциплины</w:t>
      </w:r>
      <w:r w:rsidRPr="00E21F34">
        <w:rPr>
          <w:caps/>
          <w:sz w:val="28"/>
          <w:szCs w:val="28"/>
        </w:rPr>
        <w:t xml:space="preserve"> </w:t>
      </w:r>
      <w:r w:rsidRPr="00E21F34">
        <w:rPr>
          <w:color w:val="000000"/>
          <w:sz w:val="28"/>
          <w:szCs w:val="28"/>
        </w:rPr>
        <w:t xml:space="preserve">ЕН.01 «Элементы высшей математики» </w:t>
      </w:r>
      <w:r w:rsidRPr="00E21F34">
        <w:rPr>
          <w:sz w:val="28"/>
          <w:szCs w:val="28"/>
        </w:rPr>
        <w:t>разработана на основе Федерального государственного образовательного стандарта среднего профессионально</w:t>
      </w:r>
      <w:r w:rsidR="00CD0F83" w:rsidRPr="00E21F34">
        <w:rPr>
          <w:sz w:val="28"/>
          <w:szCs w:val="28"/>
        </w:rPr>
        <w:t xml:space="preserve">го образования по специальности 09.02.07 «Информационные системы и программирование», утвержденную приказом </w:t>
      </w:r>
      <w:r w:rsidR="00CD0F83" w:rsidRPr="00E21F34">
        <w:rPr>
          <w:bCs/>
          <w:iCs/>
          <w:sz w:val="28"/>
          <w:szCs w:val="28"/>
        </w:rPr>
        <w:t>Минобрнауки России от 09.12.2016 №1547(ред. от 01.09.2022) «Об утверждении федерального государственного образовательного стандарта среднего профессионального образования</w:t>
      </w:r>
      <w:r w:rsidR="00CD0F83" w:rsidRPr="00E21F34">
        <w:rPr>
          <w:sz w:val="28"/>
          <w:szCs w:val="28"/>
        </w:rPr>
        <w:t xml:space="preserve"> по специальности  09.02.07 «Информационные системы и программирование».</w:t>
      </w:r>
    </w:p>
    <w:p w:rsidR="00095531" w:rsidRPr="00E21F34" w:rsidRDefault="00095531" w:rsidP="00095531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E21F34">
        <w:rPr>
          <w:sz w:val="28"/>
          <w:szCs w:val="28"/>
        </w:rPr>
        <w:t xml:space="preserve">Рабочая программа предназначена для студентов </w:t>
      </w:r>
      <w:r w:rsidRPr="00E21F34">
        <w:rPr>
          <w:color w:val="000000"/>
          <w:sz w:val="28"/>
          <w:szCs w:val="28"/>
        </w:rPr>
        <w:t xml:space="preserve">очной </w:t>
      </w:r>
      <w:r w:rsidRPr="00E21F34">
        <w:rPr>
          <w:sz w:val="28"/>
          <w:szCs w:val="28"/>
        </w:rPr>
        <w:t>формы обучения.</w:t>
      </w:r>
    </w:p>
    <w:p w:rsidR="00095531" w:rsidRPr="00E21F34" w:rsidRDefault="00095531" w:rsidP="00095531">
      <w:pPr>
        <w:widowControl w:val="0"/>
        <w:autoSpaceDE w:val="0"/>
        <w:jc w:val="both"/>
        <w:rPr>
          <w:rFonts w:eastAsia="HiddenHorzOCR"/>
        </w:rPr>
      </w:pPr>
    </w:p>
    <w:p w:rsidR="002C615D" w:rsidRPr="00E21F34" w:rsidRDefault="002C615D" w:rsidP="00BE0667">
      <w:pPr>
        <w:jc w:val="both"/>
      </w:pPr>
    </w:p>
    <w:p w:rsidR="002C615D" w:rsidRPr="00E21F34" w:rsidRDefault="002C615D" w:rsidP="00BE0667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2C615D" w:rsidRPr="00E21F34" w:rsidRDefault="004C69B4" w:rsidP="00BE0667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  <w:r w:rsidRPr="00E21F34">
        <w:rPr>
          <w:color w:val="000000"/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2C615D" w:rsidRPr="00E21F34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2C615D" w:rsidRPr="00E21F34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2C615D" w:rsidRPr="00E21F34" w:rsidRDefault="004C69B4" w:rsidP="00BE0667">
      <w:pPr>
        <w:pStyle w:val="1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 w:rsidRPr="00E21F34">
        <w:rPr>
          <w:color w:val="000000"/>
          <w:sz w:val="28"/>
          <w:szCs w:val="28"/>
        </w:rPr>
        <w:t xml:space="preserve">Разработчик: </w:t>
      </w:r>
    </w:p>
    <w:p w:rsidR="002C615D" w:rsidRPr="00E21F34" w:rsidRDefault="004C69B4" w:rsidP="00BE0667">
      <w:pPr>
        <w:pStyle w:val="1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 w:rsidRPr="00E21F34">
        <w:rPr>
          <w:i/>
          <w:color w:val="000000"/>
          <w:sz w:val="28"/>
          <w:szCs w:val="28"/>
        </w:rPr>
        <w:t>Джалагония М.Ш.</w:t>
      </w:r>
      <w:r w:rsidRPr="00E21F34">
        <w:rPr>
          <w:color w:val="000000"/>
          <w:sz w:val="28"/>
          <w:szCs w:val="28"/>
        </w:rPr>
        <w:t>-  преподаватель государственного бюджетного образовательного учреждения среднего профессионального образования ростовской области «Ростовский-на-дону колледж связи и информатики»</w:t>
      </w:r>
    </w:p>
    <w:p w:rsidR="002C615D" w:rsidRPr="00E21F34" w:rsidRDefault="004C69B4" w:rsidP="00BE0667">
      <w:pPr>
        <w:pStyle w:val="1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 w:rsidRPr="00E21F34">
        <w:rPr>
          <w:color w:val="000000"/>
          <w:sz w:val="28"/>
          <w:szCs w:val="28"/>
        </w:rPr>
        <w:t xml:space="preserve">Рецензент: </w:t>
      </w:r>
    </w:p>
    <w:p w:rsidR="002C615D" w:rsidRPr="00E21F34" w:rsidRDefault="004C69B4" w:rsidP="00BE0667">
      <w:pPr>
        <w:pStyle w:val="1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 w:rsidRPr="00E21F34">
        <w:rPr>
          <w:i/>
          <w:color w:val="000000"/>
          <w:sz w:val="28"/>
          <w:szCs w:val="28"/>
        </w:rPr>
        <w:t>Кузнецова Л.В.-</w:t>
      </w:r>
      <w:r w:rsidRPr="00E21F34">
        <w:rPr>
          <w:color w:val="000000"/>
          <w:sz w:val="28"/>
          <w:szCs w:val="28"/>
        </w:rPr>
        <w:t xml:space="preserve"> председатель МО преподавателей математики профессиональных образовательных учреждений РО, преподаватель государственного бюджетного профессионального образовательного учреждения ростовской области «Ростовский-на-дону автодорожный колледж»</w:t>
      </w:r>
    </w:p>
    <w:p w:rsidR="002C615D" w:rsidRPr="00E21F34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spacing w:before="280" w:after="280"/>
        <w:jc w:val="both"/>
        <w:rPr>
          <w:color w:val="000000"/>
          <w:sz w:val="28"/>
          <w:szCs w:val="28"/>
        </w:rPr>
      </w:pPr>
    </w:p>
    <w:p w:rsidR="002C615D" w:rsidRPr="00E21F34" w:rsidRDefault="002C615D">
      <w:pPr>
        <w:pStyle w:val="10"/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  <w:sz w:val="24"/>
          <w:szCs w:val="24"/>
        </w:rPr>
      </w:pPr>
    </w:p>
    <w:p w:rsidR="002C615D" w:rsidRPr="00E21F34" w:rsidRDefault="002C615D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4"/>
          <w:szCs w:val="24"/>
        </w:rPr>
      </w:pPr>
    </w:p>
    <w:p w:rsidR="002C615D" w:rsidRPr="00E21F34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2C615D" w:rsidRPr="00E21F34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2C615D" w:rsidRPr="00E21F34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2C615D" w:rsidRPr="00E21F34" w:rsidRDefault="002C615D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4"/>
          <w:szCs w:val="24"/>
        </w:rPr>
      </w:pPr>
    </w:p>
    <w:p w:rsidR="002C615D" w:rsidRPr="00E21F34" w:rsidRDefault="002C615D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4"/>
          <w:szCs w:val="24"/>
        </w:rPr>
      </w:pPr>
    </w:p>
    <w:p w:rsidR="002C615D" w:rsidRPr="00E21F34" w:rsidRDefault="002C615D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4"/>
          <w:szCs w:val="24"/>
        </w:rPr>
      </w:pPr>
    </w:p>
    <w:p w:rsidR="002C615D" w:rsidRPr="00E21F34" w:rsidRDefault="004C69B4" w:rsidP="00095531">
      <w:pPr>
        <w:suppressAutoHyphens w:val="0"/>
        <w:spacing w:line="240" w:lineRule="auto"/>
        <w:ind w:firstLine="0"/>
        <w:textDirection w:val="lrTb"/>
        <w:textAlignment w:val="auto"/>
        <w:outlineLvl w:val="9"/>
        <w:rPr>
          <w:b/>
          <w:color w:val="000000"/>
          <w:position w:val="0"/>
        </w:rPr>
      </w:pPr>
      <w:r w:rsidRPr="00E21F34">
        <w:rPr>
          <w:b/>
          <w:color w:val="000000"/>
        </w:rPr>
        <w:t>СОДЕРЖАНИЕ</w:t>
      </w:r>
    </w:p>
    <w:p w:rsidR="002C615D" w:rsidRPr="00E21F34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4"/>
          <w:szCs w:val="24"/>
        </w:rPr>
      </w:pPr>
    </w:p>
    <w:p w:rsidR="002C615D" w:rsidRPr="00E21F34" w:rsidRDefault="004C69B4">
      <w:pPr>
        <w:pStyle w:val="10"/>
        <w:keepNext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 w:rsidRPr="00E21F34">
        <w:rPr>
          <w:color w:val="000000"/>
          <w:sz w:val="24"/>
          <w:szCs w:val="24"/>
        </w:rPr>
        <w:t>1 ПАСПОРТ РАБОЧЕЙ ПРОГРАММЫ УЧЕБНОЙ ДИСЦИПЛИНЫ………………………...4</w:t>
      </w:r>
    </w:p>
    <w:p w:rsidR="002C615D" w:rsidRPr="00E21F34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4"/>
          <w:szCs w:val="24"/>
        </w:rPr>
      </w:pPr>
    </w:p>
    <w:p w:rsidR="002C615D" w:rsidRPr="00E21F34" w:rsidRDefault="004C69B4">
      <w:pPr>
        <w:pStyle w:val="10"/>
        <w:keepNext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 w:rsidRPr="00E21F34">
        <w:rPr>
          <w:color w:val="000000"/>
          <w:sz w:val="24"/>
          <w:szCs w:val="24"/>
        </w:rPr>
        <w:t>2 СТРУКТУРА И СОДЕРЖАНИЕ УЧЕБНОЙ ДИСЦИПЛИНЫ…………………………….…5</w:t>
      </w:r>
    </w:p>
    <w:p w:rsidR="002C615D" w:rsidRPr="00E21F34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4"/>
          <w:szCs w:val="24"/>
        </w:rPr>
      </w:pPr>
    </w:p>
    <w:p w:rsidR="002C615D" w:rsidRPr="00E21F34" w:rsidRDefault="004C69B4">
      <w:pPr>
        <w:pStyle w:val="10"/>
        <w:keepNext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 w:rsidRPr="00E21F34">
        <w:rPr>
          <w:color w:val="000000"/>
          <w:sz w:val="24"/>
          <w:szCs w:val="24"/>
        </w:rPr>
        <w:t xml:space="preserve">3 УСЛОВИЯ РЕАЛИЗАЦИИ РАБОЧЕЙ ПРОГРАММЫ </w:t>
      </w:r>
    </w:p>
    <w:p w:rsidR="002C615D" w:rsidRPr="00E21F34" w:rsidRDefault="004C69B4">
      <w:pPr>
        <w:pStyle w:val="10"/>
        <w:keepNext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 w:rsidRPr="00E21F34">
        <w:rPr>
          <w:color w:val="000000"/>
          <w:sz w:val="24"/>
          <w:szCs w:val="24"/>
        </w:rPr>
        <w:t>УЧЕБНОЙ ДИСЦИПЛИНЫ…………………………………………………………………...…11</w:t>
      </w:r>
    </w:p>
    <w:p w:rsidR="002C615D" w:rsidRPr="00E21F34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4"/>
          <w:szCs w:val="24"/>
        </w:rPr>
      </w:pPr>
    </w:p>
    <w:p w:rsidR="002C615D" w:rsidRPr="00E21F34" w:rsidRDefault="004C69B4">
      <w:pPr>
        <w:pStyle w:val="10"/>
        <w:keepNext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 w:rsidRPr="00E21F34">
        <w:rPr>
          <w:color w:val="000000"/>
          <w:sz w:val="24"/>
          <w:szCs w:val="24"/>
        </w:rPr>
        <w:t xml:space="preserve">4 КОНТРОЛЬ И ОЦЕНКА РЕЗУЛЬТАТОВ ОСВОЕНИЯ </w:t>
      </w:r>
    </w:p>
    <w:p w:rsidR="002C615D" w:rsidRPr="00E21F34" w:rsidRDefault="004C69B4">
      <w:pPr>
        <w:pStyle w:val="10"/>
        <w:keepNext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 w:rsidRPr="00E21F34">
        <w:rPr>
          <w:color w:val="000000"/>
          <w:sz w:val="24"/>
          <w:szCs w:val="24"/>
        </w:rPr>
        <w:t>УЧЕБНОЙ ДИСЦИПЛИНЫ……………………………………………………………………..12</w:t>
      </w:r>
    </w:p>
    <w:p w:rsidR="002C615D" w:rsidRPr="00E21F34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4"/>
          <w:szCs w:val="24"/>
        </w:rPr>
      </w:pPr>
    </w:p>
    <w:p w:rsidR="002C615D" w:rsidRPr="00E21F34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4"/>
          <w:szCs w:val="24"/>
        </w:rPr>
      </w:pPr>
    </w:p>
    <w:p w:rsidR="002C615D" w:rsidRPr="00E21F34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4"/>
          <w:szCs w:val="24"/>
        </w:rPr>
      </w:pPr>
    </w:p>
    <w:p w:rsidR="002C615D" w:rsidRPr="00E21F34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2C615D" w:rsidRPr="00E21F34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2C615D" w:rsidRPr="00E21F34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2C615D" w:rsidRPr="00E21F34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2C615D" w:rsidRPr="00E21F34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2C615D" w:rsidRPr="00E21F34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2C615D" w:rsidRPr="00E21F34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2C615D" w:rsidRPr="00E21F34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2C615D" w:rsidRPr="00E21F34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2C615D" w:rsidRPr="00E21F34" w:rsidRDefault="004C69B4" w:rsidP="000A63D7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center"/>
        <w:rPr>
          <w:color w:val="000000"/>
          <w:sz w:val="28"/>
          <w:szCs w:val="28"/>
        </w:rPr>
      </w:pPr>
      <w:r w:rsidRPr="00E21F34">
        <w:rPr>
          <w:sz w:val="24"/>
          <w:szCs w:val="24"/>
        </w:rPr>
        <w:br w:type="page"/>
      </w:r>
      <w:r w:rsidRPr="00E21F34">
        <w:rPr>
          <w:b/>
          <w:smallCaps/>
          <w:color w:val="000000"/>
          <w:sz w:val="28"/>
          <w:szCs w:val="28"/>
        </w:rPr>
        <w:lastRenderedPageBreak/>
        <w:t>1. ПАСПОРТ РАБОЧЕЙ ПРОГРАММЫ УЧЕБНОЙ ДИСЦИПЛИНЫ</w:t>
      </w:r>
    </w:p>
    <w:p w:rsidR="002C615D" w:rsidRPr="00E21F34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8"/>
          <w:szCs w:val="28"/>
        </w:rPr>
      </w:pPr>
    </w:p>
    <w:p w:rsidR="002C615D" w:rsidRPr="00E21F34" w:rsidRDefault="004C69B4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8"/>
          <w:szCs w:val="28"/>
        </w:rPr>
      </w:pPr>
      <w:r w:rsidRPr="00E21F34">
        <w:rPr>
          <w:b/>
          <w:color w:val="000000"/>
          <w:sz w:val="28"/>
          <w:szCs w:val="28"/>
        </w:rPr>
        <w:t>ОБЩАЯ ХАРАКТЕРИСТИКА ПРИМЕРНОЙ РАБОЧЕЙ ПРОГРАММЫ УЧЕБ-</w:t>
      </w:r>
    </w:p>
    <w:p w:rsidR="002C615D" w:rsidRPr="00E21F34" w:rsidRDefault="004C69B4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8"/>
          <w:szCs w:val="28"/>
        </w:rPr>
      </w:pPr>
      <w:r w:rsidRPr="00E21F34">
        <w:rPr>
          <w:b/>
          <w:color w:val="000000"/>
          <w:sz w:val="28"/>
          <w:szCs w:val="28"/>
        </w:rPr>
        <w:t>НОЙ ДИСЦИПЛИНЫ «ЕН.01. ЭЛЕМЕНТЫ ВЫСШЕЙ МАТЕМАТИКИ»</w:t>
      </w:r>
    </w:p>
    <w:p w:rsidR="002C615D" w:rsidRPr="00E21F34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8"/>
          <w:szCs w:val="28"/>
        </w:rPr>
      </w:pPr>
    </w:p>
    <w:p w:rsidR="002C615D" w:rsidRPr="00E21F34" w:rsidRDefault="004C69B4" w:rsidP="00910B01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 w:rsidRPr="00E21F34">
        <w:rPr>
          <w:b/>
          <w:color w:val="000000"/>
          <w:sz w:val="28"/>
          <w:szCs w:val="28"/>
        </w:rPr>
        <w:t>1.1. Место дисциплины в структуре основной профессиональной образовательной программы</w:t>
      </w:r>
    </w:p>
    <w:p w:rsidR="00095531" w:rsidRPr="00E21F34" w:rsidRDefault="00095531" w:rsidP="00095531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E21F34">
        <w:rPr>
          <w:sz w:val="28"/>
          <w:szCs w:val="28"/>
        </w:rPr>
        <w:t>Рабочая программа учебной дисциплины</w:t>
      </w:r>
      <w:r w:rsidRPr="00E21F34">
        <w:rPr>
          <w:caps/>
          <w:sz w:val="28"/>
          <w:szCs w:val="28"/>
        </w:rPr>
        <w:t xml:space="preserve"> </w:t>
      </w:r>
      <w:r w:rsidRPr="00E21F34">
        <w:rPr>
          <w:color w:val="000000"/>
          <w:sz w:val="28"/>
          <w:szCs w:val="28"/>
        </w:rPr>
        <w:t xml:space="preserve">ЕН.01 «Элементы высшей математики» </w:t>
      </w:r>
      <w:r w:rsidRPr="00E21F34">
        <w:rPr>
          <w:sz w:val="28"/>
          <w:szCs w:val="28"/>
        </w:rPr>
        <w:t xml:space="preserve">разработана на основе Федерального государственного образовательного стандарта среднего профессионального образования по специальности </w:t>
      </w:r>
      <w:r w:rsidRPr="00E21F34">
        <w:rPr>
          <w:rFonts w:eastAsia="HiddenHorzOCR"/>
          <w:sz w:val="28"/>
          <w:szCs w:val="28"/>
        </w:rPr>
        <w:t>09.02.07 Информационные системы и программирование (квалификация программист)</w:t>
      </w:r>
      <w:r w:rsidRPr="00E21F34">
        <w:rPr>
          <w:rFonts w:eastAsia="HiddenHorzOCR"/>
          <w:b/>
          <w:sz w:val="28"/>
          <w:szCs w:val="28"/>
        </w:rPr>
        <w:t xml:space="preserve"> </w:t>
      </w:r>
      <w:r w:rsidRPr="00E21F34">
        <w:rPr>
          <w:sz w:val="28"/>
          <w:szCs w:val="28"/>
        </w:rPr>
        <w:t>с целью расширения и углубления подготовки обучающихся, а также получения дополнительных компетенций, необходимых для обеспечения конкурентоспособности выпускника в соответствии с запросами регионального рынка труда. Перечень знаний, умений и практического опыта с учетом потребностей работодателей и особенностей региона, науки и технологии утвержден на заседании цикловой комиссии протокол № 1</w:t>
      </w:r>
      <w:r w:rsidR="00CD0F83" w:rsidRPr="00E21F34">
        <w:rPr>
          <w:sz w:val="28"/>
          <w:szCs w:val="28"/>
        </w:rPr>
        <w:t>0</w:t>
      </w:r>
      <w:r w:rsidRPr="00E21F34">
        <w:rPr>
          <w:sz w:val="28"/>
          <w:szCs w:val="28"/>
        </w:rPr>
        <w:t xml:space="preserve"> от 30.06.2023г, в рамках, установленных ФГОС.</w:t>
      </w:r>
    </w:p>
    <w:p w:rsidR="002C615D" w:rsidRPr="00E21F34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8"/>
          <w:szCs w:val="28"/>
        </w:rPr>
      </w:pPr>
    </w:p>
    <w:p w:rsidR="002C615D" w:rsidRPr="00E21F34" w:rsidRDefault="00910B01" w:rsidP="00910B01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 w:rsidRPr="00E21F34">
        <w:rPr>
          <w:color w:val="000000"/>
          <w:sz w:val="28"/>
          <w:szCs w:val="28"/>
        </w:rPr>
        <w:tab/>
      </w:r>
      <w:r w:rsidR="004C69B4" w:rsidRPr="00E21F34">
        <w:rPr>
          <w:color w:val="000000"/>
          <w:sz w:val="28"/>
          <w:szCs w:val="28"/>
        </w:rPr>
        <w:t xml:space="preserve">Учебная дисциплина </w:t>
      </w:r>
      <w:r w:rsidR="00CC62C6" w:rsidRPr="00E21F34">
        <w:rPr>
          <w:color w:val="000000"/>
          <w:sz w:val="28"/>
          <w:szCs w:val="28"/>
        </w:rPr>
        <w:t xml:space="preserve">ЕН.01 </w:t>
      </w:r>
      <w:r w:rsidR="004C69B4" w:rsidRPr="00E21F34">
        <w:rPr>
          <w:color w:val="000000"/>
          <w:sz w:val="28"/>
          <w:szCs w:val="28"/>
        </w:rPr>
        <w:t>«Элементы высшей математики» принадлежит к математическому и</w:t>
      </w:r>
      <w:r w:rsidR="00150378" w:rsidRPr="00E21F34">
        <w:rPr>
          <w:color w:val="000000"/>
          <w:sz w:val="28"/>
          <w:szCs w:val="28"/>
        </w:rPr>
        <w:t xml:space="preserve"> </w:t>
      </w:r>
      <w:r w:rsidR="004C69B4" w:rsidRPr="00E21F34">
        <w:rPr>
          <w:color w:val="000000"/>
          <w:sz w:val="28"/>
          <w:szCs w:val="28"/>
        </w:rPr>
        <w:t>общему естественнонаучному циклу (ЕН.00).</w:t>
      </w:r>
    </w:p>
    <w:p w:rsidR="00095531" w:rsidRPr="00E21F34" w:rsidRDefault="00095531" w:rsidP="00910B01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4"/>
          <w:szCs w:val="24"/>
        </w:rPr>
      </w:pPr>
    </w:p>
    <w:p w:rsidR="002C615D" w:rsidRPr="00E21F34" w:rsidRDefault="004C69B4" w:rsidP="00910B01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 w:rsidRPr="00E21F34">
        <w:rPr>
          <w:b/>
          <w:color w:val="000000"/>
          <w:sz w:val="28"/>
          <w:szCs w:val="28"/>
        </w:rPr>
        <w:t>1.2. Цель и планируемые результаты освоения дисциплины:</w:t>
      </w:r>
    </w:p>
    <w:tbl>
      <w:tblPr>
        <w:tblStyle w:val="afa"/>
        <w:tblW w:w="985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3909"/>
        <w:gridCol w:w="3285"/>
      </w:tblGrid>
      <w:tr w:rsidR="002C615D" w:rsidRPr="00E21F34">
        <w:trPr>
          <w:cantSplit/>
          <w:tblHeader/>
        </w:trPr>
        <w:tc>
          <w:tcPr>
            <w:tcW w:w="2660" w:type="dxa"/>
          </w:tcPr>
          <w:p w:rsidR="002C615D" w:rsidRPr="00E21F34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E21F34">
              <w:rPr>
                <w:b/>
                <w:color w:val="000000"/>
                <w:sz w:val="24"/>
                <w:szCs w:val="24"/>
              </w:rPr>
              <w:t>Код</w:t>
            </w:r>
          </w:p>
          <w:p w:rsidR="002C615D" w:rsidRPr="00E21F34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E21F34">
              <w:rPr>
                <w:b/>
                <w:color w:val="000000"/>
                <w:sz w:val="24"/>
                <w:szCs w:val="24"/>
              </w:rPr>
              <w:t>ПК, ОК</w:t>
            </w:r>
          </w:p>
        </w:tc>
        <w:tc>
          <w:tcPr>
            <w:tcW w:w="3909" w:type="dxa"/>
          </w:tcPr>
          <w:p w:rsidR="002C615D" w:rsidRPr="00E21F34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E21F34">
              <w:rPr>
                <w:b/>
                <w:color w:val="000000"/>
                <w:sz w:val="24"/>
                <w:szCs w:val="24"/>
              </w:rPr>
              <w:t>Умения</w:t>
            </w:r>
          </w:p>
        </w:tc>
        <w:tc>
          <w:tcPr>
            <w:tcW w:w="3285" w:type="dxa"/>
          </w:tcPr>
          <w:p w:rsidR="002C615D" w:rsidRPr="00E21F34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E21F34">
              <w:rPr>
                <w:b/>
                <w:color w:val="000000"/>
                <w:sz w:val="24"/>
                <w:szCs w:val="24"/>
              </w:rPr>
              <w:t>Знания</w:t>
            </w:r>
          </w:p>
          <w:p w:rsidR="002C615D" w:rsidRPr="00E21F34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>
        <w:trPr>
          <w:cantSplit/>
          <w:tblHeader/>
        </w:trPr>
        <w:tc>
          <w:tcPr>
            <w:tcW w:w="2660" w:type="dxa"/>
          </w:tcPr>
          <w:p w:rsidR="002C615D" w:rsidRPr="00E21F34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E21F34">
              <w:rPr>
                <w:color w:val="000000"/>
                <w:sz w:val="24"/>
                <w:szCs w:val="24"/>
              </w:rPr>
              <w:t>ОК 1,</w:t>
            </w:r>
          </w:p>
          <w:p w:rsidR="002C615D" w:rsidRPr="00E21F34" w:rsidRDefault="00BE066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E21F34">
              <w:rPr>
                <w:color w:val="000000"/>
                <w:sz w:val="24"/>
                <w:szCs w:val="24"/>
              </w:rPr>
              <w:t>ОК 5</w:t>
            </w:r>
          </w:p>
          <w:p w:rsidR="002C615D" w:rsidRPr="00E21F34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909" w:type="dxa"/>
          </w:tcPr>
          <w:p w:rsidR="002C615D" w:rsidRPr="00E21F34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E21F34">
              <w:rPr>
                <w:color w:val="000000"/>
                <w:sz w:val="24"/>
                <w:szCs w:val="24"/>
              </w:rPr>
              <w:t xml:space="preserve">   Выполнять операции над матрицами решать системы линейных уравнений;</w:t>
            </w:r>
          </w:p>
          <w:p w:rsidR="002C615D" w:rsidRPr="00E21F34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E21F34">
              <w:rPr>
                <w:color w:val="000000"/>
                <w:sz w:val="24"/>
                <w:szCs w:val="24"/>
              </w:rPr>
              <w:t xml:space="preserve">   Решать задачи, используя уравнения прямых и кривых второго порядка на плоскости;</w:t>
            </w:r>
          </w:p>
          <w:p w:rsidR="002C615D" w:rsidRPr="00E21F34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E21F34">
              <w:rPr>
                <w:color w:val="000000"/>
                <w:sz w:val="24"/>
                <w:szCs w:val="24"/>
              </w:rPr>
              <w:t>Применять метод</w:t>
            </w:r>
            <w:r w:rsidR="00336452" w:rsidRPr="00E21F34">
              <w:rPr>
                <w:color w:val="000000"/>
                <w:sz w:val="24"/>
                <w:szCs w:val="24"/>
              </w:rPr>
              <w:t>ы дифференциального и интеграль</w:t>
            </w:r>
            <w:r w:rsidRPr="00E21F34">
              <w:rPr>
                <w:color w:val="000000"/>
                <w:sz w:val="24"/>
                <w:szCs w:val="24"/>
              </w:rPr>
              <w:t>ного исчисления;</w:t>
            </w:r>
          </w:p>
          <w:p w:rsidR="002C615D" w:rsidRPr="00E21F34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E21F34">
              <w:rPr>
                <w:color w:val="000000"/>
                <w:sz w:val="24"/>
                <w:szCs w:val="24"/>
              </w:rPr>
              <w:t xml:space="preserve">    Решать дифференциальные уравнения;</w:t>
            </w:r>
          </w:p>
          <w:p w:rsidR="002C615D" w:rsidRPr="00E21F34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E21F34">
              <w:rPr>
                <w:color w:val="000000"/>
                <w:sz w:val="24"/>
                <w:szCs w:val="24"/>
              </w:rPr>
              <w:t xml:space="preserve">    Пользоваться понятиями теории комплексных чисел</w:t>
            </w:r>
          </w:p>
        </w:tc>
        <w:tc>
          <w:tcPr>
            <w:tcW w:w="3285" w:type="dxa"/>
          </w:tcPr>
          <w:p w:rsidR="002C615D" w:rsidRPr="00E21F34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E21F34">
              <w:rPr>
                <w:color w:val="000000"/>
                <w:sz w:val="24"/>
                <w:szCs w:val="24"/>
              </w:rPr>
              <w:t>Основы математического анализа, линейной алгебры и аналитической геометрии</w:t>
            </w:r>
          </w:p>
          <w:p w:rsidR="002C615D" w:rsidRPr="00E21F34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</w:p>
          <w:p w:rsidR="002C615D" w:rsidRPr="00E21F34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E21F34">
              <w:rPr>
                <w:color w:val="000000"/>
                <w:sz w:val="24"/>
                <w:szCs w:val="24"/>
              </w:rPr>
              <w:t>Основы дифференциального и интегрального исчисления</w:t>
            </w:r>
          </w:p>
          <w:p w:rsidR="002C615D" w:rsidRPr="00E21F34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E21F34">
              <w:rPr>
                <w:color w:val="000000"/>
                <w:sz w:val="24"/>
                <w:szCs w:val="24"/>
              </w:rPr>
              <w:t>Основы теории комплексных чисел</w:t>
            </w:r>
            <w:bookmarkStart w:id="0" w:name="_GoBack"/>
            <w:bookmarkEnd w:id="0"/>
          </w:p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2C615D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4"/>
          <w:szCs w:val="24"/>
        </w:rPr>
      </w:pPr>
    </w:p>
    <w:p w:rsidR="00CD0F83" w:rsidRDefault="00CD0F83" w:rsidP="00095531">
      <w:pPr>
        <w:rPr>
          <w:szCs w:val="28"/>
        </w:rPr>
      </w:pPr>
    </w:p>
    <w:p w:rsidR="00CD0F83" w:rsidRDefault="00CD0F83" w:rsidP="00095531">
      <w:pPr>
        <w:rPr>
          <w:szCs w:val="28"/>
        </w:rPr>
      </w:pPr>
    </w:p>
    <w:p w:rsidR="00CD0F83" w:rsidRDefault="00CD0F83" w:rsidP="00095531">
      <w:pPr>
        <w:rPr>
          <w:szCs w:val="28"/>
        </w:rPr>
      </w:pPr>
    </w:p>
    <w:p w:rsidR="00CD0F83" w:rsidRDefault="00CD0F83" w:rsidP="00095531">
      <w:pPr>
        <w:rPr>
          <w:szCs w:val="28"/>
        </w:rPr>
      </w:pPr>
    </w:p>
    <w:p w:rsidR="00CD0F83" w:rsidRDefault="00CD0F83" w:rsidP="00095531">
      <w:pPr>
        <w:rPr>
          <w:szCs w:val="28"/>
        </w:rPr>
      </w:pPr>
    </w:p>
    <w:p w:rsidR="00CD0F83" w:rsidRDefault="00CD0F83" w:rsidP="00095531">
      <w:pPr>
        <w:rPr>
          <w:szCs w:val="28"/>
        </w:rPr>
      </w:pPr>
    </w:p>
    <w:p w:rsidR="00CD0F83" w:rsidRDefault="00CD0F83" w:rsidP="00095531">
      <w:pPr>
        <w:rPr>
          <w:szCs w:val="28"/>
        </w:rPr>
      </w:pPr>
    </w:p>
    <w:p w:rsidR="00CD0F83" w:rsidRDefault="00CD0F83" w:rsidP="00095531">
      <w:pPr>
        <w:rPr>
          <w:szCs w:val="28"/>
        </w:rPr>
      </w:pPr>
    </w:p>
    <w:p w:rsidR="00095531" w:rsidRPr="00CD0F83" w:rsidRDefault="00095531" w:rsidP="00CD0F83">
      <w:pPr>
        <w:jc w:val="both"/>
        <w:rPr>
          <w:sz w:val="28"/>
          <w:szCs w:val="28"/>
        </w:rPr>
      </w:pPr>
      <w:r w:rsidRPr="00CD0F83">
        <w:rPr>
          <w:sz w:val="28"/>
          <w:szCs w:val="28"/>
        </w:rPr>
        <w:lastRenderedPageBreak/>
        <w:t>ОК 01</w:t>
      </w:r>
      <w:r w:rsidRPr="00CD0F83">
        <w:rPr>
          <w:sz w:val="28"/>
          <w:szCs w:val="28"/>
        </w:rPr>
        <w:tab/>
        <w:t>Выбирать способы решения задач профессиональной деятельности, применительно к различным контекстам</w:t>
      </w:r>
      <w:r w:rsidR="00CD0F83">
        <w:rPr>
          <w:sz w:val="28"/>
          <w:szCs w:val="28"/>
        </w:rPr>
        <w:t>.</w:t>
      </w:r>
    </w:p>
    <w:p w:rsidR="00CD0F83" w:rsidRPr="00CD0F83" w:rsidRDefault="00CD0F83" w:rsidP="00CD0F83">
      <w:pPr>
        <w:jc w:val="both"/>
        <w:rPr>
          <w:sz w:val="28"/>
          <w:szCs w:val="28"/>
        </w:rPr>
      </w:pPr>
      <w:r w:rsidRPr="00CD0F83">
        <w:rPr>
          <w:sz w:val="28"/>
          <w:szCs w:val="28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  <w:r>
        <w:rPr>
          <w:sz w:val="28"/>
          <w:szCs w:val="28"/>
        </w:rPr>
        <w:t>.</w:t>
      </w:r>
    </w:p>
    <w:p w:rsidR="00095531" w:rsidRPr="00CD0F83" w:rsidRDefault="00095531" w:rsidP="00CD0F83">
      <w:pPr>
        <w:jc w:val="both"/>
        <w:rPr>
          <w:sz w:val="28"/>
          <w:szCs w:val="28"/>
        </w:rPr>
      </w:pPr>
      <w:r w:rsidRPr="00CD0F83">
        <w:rPr>
          <w:sz w:val="28"/>
          <w:szCs w:val="28"/>
        </w:rPr>
        <w:t>ОК 03</w:t>
      </w:r>
      <w:r w:rsidRPr="00CD0F83">
        <w:rPr>
          <w:sz w:val="28"/>
          <w:szCs w:val="28"/>
        </w:rPr>
        <w:tab/>
        <w:t>Планировать и реализовывать собственное профессиональное и личностное развитие.</w:t>
      </w:r>
    </w:p>
    <w:p w:rsidR="00CD0F83" w:rsidRPr="00CD0F83" w:rsidRDefault="00CD0F83" w:rsidP="00CD0F83">
      <w:pPr>
        <w:jc w:val="both"/>
        <w:rPr>
          <w:sz w:val="28"/>
          <w:szCs w:val="28"/>
        </w:rPr>
      </w:pPr>
      <w:r w:rsidRPr="00CD0F83">
        <w:rPr>
          <w:sz w:val="28"/>
          <w:szCs w:val="28"/>
        </w:rPr>
        <w:t xml:space="preserve">ОК 04. Эффективно взаимодействовать и </w:t>
      </w:r>
      <w:r>
        <w:rPr>
          <w:sz w:val="28"/>
          <w:szCs w:val="28"/>
        </w:rPr>
        <w:t>работать в коллективе и команде.</w:t>
      </w:r>
    </w:p>
    <w:p w:rsidR="00095531" w:rsidRPr="00CD0F83" w:rsidRDefault="00095531" w:rsidP="00CD0F83">
      <w:pPr>
        <w:jc w:val="both"/>
        <w:rPr>
          <w:sz w:val="28"/>
          <w:szCs w:val="28"/>
        </w:rPr>
      </w:pPr>
      <w:r w:rsidRPr="00CD0F83">
        <w:rPr>
          <w:sz w:val="28"/>
          <w:szCs w:val="28"/>
        </w:rPr>
        <w:t>ОК 05</w:t>
      </w:r>
      <w:r w:rsidRPr="00CD0F83">
        <w:rPr>
          <w:sz w:val="28"/>
          <w:szCs w:val="28"/>
        </w:rPr>
        <w:tab/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</w:r>
    </w:p>
    <w:p w:rsidR="00095531" w:rsidRPr="00CD0F83" w:rsidRDefault="00095531" w:rsidP="00CD0F83">
      <w:pPr>
        <w:jc w:val="both"/>
        <w:rPr>
          <w:sz w:val="28"/>
          <w:szCs w:val="28"/>
        </w:rPr>
      </w:pPr>
      <w:r w:rsidRPr="00CD0F83">
        <w:rPr>
          <w:sz w:val="28"/>
          <w:szCs w:val="28"/>
        </w:rPr>
        <w:t>ОК 06</w:t>
      </w:r>
      <w:r w:rsidRPr="00CD0F83">
        <w:rPr>
          <w:sz w:val="28"/>
          <w:szCs w:val="28"/>
        </w:rPr>
        <w:tab/>
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</w:r>
    </w:p>
    <w:p w:rsidR="00095531" w:rsidRPr="00CD0F83" w:rsidRDefault="00095531" w:rsidP="00CD0F83">
      <w:pPr>
        <w:jc w:val="both"/>
        <w:rPr>
          <w:sz w:val="28"/>
          <w:szCs w:val="28"/>
        </w:rPr>
      </w:pPr>
      <w:r w:rsidRPr="00CD0F83">
        <w:rPr>
          <w:sz w:val="28"/>
          <w:szCs w:val="28"/>
        </w:rPr>
        <w:t>ОК 07</w:t>
      </w:r>
      <w:r w:rsidRPr="00CD0F83">
        <w:rPr>
          <w:sz w:val="28"/>
          <w:szCs w:val="28"/>
        </w:rPr>
        <w:tab/>
        <w:t>Содействовать сохранению окружающей среды, ресурсосбережению, эффективно действовать в чрезвычайных ситуациях.</w:t>
      </w:r>
    </w:p>
    <w:p w:rsidR="00095531" w:rsidRPr="00CD0F83" w:rsidRDefault="00095531" w:rsidP="00CD0F83">
      <w:pPr>
        <w:jc w:val="both"/>
        <w:rPr>
          <w:sz w:val="28"/>
          <w:szCs w:val="28"/>
        </w:rPr>
      </w:pPr>
      <w:r w:rsidRPr="00CD0F83">
        <w:rPr>
          <w:sz w:val="28"/>
          <w:szCs w:val="28"/>
        </w:rPr>
        <w:t>ОК 08</w:t>
      </w:r>
      <w:r w:rsidRPr="00CD0F83">
        <w:rPr>
          <w:sz w:val="28"/>
          <w:szCs w:val="28"/>
        </w:rPr>
        <w:tab/>
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CD0F83" w:rsidRPr="00CD0F83" w:rsidRDefault="00CD0F83" w:rsidP="00CD0F83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CD0F83">
        <w:rPr>
          <w:sz w:val="28"/>
          <w:szCs w:val="28"/>
        </w:rPr>
        <w:t>ОК 09. Пользоваться профессиональной документацией на государственном и иностранном языках</w:t>
      </w:r>
      <w:r>
        <w:rPr>
          <w:sz w:val="28"/>
          <w:szCs w:val="28"/>
        </w:rPr>
        <w:t>.</w:t>
      </w:r>
    </w:p>
    <w:p w:rsidR="00095531" w:rsidRPr="00CD0F83" w:rsidRDefault="00095531" w:rsidP="00CD0F83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</w:p>
    <w:p w:rsidR="009A6DA7" w:rsidRPr="00CD0F83" w:rsidRDefault="009A6DA7" w:rsidP="00CD0F83">
      <w:pPr>
        <w:jc w:val="both"/>
        <w:rPr>
          <w:sz w:val="28"/>
          <w:szCs w:val="28"/>
        </w:rPr>
      </w:pPr>
      <w:r w:rsidRPr="00CD0F83">
        <w:rPr>
          <w:bCs/>
          <w:sz w:val="28"/>
          <w:szCs w:val="28"/>
        </w:rPr>
        <w:t xml:space="preserve">Вариативная часть </w:t>
      </w:r>
      <w:r w:rsidRPr="00CD0F83">
        <w:rPr>
          <w:sz w:val="28"/>
          <w:szCs w:val="28"/>
        </w:rPr>
        <w:t>используется на увеличение об</w:t>
      </w:r>
      <w:r w:rsidR="00336452" w:rsidRPr="00CD0F83">
        <w:rPr>
          <w:sz w:val="28"/>
          <w:szCs w:val="28"/>
        </w:rPr>
        <w:t>ъема времени на отдельные темы,</w:t>
      </w:r>
      <w:r w:rsidRPr="00CD0F83">
        <w:rPr>
          <w:sz w:val="28"/>
          <w:szCs w:val="28"/>
        </w:rPr>
        <w:t xml:space="preserve"> в соответствии с потребностями работодателей и спецификой деятельности колледжа, что создает реальные возможности для углубления и расширения умений и знаний будущих специалистов.</w:t>
      </w:r>
    </w:p>
    <w:p w:rsidR="009A6DA7" w:rsidRPr="00C36BD9" w:rsidRDefault="009A6DA7" w:rsidP="00181D15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1276"/>
        <w:gridCol w:w="2835"/>
        <w:gridCol w:w="3685"/>
      </w:tblGrid>
      <w:tr w:rsidR="009A6DA7" w:rsidRPr="00C36BD9" w:rsidTr="00336452">
        <w:tc>
          <w:tcPr>
            <w:tcW w:w="2518" w:type="dxa"/>
          </w:tcPr>
          <w:p w:rsidR="009A6DA7" w:rsidRPr="00C36BD9" w:rsidRDefault="009A6DA7" w:rsidP="00181D15">
            <w:r w:rsidRPr="00C36BD9">
              <w:t>Название  темы</w:t>
            </w:r>
          </w:p>
        </w:tc>
        <w:tc>
          <w:tcPr>
            <w:tcW w:w="1276" w:type="dxa"/>
          </w:tcPr>
          <w:p w:rsidR="009A6DA7" w:rsidRPr="00C36BD9" w:rsidRDefault="009A6DA7" w:rsidP="00181D15">
            <w:r w:rsidRPr="00C36BD9">
              <w:t>Кол-во часов</w:t>
            </w:r>
          </w:p>
        </w:tc>
        <w:tc>
          <w:tcPr>
            <w:tcW w:w="2835" w:type="dxa"/>
          </w:tcPr>
          <w:p w:rsidR="009A6DA7" w:rsidRPr="00C36BD9" w:rsidRDefault="009A6DA7" w:rsidP="00181D15">
            <w:r w:rsidRPr="00C36BD9">
              <w:t>Умения</w:t>
            </w:r>
          </w:p>
        </w:tc>
        <w:tc>
          <w:tcPr>
            <w:tcW w:w="3685" w:type="dxa"/>
          </w:tcPr>
          <w:p w:rsidR="009A6DA7" w:rsidRPr="00C36BD9" w:rsidRDefault="009A6DA7" w:rsidP="00181D15">
            <w:r w:rsidRPr="00C36BD9">
              <w:t>Знания</w:t>
            </w:r>
          </w:p>
        </w:tc>
      </w:tr>
      <w:tr w:rsidR="009A6DA7" w:rsidRPr="00C36BD9" w:rsidTr="009A6DA7">
        <w:tc>
          <w:tcPr>
            <w:tcW w:w="2518" w:type="dxa"/>
          </w:tcPr>
          <w:p w:rsidR="009A6DA7" w:rsidRPr="00C36BD9" w:rsidRDefault="009A6DA7" w:rsidP="00181D15">
            <w:r w:rsidRPr="00C36BD9">
              <w:t>1</w:t>
            </w:r>
          </w:p>
        </w:tc>
        <w:tc>
          <w:tcPr>
            <w:tcW w:w="1276" w:type="dxa"/>
          </w:tcPr>
          <w:p w:rsidR="009A6DA7" w:rsidRPr="00C36BD9" w:rsidRDefault="009A6DA7" w:rsidP="00181D15">
            <w:r w:rsidRPr="00C36BD9">
              <w:t>2</w:t>
            </w:r>
          </w:p>
        </w:tc>
        <w:tc>
          <w:tcPr>
            <w:tcW w:w="2835" w:type="dxa"/>
          </w:tcPr>
          <w:p w:rsidR="009A6DA7" w:rsidRPr="00C36BD9" w:rsidRDefault="009A6DA7" w:rsidP="00181D15">
            <w:r w:rsidRPr="00C36BD9">
              <w:t>У*</w:t>
            </w:r>
          </w:p>
        </w:tc>
        <w:tc>
          <w:tcPr>
            <w:tcW w:w="3685" w:type="dxa"/>
          </w:tcPr>
          <w:p w:rsidR="009A6DA7" w:rsidRPr="00C36BD9" w:rsidRDefault="009A6DA7" w:rsidP="00181D15">
            <w:r w:rsidRPr="00C36BD9">
              <w:t>З*</w:t>
            </w:r>
          </w:p>
        </w:tc>
      </w:tr>
      <w:tr w:rsidR="009A6DA7" w:rsidRPr="00C36BD9" w:rsidTr="009A6DA7">
        <w:tc>
          <w:tcPr>
            <w:tcW w:w="2518" w:type="dxa"/>
          </w:tcPr>
          <w:p w:rsidR="009A6DA7" w:rsidRPr="00C36BD9" w:rsidRDefault="009A6DA7" w:rsidP="009A6DA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Тема 2</w:t>
            </w:r>
          </w:p>
          <w:p w:rsidR="009A6DA7" w:rsidRPr="00C36BD9" w:rsidRDefault="009A6DA7" w:rsidP="00181D15">
            <w:r w:rsidRPr="00C36BD9">
              <w:t>Теория пределов</w:t>
            </w:r>
          </w:p>
        </w:tc>
        <w:tc>
          <w:tcPr>
            <w:tcW w:w="1276" w:type="dxa"/>
          </w:tcPr>
          <w:p w:rsidR="009A6DA7" w:rsidRPr="00C36BD9" w:rsidRDefault="00181D15" w:rsidP="00181D15">
            <w:r>
              <w:t>10</w:t>
            </w:r>
          </w:p>
        </w:tc>
        <w:tc>
          <w:tcPr>
            <w:tcW w:w="2835" w:type="dxa"/>
          </w:tcPr>
          <w:p w:rsidR="009A6DA7" w:rsidRPr="00C36BD9" w:rsidRDefault="009A6DA7" w:rsidP="00181D15">
            <w:r w:rsidRPr="00C36BD9">
              <w:t>Исследовать точки разрыва на вид</w:t>
            </w:r>
          </w:p>
        </w:tc>
        <w:tc>
          <w:tcPr>
            <w:tcW w:w="3685" w:type="dxa"/>
          </w:tcPr>
          <w:p w:rsidR="009A6DA7" w:rsidRPr="00C36BD9" w:rsidRDefault="009A6DA7" w:rsidP="00181D15">
            <w:r w:rsidRPr="00C36BD9">
              <w:t>Классификации точек разрыва</w:t>
            </w:r>
          </w:p>
        </w:tc>
      </w:tr>
      <w:tr w:rsidR="009A6DA7" w:rsidRPr="00C36BD9" w:rsidTr="009A6DA7">
        <w:tc>
          <w:tcPr>
            <w:tcW w:w="2518" w:type="dxa"/>
          </w:tcPr>
          <w:p w:rsidR="009A6DA7" w:rsidRPr="00C36BD9" w:rsidRDefault="009A6DA7" w:rsidP="009A6DA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 xml:space="preserve">Тема 4. </w:t>
            </w:r>
            <w:r w:rsidRPr="00C36BD9">
              <w:rPr>
                <w:color w:val="000000"/>
                <w:sz w:val="24"/>
                <w:szCs w:val="24"/>
              </w:rPr>
              <w:t>Интегральное исчисление</w:t>
            </w:r>
          </w:p>
          <w:p w:rsidR="009A6DA7" w:rsidRPr="00C36BD9" w:rsidRDefault="009A6DA7" w:rsidP="00181D15">
            <w:r w:rsidRPr="00C36BD9">
              <w:t>Функции одной действительной переменной</w:t>
            </w:r>
          </w:p>
        </w:tc>
        <w:tc>
          <w:tcPr>
            <w:tcW w:w="1276" w:type="dxa"/>
          </w:tcPr>
          <w:p w:rsidR="009A6DA7" w:rsidRPr="00C36BD9" w:rsidRDefault="00181D15" w:rsidP="00181D15">
            <w:r>
              <w:t>10</w:t>
            </w:r>
          </w:p>
        </w:tc>
        <w:tc>
          <w:tcPr>
            <w:tcW w:w="2835" w:type="dxa"/>
          </w:tcPr>
          <w:p w:rsidR="009A6DA7" w:rsidRPr="00C36BD9" w:rsidRDefault="009A6DA7" w:rsidP="00181D15">
            <w:r w:rsidRPr="00C36BD9">
              <w:t>Находить неопределенные и определенные интегралы интегрированием по частям</w:t>
            </w:r>
          </w:p>
        </w:tc>
        <w:tc>
          <w:tcPr>
            <w:tcW w:w="3685" w:type="dxa"/>
          </w:tcPr>
          <w:p w:rsidR="009A6DA7" w:rsidRPr="00C36BD9" w:rsidRDefault="009A6DA7" w:rsidP="00181D15">
            <w:r w:rsidRPr="00C36BD9">
              <w:t>Формулы интегрирования по частям</w:t>
            </w:r>
          </w:p>
        </w:tc>
      </w:tr>
      <w:tr w:rsidR="009A6DA7" w:rsidRPr="00C36BD9" w:rsidTr="009A6DA7">
        <w:tc>
          <w:tcPr>
            <w:tcW w:w="2518" w:type="dxa"/>
          </w:tcPr>
          <w:p w:rsidR="009A6DA7" w:rsidRPr="00C36BD9" w:rsidRDefault="009A6DA7" w:rsidP="009A6DA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 xml:space="preserve">Тема 7. </w:t>
            </w:r>
            <w:r w:rsidRPr="00C36BD9">
              <w:rPr>
                <w:color w:val="000000"/>
                <w:sz w:val="24"/>
                <w:szCs w:val="24"/>
              </w:rPr>
              <w:t>Теория рядов</w:t>
            </w:r>
          </w:p>
        </w:tc>
        <w:tc>
          <w:tcPr>
            <w:tcW w:w="1276" w:type="dxa"/>
          </w:tcPr>
          <w:p w:rsidR="009A6DA7" w:rsidRPr="00C36BD9" w:rsidRDefault="00181D15" w:rsidP="00181D15">
            <w:r>
              <w:t>10</w:t>
            </w:r>
          </w:p>
        </w:tc>
        <w:tc>
          <w:tcPr>
            <w:tcW w:w="2835" w:type="dxa"/>
          </w:tcPr>
          <w:p w:rsidR="009A6DA7" w:rsidRPr="00C36BD9" w:rsidRDefault="009A6DA7" w:rsidP="00181D15">
            <w:r w:rsidRPr="00C36BD9">
              <w:t>Приближенные вычисления с помощью ряда Маклорена</w:t>
            </w:r>
          </w:p>
        </w:tc>
        <w:tc>
          <w:tcPr>
            <w:tcW w:w="3685" w:type="dxa"/>
          </w:tcPr>
          <w:p w:rsidR="009A6DA7" w:rsidRPr="00C36BD9" w:rsidRDefault="009A6DA7" w:rsidP="00181D15">
            <w:r w:rsidRPr="00C36BD9">
              <w:t>Ряды Тейлора, Маклорена</w:t>
            </w:r>
          </w:p>
        </w:tc>
      </w:tr>
      <w:tr w:rsidR="009A6DA7" w:rsidRPr="00C36BD9" w:rsidTr="009A6DA7">
        <w:tc>
          <w:tcPr>
            <w:tcW w:w="2518" w:type="dxa"/>
          </w:tcPr>
          <w:p w:rsidR="009A6DA7" w:rsidRPr="00C36BD9" w:rsidRDefault="000A63D7" w:rsidP="00181D15">
            <w:r w:rsidRPr="00181D15">
              <w:rPr>
                <w:b/>
              </w:rPr>
              <w:t>Тема 8.</w:t>
            </w:r>
            <w:r w:rsidR="009A6DA7" w:rsidRPr="00C36BD9">
              <w:t xml:space="preserve">Обыкновенные дифференциальные </w:t>
            </w:r>
            <w:r w:rsidR="009A6DA7" w:rsidRPr="00C36BD9">
              <w:lastRenderedPageBreak/>
              <w:t>уравнения</w:t>
            </w:r>
          </w:p>
        </w:tc>
        <w:tc>
          <w:tcPr>
            <w:tcW w:w="1276" w:type="dxa"/>
          </w:tcPr>
          <w:p w:rsidR="009A6DA7" w:rsidRPr="00C36BD9" w:rsidRDefault="00181D15" w:rsidP="00181D15">
            <w:r>
              <w:lastRenderedPageBreak/>
              <w:t>10</w:t>
            </w:r>
          </w:p>
        </w:tc>
        <w:tc>
          <w:tcPr>
            <w:tcW w:w="2835" w:type="dxa"/>
          </w:tcPr>
          <w:p w:rsidR="009A6DA7" w:rsidRPr="00C36BD9" w:rsidRDefault="009A6DA7" w:rsidP="00181D15">
            <w:r w:rsidRPr="00C36BD9">
              <w:t>Решать прикладные задачи с помощью ДУ</w:t>
            </w:r>
          </w:p>
        </w:tc>
        <w:tc>
          <w:tcPr>
            <w:tcW w:w="3685" w:type="dxa"/>
          </w:tcPr>
          <w:p w:rsidR="009A6DA7" w:rsidRPr="00C36BD9" w:rsidRDefault="009A6DA7" w:rsidP="00181D15">
            <w:r w:rsidRPr="00C36BD9">
              <w:t>ДУ высщих порядков</w:t>
            </w:r>
          </w:p>
        </w:tc>
      </w:tr>
      <w:tr w:rsidR="000A63D7" w:rsidRPr="00C36BD9" w:rsidTr="009A6DA7">
        <w:tc>
          <w:tcPr>
            <w:tcW w:w="2518" w:type="dxa"/>
          </w:tcPr>
          <w:p w:rsidR="000A63D7" w:rsidRPr="00C36BD9" w:rsidRDefault="000A63D7" w:rsidP="000A63D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lastRenderedPageBreak/>
              <w:t xml:space="preserve">Тема 10. </w:t>
            </w:r>
            <w:r w:rsidRPr="00C36BD9">
              <w:rPr>
                <w:color w:val="000000"/>
                <w:sz w:val="24"/>
                <w:szCs w:val="24"/>
              </w:rPr>
              <w:t>Системы</w:t>
            </w:r>
          </w:p>
          <w:p w:rsidR="000A63D7" w:rsidRPr="00C36BD9" w:rsidRDefault="000A63D7" w:rsidP="00181D15">
            <w:pPr>
              <w:rPr>
                <w:bCs/>
              </w:rPr>
            </w:pPr>
            <w:r w:rsidRPr="00C36BD9">
              <w:t>линейных уравнений</w:t>
            </w:r>
          </w:p>
        </w:tc>
        <w:tc>
          <w:tcPr>
            <w:tcW w:w="1276" w:type="dxa"/>
          </w:tcPr>
          <w:p w:rsidR="000A63D7" w:rsidRPr="00C36BD9" w:rsidRDefault="00181D15" w:rsidP="00181D15">
            <w:r>
              <w:t>6</w:t>
            </w:r>
          </w:p>
        </w:tc>
        <w:tc>
          <w:tcPr>
            <w:tcW w:w="2835" w:type="dxa"/>
          </w:tcPr>
          <w:p w:rsidR="000A63D7" w:rsidRPr="00C36BD9" w:rsidRDefault="000A63D7" w:rsidP="00181D15">
            <w:r w:rsidRPr="00C36BD9">
              <w:t>Решение СЛУ методом Гаусса</w:t>
            </w:r>
          </w:p>
        </w:tc>
        <w:tc>
          <w:tcPr>
            <w:tcW w:w="3685" w:type="dxa"/>
          </w:tcPr>
          <w:p w:rsidR="000A63D7" w:rsidRPr="00C36BD9" w:rsidRDefault="000A63D7" w:rsidP="00181D15">
            <w:r w:rsidRPr="00C36BD9">
              <w:t>Метод Гаусса</w:t>
            </w:r>
          </w:p>
        </w:tc>
      </w:tr>
    </w:tbl>
    <w:p w:rsidR="009A6DA7" w:rsidRPr="00C36BD9" w:rsidRDefault="009A6DA7" w:rsidP="00181D15">
      <w:pPr>
        <w:pStyle w:val="31"/>
      </w:pPr>
    </w:p>
    <w:p w:rsidR="009A6DA7" w:rsidRPr="00C36BD9" w:rsidRDefault="009A6DA7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4"/>
          <w:szCs w:val="24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84"/>
        <w:gridCol w:w="2239"/>
      </w:tblGrid>
      <w:tr w:rsidR="00137572" w:rsidRPr="003E2C5F" w:rsidTr="00137572">
        <w:tc>
          <w:tcPr>
            <w:tcW w:w="7684" w:type="dxa"/>
          </w:tcPr>
          <w:p w:rsidR="00137572" w:rsidRPr="003E2C5F" w:rsidRDefault="00137572" w:rsidP="003E2C5F">
            <w:pPr>
              <w:ind w:firstLine="0"/>
              <w:jc w:val="center"/>
              <w:rPr>
                <w:b/>
              </w:rPr>
            </w:pPr>
            <w:r w:rsidRPr="003E2C5F">
              <w:rPr>
                <w:b/>
              </w:rPr>
              <w:t xml:space="preserve">Личностные результаты </w:t>
            </w:r>
            <w:r w:rsidR="003E2C5F" w:rsidRPr="003E2C5F">
              <w:rPr>
                <w:b/>
              </w:rPr>
              <w:t xml:space="preserve">реализации программы воспитания </w:t>
            </w:r>
            <w:r w:rsidRPr="003E2C5F">
              <w:rPr>
                <w:b/>
              </w:rPr>
              <w:t>(дескрипторы)</w:t>
            </w:r>
          </w:p>
        </w:tc>
        <w:tc>
          <w:tcPr>
            <w:tcW w:w="2239" w:type="dxa"/>
            <w:vAlign w:val="center"/>
          </w:tcPr>
          <w:p w:rsidR="00137572" w:rsidRPr="003E2C5F" w:rsidRDefault="00137572" w:rsidP="003E2C5F">
            <w:pPr>
              <w:ind w:firstLine="0"/>
              <w:jc w:val="center"/>
              <w:rPr>
                <w:b/>
              </w:rPr>
            </w:pPr>
            <w:r w:rsidRPr="003E2C5F">
              <w:rPr>
                <w:b/>
              </w:rPr>
              <w:t>Код личностных результатов реализации программы воспитания</w:t>
            </w:r>
          </w:p>
        </w:tc>
      </w:tr>
      <w:tr w:rsidR="00137572" w:rsidRPr="00C36BD9" w:rsidTr="00137572">
        <w:tc>
          <w:tcPr>
            <w:tcW w:w="7684" w:type="dxa"/>
          </w:tcPr>
          <w:p w:rsidR="00137572" w:rsidRPr="00C36BD9" w:rsidRDefault="00137572" w:rsidP="00181D15">
            <w:r w:rsidRPr="00C36BD9">
              <w:t>Демонстрирующий умение эффективно взаимодействовать в команде, вести диалог, в том числе с использованием средств коммуникации</w:t>
            </w:r>
          </w:p>
        </w:tc>
        <w:tc>
          <w:tcPr>
            <w:tcW w:w="2239" w:type="dxa"/>
            <w:vAlign w:val="center"/>
          </w:tcPr>
          <w:p w:rsidR="00137572" w:rsidRPr="00966D13" w:rsidRDefault="00137572" w:rsidP="00181D15">
            <w:pPr>
              <w:pStyle w:val="7"/>
            </w:pPr>
            <w:r w:rsidRPr="00966D13">
              <w:t>ЛР 13</w:t>
            </w:r>
          </w:p>
        </w:tc>
      </w:tr>
      <w:tr w:rsidR="00137572" w:rsidRPr="00C36BD9" w:rsidTr="00137572">
        <w:tc>
          <w:tcPr>
            <w:tcW w:w="7684" w:type="dxa"/>
          </w:tcPr>
          <w:p w:rsidR="00137572" w:rsidRPr="00C36BD9" w:rsidRDefault="00137572" w:rsidP="00181D15">
            <w:r w:rsidRPr="00C36BD9">
              <w:t>Демонстрирующий навыки анализа и интерпретации информации из различных источников с учетом нормативно-правовых норм</w:t>
            </w:r>
          </w:p>
        </w:tc>
        <w:tc>
          <w:tcPr>
            <w:tcW w:w="2239" w:type="dxa"/>
            <w:vAlign w:val="center"/>
          </w:tcPr>
          <w:p w:rsidR="00137572" w:rsidRPr="00966D13" w:rsidRDefault="00137572" w:rsidP="00181D15">
            <w:pPr>
              <w:pStyle w:val="7"/>
            </w:pPr>
            <w:r w:rsidRPr="00966D13">
              <w:t>ЛР 14</w:t>
            </w:r>
          </w:p>
        </w:tc>
      </w:tr>
      <w:tr w:rsidR="00137572" w:rsidRPr="00C36BD9" w:rsidTr="00137572">
        <w:tc>
          <w:tcPr>
            <w:tcW w:w="7684" w:type="dxa"/>
          </w:tcPr>
          <w:p w:rsidR="00137572" w:rsidRPr="00C36BD9" w:rsidRDefault="00137572" w:rsidP="00181D15">
            <w:r w:rsidRPr="00C36BD9">
              <w:t>Демонстрирующий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деятельности.</w:t>
            </w:r>
          </w:p>
        </w:tc>
        <w:tc>
          <w:tcPr>
            <w:tcW w:w="2239" w:type="dxa"/>
            <w:vAlign w:val="center"/>
          </w:tcPr>
          <w:p w:rsidR="00137572" w:rsidRPr="00966D13" w:rsidRDefault="00137572" w:rsidP="00181D15">
            <w:pPr>
              <w:pStyle w:val="7"/>
            </w:pPr>
            <w:r w:rsidRPr="00966D13">
              <w:t>ЛР 15</w:t>
            </w:r>
          </w:p>
        </w:tc>
      </w:tr>
    </w:tbl>
    <w:p w:rsidR="00137572" w:rsidRPr="00C36BD9" w:rsidRDefault="00137572" w:rsidP="00137572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4"/>
          <w:szCs w:val="24"/>
        </w:rPr>
      </w:pPr>
    </w:p>
    <w:p w:rsidR="00095531" w:rsidRPr="00C36BD9" w:rsidRDefault="00095531" w:rsidP="00181D15">
      <w:pPr>
        <w:pStyle w:val="Style46"/>
      </w:pPr>
    </w:p>
    <w:p w:rsidR="004C69B4" w:rsidRPr="00C36BD9" w:rsidRDefault="004C69B4" w:rsidP="00181D15">
      <w:r w:rsidRPr="00C36BD9">
        <w:t>1.4 Практическая подготовка при реализации учебной</w:t>
      </w:r>
      <w:r w:rsidR="00BE0667">
        <w:t xml:space="preserve"> </w:t>
      </w:r>
      <w:r w:rsidRPr="00C36BD9">
        <w:t>дисциплины путем проведения практических и лабораторных занятий: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560"/>
        <w:gridCol w:w="6379"/>
      </w:tblGrid>
      <w:tr w:rsidR="004C69B4" w:rsidRPr="00C36BD9" w:rsidTr="00017C53">
        <w:tc>
          <w:tcPr>
            <w:tcW w:w="1701" w:type="dxa"/>
          </w:tcPr>
          <w:p w:rsidR="004C69B4" w:rsidRPr="00C36BD9" w:rsidRDefault="004C69B4" w:rsidP="00181D15">
            <w:r w:rsidRPr="00C36BD9">
              <w:t>Количество часов по учебному плану на практические занятия</w:t>
            </w:r>
          </w:p>
        </w:tc>
        <w:tc>
          <w:tcPr>
            <w:tcW w:w="1560" w:type="dxa"/>
          </w:tcPr>
          <w:p w:rsidR="004C69B4" w:rsidRPr="00C36BD9" w:rsidRDefault="004C69B4" w:rsidP="00181D15">
            <w:r w:rsidRPr="00C36BD9">
              <w:t>в том числе, практическая подготовка</w:t>
            </w:r>
          </w:p>
        </w:tc>
        <w:tc>
          <w:tcPr>
            <w:tcW w:w="6379" w:type="dxa"/>
          </w:tcPr>
          <w:p w:rsidR="004C69B4" w:rsidRPr="00C36BD9" w:rsidRDefault="004C69B4" w:rsidP="00181D15">
            <w:r w:rsidRPr="00C36BD9"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4C69B4" w:rsidRPr="00C36BD9" w:rsidTr="00017C53">
        <w:tc>
          <w:tcPr>
            <w:tcW w:w="1701" w:type="dxa"/>
          </w:tcPr>
          <w:p w:rsidR="004C69B4" w:rsidRPr="00C36BD9" w:rsidRDefault="008E52FC" w:rsidP="00181D15">
            <w:r>
              <w:t>44</w:t>
            </w:r>
          </w:p>
        </w:tc>
        <w:tc>
          <w:tcPr>
            <w:tcW w:w="1560" w:type="dxa"/>
          </w:tcPr>
          <w:p w:rsidR="004C69B4" w:rsidRPr="00C36BD9" w:rsidRDefault="00515841" w:rsidP="00181D15">
            <w:r w:rsidRPr="00C36BD9">
              <w:t>10</w:t>
            </w:r>
          </w:p>
        </w:tc>
        <w:tc>
          <w:tcPr>
            <w:tcW w:w="6379" w:type="dxa"/>
          </w:tcPr>
          <w:p w:rsidR="00910B01" w:rsidRPr="00C36BD9" w:rsidRDefault="00910B01" w:rsidP="00910B0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Практическое занятие №4</w:t>
            </w:r>
          </w:p>
          <w:p w:rsidR="00910B01" w:rsidRPr="00C36BD9" w:rsidRDefault="00910B01" w:rsidP="00910B0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Нахождение неопределенных и оп</w:t>
            </w:r>
            <w:r w:rsidR="00AC4C08">
              <w:rPr>
                <w:color w:val="000000"/>
                <w:sz w:val="24"/>
                <w:szCs w:val="24"/>
              </w:rPr>
              <w:t>ределенных интегралов</w:t>
            </w:r>
            <w:r w:rsidRPr="00C36BD9">
              <w:rPr>
                <w:color w:val="000000"/>
                <w:sz w:val="24"/>
                <w:szCs w:val="24"/>
              </w:rPr>
              <w:t>.</w:t>
            </w:r>
          </w:p>
          <w:p w:rsidR="00910B01" w:rsidRPr="00C36BD9" w:rsidRDefault="00910B01" w:rsidP="00910B0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Практическое занятие №5</w:t>
            </w:r>
          </w:p>
          <w:p w:rsidR="004C69B4" w:rsidRPr="00C36BD9" w:rsidRDefault="00910B01" w:rsidP="00181D15">
            <w:r w:rsidRPr="00C36BD9">
              <w:t>Приложение определенных интегралов</w:t>
            </w:r>
          </w:p>
          <w:p w:rsidR="00910B01" w:rsidRPr="00C36BD9" w:rsidRDefault="00910B01" w:rsidP="00181D15">
            <w:r w:rsidRPr="00C36BD9">
              <w:t>Практическое занятие №10 Решение дифференциальных уравнений</w:t>
            </w:r>
          </w:p>
          <w:p w:rsidR="00515841" w:rsidRPr="00C36BD9" w:rsidRDefault="00515841" w:rsidP="0051584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Практическое занятие №11</w:t>
            </w:r>
          </w:p>
          <w:p w:rsidR="00515841" w:rsidRPr="00C36BD9" w:rsidRDefault="00515841" w:rsidP="00181D15">
            <w:r w:rsidRPr="00C36BD9">
              <w:t>Действия над матрицами. Нахождение обратной матрицы, ранга матрицы</w:t>
            </w:r>
          </w:p>
          <w:p w:rsidR="00515841" w:rsidRPr="00C36BD9" w:rsidRDefault="00515841" w:rsidP="0051584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4" w:lineRule="auto"/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Практическое занятие №12</w:t>
            </w:r>
          </w:p>
          <w:p w:rsidR="00515841" w:rsidRPr="00C36BD9" w:rsidRDefault="00515841" w:rsidP="00181D15">
            <w:r w:rsidRPr="00C36BD9">
              <w:t>Решение СЛУ различными методами</w:t>
            </w:r>
          </w:p>
          <w:p w:rsidR="00910B01" w:rsidRPr="00C36BD9" w:rsidRDefault="00910B01" w:rsidP="00910B0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4" w:lineRule="auto"/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Практическое занятие №13</w:t>
            </w:r>
          </w:p>
          <w:p w:rsidR="00910B01" w:rsidRPr="00C36BD9" w:rsidRDefault="00910B01" w:rsidP="00181D15">
            <w:pPr>
              <w:rPr>
                <w:highlight w:val="yellow"/>
              </w:rPr>
            </w:pPr>
            <w:r w:rsidRPr="00C36BD9">
              <w:t>Приложения скалярного, смешанного, векторного произведения векторов</w:t>
            </w:r>
          </w:p>
        </w:tc>
      </w:tr>
    </w:tbl>
    <w:p w:rsidR="002C615D" w:rsidRPr="00C36BD9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4"/>
          <w:szCs w:val="24"/>
        </w:rPr>
      </w:pPr>
    </w:p>
    <w:p w:rsidR="000A63D7" w:rsidRPr="00C36BD9" w:rsidRDefault="000A63D7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/>
          <w:sz w:val="24"/>
          <w:szCs w:val="24"/>
        </w:rPr>
      </w:pPr>
    </w:p>
    <w:p w:rsidR="000A63D7" w:rsidRPr="00C36BD9" w:rsidRDefault="000A63D7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/>
          <w:sz w:val="24"/>
          <w:szCs w:val="24"/>
        </w:rPr>
      </w:pPr>
    </w:p>
    <w:p w:rsidR="000A63D7" w:rsidRPr="00C36BD9" w:rsidRDefault="000A63D7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/>
          <w:sz w:val="24"/>
          <w:szCs w:val="24"/>
        </w:rPr>
      </w:pPr>
    </w:p>
    <w:p w:rsidR="000A63D7" w:rsidRPr="00C36BD9" w:rsidRDefault="000A63D7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/>
          <w:sz w:val="24"/>
          <w:szCs w:val="24"/>
        </w:rPr>
      </w:pPr>
    </w:p>
    <w:p w:rsidR="002C615D" w:rsidRPr="00CD0F83" w:rsidRDefault="00C36BD9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8"/>
          <w:szCs w:val="28"/>
        </w:rPr>
      </w:pPr>
      <w:r w:rsidRPr="00CD0F83">
        <w:rPr>
          <w:b/>
          <w:color w:val="000000"/>
          <w:sz w:val="28"/>
          <w:szCs w:val="28"/>
        </w:rPr>
        <w:t xml:space="preserve">2. СТРУКТУРА И </w:t>
      </w:r>
      <w:r w:rsidR="004C69B4" w:rsidRPr="00CD0F83">
        <w:rPr>
          <w:b/>
          <w:color w:val="000000"/>
          <w:sz w:val="28"/>
          <w:szCs w:val="28"/>
        </w:rPr>
        <w:t>СОДЕРЖАНИЕ УЧЕБНОЙ ДИСЦИПЛИНЫ</w:t>
      </w:r>
    </w:p>
    <w:p w:rsidR="002C615D" w:rsidRPr="00CD0F83" w:rsidRDefault="004C69B4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 w:rsidRPr="00CD0F83">
        <w:rPr>
          <w:b/>
          <w:color w:val="000000"/>
          <w:sz w:val="28"/>
          <w:szCs w:val="28"/>
        </w:rPr>
        <w:lastRenderedPageBreak/>
        <w:t>2.1. Объем учебной дисциплины и виды учебной работы</w:t>
      </w:r>
    </w:p>
    <w:p w:rsidR="002C615D" w:rsidRPr="00CD0F83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u w:val="single"/>
        </w:rPr>
      </w:pPr>
    </w:p>
    <w:tbl>
      <w:tblPr>
        <w:tblStyle w:val="afb"/>
        <w:tblW w:w="9356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797"/>
        <w:gridCol w:w="1559"/>
      </w:tblGrid>
      <w:tr w:rsidR="002C615D" w:rsidRPr="00CD0F83" w:rsidTr="004C69B4">
        <w:trPr>
          <w:cantSplit/>
          <w:trHeight w:val="460"/>
          <w:tblHeader/>
        </w:trPr>
        <w:tc>
          <w:tcPr>
            <w:tcW w:w="7797" w:type="dxa"/>
          </w:tcPr>
          <w:p w:rsidR="002C615D" w:rsidRPr="00CD0F83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  <w:r w:rsidRPr="00CD0F83">
              <w:rPr>
                <w:b/>
                <w:color w:val="000000"/>
                <w:sz w:val="28"/>
                <w:szCs w:val="28"/>
              </w:rPr>
              <w:t>Вид учебной работы</w:t>
            </w:r>
          </w:p>
        </w:tc>
        <w:tc>
          <w:tcPr>
            <w:tcW w:w="1559" w:type="dxa"/>
          </w:tcPr>
          <w:p w:rsidR="002C615D" w:rsidRPr="00CD0F83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  <w:r w:rsidRPr="00CD0F83">
              <w:rPr>
                <w:b/>
                <w:i/>
                <w:color w:val="000000"/>
                <w:sz w:val="28"/>
                <w:szCs w:val="28"/>
              </w:rPr>
              <w:t>Объем часов</w:t>
            </w:r>
          </w:p>
        </w:tc>
      </w:tr>
      <w:tr w:rsidR="002C615D" w:rsidRPr="00CD0F83" w:rsidTr="004C69B4">
        <w:trPr>
          <w:cantSplit/>
          <w:trHeight w:val="285"/>
          <w:tblHeader/>
        </w:trPr>
        <w:tc>
          <w:tcPr>
            <w:tcW w:w="7797" w:type="dxa"/>
          </w:tcPr>
          <w:p w:rsidR="002C615D" w:rsidRPr="00CD0F83" w:rsidRDefault="004C69B4" w:rsidP="00364A3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 w:rsidRPr="00CD0F83">
              <w:rPr>
                <w:b/>
                <w:color w:val="000000"/>
                <w:sz w:val="28"/>
                <w:szCs w:val="28"/>
              </w:rPr>
              <w:t xml:space="preserve">Объем </w:t>
            </w:r>
            <w:r w:rsidR="00364A31" w:rsidRPr="00CD0F83">
              <w:rPr>
                <w:b/>
                <w:color w:val="000000"/>
                <w:sz w:val="28"/>
                <w:szCs w:val="28"/>
              </w:rPr>
              <w:t>ОП</w:t>
            </w:r>
          </w:p>
        </w:tc>
        <w:tc>
          <w:tcPr>
            <w:tcW w:w="1559" w:type="dxa"/>
          </w:tcPr>
          <w:p w:rsidR="002C615D" w:rsidRPr="00CD0F83" w:rsidRDefault="00B47D0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  <w:r w:rsidRPr="00CD0F83">
              <w:rPr>
                <w:b/>
                <w:sz w:val="28"/>
                <w:szCs w:val="28"/>
              </w:rPr>
              <w:t>118</w:t>
            </w:r>
          </w:p>
        </w:tc>
      </w:tr>
      <w:tr w:rsidR="002C615D" w:rsidRPr="00CD0F83" w:rsidTr="004C69B4">
        <w:trPr>
          <w:cantSplit/>
          <w:tblHeader/>
        </w:trPr>
        <w:tc>
          <w:tcPr>
            <w:tcW w:w="7797" w:type="dxa"/>
          </w:tcPr>
          <w:p w:rsidR="002C615D" w:rsidRPr="00CD0F83" w:rsidRDefault="004C69B4" w:rsidP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 w:rsidRPr="00CD0F83">
              <w:rPr>
                <w:b/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1559" w:type="dxa"/>
          </w:tcPr>
          <w:p w:rsidR="002C615D" w:rsidRPr="00CD0F83" w:rsidRDefault="00B47D0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  <w:r w:rsidRPr="00CD0F83">
              <w:rPr>
                <w:color w:val="000000"/>
                <w:sz w:val="28"/>
                <w:szCs w:val="28"/>
              </w:rPr>
              <w:t>106</w:t>
            </w:r>
          </w:p>
        </w:tc>
      </w:tr>
      <w:tr w:rsidR="002C615D" w:rsidRPr="00CD0F83" w:rsidTr="004C69B4">
        <w:trPr>
          <w:cantSplit/>
          <w:tblHeader/>
        </w:trPr>
        <w:tc>
          <w:tcPr>
            <w:tcW w:w="7797" w:type="dxa"/>
          </w:tcPr>
          <w:p w:rsidR="002C615D" w:rsidRPr="00CD0F83" w:rsidRDefault="004C69B4" w:rsidP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 w:rsidRPr="00CD0F83">
              <w:rPr>
                <w:b/>
                <w:color w:val="000000"/>
                <w:sz w:val="28"/>
                <w:szCs w:val="28"/>
              </w:rPr>
              <w:t xml:space="preserve">теоретическое обучение </w:t>
            </w:r>
          </w:p>
        </w:tc>
        <w:tc>
          <w:tcPr>
            <w:tcW w:w="1559" w:type="dxa"/>
          </w:tcPr>
          <w:p w:rsidR="002C615D" w:rsidRPr="00CD0F83" w:rsidRDefault="00B47D0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  <w:r w:rsidRPr="00CD0F83">
              <w:rPr>
                <w:b/>
                <w:color w:val="000000"/>
                <w:sz w:val="28"/>
                <w:szCs w:val="28"/>
              </w:rPr>
              <w:t>62</w:t>
            </w:r>
          </w:p>
        </w:tc>
      </w:tr>
      <w:tr w:rsidR="002C615D" w:rsidRPr="00CD0F83" w:rsidTr="004C69B4">
        <w:trPr>
          <w:cantSplit/>
          <w:tblHeader/>
        </w:trPr>
        <w:tc>
          <w:tcPr>
            <w:tcW w:w="7797" w:type="dxa"/>
          </w:tcPr>
          <w:p w:rsidR="002C615D" w:rsidRPr="00CD0F83" w:rsidRDefault="004C69B4" w:rsidP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 w:rsidRPr="00CD0F83">
              <w:rPr>
                <w:b/>
                <w:color w:val="000000"/>
                <w:sz w:val="28"/>
                <w:szCs w:val="28"/>
              </w:rPr>
              <w:t xml:space="preserve">практические занятия </w:t>
            </w:r>
          </w:p>
        </w:tc>
        <w:tc>
          <w:tcPr>
            <w:tcW w:w="1559" w:type="dxa"/>
          </w:tcPr>
          <w:p w:rsidR="002C615D" w:rsidRPr="00CD0F83" w:rsidRDefault="00B47D0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  <w:r w:rsidRPr="00CD0F83">
              <w:rPr>
                <w:b/>
                <w:color w:val="000000"/>
                <w:sz w:val="28"/>
                <w:szCs w:val="28"/>
              </w:rPr>
              <w:t>44</w:t>
            </w:r>
          </w:p>
        </w:tc>
      </w:tr>
      <w:tr w:rsidR="00B47D03" w:rsidRPr="00CD0F83" w:rsidTr="004C69B4">
        <w:trPr>
          <w:cantSplit/>
          <w:tblHeader/>
        </w:trPr>
        <w:tc>
          <w:tcPr>
            <w:tcW w:w="7797" w:type="dxa"/>
          </w:tcPr>
          <w:p w:rsidR="00B47D03" w:rsidRPr="00CD0F83" w:rsidRDefault="00B47D03" w:rsidP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</w:rPr>
            </w:pPr>
            <w:r w:rsidRPr="00CD0F83">
              <w:rPr>
                <w:b/>
                <w:color w:val="000000"/>
                <w:sz w:val="28"/>
                <w:szCs w:val="28"/>
              </w:rPr>
              <w:t>Вариативная часть</w:t>
            </w:r>
          </w:p>
        </w:tc>
        <w:tc>
          <w:tcPr>
            <w:tcW w:w="1559" w:type="dxa"/>
          </w:tcPr>
          <w:p w:rsidR="00B47D03" w:rsidRPr="00CD0F83" w:rsidRDefault="00B47D0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8"/>
                <w:szCs w:val="28"/>
              </w:rPr>
            </w:pPr>
            <w:r w:rsidRPr="00CD0F83">
              <w:rPr>
                <w:b/>
                <w:color w:val="000000"/>
                <w:sz w:val="28"/>
                <w:szCs w:val="28"/>
              </w:rPr>
              <w:t>46</w:t>
            </w:r>
          </w:p>
        </w:tc>
      </w:tr>
      <w:tr w:rsidR="002C615D" w:rsidRPr="00CD0F83" w:rsidTr="004C69B4">
        <w:trPr>
          <w:cantSplit/>
          <w:tblHeader/>
        </w:trPr>
        <w:tc>
          <w:tcPr>
            <w:tcW w:w="7797" w:type="dxa"/>
          </w:tcPr>
          <w:p w:rsidR="002C615D" w:rsidRPr="00CD0F83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8"/>
                <w:szCs w:val="28"/>
              </w:rPr>
            </w:pPr>
            <w:r w:rsidRPr="00CD0F83">
              <w:rPr>
                <w:sz w:val="28"/>
                <w:szCs w:val="28"/>
              </w:rPr>
              <w:t>Консультации</w:t>
            </w:r>
          </w:p>
        </w:tc>
        <w:tc>
          <w:tcPr>
            <w:tcW w:w="1559" w:type="dxa"/>
          </w:tcPr>
          <w:p w:rsidR="002C615D" w:rsidRPr="00CD0F83" w:rsidRDefault="00B47D0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  <w:r w:rsidRPr="00CD0F83">
              <w:rPr>
                <w:sz w:val="28"/>
                <w:szCs w:val="28"/>
              </w:rPr>
              <w:t>4</w:t>
            </w:r>
          </w:p>
        </w:tc>
      </w:tr>
      <w:tr w:rsidR="004C69B4" w:rsidRPr="00CD0F83" w:rsidTr="004C69B4">
        <w:trPr>
          <w:cantSplit/>
          <w:tblHeader/>
        </w:trPr>
        <w:tc>
          <w:tcPr>
            <w:tcW w:w="7797" w:type="dxa"/>
            <w:tcBorders>
              <w:right w:val="single" w:sz="4" w:space="0" w:color="auto"/>
            </w:tcBorders>
          </w:tcPr>
          <w:p w:rsidR="004C69B4" w:rsidRPr="00CD0F83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 w:rsidRPr="00CD0F83">
              <w:rPr>
                <w:i/>
                <w:color w:val="000000"/>
                <w:sz w:val="28"/>
                <w:szCs w:val="28"/>
              </w:rPr>
              <w:t>Промежуточная аттестация по дисциплине - экзамен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4C69B4" w:rsidRPr="00CD0F83" w:rsidRDefault="00B47D03" w:rsidP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  <w:r w:rsidRPr="00CD0F83">
              <w:rPr>
                <w:color w:val="000000"/>
                <w:sz w:val="28"/>
                <w:szCs w:val="28"/>
              </w:rPr>
              <w:t>8</w:t>
            </w:r>
          </w:p>
        </w:tc>
      </w:tr>
    </w:tbl>
    <w:p w:rsidR="002C615D" w:rsidRPr="00CD0F83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</w:p>
    <w:p w:rsidR="002C615D" w:rsidRPr="00C36BD9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ind w:firstLine="709"/>
        <w:jc w:val="center"/>
        <w:rPr>
          <w:color w:val="000000"/>
          <w:sz w:val="24"/>
          <w:szCs w:val="24"/>
        </w:rPr>
      </w:pPr>
    </w:p>
    <w:p w:rsidR="002C615D" w:rsidRPr="00C36BD9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ind w:firstLine="709"/>
        <w:jc w:val="center"/>
        <w:rPr>
          <w:color w:val="000000"/>
          <w:sz w:val="24"/>
          <w:szCs w:val="24"/>
        </w:rPr>
      </w:pPr>
    </w:p>
    <w:p w:rsidR="002C615D" w:rsidRPr="00C36BD9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2C615D" w:rsidRPr="00C36BD9" w:rsidRDefault="002C615D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4"/>
          <w:szCs w:val="24"/>
        </w:rPr>
      </w:pPr>
    </w:p>
    <w:p w:rsidR="002C615D" w:rsidRPr="00C36BD9" w:rsidRDefault="002C615D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4"/>
          <w:szCs w:val="24"/>
        </w:rPr>
      </w:pPr>
    </w:p>
    <w:p w:rsidR="002C615D" w:rsidRPr="00C36BD9" w:rsidRDefault="002C615D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4"/>
          <w:szCs w:val="24"/>
        </w:rPr>
        <w:sectPr w:rsidR="002C615D" w:rsidRPr="00C36BD9" w:rsidSect="00DF1A37">
          <w:footerReference w:type="even" r:id="rId8"/>
          <w:footerReference w:type="default" r:id="rId9"/>
          <w:pgSz w:w="11906" w:h="16838"/>
          <w:pgMar w:top="1134" w:right="707" w:bottom="1134" w:left="1134" w:header="709" w:footer="709" w:gutter="0"/>
          <w:pgNumType w:start="1"/>
          <w:cols w:space="720"/>
        </w:sectPr>
      </w:pPr>
    </w:p>
    <w:p w:rsidR="002C615D" w:rsidRPr="00C36BD9" w:rsidRDefault="004C69B4">
      <w:pPr>
        <w:pStyle w:val="10"/>
        <w:keepNext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rPr>
          <w:color w:val="000000"/>
          <w:sz w:val="24"/>
          <w:szCs w:val="24"/>
        </w:rPr>
      </w:pPr>
      <w:r w:rsidRPr="00C36BD9">
        <w:rPr>
          <w:b/>
          <w:color w:val="000000"/>
          <w:sz w:val="24"/>
          <w:szCs w:val="24"/>
        </w:rPr>
        <w:lastRenderedPageBreak/>
        <w:t>2.2. Тематический план и содержание учебной дисциплины</w:t>
      </w:r>
      <w:r w:rsidRPr="00C36BD9">
        <w:rPr>
          <w:b/>
          <w:smallCaps/>
          <w:color w:val="000000"/>
          <w:sz w:val="24"/>
          <w:szCs w:val="24"/>
        </w:rPr>
        <w:t>ЕН.01«</w:t>
      </w:r>
      <w:r w:rsidRPr="00C36BD9">
        <w:rPr>
          <w:b/>
          <w:color w:val="000000"/>
          <w:sz w:val="24"/>
          <w:szCs w:val="24"/>
        </w:rPr>
        <w:t>Элементы высшей математики»</w:t>
      </w:r>
      <w:r w:rsidRPr="00C36BD9">
        <w:rPr>
          <w:i/>
          <w:color w:val="000000"/>
          <w:sz w:val="24"/>
          <w:szCs w:val="24"/>
        </w:rPr>
        <w:tab/>
      </w:r>
    </w:p>
    <w:p w:rsidR="002C615D" w:rsidRPr="00C36BD9" w:rsidRDefault="004C69B4">
      <w:pPr>
        <w:pStyle w:val="10"/>
        <w:keepNext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rPr>
          <w:color w:val="000000"/>
          <w:sz w:val="24"/>
          <w:szCs w:val="24"/>
        </w:rPr>
      </w:pPr>
      <w:r w:rsidRPr="00C36BD9">
        <w:rPr>
          <w:i/>
          <w:color w:val="000000"/>
          <w:sz w:val="24"/>
          <w:szCs w:val="24"/>
        </w:rPr>
        <w:tab/>
      </w:r>
      <w:r w:rsidRPr="00C36BD9">
        <w:rPr>
          <w:i/>
          <w:color w:val="000000"/>
          <w:sz w:val="24"/>
          <w:szCs w:val="24"/>
        </w:rPr>
        <w:tab/>
      </w:r>
    </w:p>
    <w:tbl>
      <w:tblPr>
        <w:tblStyle w:val="afc"/>
        <w:tblW w:w="1601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11623"/>
        <w:gridCol w:w="993"/>
        <w:gridCol w:w="1275"/>
      </w:tblGrid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Align w:val="center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1623" w:type="dxa"/>
            <w:vAlign w:val="center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C36BD9">
              <w:rPr>
                <w:i/>
                <w:color w:val="000000"/>
                <w:sz w:val="24"/>
                <w:szCs w:val="24"/>
              </w:rPr>
              <w:t xml:space="preserve"> (если предусмотрены)</w:t>
            </w:r>
          </w:p>
        </w:tc>
        <w:tc>
          <w:tcPr>
            <w:tcW w:w="993" w:type="dxa"/>
            <w:vAlign w:val="center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Объем часов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C615D" w:rsidRPr="00C36BD9" w:rsidRDefault="005B5E8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C36BD9">
              <w:rPr>
                <w:b/>
                <w:bCs/>
                <w:sz w:val="24"/>
                <w:szCs w:val="24"/>
              </w:rPr>
              <w:t>Формируемые ОК и ПК , ЛР</w:t>
            </w: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 w:val="restart"/>
            <w:vAlign w:val="center"/>
          </w:tcPr>
          <w:p w:rsidR="002C615D" w:rsidRPr="00C36BD9" w:rsidRDefault="004C69B4" w:rsidP="004D08A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Тема 1</w:t>
            </w:r>
            <w:r w:rsidRPr="00C36BD9">
              <w:rPr>
                <w:color w:val="000000"/>
                <w:sz w:val="24"/>
                <w:szCs w:val="24"/>
              </w:rPr>
              <w:t>Основы теории комплексных чисел</w:t>
            </w: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3" w:type="dxa"/>
            <w:vAlign w:val="center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C69B4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4C69B4" w:rsidRPr="00C36BD9" w:rsidRDefault="004C69B4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</w:tcPr>
          <w:p w:rsidR="004C69B4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 xml:space="preserve">1 Понятие комплексного числа. Формы записи комплексного числа. Геометрическая интерпретация КЧ. Действия над КЧ </w:t>
            </w:r>
          </w:p>
        </w:tc>
        <w:tc>
          <w:tcPr>
            <w:tcW w:w="993" w:type="dxa"/>
            <w:vAlign w:val="center"/>
          </w:tcPr>
          <w:p w:rsidR="004C69B4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4C69B4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ОК 1,</w:t>
            </w:r>
          </w:p>
          <w:p w:rsidR="004C69B4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ОК 5</w:t>
            </w:r>
          </w:p>
          <w:p w:rsidR="005B5E83" w:rsidRPr="00C36BD9" w:rsidRDefault="005B5E8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ЛР 13-15</w:t>
            </w:r>
          </w:p>
        </w:tc>
      </w:tr>
      <w:tr w:rsidR="004C69B4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4C69B4" w:rsidRPr="00C36BD9" w:rsidRDefault="004C69B4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</w:tcPr>
          <w:p w:rsidR="004C69B4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Практическое занятие №1</w:t>
            </w:r>
          </w:p>
          <w:p w:rsidR="004C69B4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 xml:space="preserve">Действия над КЧ в алгебраической и тригонометрических формах. </w:t>
            </w:r>
          </w:p>
        </w:tc>
        <w:tc>
          <w:tcPr>
            <w:tcW w:w="993" w:type="dxa"/>
            <w:vAlign w:val="center"/>
          </w:tcPr>
          <w:p w:rsidR="004C69B4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4C69B4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  <w:highlight w:val="lightGray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  <w:highlight w:val="lightGray"/>
              </w:rPr>
            </w:pPr>
          </w:p>
        </w:tc>
        <w:tc>
          <w:tcPr>
            <w:tcW w:w="11623" w:type="dxa"/>
            <w:shd w:val="clear" w:color="auto" w:fill="auto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Самостоятельная работа обучающихся:</w:t>
            </w: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Выполнение домашних заданий.</w:t>
            </w:r>
          </w:p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sz w:val="24"/>
                <w:szCs w:val="24"/>
              </w:rPr>
              <w:t>0,5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  <w:highlight w:val="lightGray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 w:val="restart"/>
            <w:vAlign w:val="center"/>
          </w:tcPr>
          <w:p w:rsidR="002C615D" w:rsidRPr="00C36BD9" w:rsidRDefault="004C69B4" w:rsidP="003D5D1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Тема 2</w:t>
            </w:r>
            <w:r w:rsidRPr="00C36BD9">
              <w:rPr>
                <w:color w:val="000000"/>
                <w:sz w:val="24"/>
                <w:szCs w:val="24"/>
              </w:rPr>
              <w:t>Теория пределов</w:t>
            </w: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3" w:type="dxa"/>
            <w:vAlign w:val="center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1.Числовые последовательности. Предел функции. Свойства пределов ОК 5,</w:t>
            </w:r>
          </w:p>
        </w:tc>
        <w:tc>
          <w:tcPr>
            <w:tcW w:w="993" w:type="dxa"/>
            <w:vMerge w:val="restart"/>
            <w:vAlign w:val="center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ОК 1,</w:t>
            </w: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ОК 5</w:t>
            </w:r>
          </w:p>
          <w:p w:rsidR="002C615D" w:rsidRPr="00C36BD9" w:rsidRDefault="005B5E8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ЛР 13-15</w:t>
            </w:r>
          </w:p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2. Замечательные пределы, раскрытие неопределенностей</w:t>
            </w:r>
          </w:p>
        </w:tc>
        <w:tc>
          <w:tcPr>
            <w:tcW w:w="993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3. Односторонние пределы, классификация точек разрыва</w:t>
            </w:r>
          </w:p>
        </w:tc>
        <w:tc>
          <w:tcPr>
            <w:tcW w:w="993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Практическое занятие №2</w:t>
            </w: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Нахождение пределов функции. Раскрытие неопределенностей</w:t>
            </w:r>
          </w:p>
        </w:tc>
        <w:tc>
          <w:tcPr>
            <w:tcW w:w="993" w:type="dxa"/>
            <w:vAlign w:val="center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 w:val="restart"/>
            <w:vAlign w:val="center"/>
          </w:tcPr>
          <w:p w:rsidR="002C615D" w:rsidRPr="00C36BD9" w:rsidRDefault="003D5D1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Тема 3 </w:t>
            </w:r>
            <w:r w:rsidR="00966D13">
              <w:rPr>
                <w:color w:val="000000"/>
                <w:sz w:val="24"/>
                <w:szCs w:val="24"/>
              </w:rPr>
              <w:t>Дифференциальное исчисле</w:t>
            </w:r>
            <w:r w:rsidR="004C69B4" w:rsidRPr="00C36BD9">
              <w:rPr>
                <w:color w:val="000000"/>
                <w:sz w:val="24"/>
                <w:szCs w:val="24"/>
              </w:rPr>
              <w:t>ние функции одной</w:t>
            </w:r>
          </w:p>
          <w:p w:rsidR="002C615D" w:rsidRPr="00C36BD9" w:rsidRDefault="0016412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Д</w:t>
            </w:r>
            <w:r w:rsidR="004C69B4" w:rsidRPr="00C36BD9">
              <w:rPr>
                <w:color w:val="000000"/>
                <w:sz w:val="24"/>
                <w:szCs w:val="24"/>
              </w:rPr>
              <w:t>ействительной</w:t>
            </w:r>
            <w:r w:rsidRPr="00C36BD9">
              <w:rPr>
                <w:color w:val="000000"/>
                <w:sz w:val="24"/>
                <w:szCs w:val="24"/>
              </w:rPr>
              <w:t xml:space="preserve"> переменной</w:t>
            </w:r>
          </w:p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3" w:type="dxa"/>
            <w:vAlign w:val="center"/>
          </w:tcPr>
          <w:p w:rsidR="002C615D" w:rsidRPr="00C36BD9" w:rsidRDefault="00E34C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ОК 1,</w:t>
            </w: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ОК 5</w:t>
            </w:r>
          </w:p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  <w:p w:rsidR="002C615D" w:rsidRPr="00C36BD9" w:rsidRDefault="005B5E8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ЛР 13-15</w:t>
            </w: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 xml:space="preserve">1.Определение производной </w:t>
            </w:r>
          </w:p>
        </w:tc>
        <w:tc>
          <w:tcPr>
            <w:tcW w:w="993" w:type="dxa"/>
            <w:vMerge w:val="restart"/>
            <w:vAlign w:val="center"/>
          </w:tcPr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4C69B4" w:rsidRPr="00C36BD9" w:rsidTr="004D08A2">
        <w:trPr>
          <w:cantSplit/>
          <w:trHeight w:val="562"/>
          <w:tblHeader/>
        </w:trPr>
        <w:tc>
          <w:tcPr>
            <w:tcW w:w="2127" w:type="dxa"/>
            <w:vMerge/>
            <w:vAlign w:val="center"/>
          </w:tcPr>
          <w:p w:rsidR="004C69B4" w:rsidRPr="00C36BD9" w:rsidRDefault="004C69B4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</w:tcPr>
          <w:p w:rsidR="004C69B4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2. Производные и дифференциалы высших порядков</w:t>
            </w:r>
          </w:p>
          <w:p w:rsidR="004C69B4" w:rsidRPr="00C36BD9" w:rsidRDefault="004C69B4" w:rsidP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3. Полное исследование функции. Построение графиков</w:t>
            </w:r>
          </w:p>
        </w:tc>
        <w:tc>
          <w:tcPr>
            <w:tcW w:w="993" w:type="dxa"/>
            <w:vMerge/>
            <w:vAlign w:val="center"/>
          </w:tcPr>
          <w:p w:rsidR="004C69B4" w:rsidRPr="00C36BD9" w:rsidRDefault="004C69B4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4C69B4" w:rsidRPr="00C36BD9" w:rsidRDefault="004C69B4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Практическое занятие №3</w:t>
            </w: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Нахождение производных и дифференциала функции</w:t>
            </w:r>
          </w:p>
        </w:tc>
        <w:tc>
          <w:tcPr>
            <w:tcW w:w="993" w:type="dxa"/>
            <w:vAlign w:val="center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  <w:shd w:val="clear" w:color="auto" w:fill="auto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Самостоятельная работа обучающихся:</w:t>
            </w: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Выполнение домашних заданий.</w:t>
            </w: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Работа в сети Интернет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 w:val="restart"/>
            <w:vAlign w:val="center"/>
          </w:tcPr>
          <w:p w:rsidR="002C615D" w:rsidRPr="00C36BD9" w:rsidRDefault="003D5D1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Тема 4 </w:t>
            </w:r>
            <w:r w:rsidR="004C69B4" w:rsidRPr="00C36BD9">
              <w:rPr>
                <w:color w:val="000000"/>
                <w:sz w:val="24"/>
                <w:szCs w:val="24"/>
              </w:rPr>
              <w:t>Интегральное исчисление</w:t>
            </w: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 xml:space="preserve">Функции одной </w:t>
            </w:r>
            <w:r w:rsidRPr="00C36BD9">
              <w:rPr>
                <w:color w:val="000000"/>
                <w:sz w:val="24"/>
                <w:szCs w:val="24"/>
              </w:rPr>
              <w:lastRenderedPageBreak/>
              <w:t>действительной переменной</w:t>
            </w: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993" w:type="dxa"/>
            <w:vAlign w:val="center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ОК 1,</w:t>
            </w: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ОК 5</w:t>
            </w:r>
          </w:p>
          <w:p w:rsidR="002C615D" w:rsidRPr="00C36BD9" w:rsidRDefault="005B5E8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ЛР 13-15</w:t>
            </w: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1. Неопределенный и определенный интеграл и его свойства</w:t>
            </w:r>
          </w:p>
        </w:tc>
        <w:tc>
          <w:tcPr>
            <w:tcW w:w="993" w:type="dxa"/>
            <w:vMerge w:val="restart"/>
            <w:vAlign w:val="center"/>
          </w:tcPr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2. Несобственные интегралы с бесконечными пределами интегрирования</w:t>
            </w:r>
          </w:p>
        </w:tc>
        <w:tc>
          <w:tcPr>
            <w:tcW w:w="993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3. Вычисление определенных интегралов. Применение определенных интегралов</w:t>
            </w:r>
          </w:p>
        </w:tc>
        <w:tc>
          <w:tcPr>
            <w:tcW w:w="993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Практическое занятие №4</w:t>
            </w: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Нахождение неопределенных и определенных интегралов интегралов.</w:t>
            </w:r>
            <w:r w:rsidRPr="00C36BD9">
              <w:rPr>
                <w:color w:val="000000"/>
                <w:sz w:val="24"/>
                <w:szCs w:val="24"/>
              </w:rPr>
              <w:tab/>
            </w:r>
            <w:r w:rsidRPr="00C36BD9">
              <w:rPr>
                <w:color w:val="000000"/>
                <w:sz w:val="24"/>
                <w:szCs w:val="24"/>
              </w:rPr>
              <w:tab/>
            </w:r>
          </w:p>
        </w:tc>
        <w:tc>
          <w:tcPr>
            <w:tcW w:w="993" w:type="dxa"/>
            <w:vAlign w:val="center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Практическое занятие №5</w:t>
            </w: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Приложение определенных интегралов</w:t>
            </w:r>
          </w:p>
        </w:tc>
        <w:tc>
          <w:tcPr>
            <w:tcW w:w="993" w:type="dxa"/>
            <w:vAlign w:val="center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  <w:shd w:val="clear" w:color="auto" w:fill="auto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Самостоятельная работа обучающихся:</w:t>
            </w: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Подготовка к аудиторным занятиям.</w:t>
            </w: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Написание докладов, в том числе с презентациями.</w:t>
            </w:r>
          </w:p>
          <w:p w:rsidR="002C615D" w:rsidRPr="00C36BD9" w:rsidRDefault="004C69B4" w:rsidP="0051584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Выполнение домашних заданий.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 w:val="restart"/>
            <w:vAlign w:val="center"/>
          </w:tcPr>
          <w:p w:rsidR="002C615D" w:rsidRPr="00C36BD9" w:rsidRDefault="003D5D1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Тема 5 </w:t>
            </w:r>
            <w:r w:rsidR="004C69B4" w:rsidRPr="00C36BD9">
              <w:rPr>
                <w:color w:val="000000"/>
                <w:sz w:val="24"/>
                <w:szCs w:val="24"/>
              </w:rPr>
              <w:t>Дифференциальное исчисление функции нескольких действительных переменных</w:t>
            </w:r>
          </w:p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3" w:type="dxa"/>
            <w:vAlign w:val="center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ОК 1,</w:t>
            </w: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ОК 5</w:t>
            </w:r>
          </w:p>
          <w:p w:rsidR="002C615D" w:rsidRPr="00C36BD9" w:rsidRDefault="005B5E8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ЛР 13-15</w:t>
            </w: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 xml:space="preserve">1. Предел и непрерывность функции нескольких переменных </w:t>
            </w:r>
          </w:p>
        </w:tc>
        <w:tc>
          <w:tcPr>
            <w:tcW w:w="993" w:type="dxa"/>
            <w:vMerge w:val="restart"/>
            <w:vAlign w:val="center"/>
          </w:tcPr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2. Частные производные. Дифференцируемость функции нескольких переменных</w:t>
            </w:r>
          </w:p>
        </w:tc>
        <w:tc>
          <w:tcPr>
            <w:tcW w:w="993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3. Производные высших порядков функции нескольких  переменных</w:t>
            </w:r>
          </w:p>
        </w:tc>
        <w:tc>
          <w:tcPr>
            <w:tcW w:w="993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Практическое занятие №6</w:t>
            </w: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Частные производные и дифференциал функции 2х переменных</w:t>
            </w:r>
          </w:p>
        </w:tc>
        <w:tc>
          <w:tcPr>
            <w:tcW w:w="993" w:type="dxa"/>
            <w:vAlign w:val="center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 w:val="restart"/>
            <w:vAlign w:val="center"/>
          </w:tcPr>
          <w:p w:rsidR="002C615D" w:rsidRPr="00C36BD9" w:rsidRDefault="003D5D1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Тема 6 </w:t>
            </w:r>
            <w:r w:rsidR="004C69B4" w:rsidRPr="00C36BD9">
              <w:rPr>
                <w:color w:val="000000"/>
                <w:sz w:val="24"/>
                <w:szCs w:val="24"/>
              </w:rPr>
              <w:t>Интегральное исчисление</w:t>
            </w:r>
          </w:p>
          <w:p w:rsidR="002C615D" w:rsidRPr="00C36BD9" w:rsidRDefault="00D161C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функции несколь</w:t>
            </w:r>
            <w:r w:rsidR="004C69B4" w:rsidRPr="00C36BD9">
              <w:rPr>
                <w:color w:val="000000"/>
                <w:sz w:val="24"/>
                <w:szCs w:val="24"/>
              </w:rPr>
              <w:t>ких действительных</w:t>
            </w: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переменных</w:t>
            </w: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Содержание учебного материала Содержание учебного материала</w:t>
            </w:r>
          </w:p>
        </w:tc>
        <w:tc>
          <w:tcPr>
            <w:tcW w:w="993" w:type="dxa"/>
            <w:vAlign w:val="center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ОК 1,</w:t>
            </w: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ОК 5</w:t>
            </w:r>
          </w:p>
          <w:p w:rsidR="005B5E83" w:rsidRPr="00C36BD9" w:rsidRDefault="005B5E8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ЛР 13-15</w:t>
            </w: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1. Двойные интегралы и их свойства. Повторные интегралы.</w:t>
            </w:r>
          </w:p>
        </w:tc>
        <w:tc>
          <w:tcPr>
            <w:tcW w:w="993" w:type="dxa"/>
            <w:vMerge w:val="restart"/>
            <w:vAlign w:val="center"/>
          </w:tcPr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00"/>
                <w:tab w:val="center" w:pos="82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2. Приложение двойных интегралов</w:t>
            </w:r>
          </w:p>
        </w:tc>
        <w:tc>
          <w:tcPr>
            <w:tcW w:w="993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Практическое занятие №7</w:t>
            </w: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Приложение двойных интегралов</w:t>
            </w:r>
          </w:p>
        </w:tc>
        <w:tc>
          <w:tcPr>
            <w:tcW w:w="993" w:type="dxa"/>
            <w:vAlign w:val="center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 w:val="restart"/>
            <w:vAlign w:val="center"/>
          </w:tcPr>
          <w:p w:rsidR="002C615D" w:rsidRPr="00C36BD9" w:rsidRDefault="003D5D1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Тема 7 </w:t>
            </w:r>
            <w:r w:rsidR="004C69B4" w:rsidRPr="00C36BD9">
              <w:rPr>
                <w:color w:val="000000"/>
                <w:sz w:val="24"/>
                <w:szCs w:val="24"/>
              </w:rPr>
              <w:t>Теория рядов</w:t>
            </w: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3" w:type="dxa"/>
            <w:vAlign w:val="center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ОК 1,</w:t>
            </w: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ОК 5</w:t>
            </w:r>
          </w:p>
          <w:p w:rsidR="005B5E83" w:rsidRPr="00C36BD9" w:rsidRDefault="005B5E8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ЛР 13-15</w:t>
            </w: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1 Числовые ряды. Необходимый признак сходимости рядов. Достаточные признаки сходимости знакоположительных рядов.</w:t>
            </w:r>
          </w:p>
        </w:tc>
        <w:tc>
          <w:tcPr>
            <w:tcW w:w="993" w:type="dxa"/>
            <w:vMerge w:val="restart"/>
            <w:vAlign w:val="center"/>
          </w:tcPr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2 Знакочередующиеся ряды. Признак Лейбница. Абсолютная и условная сходимость.</w:t>
            </w:r>
          </w:p>
        </w:tc>
        <w:tc>
          <w:tcPr>
            <w:tcW w:w="993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 xml:space="preserve">3 Функциональные ряды. Степенные ряды. </w:t>
            </w:r>
          </w:p>
        </w:tc>
        <w:tc>
          <w:tcPr>
            <w:tcW w:w="993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Практическое занятие №8 Исследование сходимости числовых рядов.</w:t>
            </w:r>
          </w:p>
        </w:tc>
        <w:tc>
          <w:tcPr>
            <w:tcW w:w="993" w:type="dxa"/>
            <w:vAlign w:val="center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  <w:shd w:val="clear" w:color="auto" w:fill="auto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Практическое занятие №9</w:t>
            </w: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Разложение функции в ряд Маклорена. Приближенные вычисления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 w:val="restart"/>
            <w:vAlign w:val="center"/>
          </w:tcPr>
          <w:p w:rsidR="002C615D" w:rsidRPr="00C36BD9" w:rsidRDefault="003D5D1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Тема 8 </w:t>
            </w:r>
            <w:r w:rsidR="004C69B4" w:rsidRPr="00C36BD9">
              <w:rPr>
                <w:color w:val="000000"/>
                <w:sz w:val="24"/>
                <w:szCs w:val="24"/>
              </w:rPr>
              <w:t>Об</w:t>
            </w:r>
            <w:r>
              <w:rPr>
                <w:color w:val="000000"/>
                <w:sz w:val="24"/>
                <w:szCs w:val="24"/>
              </w:rPr>
              <w:t>ыкно</w:t>
            </w:r>
            <w:r w:rsidR="00164125" w:rsidRPr="00C36BD9">
              <w:rPr>
                <w:color w:val="000000"/>
                <w:sz w:val="24"/>
                <w:szCs w:val="24"/>
              </w:rPr>
              <w:t xml:space="preserve">венные </w:t>
            </w:r>
            <w:r>
              <w:rPr>
                <w:color w:val="000000"/>
                <w:sz w:val="24"/>
                <w:szCs w:val="24"/>
              </w:rPr>
              <w:lastRenderedPageBreak/>
              <w:t>дифференциальны</w:t>
            </w:r>
            <w:r w:rsidR="00164125" w:rsidRPr="00C36BD9">
              <w:rPr>
                <w:color w:val="000000"/>
                <w:sz w:val="24"/>
                <w:szCs w:val="24"/>
              </w:rPr>
              <w:t xml:space="preserve">е </w:t>
            </w:r>
            <w:r w:rsidR="004C69B4" w:rsidRPr="00C36BD9">
              <w:rPr>
                <w:color w:val="000000"/>
                <w:sz w:val="24"/>
                <w:szCs w:val="24"/>
              </w:rPr>
              <w:t>уравнения</w:t>
            </w: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993" w:type="dxa"/>
            <w:vAlign w:val="center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80"/>
                <w:tab w:val="center" w:pos="84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6</w:t>
            </w:r>
            <w:r w:rsidR="00E34C00" w:rsidRPr="00C36BD9">
              <w:rPr>
                <w:b/>
                <w:color w:val="000000"/>
                <w:sz w:val="24"/>
                <w:szCs w:val="24"/>
              </w:rPr>
              <w:t>,5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ОК 1,</w:t>
            </w: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lastRenderedPageBreak/>
              <w:t>ОК 5</w:t>
            </w:r>
          </w:p>
          <w:p w:rsidR="005B5E83" w:rsidRPr="00C36BD9" w:rsidRDefault="005B5E8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ЛР 13-15</w:t>
            </w: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 xml:space="preserve">1 Определение ОДУ. ДУ первого порядка </w:t>
            </w:r>
          </w:p>
        </w:tc>
        <w:tc>
          <w:tcPr>
            <w:tcW w:w="993" w:type="dxa"/>
            <w:vMerge w:val="restart"/>
            <w:vAlign w:val="center"/>
          </w:tcPr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80"/>
                <w:tab w:val="center" w:pos="84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 xml:space="preserve">2 Дифференциальные уравнения второго порядка. </w:t>
            </w:r>
          </w:p>
        </w:tc>
        <w:tc>
          <w:tcPr>
            <w:tcW w:w="993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 xml:space="preserve">Практическое занятие №10 Решение дифференциальных уравнений </w:t>
            </w:r>
          </w:p>
        </w:tc>
        <w:tc>
          <w:tcPr>
            <w:tcW w:w="993" w:type="dxa"/>
            <w:vAlign w:val="center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  <w:shd w:val="clear" w:color="auto" w:fill="auto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 xml:space="preserve">Самостоятельная работа обучающихся: </w:t>
            </w: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Выполнение домашних заданий.</w:t>
            </w:r>
          </w:p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sz w:val="24"/>
                <w:szCs w:val="24"/>
              </w:rPr>
              <w:t>0,5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 w:val="restart"/>
            <w:vAlign w:val="center"/>
          </w:tcPr>
          <w:p w:rsidR="002C615D" w:rsidRPr="00C36BD9" w:rsidRDefault="003D5D1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Тема 9 </w:t>
            </w:r>
            <w:r w:rsidR="004C69B4" w:rsidRPr="00C36BD9">
              <w:rPr>
                <w:color w:val="000000"/>
                <w:sz w:val="24"/>
                <w:szCs w:val="24"/>
              </w:rPr>
              <w:t xml:space="preserve">Матрицы </w:t>
            </w: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определители</w:t>
            </w: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3" w:type="dxa"/>
            <w:vAlign w:val="center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6</w:t>
            </w:r>
            <w:r w:rsidR="00E34C00" w:rsidRPr="00C36BD9">
              <w:rPr>
                <w:b/>
                <w:color w:val="000000"/>
                <w:sz w:val="24"/>
                <w:szCs w:val="24"/>
              </w:rPr>
              <w:t>,5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ОК 1,</w:t>
            </w: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ОК 5</w:t>
            </w:r>
          </w:p>
          <w:p w:rsidR="005B5E83" w:rsidRPr="00C36BD9" w:rsidRDefault="005B5E8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ЛР 13-15</w:t>
            </w: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1.Понятие Матрицы. Действия над матрицами</w:t>
            </w:r>
          </w:p>
        </w:tc>
        <w:tc>
          <w:tcPr>
            <w:tcW w:w="993" w:type="dxa"/>
            <w:vMerge w:val="restart"/>
            <w:vAlign w:val="center"/>
          </w:tcPr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2. Определитель матрицы</w:t>
            </w:r>
          </w:p>
        </w:tc>
        <w:tc>
          <w:tcPr>
            <w:tcW w:w="993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3. Обратная матрица. Ранг матрицы</w:t>
            </w:r>
          </w:p>
        </w:tc>
        <w:tc>
          <w:tcPr>
            <w:tcW w:w="993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Практическое занятие №11</w:t>
            </w: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Действия над матрицами. Нахождение обратной матрицы</w:t>
            </w:r>
            <w:r w:rsidR="00515841" w:rsidRPr="00C36BD9">
              <w:rPr>
                <w:color w:val="000000"/>
                <w:sz w:val="24"/>
                <w:szCs w:val="24"/>
              </w:rPr>
              <w:t>, ранга матрицы</w:t>
            </w:r>
          </w:p>
        </w:tc>
        <w:tc>
          <w:tcPr>
            <w:tcW w:w="993" w:type="dxa"/>
            <w:vAlign w:val="center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  <w:shd w:val="clear" w:color="auto" w:fill="auto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4" w:lineRule="auto"/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 xml:space="preserve">Самостоятельная работа обучающихся: </w:t>
            </w: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Выполнение домашних заданий.</w:t>
            </w:r>
          </w:p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4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sz w:val="24"/>
                <w:szCs w:val="24"/>
              </w:rPr>
              <w:t>0,5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 w:val="restart"/>
            <w:vAlign w:val="center"/>
          </w:tcPr>
          <w:p w:rsidR="002C615D" w:rsidRPr="00C36BD9" w:rsidRDefault="003D5D1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Тема 10 </w:t>
            </w:r>
            <w:r w:rsidR="004C69B4" w:rsidRPr="00C36BD9">
              <w:rPr>
                <w:color w:val="000000"/>
                <w:sz w:val="24"/>
                <w:szCs w:val="24"/>
              </w:rPr>
              <w:t>Системы</w:t>
            </w:r>
          </w:p>
          <w:p w:rsidR="002C615D" w:rsidRPr="00C36BD9" w:rsidRDefault="004C69B4" w:rsidP="0016412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линейных уравне</w:t>
            </w:r>
            <w:r w:rsidR="00164125" w:rsidRPr="00C36BD9">
              <w:rPr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4" w:lineRule="auto"/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3" w:type="dxa"/>
            <w:vAlign w:val="center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ОК 1,</w:t>
            </w: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ОК 5</w:t>
            </w:r>
          </w:p>
          <w:p w:rsidR="005B5E83" w:rsidRPr="00C36BD9" w:rsidRDefault="005B5E8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ЛР 13-15</w:t>
            </w: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 xml:space="preserve">1.Основные понятия системы линейных уравнений. </w:t>
            </w:r>
          </w:p>
        </w:tc>
        <w:tc>
          <w:tcPr>
            <w:tcW w:w="993" w:type="dxa"/>
            <w:vMerge w:val="restart"/>
            <w:vAlign w:val="center"/>
          </w:tcPr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2. Решение системы линейных уравнений по формулам крамера</w:t>
            </w:r>
          </w:p>
        </w:tc>
        <w:tc>
          <w:tcPr>
            <w:tcW w:w="993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3. Решение системы линейных уравнений методом Гаусса</w:t>
            </w:r>
          </w:p>
        </w:tc>
        <w:tc>
          <w:tcPr>
            <w:tcW w:w="993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</w:tcPr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4" w:lineRule="auto"/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Практическое занятие №12</w:t>
            </w: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4" w:lineRule="auto"/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Решение СЛУ различными методами</w:t>
            </w:r>
          </w:p>
        </w:tc>
        <w:tc>
          <w:tcPr>
            <w:tcW w:w="993" w:type="dxa"/>
            <w:vAlign w:val="center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 w:val="restart"/>
            <w:vAlign w:val="center"/>
          </w:tcPr>
          <w:p w:rsidR="002C615D" w:rsidRPr="00C36BD9" w:rsidRDefault="003D5D1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Тема 11 </w:t>
            </w:r>
            <w:r w:rsidR="004C69B4" w:rsidRPr="00C36BD9">
              <w:rPr>
                <w:color w:val="000000"/>
                <w:sz w:val="24"/>
                <w:szCs w:val="24"/>
              </w:rPr>
              <w:t>Векторы и</w:t>
            </w: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действия с ними</w:t>
            </w: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4" w:lineRule="auto"/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3" w:type="dxa"/>
            <w:vAlign w:val="center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 xml:space="preserve">1. Определение вектора. Операции над векторами, их свойства </w:t>
            </w:r>
          </w:p>
        </w:tc>
        <w:tc>
          <w:tcPr>
            <w:tcW w:w="993" w:type="dxa"/>
            <w:vMerge w:val="restart"/>
            <w:vAlign w:val="center"/>
          </w:tcPr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ОК 1,</w:t>
            </w: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ОК 5</w:t>
            </w:r>
          </w:p>
          <w:p w:rsidR="005B5E83" w:rsidRPr="00C36BD9" w:rsidRDefault="005B5E8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ЛР 13-15</w:t>
            </w: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2. Вычисление скалярного, смешанного, векторного произведения векторов</w:t>
            </w:r>
          </w:p>
        </w:tc>
        <w:tc>
          <w:tcPr>
            <w:tcW w:w="993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4" w:lineRule="auto"/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Практическое занятие №13</w:t>
            </w: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4" w:lineRule="auto"/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Приложения скалярного, смешанного, векторного произведения векторов</w:t>
            </w:r>
          </w:p>
        </w:tc>
        <w:tc>
          <w:tcPr>
            <w:tcW w:w="993" w:type="dxa"/>
            <w:vAlign w:val="center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 w:val="restart"/>
            <w:vAlign w:val="center"/>
          </w:tcPr>
          <w:p w:rsidR="002C615D" w:rsidRPr="00C36BD9" w:rsidRDefault="003D5D1F" w:rsidP="003D5D1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Тема 12 </w:t>
            </w:r>
            <w:r w:rsidR="004C69B4" w:rsidRPr="00C36BD9">
              <w:rPr>
                <w:color w:val="000000"/>
                <w:sz w:val="24"/>
                <w:szCs w:val="24"/>
              </w:rPr>
              <w:t>Аналитическая геометрия на</w:t>
            </w: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плоскости</w:t>
            </w: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70"/>
                <w:tab w:val="left" w:pos="916"/>
                <w:tab w:val="left" w:pos="1832"/>
                <w:tab w:val="left" w:pos="3664"/>
                <w:tab w:val="center" w:pos="4280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3060"/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ab/>
              <w:t>Содержание учебного материала</w:t>
            </w:r>
          </w:p>
        </w:tc>
        <w:tc>
          <w:tcPr>
            <w:tcW w:w="993" w:type="dxa"/>
            <w:vAlign w:val="center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55"/>
                <w:tab w:val="center" w:pos="82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6</w:t>
            </w:r>
            <w:r w:rsidR="00E34C00" w:rsidRPr="00C36BD9">
              <w:rPr>
                <w:b/>
                <w:color w:val="000000"/>
                <w:sz w:val="24"/>
                <w:szCs w:val="24"/>
              </w:rPr>
              <w:t>,5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 xml:space="preserve">1.Уравнение прямой на плоскости </w:t>
            </w:r>
          </w:p>
        </w:tc>
        <w:tc>
          <w:tcPr>
            <w:tcW w:w="993" w:type="dxa"/>
            <w:vMerge w:val="restart"/>
            <w:vAlign w:val="center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4</w:t>
            </w:r>
          </w:p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ОК 1,</w:t>
            </w: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ОК 5</w:t>
            </w:r>
          </w:p>
          <w:p w:rsidR="005B5E83" w:rsidRPr="00C36BD9" w:rsidRDefault="005B5E8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ЛР 13-15</w:t>
            </w: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2. Угол между прямыми. Расстояние от точки до прямой</w:t>
            </w:r>
          </w:p>
        </w:tc>
        <w:tc>
          <w:tcPr>
            <w:tcW w:w="993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3. Линии второго порядка на плоскости</w:t>
            </w:r>
          </w:p>
        </w:tc>
        <w:tc>
          <w:tcPr>
            <w:tcW w:w="993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 xml:space="preserve">Практическое занятие №14 </w:t>
            </w: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Уравнение окружности, эллипса, гиперболы и параболы на плоскости</w:t>
            </w:r>
          </w:p>
        </w:tc>
        <w:tc>
          <w:tcPr>
            <w:tcW w:w="993" w:type="dxa"/>
            <w:vAlign w:val="center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  <w:shd w:val="clear" w:color="auto" w:fill="auto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 xml:space="preserve">Самостоятельная работа обучающихся: </w:t>
            </w:r>
          </w:p>
          <w:p w:rsidR="002C615D" w:rsidRPr="00C36BD9" w:rsidRDefault="004C69B4" w:rsidP="00910B0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Подготовка к аудиторным занятиям.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sz w:val="24"/>
                <w:szCs w:val="24"/>
              </w:rPr>
              <w:t>0,5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  <w:shd w:val="clear" w:color="auto" w:fill="auto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000000"/>
                <w:sz w:val="24"/>
                <w:szCs w:val="24"/>
              </w:rPr>
            </w:pPr>
            <w:r w:rsidRPr="00C36BD9">
              <w:rPr>
                <w:b/>
                <w:sz w:val="24"/>
                <w:szCs w:val="24"/>
              </w:rPr>
              <w:t>консультации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C36BD9">
              <w:rPr>
                <w:sz w:val="24"/>
                <w:szCs w:val="24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13750" w:type="dxa"/>
            <w:gridSpan w:val="2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993" w:type="dxa"/>
            <w:vAlign w:val="center"/>
          </w:tcPr>
          <w:p w:rsidR="002C615D" w:rsidRPr="00C36BD9" w:rsidRDefault="0009553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5"/>
                <w:tab w:val="center" w:pos="84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2C615D" w:rsidRPr="00C36BD9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  <w:sectPr w:rsidR="002C615D" w:rsidRPr="00C36BD9">
          <w:pgSz w:w="16838" w:h="11906" w:orient="landscape"/>
          <w:pgMar w:top="1134" w:right="567" w:bottom="1134" w:left="567" w:header="709" w:footer="709" w:gutter="0"/>
          <w:cols w:space="720"/>
        </w:sectPr>
      </w:pPr>
    </w:p>
    <w:p w:rsidR="002C615D" w:rsidRPr="00CD0F83" w:rsidRDefault="004C69B4">
      <w:pPr>
        <w:pStyle w:val="10"/>
        <w:keepNext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color w:val="000000"/>
          <w:sz w:val="28"/>
          <w:szCs w:val="28"/>
        </w:rPr>
      </w:pPr>
      <w:r w:rsidRPr="00CD0F83">
        <w:rPr>
          <w:b/>
          <w:smallCaps/>
          <w:color w:val="000000"/>
          <w:sz w:val="28"/>
          <w:szCs w:val="28"/>
        </w:rPr>
        <w:lastRenderedPageBreak/>
        <w:t>3. УСЛОВИЯ РЕАЛИЗАЦИИ ПРОГРАММЫ ДИСЦИПЛИНЫ</w:t>
      </w:r>
    </w:p>
    <w:p w:rsidR="002C615D" w:rsidRPr="00CD0F83" w:rsidRDefault="004C69B4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CD0F83">
        <w:rPr>
          <w:sz w:val="28"/>
          <w:szCs w:val="28"/>
        </w:rPr>
        <w:t>3. УСЛОВИЯ РЕАЛИЗАЦИИ ПРОГРАММЫ УЧЕБНОЙ ДИСЦИПЛИНЫ</w:t>
      </w:r>
    </w:p>
    <w:p w:rsidR="002C615D" w:rsidRPr="00CD0F83" w:rsidRDefault="004C69B4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CD0F83">
        <w:rPr>
          <w:sz w:val="28"/>
          <w:szCs w:val="28"/>
        </w:rPr>
        <w:t>ЕН.01. ЭЛЕМЕНТЫ ВЫСШЕЙ МАТЕМАТИКИ</w:t>
      </w:r>
    </w:p>
    <w:p w:rsidR="002C615D" w:rsidRPr="00CD0F83" w:rsidRDefault="004C69B4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CD0F83">
        <w:rPr>
          <w:sz w:val="28"/>
          <w:szCs w:val="28"/>
        </w:rPr>
        <w:t>3.1. Для реализации программы учебной дисциплины предусмотрен</w:t>
      </w:r>
      <w:r w:rsidR="00E34C00" w:rsidRPr="00CD0F83">
        <w:rPr>
          <w:sz w:val="28"/>
          <w:szCs w:val="28"/>
        </w:rPr>
        <w:t>о</w:t>
      </w:r>
    </w:p>
    <w:p w:rsidR="00E34C00" w:rsidRPr="00CD0F83" w:rsidRDefault="004C69B4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CD0F83">
        <w:rPr>
          <w:sz w:val="28"/>
          <w:szCs w:val="28"/>
        </w:rPr>
        <w:t>специальные помещения:Кабинет «Математических дисциплин», оснащенный оборудованием итехническими средствами обучения</w:t>
      </w:r>
      <w:r w:rsidR="00E34C00" w:rsidRPr="00CD0F83">
        <w:rPr>
          <w:sz w:val="28"/>
          <w:szCs w:val="28"/>
        </w:rPr>
        <w:t>:</w:t>
      </w:r>
    </w:p>
    <w:p w:rsidR="00E34C00" w:rsidRPr="00CD0F83" w:rsidRDefault="00E34C00" w:rsidP="00E34C00">
      <w:pPr>
        <w:pStyle w:val="1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73"/>
        <w:jc w:val="both"/>
        <w:rPr>
          <w:sz w:val="28"/>
          <w:szCs w:val="28"/>
        </w:rPr>
      </w:pPr>
      <w:r w:rsidRPr="00CD0F83">
        <w:rPr>
          <w:sz w:val="28"/>
          <w:szCs w:val="28"/>
        </w:rPr>
        <w:t>доска аудиторная;</w:t>
      </w:r>
    </w:p>
    <w:p w:rsidR="00E34C00" w:rsidRPr="00CD0F83" w:rsidRDefault="00467656" w:rsidP="00E34C00">
      <w:pPr>
        <w:pStyle w:val="1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73"/>
        <w:jc w:val="both"/>
        <w:rPr>
          <w:sz w:val="28"/>
          <w:szCs w:val="28"/>
        </w:rPr>
      </w:pPr>
      <w:hyperlink r:id="rId10">
        <w:r w:rsidR="00E34C00" w:rsidRPr="00CD0F83">
          <w:rPr>
            <w:sz w:val="28"/>
            <w:szCs w:val="28"/>
          </w:rPr>
          <w:t xml:space="preserve">печатные демонстрационные пособия  </w:t>
        </w:r>
      </w:hyperlink>
    </w:p>
    <w:p w:rsidR="00E34C00" w:rsidRPr="00CD0F83" w:rsidRDefault="00E34C00" w:rsidP="00E34C00">
      <w:pPr>
        <w:pStyle w:val="1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73"/>
        <w:jc w:val="both"/>
        <w:rPr>
          <w:sz w:val="28"/>
          <w:szCs w:val="28"/>
        </w:rPr>
      </w:pPr>
      <w:r w:rsidRPr="00CD0F83">
        <w:rPr>
          <w:sz w:val="28"/>
          <w:szCs w:val="28"/>
        </w:rPr>
        <w:t>мультимедийный проектор;</w:t>
      </w:r>
    </w:p>
    <w:p w:rsidR="00E34C00" w:rsidRPr="00CD0F83" w:rsidRDefault="00E34C00" w:rsidP="00E34C00">
      <w:pPr>
        <w:pStyle w:val="1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73"/>
        <w:jc w:val="both"/>
        <w:rPr>
          <w:sz w:val="28"/>
          <w:szCs w:val="28"/>
        </w:rPr>
      </w:pPr>
      <w:r w:rsidRPr="00CD0F83">
        <w:rPr>
          <w:sz w:val="28"/>
          <w:szCs w:val="28"/>
        </w:rPr>
        <w:t>компьютер;</w:t>
      </w:r>
    </w:p>
    <w:p w:rsidR="002C615D" w:rsidRPr="00CD0F83" w:rsidRDefault="004C69B4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CD0F83">
        <w:rPr>
          <w:sz w:val="28"/>
          <w:szCs w:val="28"/>
        </w:rPr>
        <w:t>.</w:t>
      </w:r>
    </w:p>
    <w:p w:rsidR="002C615D" w:rsidRPr="00CD0F83" w:rsidRDefault="004C69B4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CD0F83">
        <w:rPr>
          <w:sz w:val="28"/>
          <w:szCs w:val="28"/>
        </w:rPr>
        <w:t>3.2. Информационное обеспечение реализации программы</w:t>
      </w:r>
    </w:p>
    <w:p w:rsidR="002C615D" w:rsidRPr="00CD0F83" w:rsidRDefault="00515841" w:rsidP="00515841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CD0F83">
        <w:rPr>
          <w:sz w:val="28"/>
          <w:szCs w:val="28"/>
        </w:rPr>
        <w:tab/>
      </w:r>
      <w:r w:rsidR="004C69B4" w:rsidRPr="00CD0F83">
        <w:rPr>
          <w:sz w:val="28"/>
          <w:szCs w:val="28"/>
        </w:rPr>
        <w:t>Для реализации программы библиотечный фонд образовательной организации</w:t>
      </w:r>
      <w:r w:rsidR="00E34C00" w:rsidRPr="00CD0F83">
        <w:rPr>
          <w:sz w:val="28"/>
          <w:szCs w:val="28"/>
        </w:rPr>
        <w:t>имеет печатные и</w:t>
      </w:r>
      <w:r w:rsidR="004C69B4" w:rsidRPr="00CD0F83">
        <w:rPr>
          <w:sz w:val="28"/>
          <w:szCs w:val="28"/>
        </w:rPr>
        <w:t xml:space="preserve"> электронные образовательные и информационные ресурсы,рекомендуемых для использования в образовательном процессе</w:t>
      </w:r>
    </w:p>
    <w:p w:rsidR="00E34C00" w:rsidRPr="00CD0F83" w:rsidRDefault="00E34C00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2C615D" w:rsidRPr="00CD0F83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2C615D" w:rsidRPr="00CD0F83" w:rsidRDefault="004C69B4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CD0F83">
        <w:rPr>
          <w:sz w:val="28"/>
          <w:szCs w:val="28"/>
        </w:rPr>
        <w:t>3.2.1. Печатные издания</w:t>
      </w:r>
    </w:p>
    <w:p w:rsidR="002F3F90" w:rsidRPr="00CD0F83" w:rsidRDefault="002F3F90" w:rsidP="002F3F90">
      <w:pPr>
        <w:pStyle w:val="1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firstLine="0"/>
        <w:jc w:val="both"/>
        <w:rPr>
          <w:sz w:val="28"/>
          <w:szCs w:val="28"/>
        </w:rPr>
      </w:pPr>
      <w:r w:rsidRPr="00CD0F83">
        <w:rPr>
          <w:sz w:val="28"/>
          <w:szCs w:val="28"/>
        </w:rPr>
        <w:t>Элементы высшей математики: Учеб.для студ. учреждений сред. проф. образования/ В.П.Григорьев, Ю.</w:t>
      </w:r>
      <w:r w:rsidR="00FA49C9" w:rsidRPr="00CD0F83">
        <w:rPr>
          <w:sz w:val="28"/>
          <w:szCs w:val="28"/>
        </w:rPr>
        <w:t>А.Дубинский.—М.: «Академия», 2021</w:t>
      </w:r>
      <w:r w:rsidRPr="00CD0F83">
        <w:rPr>
          <w:sz w:val="28"/>
          <w:szCs w:val="28"/>
        </w:rPr>
        <w:t>.</w:t>
      </w:r>
    </w:p>
    <w:p w:rsidR="002C615D" w:rsidRPr="00CD0F83" w:rsidRDefault="004C69B4" w:rsidP="002F3F90">
      <w:pPr>
        <w:pStyle w:val="1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ind w:left="851" w:firstLine="0"/>
        <w:jc w:val="both"/>
        <w:rPr>
          <w:sz w:val="28"/>
          <w:szCs w:val="28"/>
        </w:rPr>
      </w:pPr>
      <w:r w:rsidRPr="00CD0F83">
        <w:rPr>
          <w:sz w:val="28"/>
          <w:szCs w:val="28"/>
        </w:rPr>
        <w:t>Григорьев В.П. Сборник задач по высшей математике: Учеб. пособие для студентов уч-режд. СПО / В.П.Григорьев, Т.Н.Сабурова. – М.: Издательский центр «Академия», 20</w:t>
      </w:r>
      <w:r w:rsidR="00FA49C9" w:rsidRPr="00CD0F83">
        <w:rPr>
          <w:sz w:val="28"/>
          <w:szCs w:val="28"/>
        </w:rPr>
        <w:t>21</w:t>
      </w:r>
      <w:r w:rsidRPr="00CD0F83">
        <w:rPr>
          <w:sz w:val="28"/>
          <w:szCs w:val="28"/>
        </w:rPr>
        <w:t>. –160 с.</w:t>
      </w:r>
      <w:r w:rsidR="002F3F90" w:rsidRPr="00CD0F83">
        <w:rPr>
          <w:sz w:val="28"/>
          <w:szCs w:val="28"/>
        </w:rPr>
        <w:tab/>
      </w:r>
    </w:p>
    <w:p w:rsidR="002F3F90" w:rsidRPr="00CD0F83" w:rsidRDefault="002F3F90" w:rsidP="002F3F90">
      <w:pPr>
        <w:pStyle w:val="1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firstLine="0"/>
        <w:jc w:val="both"/>
        <w:rPr>
          <w:sz w:val="28"/>
          <w:szCs w:val="28"/>
        </w:rPr>
      </w:pPr>
      <w:r w:rsidRPr="00CD0F83">
        <w:rPr>
          <w:sz w:val="28"/>
          <w:szCs w:val="28"/>
        </w:rPr>
        <w:t>Математика: учебник для студ. Образоват. Учреждений сред.проф.образования/ Пехлецкий И.Д.-5-ое изд., стер.-М.: Издательский центр «Академия»» 20</w:t>
      </w:r>
      <w:r w:rsidR="00FA49C9" w:rsidRPr="00CD0F83">
        <w:rPr>
          <w:sz w:val="28"/>
          <w:szCs w:val="28"/>
        </w:rPr>
        <w:t>22</w:t>
      </w:r>
      <w:r w:rsidRPr="00CD0F83">
        <w:rPr>
          <w:sz w:val="28"/>
          <w:szCs w:val="28"/>
        </w:rPr>
        <w:t>г.</w:t>
      </w:r>
    </w:p>
    <w:p w:rsidR="002F3F90" w:rsidRPr="00CD0F83" w:rsidRDefault="002F3F90" w:rsidP="002F3F90">
      <w:pPr>
        <w:pStyle w:val="1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firstLine="0"/>
        <w:jc w:val="both"/>
        <w:rPr>
          <w:sz w:val="28"/>
          <w:szCs w:val="28"/>
        </w:rPr>
      </w:pPr>
      <w:r w:rsidRPr="00CD0F83">
        <w:rPr>
          <w:sz w:val="28"/>
          <w:szCs w:val="28"/>
        </w:rPr>
        <w:t>Богомолов Н.В., Самойленко П.И.  Математика: Учебник для техникумов.-М.:Дрофа, 20</w:t>
      </w:r>
      <w:r w:rsidR="00FA49C9" w:rsidRPr="00CD0F83">
        <w:rPr>
          <w:sz w:val="28"/>
          <w:szCs w:val="28"/>
        </w:rPr>
        <w:t>20</w:t>
      </w:r>
      <w:r w:rsidRPr="00CD0F83">
        <w:rPr>
          <w:sz w:val="28"/>
          <w:szCs w:val="28"/>
        </w:rPr>
        <w:t>.</w:t>
      </w:r>
    </w:p>
    <w:p w:rsidR="002F3F90" w:rsidRPr="00CD0F83" w:rsidRDefault="002F3F90" w:rsidP="002F3F90">
      <w:pPr>
        <w:pStyle w:val="1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firstLine="0"/>
        <w:jc w:val="both"/>
        <w:rPr>
          <w:sz w:val="28"/>
          <w:szCs w:val="28"/>
        </w:rPr>
      </w:pPr>
      <w:r w:rsidRPr="00CD0F83">
        <w:rPr>
          <w:sz w:val="28"/>
          <w:szCs w:val="28"/>
        </w:rPr>
        <w:t>Богомолов Н.В., Сборник задач по математике: Учеб. Пособи</w:t>
      </w:r>
      <w:r w:rsidR="00FA49C9" w:rsidRPr="00CD0F83">
        <w:rPr>
          <w:sz w:val="28"/>
          <w:szCs w:val="28"/>
        </w:rPr>
        <w:t>е для техникумов.-М.:Дрофа, 2020</w:t>
      </w:r>
      <w:r w:rsidRPr="00CD0F83">
        <w:rPr>
          <w:sz w:val="28"/>
          <w:szCs w:val="28"/>
        </w:rPr>
        <w:t>.</w:t>
      </w:r>
    </w:p>
    <w:p w:rsidR="002F3F90" w:rsidRPr="00CD0F83" w:rsidRDefault="002F3F90" w:rsidP="002F3F90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42"/>
        <w:jc w:val="both"/>
        <w:rPr>
          <w:sz w:val="28"/>
          <w:szCs w:val="28"/>
        </w:rPr>
      </w:pPr>
    </w:p>
    <w:p w:rsidR="002C615D" w:rsidRDefault="002C615D" w:rsidP="00C36BD9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4"/>
          <w:szCs w:val="24"/>
        </w:rPr>
      </w:pPr>
    </w:p>
    <w:p w:rsidR="00C36BD9" w:rsidRDefault="00C36BD9" w:rsidP="00C36BD9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4"/>
          <w:szCs w:val="24"/>
        </w:rPr>
      </w:pPr>
    </w:p>
    <w:p w:rsidR="00C36BD9" w:rsidRDefault="00C36BD9" w:rsidP="00C36BD9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4"/>
          <w:szCs w:val="24"/>
        </w:rPr>
      </w:pPr>
    </w:p>
    <w:p w:rsidR="00C36BD9" w:rsidRDefault="00C36BD9" w:rsidP="00C36BD9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4"/>
          <w:szCs w:val="24"/>
        </w:rPr>
      </w:pPr>
    </w:p>
    <w:p w:rsidR="00C36BD9" w:rsidRDefault="00C36BD9" w:rsidP="00C36BD9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4"/>
          <w:szCs w:val="24"/>
        </w:rPr>
      </w:pPr>
    </w:p>
    <w:p w:rsidR="00C36BD9" w:rsidRDefault="00C36BD9" w:rsidP="00C36BD9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4"/>
          <w:szCs w:val="24"/>
        </w:rPr>
      </w:pPr>
    </w:p>
    <w:p w:rsidR="00C36BD9" w:rsidRDefault="00C36BD9" w:rsidP="00C36BD9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4"/>
          <w:szCs w:val="24"/>
        </w:rPr>
      </w:pPr>
    </w:p>
    <w:p w:rsidR="00C36BD9" w:rsidRDefault="00C36BD9" w:rsidP="00C36BD9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4"/>
          <w:szCs w:val="24"/>
        </w:rPr>
      </w:pPr>
    </w:p>
    <w:p w:rsidR="00C36BD9" w:rsidRDefault="00C36BD9" w:rsidP="00C36BD9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4"/>
          <w:szCs w:val="24"/>
        </w:rPr>
      </w:pPr>
    </w:p>
    <w:p w:rsidR="00C36BD9" w:rsidRDefault="00C36BD9" w:rsidP="00C36BD9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4"/>
          <w:szCs w:val="24"/>
        </w:rPr>
      </w:pPr>
    </w:p>
    <w:p w:rsidR="00C36BD9" w:rsidRDefault="00C36BD9" w:rsidP="00C36BD9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4"/>
          <w:szCs w:val="24"/>
        </w:rPr>
      </w:pPr>
    </w:p>
    <w:p w:rsidR="00C36BD9" w:rsidRDefault="00C36BD9" w:rsidP="00C36BD9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4"/>
          <w:szCs w:val="24"/>
        </w:rPr>
      </w:pPr>
    </w:p>
    <w:p w:rsidR="00C36BD9" w:rsidRDefault="00C36BD9" w:rsidP="00C36BD9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4"/>
          <w:szCs w:val="24"/>
        </w:rPr>
      </w:pPr>
    </w:p>
    <w:p w:rsidR="00C36BD9" w:rsidRPr="00C36BD9" w:rsidRDefault="00C36BD9" w:rsidP="00C36BD9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4"/>
          <w:szCs w:val="24"/>
        </w:rPr>
      </w:pPr>
    </w:p>
    <w:p w:rsidR="00910B01" w:rsidRDefault="00034052" w:rsidP="00181D15">
      <w:pPr>
        <w:pStyle w:val="afe"/>
      </w:pPr>
      <w:r w:rsidRPr="00336452">
        <w:t>4</w:t>
      </w:r>
      <w:r w:rsidR="00910B01" w:rsidRPr="00336452">
        <w:t>. КОНТРОЛЬ И ОЦЕНКА РЕЗУЛЬТАТОВ ОСВОЕНИЯ УЧЕБНОЙ ДИСЦИПЛИНЫ</w:t>
      </w:r>
      <w:r w:rsidR="00910B01" w:rsidRPr="00336452">
        <w:br/>
        <w:t>«ЕН.01. ЭЛЕМЕНТЫ ВЫСШЕЙ МАТЕМАТИКИ»</w:t>
      </w:r>
    </w:p>
    <w:p w:rsidR="00336452" w:rsidRPr="00336452" w:rsidRDefault="00336452" w:rsidP="00181D15">
      <w:pPr>
        <w:pStyle w:val="afe"/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000"/>
        <w:gridCol w:w="3345"/>
        <w:gridCol w:w="3000"/>
      </w:tblGrid>
      <w:tr w:rsidR="00910B01" w:rsidRPr="00C36BD9" w:rsidTr="00034052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B01" w:rsidRPr="00C36BD9" w:rsidRDefault="00910B01" w:rsidP="00181D15">
            <w:r w:rsidRPr="00C36BD9">
              <w:t xml:space="preserve">Результаты обучения 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B01" w:rsidRPr="00C36BD9" w:rsidRDefault="00910B01" w:rsidP="00181D15">
            <w:r w:rsidRPr="00C36BD9">
              <w:t xml:space="preserve">Критерии оценки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B01" w:rsidRPr="00C36BD9" w:rsidRDefault="00910B01" w:rsidP="00181D15">
            <w:r w:rsidRPr="00C36BD9">
              <w:t>Формы и методы</w:t>
            </w:r>
            <w:r w:rsidRPr="00C36BD9">
              <w:br/>
              <w:t>оценки</w:t>
            </w:r>
          </w:p>
        </w:tc>
      </w:tr>
      <w:tr w:rsidR="00034052" w:rsidRPr="00C36BD9" w:rsidTr="009A6DA7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E83" w:rsidRPr="00C36BD9" w:rsidRDefault="00034052" w:rsidP="00181D15">
            <w:r w:rsidRPr="00C36BD9">
              <w:t xml:space="preserve">Личностные результаты: </w:t>
            </w:r>
          </w:p>
          <w:p w:rsidR="005B5E83" w:rsidRPr="00C36BD9" w:rsidRDefault="00034052" w:rsidP="00181D15">
            <w:r w:rsidRPr="00C36BD9">
              <w:t>ЛР13,</w:t>
            </w:r>
            <w:r w:rsidR="005B5E83" w:rsidRPr="00C36BD9">
              <w:t xml:space="preserve"> Демонстрирующий умение эффективно взаимодействовать в команде, вести диалог, в том числе с использованием средств коммуникации</w:t>
            </w:r>
          </w:p>
          <w:p w:rsidR="005B5E83" w:rsidRPr="00C36BD9" w:rsidRDefault="00034052" w:rsidP="00181D15">
            <w:r w:rsidRPr="00C36BD9">
              <w:t>ЛР14,</w:t>
            </w:r>
            <w:r w:rsidR="005B5E83" w:rsidRPr="00C36BD9">
              <w:t xml:space="preserve"> Демонстрирующий навыки анализа и интерпретации информации из различных источников с учетом нормативно-правовых норм</w:t>
            </w:r>
          </w:p>
          <w:p w:rsidR="00034052" w:rsidRPr="00C36BD9" w:rsidRDefault="00034052" w:rsidP="00181D15">
            <w:r w:rsidRPr="00C36BD9">
              <w:t>ЛР15</w:t>
            </w:r>
            <w:r w:rsidR="005B5E83" w:rsidRPr="00C36BD9">
              <w:t xml:space="preserve"> Демонстрирующий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</w:t>
            </w:r>
          </w:p>
          <w:p w:rsidR="00034052" w:rsidRPr="00C36BD9" w:rsidRDefault="00034052" w:rsidP="00181D15"/>
          <w:p w:rsidR="00336452" w:rsidRDefault="00034052" w:rsidP="00181D15">
            <w:r w:rsidRPr="00C36BD9">
              <w:t>Общие компетенции</w:t>
            </w:r>
          </w:p>
          <w:p w:rsidR="00034052" w:rsidRPr="00C36BD9" w:rsidRDefault="00034052" w:rsidP="00181D15">
            <w:r w:rsidRPr="00C36BD9">
              <w:t>ОК 01</w:t>
            </w:r>
            <w:r w:rsidRPr="00C36BD9">
              <w:rPr>
                <w:rStyle w:val="fontstyle01"/>
                <w:b w:val="0"/>
                <w:i w:val="0"/>
                <w:sz w:val="24"/>
                <w:szCs w:val="24"/>
              </w:rPr>
              <w:t>Выбирать способы</w:t>
            </w:r>
            <w:r w:rsidRPr="00C36BD9">
              <w:br/>
            </w:r>
            <w:r w:rsidRPr="00C36BD9">
              <w:rPr>
                <w:rStyle w:val="fontstyle01"/>
                <w:b w:val="0"/>
                <w:i w:val="0"/>
                <w:sz w:val="24"/>
                <w:szCs w:val="24"/>
              </w:rPr>
              <w:t>решения задачпрофессиональной</w:t>
            </w:r>
            <w:r w:rsidRPr="00C36BD9">
              <w:br/>
            </w:r>
            <w:r w:rsidRPr="00C36BD9">
              <w:rPr>
                <w:rStyle w:val="fontstyle01"/>
                <w:b w:val="0"/>
                <w:i w:val="0"/>
                <w:sz w:val="24"/>
                <w:szCs w:val="24"/>
              </w:rPr>
              <w:t>деятельности,</w:t>
            </w:r>
            <w:r w:rsidRPr="00C36BD9">
              <w:br/>
            </w:r>
            <w:r w:rsidRPr="00C36BD9">
              <w:rPr>
                <w:rStyle w:val="fontstyle01"/>
                <w:b w:val="0"/>
                <w:i w:val="0"/>
                <w:sz w:val="24"/>
                <w:szCs w:val="24"/>
              </w:rPr>
              <w:t>применительно кразличным</w:t>
            </w:r>
            <w:r w:rsidRPr="00C36BD9">
              <w:br/>
            </w:r>
            <w:r w:rsidRPr="00C36BD9">
              <w:rPr>
                <w:rStyle w:val="fontstyle01"/>
                <w:b w:val="0"/>
                <w:i w:val="0"/>
                <w:sz w:val="24"/>
                <w:szCs w:val="24"/>
              </w:rPr>
              <w:t>контекстам</w:t>
            </w:r>
            <w:r w:rsidRPr="00C36BD9">
              <w:rPr>
                <w:position w:val="0"/>
              </w:rPr>
              <w:t>;</w:t>
            </w:r>
          </w:p>
          <w:p w:rsidR="007F6CB7" w:rsidRPr="008D7341" w:rsidRDefault="00034052" w:rsidP="007F6CB7">
            <w:pPr>
              <w:rPr>
                <w:szCs w:val="28"/>
              </w:rPr>
            </w:pPr>
            <w:r w:rsidRPr="00C36BD9">
              <w:t>О</w:t>
            </w:r>
            <w:r w:rsidR="00336452">
              <w:t xml:space="preserve">К </w:t>
            </w:r>
            <w:r w:rsidRPr="00C36BD9">
              <w:t>05</w:t>
            </w:r>
            <w:r w:rsidR="007F6CB7">
              <w:t xml:space="preserve"> </w:t>
            </w:r>
            <w:r w:rsidR="007F6CB7" w:rsidRPr="008D7341">
              <w:rPr>
                <w:szCs w:val="28"/>
              </w:rPr>
              <w:t xml:space="preserve">Осуществлять устную и </w:t>
            </w:r>
            <w:r w:rsidR="007F6CB7" w:rsidRPr="008D7341">
              <w:rPr>
                <w:szCs w:val="28"/>
              </w:rPr>
              <w:lastRenderedPageBreak/>
              <w:t>письменную коммуникацию на государственном языке Российской Федерации с учетом особенностей социа</w:t>
            </w:r>
            <w:r w:rsidR="007F6CB7">
              <w:rPr>
                <w:szCs w:val="28"/>
              </w:rPr>
              <w:t>льного и культурного контекста.</w:t>
            </w:r>
          </w:p>
          <w:p w:rsidR="007F6CB7" w:rsidRDefault="007F6CB7" w:rsidP="00181D15"/>
          <w:p w:rsidR="00034052" w:rsidRPr="00336452" w:rsidRDefault="00034052" w:rsidP="00181D15">
            <w:pPr>
              <w:rPr>
                <w:i/>
              </w:rPr>
            </w:pPr>
            <w:r w:rsidRPr="00C36BD9">
              <w:rPr>
                <w:i/>
              </w:rPr>
              <w:t>Перечень знаний, осваиваемых в</w:t>
            </w:r>
            <w:r w:rsidRPr="00C36BD9">
              <w:rPr>
                <w:i/>
              </w:rPr>
              <w:br/>
              <w:t>рамках дисциплины:</w:t>
            </w:r>
            <w:r w:rsidRPr="00C36BD9">
              <w:rPr>
                <w:i/>
              </w:rPr>
              <w:br/>
            </w:r>
            <w:r w:rsidRPr="00C36BD9">
              <w:rPr>
                <w:rFonts w:ascii="Symbol" w:hAnsi="Symbol"/>
              </w:rPr>
              <w:sym w:font="Symbol" w:char="F0B7"/>
            </w:r>
            <w:r w:rsidRPr="00C36BD9">
              <w:rPr>
                <w:rFonts w:ascii="Symbol" w:hAnsi="Symbol"/>
              </w:rPr>
              <w:t></w:t>
            </w:r>
            <w:r w:rsidRPr="00C36BD9">
              <w:t>Основы математического</w:t>
            </w:r>
            <w:r w:rsidRPr="00C36BD9">
              <w:br/>
              <w:t>анализа, линейной алгебры и</w:t>
            </w:r>
            <w:r w:rsidRPr="00C36BD9">
              <w:br/>
              <w:t>аналитической геометрии</w:t>
            </w:r>
            <w:r w:rsidRPr="00C36BD9">
              <w:br/>
            </w:r>
            <w:r w:rsidRPr="00C36BD9">
              <w:rPr>
                <w:rFonts w:ascii="Symbol" w:hAnsi="Symbol"/>
              </w:rPr>
              <w:sym w:font="Symbol" w:char="F0B7"/>
            </w:r>
            <w:r w:rsidRPr="00C36BD9">
              <w:rPr>
                <w:rFonts w:ascii="Symbol" w:hAnsi="Symbol"/>
              </w:rPr>
              <w:t></w:t>
            </w:r>
            <w:r w:rsidR="00FA5C80">
              <w:t>Основы дифференциального и интегрального исчисле</w:t>
            </w:r>
            <w:r w:rsidRPr="00C36BD9">
              <w:t>ния</w:t>
            </w:r>
            <w:r w:rsidRPr="00C36BD9">
              <w:br/>
            </w:r>
            <w:r w:rsidRPr="00C36BD9">
              <w:rPr>
                <w:rFonts w:ascii="Symbol" w:hAnsi="Symbol"/>
              </w:rPr>
              <w:sym w:font="Symbol" w:char="F0B7"/>
            </w:r>
            <w:r w:rsidRPr="00C36BD9">
              <w:rPr>
                <w:rFonts w:ascii="Symbol" w:hAnsi="Symbol"/>
              </w:rPr>
              <w:t></w:t>
            </w:r>
            <w:r w:rsidR="00FA5C80">
              <w:t>Основы теории ком</w:t>
            </w:r>
            <w:r w:rsidRPr="00C36BD9">
              <w:t>плексных чисел</w:t>
            </w:r>
          </w:p>
        </w:tc>
        <w:tc>
          <w:tcPr>
            <w:tcW w:w="3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4052" w:rsidRPr="00C36BD9" w:rsidRDefault="00034052" w:rsidP="00181D15">
            <w:r w:rsidRPr="00C36BD9">
              <w:lastRenderedPageBreak/>
              <w:t>«Отлично» - теоретическое содержание курса освоено полностью, без пробелов, умения сформированы, все</w:t>
            </w:r>
            <w:r w:rsidRPr="00C36BD9">
              <w:br/>
              <w:t>предусмотренные программой учебные задания выполнены, качество их</w:t>
            </w:r>
            <w:r w:rsidRPr="00C36BD9">
              <w:br/>
              <w:t>выполнения оценено высоко.</w:t>
            </w:r>
            <w:r w:rsidRPr="00C36BD9">
              <w:br/>
              <w:t>«Хорошо» - теоретическое содержание курса освоено полностью, без пр</w:t>
            </w:r>
            <w:r w:rsidR="00336452">
              <w:t>обелов, некоторые умения сформи</w:t>
            </w:r>
            <w:r w:rsidRPr="00C36BD9">
              <w:t>рованы недостаточно, все преду</w:t>
            </w:r>
            <w:r w:rsidR="00336452">
              <w:t>с</w:t>
            </w:r>
            <w:r w:rsidRPr="00C36BD9">
              <w:t>мотренные  программой учебные задания выполнены, некоторые виды заданий выполнены с ошибками.</w:t>
            </w:r>
            <w:r w:rsidRPr="00C36BD9">
              <w:br/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</w:t>
            </w:r>
            <w:r w:rsidRPr="00C36BD9">
              <w:br/>
              <w:t>большинство предусмотренных программой обучения учебных заданий выполнено, некоторые из выполненных заданий содержат ошибки.</w:t>
            </w:r>
            <w:r w:rsidRPr="00C36BD9">
              <w:br/>
              <w:t>«Неудовлетворительно» - теоретическое содержание курса не освоено,</w:t>
            </w:r>
            <w:r w:rsidRPr="00C36BD9">
              <w:br/>
              <w:t>необходимые умения не сформированы, выполненные учебные задания содержат грубые ошибки.</w:t>
            </w:r>
          </w:p>
        </w:tc>
        <w:tc>
          <w:tcPr>
            <w:tcW w:w="3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4125" w:rsidRPr="00C36BD9" w:rsidRDefault="00164125" w:rsidP="00181D15">
            <w:r w:rsidRPr="00C36BD9">
              <w:t>Устный опрос (фронтальный и индивидуальный)</w:t>
            </w:r>
            <w:r w:rsidR="00034052" w:rsidRPr="00C36BD9">
              <w:br/>
              <w:t>• Тестирование;</w:t>
            </w:r>
          </w:p>
          <w:p w:rsidR="00034052" w:rsidRPr="00C36BD9" w:rsidRDefault="00164125" w:rsidP="00181D15">
            <w:r w:rsidRPr="00C36BD9">
              <w:rPr>
                <w:bCs/>
              </w:rPr>
              <w:t>Устный опрос (фронтальный и индивидуальный)</w:t>
            </w:r>
            <w:r w:rsidR="00034052" w:rsidRPr="00C36BD9">
              <w:br/>
              <w:t xml:space="preserve">• Защита реферата; </w:t>
            </w:r>
            <w:r w:rsidR="00034052" w:rsidRPr="00C36BD9">
              <w:br/>
              <w:t>• Наблюдение за</w:t>
            </w:r>
            <w:r w:rsidR="00034052" w:rsidRPr="00C36BD9">
              <w:br/>
              <w:t xml:space="preserve">выполнением практического задания. </w:t>
            </w:r>
          </w:p>
          <w:p w:rsidR="00034052" w:rsidRPr="00C36BD9" w:rsidRDefault="00034052" w:rsidP="00181D15">
            <w:r w:rsidRPr="00C36BD9">
              <w:t>(деятельностью студента);</w:t>
            </w:r>
            <w:r w:rsidRPr="00C36BD9">
              <w:br/>
              <w:t>• Оценка выполнения практического задания (работы);</w:t>
            </w:r>
            <w:r w:rsidRPr="00C36BD9">
              <w:br/>
              <w:t>• Подготовка и</w:t>
            </w:r>
            <w:r w:rsidRPr="00C36BD9">
              <w:br/>
              <w:t>выступление с докладом, сообщением, презентацией;</w:t>
            </w:r>
            <w:r w:rsidRPr="00C36BD9">
              <w:br/>
              <w:t>• Решение ситуационной задачи.</w:t>
            </w:r>
          </w:p>
        </w:tc>
      </w:tr>
      <w:tr w:rsidR="00034052" w:rsidRPr="00C36BD9" w:rsidTr="009A6DA7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52" w:rsidRPr="00C36BD9" w:rsidRDefault="00034052" w:rsidP="00181D15">
            <w:r w:rsidRPr="00C36BD9">
              <w:rPr>
                <w:i/>
                <w:iCs/>
              </w:rPr>
              <w:lastRenderedPageBreak/>
              <w:t>П</w:t>
            </w:r>
            <w:r w:rsidR="00336452">
              <w:rPr>
                <w:i/>
                <w:iCs/>
              </w:rPr>
              <w:t xml:space="preserve">еречень </w:t>
            </w:r>
            <w:r w:rsidRPr="00C36BD9">
              <w:rPr>
                <w:i/>
                <w:iCs/>
              </w:rPr>
              <w:t>умений, осваиваемых в</w:t>
            </w:r>
            <w:r w:rsidRPr="00C36BD9">
              <w:rPr>
                <w:i/>
                <w:iCs/>
              </w:rPr>
              <w:br/>
              <w:t>рамках дисциплины:</w:t>
            </w:r>
            <w:r w:rsidRPr="00C36BD9">
              <w:rPr>
                <w:i/>
                <w:iCs/>
              </w:rPr>
              <w:br/>
            </w:r>
            <w:r w:rsidRPr="00C36BD9">
              <w:rPr>
                <w:rFonts w:ascii="Symbol" w:hAnsi="Symbol"/>
              </w:rPr>
              <w:sym w:font="Symbol" w:char="F0B7"/>
            </w:r>
            <w:r w:rsidRPr="00C36BD9">
              <w:rPr>
                <w:rFonts w:ascii="Symbol" w:hAnsi="Symbol"/>
              </w:rPr>
              <w:t></w:t>
            </w:r>
            <w:r w:rsidRPr="00C36BD9">
              <w:t>Выполнять операции над</w:t>
            </w:r>
            <w:r w:rsidRPr="00C36BD9">
              <w:br/>
              <w:t>матрицами и решать системы</w:t>
            </w:r>
            <w:r w:rsidRPr="00C36BD9">
              <w:br/>
              <w:t>линейных уравнений</w:t>
            </w:r>
            <w:r w:rsidRPr="00C36BD9">
              <w:br/>
            </w:r>
            <w:r w:rsidRPr="00C36BD9">
              <w:rPr>
                <w:rFonts w:ascii="Symbol" w:hAnsi="Symbol"/>
              </w:rPr>
              <w:sym w:font="Symbol" w:char="F0B7"/>
            </w:r>
            <w:r w:rsidRPr="00C36BD9">
              <w:rPr>
                <w:rFonts w:ascii="Symbol" w:hAnsi="Symbol"/>
              </w:rPr>
              <w:t></w:t>
            </w:r>
            <w:r w:rsidR="00FA5C80">
              <w:t>Решать задачи, используя уравнения прямых и кривых второго порядка на плос</w:t>
            </w:r>
            <w:r w:rsidRPr="00C36BD9">
              <w:t>кости</w:t>
            </w:r>
            <w:r w:rsidRPr="00C36BD9">
              <w:br/>
            </w:r>
            <w:r w:rsidRPr="00C36BD9">
              <w:rPr>
                <w:rFonts w:ascii="Symbol" w:hAnsi="Symbol"/>
              </w:rPr>
              <w:sym w:font="Symbol" w:char="F0B7"/>
            </w:r>
            <w:r w:rsidRPr="00C36BD9">
              <w:rPr>
                <w:rFonts w:ascii="Symbol" w:hAnsi="Symbol"/>
              </w:rPr>
              <w:t></w:t>
            </w:r>
            <w:r w:rsidR="00FA5C80">
              <w:t>Применять методы дифференциального и интеграль</w:t>
            </w:r>
            <w:r w:rsidRPr="00C36BD9">
              <w:t>ного исчисления</w:t>
            </w:r>
            <w:r w:rsidRPr="00C36BD9">
              <w:br/>
            </w:r>
            <w:r w:rsidRPr="00C36BD9">
              <w:rPr>
                <w:rFonts w:ascii="Symbol" w:hAnsi="Symbol"/>
              </w:rPr>
              <w:sym w:font="Symbol" w:char="F0B7"/>
            </w:r>
            <w:r w:rsidRPr="00C36BD9">
              <w:rPr>
                <w:rFonts w:ascii="Symbol" w:hAnsi="Symbol"/>
              </w:rPr>
              <w:t></w:t>
            </w:r>
            <w:r w:rsidR="00FA5C80">
              <w:t>Решать дифференциаль</w:t>
            </w:r>
            <w:r w:rsidRPr="00C36BD9">
              <w:t>ные уравнения</w:t>
            </w:r>
            <w:r w:rsidRPr="00C36BD9">
              <w:br/>
            </w:r>
            <w:r w:rsidRPr="00C36BD9">
              <w:rPr>
                <w:rFonts w:ascii="Symbol" w:hAnsi="Symbol"/>
              </w:rPr>
              <w:sym w:font="Symbol" w:char="F0B7"/>
            </w:r>
            <w:r w:rsidRPr="00C36BD9">
              <w:rPr>
                <w:rFonts w:ascii="Symbol" w:hAnsi="Symbol"/>
              </w:rPr>
              <w:t></w:t>
            </w:r>
            <w:r w:rsidRPr="00C36BD9">
              <w:t>Пользоваться понятиями</w:t>
            </w:r>
            <w:r w:rsidRPr="00C36BD9">
              <w:br/>
              <w:t>теории комплексных чисел</w:t>
            </w:r>
          </w:p>
        </w:tc>
        <w:tc>
          <w:tcPr>
            <w:tcW w:w="33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4052" w:rsidRPr="00C36BD9" w:rsidRDefault="00034052" w:rsidP="00181D15"/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4052" w:rsidRPr="00C36BD9" w:rsidRDefault="00034052" w:rsidP="00181D15"/>
        </w:tc>
      </w:tr>
    </w:tbl>
    <w:p w:rsidR="002C615D" w:rsidRPr="00C36BD9" w:rsidRDefault="00910B01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 w:rsidRPr="00C36BD9">
        <w:rPr>
          <w:sz w:val="24"/>
          <w:szCs w:val="24"/>
        </w:rPr>
        <w:br/>
      </w:r>
    </w:p>
    <w:sectPr w:rsidR="002C615D" w:rsidRPr="00C36BD9" w:rsidSect="002C615D">
      <w:pgSz w:w="11906" w:h="16838"/>
      <w:pgMar w:top="1134" w:right="1134" w:bottom="1134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7656" w:rsidRDefault="00467656" w:rsidP="00181D15">
      <w:r>
        <w:separator/>
      </w:r>
    </w:p>
    <w:p w:rsidR="00467656" w:rsidRDefault="00467656" w:rsidP="00181D15"/>
    <w:p w:rsidR="00467656" w:rsidRDefault="00467656" w:rsidP="00181D15"/>
    <w:p w:rsidR="00467656" w:rsidRDefault="00467656" w:rsidP="00181D15"/>
    <w:p w:rsidR="00467656" w:rsidRDefault="00467656" w:rsidP="00181D15"/>
    <w:p w:rsidR="00467656" w:rsidRDefault="00467656" w:rsidP="00181D15"/>
    <w:p w:rsidR="00467656" w:rsidRDefault="00467656"/>
  </w:endnote>
  <w:endnote w:type="continuationSeparator" w:id="0">
    <w:p w:rsidR="00467656" w:rsidRDefault="00467656" w:rsidP="00181D15">
      <w:r>
        <w:continuationSeparator/>
      </w:r>
    </w:p>
    <w:p w:rsidR="00467656" w:rsidRDefault="00467656" w:rsidP="00181D15"/>
    <w:p w:rsidR="00467656" w:rsidRDefault="00467656" w:rsidP="00181D15"/>
    <w:p w:rsidR="00467656" w:rsidRDefault="00467656" w:rsidP="00181D15"/>
    <w:p w:rsidR="00467656" w:rsidRDefault="00467656" w:rsidP="00181D15"/>
    <w:p w:rsidR="00467656" w:rsidRDefault="00467656" w:rsidP="00181D15"/>
    <w:p w:rsidR="00467656" w:rsidRDefault="0046765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choolBook">
    <w:altName w:val="Courier New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iddenHorzOCR">
    <w:altName w:val="Arial Unicode MS"/>
    <w:charset w:val="80"/>
    <w:family w:val="auto"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1A37" w:rsidRDefault="00DF1A37">
    <w:pPr>
      <w:pStyle w:val="10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end"/>
    </w:r>
  </w:p>
  <w:p w:rsidR="00DF1A37" w:rsidRDefault="00DF1A37">
    <w:pPr>
      <w:pStyle w:val="10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1A37" w:rsidRDefault="00DF1A37">
    <w:pPr>
      <w:pStyle w:val="10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separate"/>
    </w:r>
    <w:r w:rsidR="00E21F34">
      <w:rPr>
        <w:noProof/>
        <w:color w:val="000000"/>
        <w:sz w:val="24"/>
        <w:szCs w:val="24"/>
      </w:rPr>
      <w:t>3</w:t>
    </w:r>
    <w:r>
      <w:rPr>
        <w:color w:val="000000"/>
        <w:sz w:val="24"/>
        <w:szCs w:val="24"/>
      </w:rPr>
      <w:fldChar w:fldCharType="end"/>
    </w:r>
  </w:p>
  <w:p w:rsidR="00DF1A37" w:rsidRDefault="00DF1A37">
    <w:pPr>
      <w:pStyle w:val="10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7656" w:rsidRDefault="00467656" w:rsidP="00181D15">
      <w:r>
        <w:separator/>
      </w:r>
    </w:p>
    <w:p w:rsidR="00467656" w:rsidRDefault="00467656" w:rsidP="00181D15"/>
    <w:p w:rsidR="00467656" w:rsidRDefault="00467656" w:rsidP="00181D15"/>
    <w:p w:rsidR="00467656" w:rsidRDefault="00467656" w:rsidP="00181D15"/>
    <w:p w:rsidR="00467656" w:rsidRDefault="00467656" w:rsidP="00181D15"/>
    <w:p w:rsidR="00467656" w:rsidRDefault="00467656" w:rsidP="00181D15"/>
    <w:p w:rsidR="00467656" w:rsidRDefault="00467656"/>
  </w:footnote>
  <w:footnote w:type="continuationSeparator" w:id="0">
    <w:p w:rsidR="00467656" w:rsidRDefault="00467656" w:rsidP="00181D15">
      <w:r>
        <w:continuationSeparator/>
      </w:r>
    </w:p>
    <w:p w:rsidR="00467656" w:rsidRDefault="00467656" w:rsidP="00181D15"/>
    <w:p w:rsidR="00467656" w:rsidRDefault="00467656" w:rsidP="00181D15"/>
    <w:p w:rsidR="00467656" w:rsidRDefault="00467656" w:rsidP="00181D15"/>
    <w:p w:rsidR="00467656" w:rsidRDefault="00467656" w:rsidP="00181D15"/>
    <w:p w:rsidR="00467656" w:rsidRDefault="00467656" w:rsidP="00181D15"/>
    <w:p w:rsidR="00467656" w:rsidRDefault="0046765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1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297908"/>
    <w:multiLevelType w:val="multilevel"/>
    <w:tmpl w:val="1A2EAA8A"/>
    <w:lvl w:ilvl="0">
      <w:start w:val="1"/>
      <w:numFmt w:val="bullet"/>
      <w:lvlText w:val="●"/>
      <w:lvlJc w:val="left"/>
      <w:pPr>
        <w:ind w:left="2007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727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3447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4167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887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607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6327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7047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767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1A93D75"/>
    <w:multiLevelType w:val="multilevel"/>
    <w:tmpl w:val="A0E88C8A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0"/>
        <w:szCs w:val="20"/>
        <w:vertAlign w:val="baseline"/>
      </w:rPr>
    </w:lvl>
    <w:lvl w:ilvl="1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365C245E"/>
    <w:multiLevelType w:val="multilevel"/>
    <w:tmpl w:val="B0263BCE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 w15:restartNumberingAfterBreak="0">
    <w:nsid w:val="49795B5B"/>
    <w:multiLevelType w:val="multilevel"/>
    <w:tmpl w:val="24F40D70"/>
    <w:lvl w:ilvl="0">
      <w:start w:val="1"/>
      <w:numFmt w:val="bullet"/>
      <w:lvlText w:val="⎯"/>
      <w:lvlJc w:val="left"/>
      <w:pPr>
        <w:ind w:left="1287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60FA1E01"/>
    <w:multiLevelType w:val="multilevel"/>
    <w:tmpl w:val="73D40DB6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" w15:restartNumberingAfterBreak="0">
    <w:nsid w:val="679A4E73"/>
    <w:multiLevelType w:val="multilevel"/>
    <w:tmpl w:val="C436D252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6"/>
  </w:num>
  <w:num w:numId="5">
    <w:abstractNumId w:val="1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615D"/>
    <w:rsid w:val="00017C53"/>
    <w:rsid w:val="00034052"/>
    <w:rsid w:val="00095531"/>
    <w:rsid w:val="000A63D7"/>
    <w:rsid w:val="000D2B3D"/>
    <w:rsid w:val="00105A2A"/>
    <w:rsid w:val="001115A8"/>
    <w:rsid w:val="00137572"/>
    <w:rsid w:val="00150378"/>
    <w:rsid w:val="00164125"/>
    <w:rsid w:val="00181D15"/>
    <w:rsid w:val="002A4C31"/>
    <w:rsid w:val="002C615D"/>
    <w:rsid w:val="002E0ED3"/>
    <w:rsid w:val="002F3F90"/>
    <w:rsid w:val="00336452"/>
    <w:rsid w:val="00364A31"/>
    <w:rsid w:val="003B50EC"/>
    <w:rsid w:val="003D5D1F"/>
    <w:rsid w:val="003E2C5F"/>
    <w:rsid w:val="0041032E"/>
    <w:rsid w:val="00467656"/>
    <w:rsid w:val="004B3059"/>
    <w:rsid w:val="004C69B4"/>
    <w:rsid w:val="004D08A2"/>
    <w:rsid w:val="0050371F"/>
    <w:rsid w:val="00515841"/>
    <w:rsid w:val="00516AE9"/>
    <w:rsid w:val="005B5E83"/>
    <w:rsid w:val="005B73D4"/>
    <w:rsid w:val="00615AD4"/>
    <w:rsid w:val="006D1CFD"/>
    <w:rsid w:val="0076074E"/>
    <w:rsid w:val="00794F8F"/>
    <w:rsid w:val="007E44F1"/>
    <w:rsid w:val="007F6CB7"/>
    <w:rsid w:val="008640A9"/>
    <w:rsid w:val="008C790C"/>
    <w:rsid w:val="008D30E9"/>
    <w:rsid w:val="008E52FC"/>
    <w:rsid w:val="00910B01"/>
    <w:rsid w:val="00966D13"/>
    <w:rsid w:val="009A6DA7"/>
    <w:rsid w:val="00AC4C08"/>
    <w:rsid w:val="00AE7CF9"/>
    <w:rsid w:val="00AF0A42"/>
    <w:rsid w:val="00B13740"/>
    <w:rsid w:val="00B47D03"/>
    <w:rsid w:val="00B842AF"/>
    <w:rsid w:val="00BE0667"/>
    <w:rsid w:val="00C36BD9"/>
    <w:rsid w:val="00CC62C6"/>
    <w:rsid w:val="00CD0F83"/>
    <w:rsid w:val="00D161CB"/>
    <w:rsid w:val="00DA1569"/>
    <w:rsid w:val="00DF1A37"/>
    <w:rsid w:val="00E21F34"/>
    <w:rsid w:val="00E34C00"/>
    <w:rsid w:val="00E72E03"/>
    <w:rsid w:val="00E766CB"/>
    <w:rsid w:val="00F3566F"/>
    <w:rsid w:val="00FA49C9"/>
    <w:rsid w:val="00FA5C80"/>
    <w:rsid w:val="00FB34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8B65C7-A4FA-4237-983E-F22EE3F68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hidden/>
    <w:qFormat/>
    <w:rsid w:val="00181D15"/>
    <w:pPr>
      <w:suppressAutoHyphens/>
      <w:spacing w:line="1" w:lineRule="atLeast"/>
      <w:ind w:firstLine="709"/>
      <w:textDirection w:val="btLr"/>
      <w:textAlignment w:val="top"/>
      <w:outlineLvl w:val="0"/>
    </w:pPr>
    <w:rPr>
      <w:position w:val="-1"/>
      <w:sz w:val="24"/>
      <w:szCs w:val="24"/>
    </w:rPr>
  </w:style>
  <w:style w:type="paragraph" w:styleId="1">
    <w:name w:val="heading 1"/>
    <w:basedOn w:val="a"/>
    <w:next w:val="a"/>
    <w:autoRedefine/>
    <w:hidden/>
    <w:qFormat/>
    <w:rsid w:val="002C615D"/>
    <w:pPr>
      <w:keepNext/>
      <w:autoSpaceDE w:val="0"/>
      <w:autoSpaceDN w:val="0"/>
      <w:ind w:firstLine="284"/>
    </w:pPr>
  </w:style>
  <w:style w:type="paragraph" w:styleId="2">
    <w:name w:val="heading 2"/>
    <w:basedOn w:val="10"/>
    <w:next w:val="10"/>
    <w:rsid w:val="002C615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2C615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2C615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2C615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2C615D"/>
    <w:pPr>
      <w:keepNext/>
      <w:keepLines/>
      <w:spacing w:before="200" w:after="40"/>
      <w:outlineLvl w:val="5"/>
    </w:pPr>
    <w:rPr>
      <w:b/>
    </w:rPr>
  </w:style>
  <w:style w:type="paragraph" w:styleId="7">
    <w:name w:val="heading 7"/>
    <w:basedOn w:val="a"/>
    <w:next w:val="a"/>
    <w:link w:val="70"/>
    <w:uiPriority w:val="9"/>
    <w:unhideWhenUsed/>
    <w:qFormat/>
    <w:rsid w:val="00966D13"/>
    <w:pPr>
      <w:keepNext/>
      <w:outlineLvl w:val="6"/>
    </w:pPr>
    <w:rPr>
      <w:b/>
    </w:rPr>
  </w:style>
  <w:style w:type="paragraph" w:styleId="8">
    <w:name w:val="heading 8"/>
    <w:basedOn w:val="a"/>
    <w:next w:val="a"/>
    <w:autoRedefine/>
    <w:hidden/>
    <w:qFormat/>
    <w:rsid w:val="002C615D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2C615D"/>
  </w:style>
  <w:style w:type="table" w:customStyle="1" w:styleId="TableNormal">
    <w:name w:val="Table Normal"/>
    <w:rsid w:val="002C615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2C615D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autoRedefine/>
    <w:hidden/>
    <w:qFormat/>
    <w:rsid w:val="002C615D"/>
    <w:pPr>
      <w:spacing w:before="100" w:beforeAutospacing="1" w:after="100" w:afterAutospacing="1"/>
    </w:pPr>
  </w:style>
  <w:style w:type="paragraph" w:styleId="20">
    <w:name w:val="List 2"/>
    <w:basedOn w:val="a"/>
    <w:autoRedefine/>
    <w:hidden/>
    <w:qFormat/>
    <w:rsid w:val="002C615D"/>
    <w:pPr>
      <w:ind w:left="566" w:hanging="283"/>
    </w:pPr>
  </w:style>
  <w:style w:type="paragraph" w:styleId="21">
    <w:name w:val="Body Text Indent 2"/>
    <w:basedOn w:val="a"/>
    <w:autoRedefine/>
    <w:hidden/>
    <w:qFormat/>
    <w:rsid w:val="002C615D"/>
    <w:pPr>
      <w:spacing w:after="120" w:line="480" w:lineRule="auto"/>
      <w:ind w:left="283"/>
    </w:pPr>
  </w:style>
  <w:style w:type="character" w:styleId="a5">
    <w:name w:val="Strong"/>
    <w:autoRedefine/>
    <w:hidden/>
    <w:qFormat/>
    <w:rsid w:val="002C615D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a6">
    <w:name w:val="footnote text"/>
    <w:basedOn w:val="a"/>
    <w:autoRedefine/>
    <w:hidden/>
    <w:qFormat/>
    <w:rsid w:val="002C615D"/>
    <w:rPr>
      <w:sz w:val="20"/>
      <w:szCs w:val="20"/>
    </w:rPr>
  </w:style>
  <w:style w:type="character" w:styleId="a7">
    <w:name w:val="footnote reference"/>
    <w:autoRedefine/>
    <w:hidden/>
    <w:qFormat/>
    <w:rsid w:val="002C615D"/>
    <w:rPr>
      <w:w w:val="100"/>
      <w:position w:val="-1"/>
      <w:effect w:val="none"/>
      <w:vertAlign w:val="superscript"/>
      <w:cs w:val="0"/>
      <w:em w:val="none"/>
    </w:rPr>
  </w:style>
  <w:style w:type="paragraph" w:styleId="a8">
    <w:name w:val="Balloon Text"/>
    <w:basedOn w:val="a"/>
    <w:autoRedefine/>
    <w:hidden/>
    <w:qFormat/>
    <w:rsid w:val="002C615D"/>
    <w:rPr>
      <w:rFonts w:ascii="Tahoma" w:hAnsi="Tahoma" w:cs="Tahoma"/>
      <w:sz w:val="16"/>
      <w:szCs w:val="16"/>
    </w:rPr>
  </w:style>
  <w:style w:type="paragraph" w:styleId="22">
    <w:name w:val="Body Text 2"/>
    <w:basedOn w:val="a"/>
    <w:autoRedefine/>
    <w:hidden/>
    <w:qFormat/>
    <w:rsid w:val="002C615D"/>
    <w:pPr>
      <w:spacing w:after="120" w:line="480" w:lineRule="auto"/>
    </w:pPr>
  </w:style>
  <w:style w:type="paragraph" w:styleId="a9">
    <w:name w:val="Body Text"/>
    <w:basedOn w:val="a"/>
    <w:autoRedefine/>
    <w:hidden/>
    <w:qFormat/>
    <w:rsid w:val="002C615D"/>
    <w:pPr>
      <w:spacing w:after="120"/>
    </w:pPr>
  </w:style>
  <w:style w:type="character" w:customStyle="1" w:styleId="aa">
    <w:name w:val="Основной текст Знак"/>
    <w:autoRedefine/>
    <w:hidden/>
    <w:qFormat/>
    <w:rsid w:val="002C615D"/>
    <w:rPr>
      <w:w w:val="100"/>
      <w:position w:val="-1"/>
      <w:sz w:val="24"/>
      <w:szCs w:val="24"/>
      <w:effect w:val="none"/>
      <w:vertAlign w:val="baseline"/>
      <w:cs w:val="0"/>
      <w:em w:val="none"/>
      <w:lang w:val="ru-RU" w:eastAsia="ru-RU" w:bidi="ar-SA"/>
    </w:rPr>
  </w:style>
  <w:style w:type="character" w:styleId="ab">
    <w:name w:val="annotation reference"/>
    <w:autoRedefine/>
    <w:hidden/>
    <w:uiPriority w:val="99"/>
    <w:qFormat/>
    <w:rsid w:val="002C615D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ac">
    <w:name w:val="annotation text"/>
    <w:basedOn w:val="a"/>
    <w:link w:val="ad"/>
    <w:autoRedefine/>
    <w:hidden/>
    <w:uiPriority w:val="99"/>
    <w:qFormat/>
    <w:rsid w:val="002C615D"/>
    <w:rPr>
      <w:sz w:val="20"/>
      <w:szCs w:val="20"/>
    </w:rPr>
  </w:style>
  <w:style w:type="paragraph" w:styleId="ae">
    <w:name w:val="annotation subject"/>
    <w:basedOn w:val="ac"/>
    <w:next w:val="ac"/>
    <w:autoRedefine/>
    <w:hidden/>
    <w:qFormat/>
    <w:rsid w:val="002C615D"/>
    <w:rPr>
      <w:b/>
      <w:bCs/>
    </w:rPr>
  </w:style>
  <w:style w:type="table" w:styleId="af">
    <w:name w:val="Table Grid"/>
    <w:basedOn w:val="a1"/>
    <w:autoRedefine/>
    <w:hidden/>
    <w:uiPriority w:val="59"/>
    <w:qFormat/>
    <w:rsid w:val="002C615D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0">
    <w:name w:val="Знак"/>
    <w:basedOn w:val="a"/>
    <w:autoRedefine/>
    <w:hidden/>
    <w:qFormat/>
    <w:rsid w:val="002C615D"/>
    <w:pPr>
      <w:spacing w:after="160" w:line="240" w:lineRule="atLeast"/>
    </w:pPr>
    <w:rPr>
      <w:rFonts w:ascii="Verdana" w:hAnsi="Verdana"/>
      <w:sz w:val="20"/>
      <w:szCs w:val="20"/>
    </w:rPr>
  </w:style>
  <w:style w:type="table" w:styleId="11">
    <w:name w:val="Table Grid 1"/>
    <w:basedOn w:val="a1"/>
    <w:autoRedefine/>
    <w:hidden/>
    <w:qFormat/>
    <w:rsid w:val="002C615D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paragraph" w:styleId="af1">
    <w:name w:val="footer"/>
    <w:basedOn w:val="a"/>
    <w:autoRedefine/>
    <w:hidden/>
    <w:qFormat/>
    <w:rsid w:val="002C615D"/>
    <w:pPr>
      <w:tabs>
        <w:tab w:val="center" w:pos="4677"/>
        <w:tab w:val="right" w:pos="9355"/>
      </w:tabs>
    </w:pPr>
  </w:style>
  <w:style w:type="character" w:styleId="af2">
    <w:name w:val="page number"/>
    <w:basedOn w:val="a0"/>
    <w:autoRedefine/>
    <w:hidden/>
    <w:qFormat/>
    <w:rsid w:val="002C615D"/>
    <w:rPr>
      <w:w w:val="100"/>
      <w:position w:val="-1"/>
      <w:effect w:val="none"/>
      <w:vertAlign w:val="baseline"/>
      <w:cs w:val="0"/>
      <w:em w:val="none"/>
    </w:rPr>
  </w:style>
  <w:style w:type="paragraph" w:customStyle="1" w:styleId="23">
    <w:name w:val="Знак2"/>
    <w:basedOn w:val="a"/>
    <w:autoRedefine/>
    <w:hidden/>
    <w:qFormat/>
    <w:rsid w:val="002C615D"/>
    <w:pPr>
      <w:tabs>
        <w:tab w:val="left" w:pos="708"/>
      </w:tabs>
      <w:spacing w:after="160" w:line="240" w:lineRule="atLeast"/>
    </w:pPr>
    <w:rPr>
      <w:rFonts w:ascii="Verdana" w:hAnsi="Verdana" w:cs="Verdana"/>
      <w:sz w:val="20"/>
      <w:szCs w:val="20"/>
      <w:lang w:val="en-US" w:eastAsia="en-US"/>
    </w:rPr>
  </w:style>
  <w:style w:type="paragraph" w:styleId="af3">
    <w:name w:val="header"/>
    <w:basedOn w:val="a"/>
    <w:autoRedefine/>
    <w:hidden/>
    <w:qFormat/>
    <w:rsid w:val="002C615D"/>
    <w:pPr>
      <w:tabs>
        <w:tab w:val="center" w:pos="4677"/>
        <w:tab w:val="right" w:pos="9355"/>
      </w:tabs>
    </w:pPr>
  </w:style>
  <w:style w:type="paragraph" w:customStyle="1" w:styleId="af4">
    <w:name w:val="Текст;Текст Знак Знак Знак Знак;Текст Знак Знак Знак"/>
    <w:basedOn w:val="a"/>
    <w:autoRedefine/>
    <w:hidden/>
    <w:qFormat/>
    <w:rsid w:val="002C615D"/>
    <w:rPr>
      <w:rFonts w:ascii="Courier New" w:hAnsi="Courier New" w:cs="Courier New"/>
      <w:bCs/>
      <w:sz w:val="20"/>
      <w:szCs w:val="20"/>
    </w:rPr>
  </w:style>
  <w:style w:type="paragraph" w:customStyle="1" w:styleId="ConsPlusNonformat">
    <w:name w:val="ConsPlusNonformat"/>
    <w:autoRedefine/>
    <w:hidden/>
    <w:qFormat/>
    <w:rsid w:val="002C615D"/>
    <w:pPr>
      <w:widowControl w:val="0"/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ourier New" w:hAnsi="Courier New" w:cs="Courier New"/>
      <w:position w:val="-1"/>
    </w:rPr>
  </w:style>
  <w:style w:type="character" w:customStyle="1" w:styleId="12">
    <w:name w:val="Текст Знак;Текст Знак Знак Знак Знак Знак;Текст Знак Знак Знак Знак1"/>
    <w:autoRedefine/>
    <w:hidden/>
    <w:qFormat/>
    <w:rsid w:val="002C615D"/>
    <w:rPr>
      <w:rFonts w:ascii="Courier New" w:hAnsi="Courier New" w:cs="Courier New"/>
      <w:bCs/>
      <w:w w:val="100"/>
      <w:position w:val="-1"/>
      <w:effect w:val="none"/>
      <w:vertAlign w:val="baseline"/>
      <w:cs w:val="0"/>
      <w:em w:val="none"/>
      <w:lang w:val="ru-RU" w:eastAsia="ru-RU" w:bidi="ar-SA"/>
    </w:rPr>
  </w:style>
  <w:style w:type="character" w:customStyle="1" w:styleId="13">
    <w:name w:val="Знак Знак1"/>
    <w:autoRedefine/>
    <w:hidden/>
    <w:qFormat/>
    <w:rsid w:val="002C615D"/>
    <w:rPr>
      <w:rFonts w:ascii="Courier New" w:hAnsi="Courier New" w:cs="Courier New"/>
      <w:bCs/>
      <w:w w:val="100"/>
      <w:position w:val="-1"/>
      <w:effect w:val="none"/>
      <w:vertAlign w:val="baseline"/>
      <w:cs w:val="0"/>
      <w:em w:val="none"/>
      <w:lang w:val="ru-RU" w:eastAsia="ru-RU" w:bidi="ar-SA"/>
    </w:rPr>
  </w:style>
  <w:style w:type="paragraph" w:customStyle="1" w:styleId="12-">
    <w:name w:val="12-текст"/>
    <w:basedOn w:val="a"/>
    <w:autoRedefine/>
    <w:hidden/>
    <w:qFormat/>
    <w:rsid w:val="002C615D"/>
    <w:pPr>
      <w:shd w:val="clear" w:color="auto" w:fill="FFFFFF"/>
      <w:suppressAutoHyphens w:val="0"/>
      <w:spacing w:line="276" w:lineRule="auto"/>
      <w:ind w:firstLine="567"/>
    </w:pPr>
    <w:rPr>
      <w:rFonts w:ascii="SchoolBook" w:eastAsia="Calibri" w:hAnsi="SchoolBook"/>
      <w:color w:val="000000"/>
      <w:szCs w:val="22"/>
      <w:shd w:val="clear" w:color="auto" w:fill="FFFFFF"/>
      <w:lang w:eastAsia="ar-SA"/>
    </w:rPr>
  </w:style>
  <w:style w:type="paragraph" w:customStyle="1" w:styleId="12-0">
    <w:name w:val="12-маркер"/>
    <w:basedOn w:val="a"/>
    <w:autoRedefine/>
    <w:hidden/>
    <w:qFormat/>
    <w:rsid w:val="002C615D"/>
    <w:pPr>
      <w:tabs>
        <w:tab w:val="left" w:pos="539"/>
      </w:tabs>
      <w:suppressAutoHyphens w:val="0"/>
      <w:spacing w:line="276" w:lineRule="auto"/>
      <w:ind w:left="539" w:hanging="255"/>
    </w:pPr>
    <w:rPr>
      <w:rFonts w:ascii="SchoolBook" w:eastAsia="Calibri" w:hAnsi="SchoolBook"/>
      <w:szCs w:val="22"/>
      <w:lang w:eastAsia="ar-SA"/>
    </w:rPr>
  </w:style>
  <w:style w:type="paragraph" w:customStyle="1" w:styleId="12-1">
    <w:name w:val="12-ПЖ"/>
    <w:basedOn w:val="12-"/>
    <w:autoRedefine/>
    <w:hidden/>
    <w:qFormat/>
    <w:rsid w:val="002C615D"/>
    <w:pPr>
      <w:keepNext/>
      <w:spacing w:before="240"/>
    </w:pPr>
    <w:rPr>
      <w:b/>
    </w:rPr>
  </w:style>
  <w:style w:type="character" w:customStyle="1" w:styleId="12-2">
    <w:name w:val="12-текст Знак"/>
    <w:autoRedefine/>
    <w:hidden/>
    <w:qFormat/>
    <w:rsid w:val="002C615D"/>
    <w:rPr>
      <w:rFonts w:ascii="SchoolBook" w:eastAsia="Calibri" w:hAnsi="SchoolBook"/>
      <w:color w:val="000000"/>
      <w:w w:val="100"/>
      <w:position w:val="-1"/>
      <w:sz w:val="24"/>
      <w:szCs w:val="22"/>
      <w:effect w:val="none"/>
      <w:shd w:val="clear" w:color="auto" w:fill="FFFFFF"/>
      <w:vertAlign w:val="baseline"/>
      <w:cs w:val="0"/>
      <w:em w:val="none"/>
      <w:lang w:eastAsia="ar-SA"/>
    </w:rPr>
  </w:style>
  <w:style w:type="character" w:customStyle="1" w:styleId="12-3">
    <w:name w:val="12-ПЖ Знак"/>
    <w:autoRedefine/>
    <w:hidden/>
    <w:qFormat/>
    <w:rsid w:val="002C615D"/>
    <w:rPr>
      <w:rFonts w:ascii="SchoolBook" w:eastAsia="Calibri" w:hAnsi="SchoolBook"/>
      <w:b/>
      <w:color w:val="000000"/>
      <w:w w:val="100"/>
      <w:position w:val="-1"/>
      <w:sz w:val="24"/>
      <w:szCs w:val="22"/>
      <w:effect w:val="none"/>
      <w:shd w:val="clear" w:color="auto" w:fill="FFFFFF"/>
      <w:vertAlign w:val="baseline"/>
      <w:cs w:val="0"/>
      <w:em w:val="none"/>
      <w:lang w:eastAsia="ar-SA"/>
    </w:rPr>
  </w:style>
  <w:style w:type="table" w:styleId="-1">
    <w:name w:val="Table Web 1"/>
    <w:basedOn w:val="a1"/>
    <w:autoRedefine/>
    <w:hidden/>
    <w:qFormat/>
    <w:rsid w:val="002C615D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</w:style>
  <w:style w:type="table" w:styleId="-3">
    <w:name w:val="Table Web 3"/>
    <w:basedOn w:val="a1"/>
    <w:autoRedefine/>
    <w:hidden/>
    <w:qFormat/>
    <w:rsid w:val="002C615D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</w:style>
  <w:style w:type="table" w:styleId="14">
    <w:name w:val="Table Subtle 1"/>
    <w:basedOn w:val="a1"/>
    <w:autoRedefine/>
    <w:hidden/>
    <w:qFormat/>
    <w:rsid w:val="002C615D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StyleRowBandSize w:val="1"/>
    </w:tblPr>
  </w:style>
  <w:style w:type="table" w:styleId="24">
    <w:name w:val="Table Subtle 2"/>
    <w:basedOn w:val="a1"/>
    <w:autoRedefine/>
    <w:hidden/>
    <w:qFormat/>
    <w:rsid w:val="002C615D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left w:val="single" w:sz="6" w:space="0" w:color="000000"/>
        <w:right w:val="single" w:sz="6" w:space="0" w:color="000000"/>
      </w:tblBorders>
    </w:tblPr>
  </w:style>
  <w:style w:type="table" w:styleId="af5">
    <w:name w:val="Table Elegant"/>
    <w:basedOn w:val="a1"/>
    <w:autoRedefine/>
    <w:hidden/>
    <w:qFormat/>
    <w:rsid w:val="002C615D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</w:style>
  <w:style w:type="character" w:customStyle="1" w:styleId="ei1">
    <w:name w:val="ei1"/>
    <w:basedOn w:val="a0"/>
    <w:autoRedefine/>
    <w:hidden/>
    <w:qFormat/>
    <w:rsid w:val="002C615D"/>
    <w:rPr>
      <w:w w:val="100"/>
      <w:position w:val="-1"/>
      <w:effect w:val="none"/>
      <w:vertAlign w:val="baseline"/>
      <w:cs w:val="0"/>
      <w:em w:val="none"/>
    </w:rPr>
  </w:style>
  <w:style w:type="character" w:styleId="af6">
    <w:name w:val="Hyperlink"/>
    <w:autoRedefine/>
    <w:hidden/>
    <w:qFormat/>
    <w:rsid w:val="002C615D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80">
    <w:name w:val="Заголовок 8 Знак"/>
    <w:autoRedefine/>
    <w:hidden/>
    <w:qFormat/>
    <w:rsid w:val="002C615D"/>
    <w:rPr>
      <w:rFonts w:ascii="Calibri" w:hAnsi="Calibri"/>
      <w:i/>
      <w:iCs/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customStyle="1" w:styleId="Style8">
    <w:name w:val="Style8"/>
    <w:basedOn w:val="a"/>
    <w:autoRedefine/>
    <w:hidden/>
    <w:qFormat/>
    <w:rsid w:val="002C615D"/>
    <w:pPr>
      <w:widowControl w:val="0"/>
      <w:autoSpaceDE w:val="0"/>
      <w:autoSpaceDN w:val="0"/>
      <w:adjustRightInd w:val="0"/>
      <w:spacing w:line="319" w:lineRule="atLeast"/>
      <w:ind w:firstLine="734"/>
    </w:pPr>
  </w:style>
  <w:style w:type="character" w:customStyle="1" w:styleId="FontStyle56">
    <w:name w:val="Font Style56"/>
    <w:autoRedefine/>
    <w:hidden/>
    <w:qFormat/>
    <w:rsid w:val="002C615D"/>
    <w:rPr>
      <w:rFonts w:ascii="Times New Roman" w:hAnsi="Times New Roman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character" w:customStyle="1" w:styleId="apple-style-span">
    <w:name w:val="apple-style-span"/>
    <w:autoRedefine/>
    <w:hidden/>
    <w:qFormat/>
    <w:rsid w:val="002C615D"/>
    <w:rPr>
      <w:w w:val="100"/>
      <w:position w:val="-1"/>
      <w:effect w:val="none"/>
      <w:vertAlign w:val="baseline"/>
      <w:cs w:val="0"/>
      <w:em w:val="none"/>
    </w:rPr>
  </w:style>
  <w:style w:type="paragraph" w:customStyle="1" w:styleId="ConsPlusNormal">
    <w:name w:val="ConsPlusNormal"/>
    <w:autoRedefine/>
    <w:hidden/>
    <w:qFormat/>
    <w:rsid w:val="002C615D"/>
    <w:pPr>
      <w:widowControl w:val="0"/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 w:cs="Arial"/>
      <w:position w:val="-1"/>
    </w:rPr>
  </w:style>
  <w:style w:type="paragraph" w:styleId="af7">
    <w:name w:val="List Paragraph"/>
    <w:basedOn w:val="a"/>
    <w:autoRedefine/>
    <w:hidden/>
    <w:qFormat/>
    <w:rsid w:val="002C615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5">
    <w:name w:val="Заголовок 1 Знак"/>
    <w:autoRedefine/>
    <w:hidden/>
    <w:qFormat/>
    <w:rsid w:val="002C615D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customStyle="1" w:styleId="31">
    <w:name w:val="Основной текст 31"/>
    <w:basedOn w:val="a"/>
    <w:autoRedefine/>
    <w:hidden/>
    <w:qFormat/>
    <w:rsid w:val="002C615D"/>
    <w:rPr>
      <w:b/>
      <w:sz w:val="28"/>
      <w:lang w:eastAsia="ar-SA"/>
    </w:rPr>
  </w:style>
  <w:style w:type="paragraph" w:styleId="af8">
    <w:name w:val="Subtitle"/>
    <w:basedOn w:val="10"/>
    <w:next w:val="10"/>
    <w:rsid w:val="002C615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9">
    <w:basedOn w:val="TableNormal"/>
    <w:rsid w:val="002C615D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a">
    <w:basedOn w:val="TableNormal"/>
    <w:rsid w:val="002C615D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"/>
    <w:rsid w:val="002C615D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"/>
    <w:rsid w:val="002C615D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"/>
    <w:rsid w:val="002C615D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ad">
    <w:name w:val="Текст примечания Знак"/>
    <w:basedOn w:val="a0"/>
    <w:link w:val="ac"/>
    <w:uiPriority w:val="99"/>
    <w:rsid w:val="004C69B4"/>
    <w:rPr>
      <w:position w:val="-1"/>
    </w:rPr>
  </w:style>
  <w:style w:type="paragraph" w:customStyle="1" w:styleId="Style46">
    <w:name w:val="Style46"/>
    <w:basedOn w:val="a"/>
    <w:uiPriority w:val="99"/>
    <w:rsid w:val="004C69B4"/>
    <w:pPr>
      <w:widowControl w:val="0"/>
      <w:suppressAutoHyphens w:val="0"/>
      <w:autoSpaceDE w:val="0"/>
      <w:autoSpaceDN w:val="0"/>
      <w:adjustRightInd w:val="0"/>
      <w:spacing w:line="275" w:lineRule="exact"/>
      <w:ind w:firstLine="0"/>
      <w:textDirection w:val="lrTb"/>
      <w:textAlignment w:val="auto"/>
      <w:outlineLvl w:val="9"/>
    </w:pPr>
    <w:rPr>
      <w:position w:val="0"/>
    </w:rPr>
  </w:style>
  <w:style w:type="character" w:customStyle="1" w:styleId="30">
    <w:name w:val="Основной текст (3)_"/>
    <w:basedOn w:val="a0"/>
    <w:link w:val="32"/>
    <w:rsid w:val="004C69B4"/>
    <w:rPr>
      <w:spacing w:val="1"/>
      <w:sz w:val="25"/>
      <w:szCs w:val="25"/>
      <w:shd w:val="clear" w:color="auto" w:fill="FFFFFF"/>
    </w:rPr>
  </w:style>
  <w:style w:type="paragraph" w:customStyle="1" w:styleId="32">
    <w:name w:val="Основной текст (3)"/>
    <w:basedOn w:val="a"/>
    <w:link w:val="30"/>
    <w:rsid w:val="004C69B4"/>
    <w:pPr>
      <w:widowControl w:val="0"/>
      <w:shd w:val="clear" w:color="auto" w:fill="FFFFFF"/>
      <w:suppressAutoHyphens w:val="0"/>
      <w:spacing w:before="3960" w:after="60" w:line="0" w:lineRule="atLeast"/>
      <w:ind w:firstLine="0"/>
      <w:jc w:val="center"/>
      <w:textDirection w:val="lrTb"/>
      <w:textAlignment w:val="auto"/>
      <w:outlineLvl w:val="9"/>
    </w:pPr>
    <w:rPr>
      <w:spacing w:val="1"/>
      <w:position w:val="0"/>
      <w:sz w:val="25"/>
      <w:szCs w:val="25"/>
    </w:rPr>
  </w:style>
  <w:style w:type="character" w:customStyle="1" w:styleId="fontstyle01">
    <w:name w:val="fontstyle01"/>
    <w:basedOn w:val="a0"/>
    <w:rsid w:val="00910B01"/>
    <w:rPr>
      <w:rFonts w:ascii="Times New Roman" w:hAnsi="Times New Roman" w:cs="Times New Roman" w:hint="default"/>
      <w:b/>
      <w:bCs/>
      <w:i/>
      <w:iCs/>
      <w:color w:val="000000"/>
      <w:sz w:val="22"/>
      <w:szCs w:val="22"/>
    </w:rPr>
  </w:style>
  <w:style w:type="character" w:customStyle="1" w:styleId="fontstyle21">
    <w:name w:val="fontstyle21"/>
    <w:basedOn w:val="a0"/>
    <w:rsid w:val="00910B01"/>
    <w:rPr>
      <w:rFonts w:ascii="Times New Roman" w:hAnsi="Times New Roman" w:cs="Times New Roman" w:hint="default"/>
      <w:b w:val="0"/>
      <w:bCs w:val="0"/>
      <w:i/>
      <w:iCs/>
      <w:color w:val="000000"/>
      <w:sz w:val="22"/>
      <w:szCs w:val="22"/>
    </w:rPr>
  </w:style>
  <w:style w:type="character" w:customStyle="1" w:styleId="fontstyle31">
    <w:name w:val="fontstyle31"/>
    <w:basedOn w:val="a0"/>
    <w:rsid w:val="00910B01"/>
    <w:rPr>
      <w:rFonts w:ascii="Symbol" w:hAnsi="Symbol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41">
    <w:name w:val="fontstyle41"/>
    <w:basedOn w:val="a0"/>
    <w:rsid w:val="00910B01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-10">
    <w:name w:val="Заг-1"/>
    <w:basedOn w:val="a"/>
    <w:link w:val="-11"/>
    <w:qFormat/>
    <w:rsid w:val="00C36BD9"/>
    <w:pPr>
      <w:pageBreakBefore/>
      <w:spacing w:after="240" w:line="276" w:lineRule="auto"/>
      <w:ind w:firstLine="0"/>
      <w:jc w:val="center"/>
      <w:textDirection w:val="lrTb"/>
      <w:textAlignment w:val="auto"/>
    </w:pPr>
    <w:rPr>
      <w:rFonts w:ascii="SchoolBook" w:eastAsiaTheme="minorHAnsi" w:hAnsi="SchoolBook" w:cstheme="minorBidi"/>
      <w:b/>
      <w:caps/>
      <w:position w:val="0"/>
      <w:sz w:val="28"/>
      <w:szCs w:val="28"/>
      <w:lang w:eastAsia="en-US"/>
    </w:rPr>
  </w:style>
  <w:style w:type="character" w:customStyle="1" w:styleId="-11">
    <w:name w:val="Заг-1 Знак"/>
    <w:basedOn w:val="a0"/>
    <w:link w:val="-10"/>
    <w:rsid w:val="00C36BD9"/>
    <w:rPr>
      <w:rFonts w:ascii="SchoolBook" w:eastAsiaTheme="minorHAnsi" w:hAnsi="SchoolBook" w:cstheme="minorBidi"/>
      <w:b/>
      <w:caps/>
      <w:sz w:val="28"/>
      <w:szCs w:val="28"/>
      <w:lang w:eastAsia="en-US"/>
    </w:rPr>
  </w:style>
  <w:style w:type="paragraph" w:styleId="afe">
    <w:name w:val="Body Text Indent"/>
    <w:basedOn w:val="a"/>
    <w:link w:val="aff"/>
    <w:uiPriority w:val="99"/>
    <w:unhideWhenUsed/>
    <w:rsid w:val="00336452"/>
    <w:rPr>
      <w:b/>
    </w:rPr>
  </w:style>
  <w:style w:type="character" w:customStyle="1" w:styleId="aff">
    <w:name w:val="Основной текст с отступом Знак"/>
    <w:basedOn w:val="a0"/>
    <w:link w:val="afe"/>
    <w:uiPriority w:val="99"/>
    <w:rsid w:val="00336452"/>
    <w:rPr>
      <w:b/>
      <w:position w:val="-1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rsid w:val="00966D13"/>
    <w:rPr>
      <w:b/>
      <w:position w:val="-1"/>
      <w:sz w:val="24"/>
      <w:szCs w:val="24"/>
    </w:rPr>
  </w:style>
  <w:style w:type="character" w:customStyle="1" w:styleId="WW8Num1z0">
    <w:name w:val="WW8Num1z0"/>
    <w:rsid w:val="0076074E"/>
    <w:rPr>
      <w:rFonts w:hint="default"/>
      <w:b w:val="0"/>
    </w:rPr>
  </w:style>
  <w:style w:type="paragraph" w:styleId="33">
    <w:name w:val="Body Text Indent 3"/>
    <w:basedOn w:val="a"/>
    <w:link w:val="34"/>
    <w:uiPriority w:val="99"/>
    <w:unhideWhenUsed/>
    <w:rsid w:val="00BE0667"/>
    <w:pPr>
      <w:jc w:val="both"/>
    </w:pPr>
  </w:style>
  <w:style w:type="character" w:customStyle="1" w:styleId="34">
    <w:name w:val="Основной текст с отступом 3 Знак"/>
    <w:basedOn w:val="a0"/>
    <w:link w:val="33"/>
    <w:uiPriority w:val="99"/>
    <w:rsid w:val="00BE0667"/>
    <w:rPr>
      <w:position w:val="-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71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rektor.ru/katalog/products/shkolnye-uchebnye-kabinety-klassy/klass-matematiki/pechatnye-materialy/pechatnye-posobija-demonstracionnye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/1Rak0CDuvzdVHPCrdiuT8zpnH8pBxDY3KtunWlBYic=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ydqydeBjZgOEBBMFKOm4eTEl+SKroD0M8u+E7KodbN24rs9XdVdSmXvfpRkSfmcy
7wn1tx4TJNXzvva1CWY0WA==</SignatureValue>
  <KeyInfo>
    <X509Data>
      <X509Certificate>MIIJezCCCSigAwIBAgIQC/xowzdiJGdCy9LlPDpWwDAKBggqhQMHAQEDAjCCAVcx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0YHQuNC4MB4XDTIzMDYyMzEzMTEwMFoXDTI0MDkxNTEzMTEwMFowggKYMQswCQYD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JPMkuQw8F2QfFYyZ1+RYMl4dW50=</DigestValue>
      </Reference>
      <Reference URI="/word/document.xml?ContentType=application/vnd.openxmlformats-officedocument.wordprocessingml.document.main+xml">
        <DigestMethod Algorithm="http://www.w3.org/2000/09/xmldsig#sha1"/>
        <DigestValue>vis1uyT+fahlxhhBH/NnJS3S5Lw=</DigestValue>
      </Reference>
      <Reference URI="/word/endnotes.xml?ContentType=application/vnd.openxmlformats-officedocument.wordprocessingml.endnotes+xml">
        <DigestMethod Algorithm="http://www.w3.org/2000/09/xmldsig#sha1"/>
        <DigestValue>0w6lpX9FX6o8kyJtcPDjtVCUB/g=</DigestValue>
      </Reference>
      <Reference URI="/word/fontTable.xml?ContentType=application/vnd.openxmlformats-officedocument.wordprocessingml.fontTable+xml">
        <DigestMethod Algorithm="http://www.w3.org/2000/09/xmldsig#sha1"/>
        <DigestValue>it5WATMA4QuCf4YokyX+F1cEaMs=</DigestValue>
      </Reference>
      <Reference URI="/word/footer1.xml?ContentType=application/vnd.openxmlformats-officedocument.wordprocessingml.footer+xml">
        <DigestMethod Algorithm="http://www.w3.org/2000/09/xmldsig#sha1"/>
        <DigestValue>p1wbrtYNz6yvECKomgqowWplu0o=</DigestValue>
      </Reference>
      <Reference URI="/word/footer2.xml?ContentType=application/vnd.openxmlformats-officedocument.wordprocessingml.footer+xml">
        <DigestMethod Algorithm="http://www.w3.org/2000/09/xmldsig#sha1"/>
        <DigestValue>jcHAiBmYGDiEcYQQI8BHADU9TOQ=</DigestValue>
      </Reference>
      <Reference URI="/word/footnotes.xml?ContentType=application/vnd.openxmlformats-officedocument.wordprocessingml.footnotes+xml">
        <DigestMethod Algorithm="http://www.w3.org/2000/09/xmldsig#sha1"/>
        <DigestValue>AB/aVrpK3K6DPs9LENvpEeaktWk=</DigestValue>
      </Reference>
      <Reference URI="/word/numbering.xml?ContentType=application/vnd.openxmlformats-officedocument.wordprocessingml.numbering+xml">
        <DigestMethod Algorithm="http://www.w3.org/2000/09/xmldsig#sha1"/>
        <DigestValue>hOE82eYIR0yRg/0Do3Y9Hl977q8=</DigestValue>
      </Reference>
      <Reference URI="/word/settings.xml?ContentType=application/vnd.openxmlformats-officedocument.wordprocessingml.settings+xml">
        <DigestMethod Algorithm="http://www.w3.org/2000/09/xmldsig#sha1"/>
        <DigestValue>T0NwHgadKBs/rSYUu89vzL5ciaE=</DigestValue>
      </Reference>
      <Reference URI="/word/styles.xml?ContentType=application/vnd.openxmlformats-officedocument.wordprocessingml.styles+xml">
        <DigestMethod Algorithm="http://www.w3.org/2000/09/xmldsig#sha1"/>
        <DigestValue>QtQcKz7e515egBrfVJazEt6s7eE=</DigestValue>
      </Reference>
      <Reference URI="/word/theme/theme1.xml?ContentType=application/vnd.openxmlformats-officedocument.theme+xml">
        <DigestMethod Algorithm="http://www.w3.org/2000/09/xmldsig#sha1"/>
        <DigestValue>RvCbLeRJf/FC3atfM+caO5y3ZlQ=</DigestValue>
      </Reference>
      <Reference URI="/word/webSettings.xml?ContentType=application/vnd.openxmlformats-officedocument.wordprocessingml.webSettings+xml">
        <DigestMethod Algorithm="http://www.w3.org/2000/09/xmldsig#sha1"/>
        <DigestValue>2vT8J/v4ufDgD0ASYL5r7in1W3Q=</DigestValue>
      </Reference>
    </Manifest>
    <SignatureProperties>
      <SignatureProperty Id="idSignatureTime" Target="#idPackageSignature">
        <mdssi:SignatureTime>
          <mdssi:Format>YYYY-MM-DDThh:mm:ssTZD</mdssi:Format>
          <mdssi:Value>2023-09-13T14:33:29Z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uHQaAnGR9aDB9vF1BemvOfrm1tQ==">AMUW2mXHfjfD8z916ociEPJsMBln/Gg84AIxOEmjamGavGb8PPwLTlEt7bfcdXTRPLOWR2YY8GiO5j45xuqkp130BpwlZZ6AJfZj92fnlVzAMpt0Hq9yh/9DB9UwfS+f/OuhbBxvNgAR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452</TotalTime>
  <Pages>1</Pages>
  <Words>2569</Words>
  <Characters>14646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BLINOV</dc:creator>
  <cp:lastModifiedBy>User</cp:lastModifiedBy>
  <cp:revision>33</cp:revision>
  <dcterms:created xsi:type="dcterms:W3CDTF">2011-07-01T10:50:00Z</dcterms:created>
  <dcterms:modified xsi:type="dcterms:W3CDTF">2023-09-11T14:38:00Z</dcterms:modified>
</cp:coreProperties>
</file>