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08" w:rsidRPr="003B6D8C" w:rsidRDefault="00BA0908" w:rsidP="000E7EB5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3B6D8C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BA0908" w:rsidRPr="003B6D8C" w:rsidRDefault="00BA0908" w:rsidP="000E7EB5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3B6D8C">
        <w:rPr>
          <w:iCs/>
          <w:color w:val="auto"/>
          <w:sz w:val="28"/>
          <w:szCs w:val="28"/>
        </w:rPr>
        <w:t>РОСТОВСКОЙ ОБЛАСТИ</w:t>
      </w:r>
    </w:p>
    <w:p w:rsidR="00BA0908" w:rsidRPr="003B6D8C" w:rsidRDefault="00BA0908" w:rsidP="000E7EB5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3B6D8C">
        <w:rPr>
          <w:iCs/>
          <w:color w:val="auto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A0908" w:rsidRPr="003B6D8C" w:rsidRDefault="00BA0908" w:rsidP="000E7EB5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3B6D8C">
        <w:rPr>
          <w:iCs/>
          <w:color w:val="auto"/>
          <w:sz w:val="28"/>
          <w:szCs w:val="28"/>
        </w:rPr>
        <w:t>РОСТОВСКОЙ ОБЛАСТИ</w:t>
      </w:r>
    </w:p>
    <w:p w:rsidR="00BA0908" w:rsidRPr="003B6D8C" w:rsidRDefault="00BA0908" w:rsidP="000E7EB5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 w:rsidRPr="003B6D8C">
        <w:rPr>
          <w:b/>
          <w:iCs/>
          <w:color w:val="auto"/>
          <w:sz w:val="28"/>
          <w:szCs w:val="28"/>
        </w:rPr>
        <w:t>«РОСТОВСКИЙ-НА-ДОНУ КОЛЛЕДЖ СВЯЗИ И ИНФОРМАТИКИ»</w:t>
      </w: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393DC8" w:rsidRDefault="00BA0908" w:rsidP="00BA0908">
      <w:pPr>
        <w:jc w:val="center"/>
        <w:rPr>
          <w:b/>
          <w:iCs/>
          <w:color w:val="auto"/>
          <w:sz w:val="28"/>
          <w:szCs w:val="28"/>
        </w:rPr>
      </w:pPr>
    </w:p>
    <w:p w:rsidR="00BA0908" w:rsidRPr="003B6D8C" w:rsidRDefault="00BA0908" w:rsidP="00844B4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3B6D8C">
        <w:rPr>
          <w:iCs/>
          <w:color w:val="auto"/>
          <w:sz w:val="28"/>
          <w:szCs w:val="28"/>
        </w:rPr>
        <w:t>РАБОЧАЯ ПРОГРАММА</w:t>
      </w:r>
    </w:p>
    <w:p w:rsidR="00844B4B" w:rsidRPr="00844B4B" w:rsidRDefault="00BA0908" w:rsidP="00844B4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844B4B">
        <w:rPr>
          <w:iCs/>
          <w:color w:val="auto"/>
          <w:sz w:val="28"/>
          <w:szCs w:val="28"/>
        </w:rPr>
        <w:t xml:space="preserve">учебной </w:t>
      </w:r>
      <w:r w:rsidR="000F749B" w:rsidRPr="00844B4B">
        <w:rPr>
          <w:iCs/>
          <w:color w:val="auto"/>
          <w:sz w:val="28"/>
          <w:szCs w:val="28"/>
        </w:rPr>
        <w:t xml:space="preserve">дисциплины </w:t>
      </w:r>
    </w:p>
    <w:p w:rsidR="00BA0908" w:rsidRPr="00393DC8" w:rsidRDefault="000F749B" w:rsidP="00844B4B">
      <w:pPr>
        <w:spacing w:line="360" w:lineRule="auto"/>
        <w:jc w:val="center"/>
        <w:rPr>
          <w:b/>
          <w:iCs/>
          <w:color w:val="auto"/>
          <w:sz w:val="28"/>
          <w:szCs w:val="28"/>
        </w:rPr>
      </w:pPr>
      <w:r>
        <w:rPr>
          <w:b/>
          <w:iCs/>
          <w:color w:val="auto"/>
          <w:sz w:val="28"/>
          <w:szCs w:val="28"/>
        </w:rPr>
        <w:t>БД.05</w:t>
      </w:r>
      <w:r w:rsidR="00BA0908" w:rsidRPr="00393DC8">
        <w:rPr>
          <w:b/>
          <w:iCs/>
          <w:color w:val="auto"/>
          <w:sz w:val="28"/>
          <w:szCs w:val="28"/>
        </w:rPr>
        <w:t xml:space="preserve"> «История»</w:t>
      </w:r>
    </w:p>
    <w:p w:rsidR="00BA0908" w:rsidRPr="00844B4B" w:rsidRDefault="00BA0908" w:rsidP="000E7EB5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844B4B">
        <w:rPr>
          <w:iCs/>
          <w:color w:val="auto"/>
          <w:sz w:val="28"/>
          <w:szCs w:val="28"/>
        </w:rPr>
        <w:t xml:space="preserve">программы подготовки специалистов среднего звена </w:t>
      </w:r>
    </w:p>
    <w:p w:rsidR="00844B4B" w:rsidRPr="00844B4B" w:rsidRDefault="00BA0908" w:rsidP="00844B4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844B4B">
        <w:rPr>
          <w:iCs/>
          <w:color w:val="auto"/>
          <w:sz w:val="28"/>
          <w:szCs w:val="28"/>
        </w:rPr>
        <w:t xml:space="preserve">для специальности </w:t>
      </w:r>
    </w:p>
    <w:p w:rsidR="00F96F24" w:rsidRDefault="00F96F24" w:rsidP="00844B4B">
      <w:pPr>
        <w:spacing w:line="360" w:lineRule="auto"/>
        <w:jc w:val="center"/>
        <w:rPr>
          <w:b/>
          <w:bCs/>
          <w:iCs/>
          <w:color w:val="auto"/>
          <w:sz w:val="28"/>
          <w:szCs w:val="28"/>
        </w:rPr>
      </w:pPr>
      <w:r w:rsidRPr="00F96F24">
        <w:rPr>
          <w:b/>
          <w:bCs/>
          <w:iCs/>
          <w:color w:val="auto"/>
          <w:sz w:val="28"/>
          <w:szCs w:val="28"/>
        </w:rPr>
        <w:t xml:space="preserve">38.02.07 «Банковское дело» </w:t>
      </w:r>
    </w:p>
    <w:p w:rsidR="00BA0908" w:rsidRPr="000B654D" w:rsidRDefault="00BA0908" w:rsidP="00844B4B">
      <w:pPr>
        <w:spacing w:line="360" w:lineRule="auto"/>
        <w:jc w:val="center"/>
        <w:rPr>
          <w:iCs/>
          <w:color w:val="auto"/>
          <w:sz w:val="28"/>
          <w:szCs w:val="28"/>
        </w:rPr>
      </w:pPr>
      <w:r w:rsidRPr="000B654D">
        <w:rPr>
          <w:iCs/>
          <w:color w:val="auto"/>
          <w:sz w:val="28"/>
          <w:szCs w:val="28"/>
        </w:rPr>
        <w:t>(базовой подготовки)</w:t>
      </w: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E51B44" w:rsidRDefault="00BA0908" w:rsidP="00844B4B">
      <w:pPr>
        <w:rPr>
          <w:iCs/>
          <w:color w:val="auto"/>
          <w:sz w:val="28"/>
          <w:szCs w:val="28"/>
        </w:rPr>
      </w:pPr>
    </w:p>
    <w:p w:rsidR="00BA0908" w:rsidRPr="00E51B44" w:rsidRDefault="00BA0908" w:rsidP="00BA0908">
      <w:pPr>
        <w:jc w:val="center"/>
        <w:rPr>
          <w:iCs/>
          <w:color w:val="auto"/>
          <w:sz w:val="28"/>
          <w:szCs w:val="28"/>
        </w:rPr>
      </w:pPr>
    </w:p>
    <w:p w:rsidR="00BA0908" w:rsidRPr="002B70EF" w:rsidRDefault="00BA0908" w:rsidP="00BA0908">
      <w:pPr>
        <w:rPr>
          <w:iCs/>
          <w:color w:val="auto"/>
          <w:sz w:val="28"/>
          <w:szCs w:val="28"/>
        </w:rPr>
      </w:pPr>
    </w:p>
    <w:p w:rsidR="00BA0908" w:rsidRPr="00155166" w:rsidRDefault="00BA0908" w:rsidP="00BA0908">
      <w:pPr>
        <w:jc w:val="center"/>
        <w:rPr>
          <w:iCs/>
          <w:color w:val="auto"/>
          <w:sz w:val="28"/>
          <w:szCs w:val="28"/>
        </w:rPr>
      </w:pPr>
      <w:r w:rsidRPr="00E51B44">
        <w:rPr>
          <w:iCs/>
          <w:color w:val="auto"/>
          <w:sz w:val="28"/>
          <w:szCs w:val="28"/>
        </w:rPr>
        <w:t>г.Ростов-на-Дону</w:t>
      </w:r>
    </w:p>
    <w:p w:rsidR="00BA0908" w:rsidRPr="002B70EF" w:rsidRDefault="000F749B" w:rsidP="00BA0908">
      <w:pPr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202</w:t>
      </w:r>
      <w:r w:rsidR="00A758A9">
        <w:rPr>
          <w:iCs/>
          <w:color w:val="auto"/>
          <w:sz w:val="28"/>
          <w:szCs w:val="28"/>
        </w:rPr>
        <w:t>2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A0908" w:rsidRPr="00E74085" w:rsidTr="00CB12C3">
        <w:trPr>
          <w:trHeight w:val="2398"/>
        </w:trPr>
        <w:tc>
          <w:tcPr>
            <w:tcW w:w="5734" w:type="dxa"/>
          </w:tcPr>
          <w:p w:rsidR="00BA0908" w:rsidRPr="00155166" w:rsidRDefault="00BA0908" w:rsidP="003566F9">
            <w:pPr>
              <w:tabs>
                <w:tab w:val="left" w:pos="3168"/>
              </w:tabs>
              <w:spacing w:line="360" w:lineRule="auto"/>
              <w:rPr>
                <w:color w:val="auto"/>
              </w:rPr>
            </w:pPr>
            <w:r w:rsidRPr="00155166">
              <w:rPr>
                <w:color w:val="auto"/>
              </w:rPr>
              <w:lastRenderedPageBreak/>
              <w:br w:type="page"/>
              <w:t>ОДОБРЕНО</w:t>
            </w:r>
          </w:p>
          <w:p w:rsidR="00BA0908" w:rsidRPr="00155166" w:rsidRDefault="00BA0908" w:rsidP="003566F9">
            <w:pPr>
              <w:spacing w:line="360" w:lineRule="auto"/>
              <w:rPr>
                <w:bCs/>
                <w:color w:val="auto"/>
              </w:rPr>
            </w:pPr>
            <w:r w:rsidRPr="00155166">
              <w:rPr>
                <w:bCs/>
                <w:color w:val="auto"/>
              </w:rPr>
              <w:t xml:space="preserve">На заседании цикловой комиссии </w:t>
            </w:r>
          </w:p>
          <w:p w:rsidR="00BA0908" w:rsidRPr="003566F9" w:rsidRDefault="003566F9" w:rsidP="00356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Общественных наук</w:t>
            </w:r>
          </w:p>
          <w:p w:rsidR="00BA0908" w:rsidRPr="00155166" w:rsidRDefault="000F749B" w:rsidP="003566F9">
            <w:pPr>
              <w:spacing w:line="360" w:lineRule="auto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Протокол </w:t>
            </w:r>
            <w:r w:rsidR="00720E99">
              <w:rPr>
                <w:bCs/>
                <w:color w:val="auto"/>
              </w:rPr>
              <w:t>№ 1</w:t>
            </w:r>
            <w:r>
              <w:rPr>
                <w:bCs/>
                <w:color w:val="auto"/>
              </w:rPr>
              <w:t xml:space="preserve"> от 31 августа 202</w:t>
            </w:r>
            <w:r w:rsidR="00A758A9">
              <w:rPr>
                <w:bCs/>
                <w:color w:val="auto"/>
              </w:rPr>
              <w:t>2</w:t>
            </w:r>
            <w:r w:rsidR="00CE3038" w:rsidRPr="00CE3038">
              <w:rPr>
                <w:bCs/>
                <w:color w:val="auto"/>
              </w:rPr>
              <w:t xml:space="preserve"> </w:t>
            </w:r>
            <w:r w:rsidR="00CE3038">
              <w:rPr>
                <w:bCs/>
                <w:color w:val="auto"/>
              </w:rPr>
              <w:t>года</w:t>
            </w:r>
          </w:p>
          <w:p w:rsidR="00BA0908" w:rsidRPr="00155166" w:rsidRDefault="00BA0908" w:rsidP="003566F9">
            <w:pPr>
              <w:spacing w:line="360" w:lineRule="auto"/>
              <w:rPr>
                <w:bCs/>
                <w:color w:val="auto"/>
              </w:rPr>
            </w:pPr>
            <w:r w:rsidRPr="00155166">
              <w:rPr>
                <w:bCs/>
                <w:color w:val="auto"/>
              </w:rPr>
              <w:t xml:space="preserve">Председатель ЦК </w:t>
            </w:r>
          </w:p>
          <w:p w:rsidR="00BA0908" w:rsidRPr="00155166" w:rsidRDefault="00BA0908" w:rsidP="003566F9">
            <w:pPr>
              <w:spacing w:line="360" w:lineRule="auto"/>
              <w:rPr>
                <w:bCs/>
                <w:color w:val="auto"/>
              </w:rPr>
            </w:pPr>
            <w:r w:rsidRPr="00155166">
              <w:rPr>
                <w:bCs/>
                <w:color w:val="auto"/>
              </w:rPr>
              <w:t>______________________Г.В. Куракова</w:t>
            </w:r>
          </w:p>
        </w:tc>
        <w:tc>
          <w:tcPr>
            <w:tcW w:w="4493" w:type="dxa"/>
          </w:tcPr>
          <w:p w:rsidR="00BA0908" w:rsidRPr="00155166" w:rsidRDefault="00BA0908" w:rsidP="003566F9">
            <w:pPr>
              <w:spacing w:line="360" w:lineRule="auto"/>
              <w:jc w:val="center"/>
              <w:rPr>
                <w:bCs/>
                <w:color w:val="auto"/>
              </w:rPr>
            </w:pPr>
            <w:r w:rsidRPr="00155166">
              <w:rPr>
                <w:bCs/>
                <w:color w:val="auto"/>
              </w:rPr>
              <w:t>УТВЕРЖДАЮ:</w:t>
            </w:r>
          </w:p>
          <w:p w:rsidR="00BA0908" w:rsidRPr="00155166" w:rsidRDefault="00BA0908" w:rsidP="003566F9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155166">
              <w:rPr>
                <w:bCs/>
                <w:color w:val="000000"/>
              </w:rPr>
              <w:t>Зам. директора по НУМР</w:t>
            </w:r>
          </w:p>
          <w:p w:rsidR="00BA0908" w:rsidRPr="00155166" w:rsidRDefault="003566F9" w:rsidP="003566F9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  <w:r w:rsidR="00BA0908" w:rsidRPr="00155166">
              <w:rPr>
                <w:bCs/>
                <w:color w:val="000000"/>
              </w:rPr>
              <w:t>И.В.Подцатова</w:t>
            </w:r>
          </w:p>
          <w:p w:rsidR="00BA0908" w:rsidRPr="00155166" w:rsidRDefault="00BA0908" w:rsidP="003566F9">
            <w:pPr>
              <w:spacing w:line="360" w:lineRule="auto"/>
              <w:jc w:val="center"/>
              <w:rPr>
                <w:bCs/>
                <w:color w:val="auto"/>
              </w:rPr>
            </w:pPr>
          </w:p>
          <w:p w:rsidR="00BA0908" w:rsidRPr="00155166" w:rsidRDefault="003566F9" w:rsidP="00A758A9">
            <w:pPr>
              <w:spacing w:line="360" w:lineRule="auto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                  «</w:t>
            </w:r>
            <w:r>
              <w:rPr>
                <w:bCs/>
                <w:color w:val="auto"/>
                <w:u w:val="single"/>
              </w:rPr>
              <w:t>31</w:t>
            </w:r>
            <w:r>
              <w:rPr>
                <w:bCs/>
                <w:color w:val="auto"/>
              </w:rPr>
              <w:t>»</w:t>
            </w:r>
            <w:r>
              <w:rPr>
                <w:bCs/>
                <w:color w:val="auto"/>
                <w:u w:val="single"/>
              </w:rPr>
              <w:t xml:space="preserve">августа     </w:t>
            </w:r>
            <w:r w:rsidR="00BA0908" w:rsidRPr="00155166">
              <w:rPr>
                <w:bCs/>
                <w:color w:val="auto"/>
              </w:rPr>
              <w:t>20</w:t>
            </w:r>
            <w:r w:rsidR="000F749B">
              <w:rPr>
                <w:bCs/>
                <w:color w:val="auto"/>
              </w:rPr>
              <w:t>2</w:t>
            </w:r>
            <w:r w:rsidR="00A758A9">
              <w:rPr>
                <w:bCs/>
                <w:color w:val="auto"/>
              </w:rPr>
              <w:t>2</w:t>
            </w:r>
            <w:r w:rsidR="00BA0908" w:rsidRPr="00155166">
              <w:rPr>
                <w:bCs/>
                <w:color w:val="auto"/>
              </w:rPr>
              <w:t xml:space="preserve">  г.</w:t>
            </w:r>
          </w:p>
        </w:tc>
      </w:tr>
    </w:tbl>
    <w:p w:rsidR="003566F9" w:rsidRDefault="003566F9" w:rsidP="00B23E8A">
      <w:pPr>
        <w:ind w:firstLine="708"/>
        <w:jc w:val="both"/>
        <w:rPr>
          <w:color w:val="auto"/>
        </w:rPr>
      </w:pPr>
    </w:p>
    <w:p w:rsidR="00BA0908" w:rsidRPr="000F749B" w:rsidRDefault="00844B4B" w:rsidP="00B23E8A">
      <w:pPr>
        <w:ind w:firstLine="708"/>
        <w:jc w:val="both"/>
        <w:rPr>
          <w:color w:val="auto"/>
        </w:rPr>
      </w:pPr>
      <w:r>
        <w:rPr>
          <w:color w:val="auto"/>
        </w:rPr>
        <w:t xml:space="preserve">Программа </w:t>
      </w:r>
      <w:r w:rsidR="00BA0908" w:rsidRPr="000F749B">
        <w:rPr>
          <w:color w:val="auto"/>
        </w:rPr>
        <w:t>учебной дисциплина</w:t>
      </w:r>
      <w:r w:rsidR="000F749B" w:rsidRPr="000F749B">
        <w:rPr>
          <w:color w:val="auto"/>
        </w:rPr>
        <w:t xml:space="preserve"> БД.05</w:t>
      </w:r>
      <w:r w:rsidR="00BA0908" w:rsidRPr="000F749B">
        <w:rPr>
          <w:color w:val="auto"/>
        </w:rPr>
        <w:t xml:space="preserve"> «</w:t>
      </w:r>
      <w:r w:rsidR="000F749B" w:rsidRPr="000F749B">
        <w:rPr>
          <w:color w:val="auto"/>
        </w:rPr>
        <w:t>История» предназначена</w:t>
      </w:r>
      <w:r w:rsidR="00BA0908" w:rsidRPr="000F749B">
        <w:rPr>
          <w:color w:val="auto"/>
        </w:rPr>
        <w:t xml:space="preserve"> для изучения истории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</w:t>
      </w:r>
      <w:r w:rsidR="00B23E8A" w:rsidRPr="000F749B">
        <w:t xml:space="preserve"> </w:t>
      </w:r>
      <w:r w:rsidR="00B23E8A" w:rsidRPr="000F749B">
        <w:rPr>
          <w:color w:val="auto"/>
        </w:rPr>
        <w:t>при подготовке квалифицированных рабочих, служащих и специалистов среднего звена.</w:t>
      </w:r>
    </w:p>
    <w:p w:rsidR="00BA0908" w:rsidRPr="000F749B" w:rsidRDefault="00BA0908" w:rsidP="00BA0908">
      <w:pPr>
        <w:ind w:firstLine="708"/>
        <w:jc w:val="both"/>
        <w:rPr>
          <w:color w:val="auto"/>
        </w:rPr>
      </w:pPr>
      <w:r w:rsidRPr="000F749B">
        <w:rPr>
          <w:color w:val="auto"/>
        </w:rPr>
        <w:t>Программа разработана на основе требований ФГОС среднего общего образования, предъявляемых к структуре, содержанию и результата</w:t>
      </w:r>
      <w:r w:rsidR="00380817" w:rsidRPr="000F749B">
        <w:rPr>
          <w:color w:val="auto"/>
        </w:rPr>
        <w:t>м освоения учебной дисциплины «История</w:t>
      </w:r>
      <w:r w:rsidRPr="000F749B">
        <w:rPr>
          <w:color w:val="auto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BA0908" w:rsidRPr="000F749B" w:rsidRDefault="00BA0908" w:rsidP="00BA0908">
      <w:pPr>
        <w:ind w:firstLine="708"/>
        <w:jc w:val="both"/>
        <w:rPr>
          <w:color w:val="auto"/>
        </w:rPr>
      </w:pP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A0908" w:rsidRPr="000F749B" w:rsidRDefault="00BA0908" w:rsidP="00BA09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Разработчик:</w:t>
      </w: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Щербуль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A0908" w:rsidRPr="000F749B" w:rsidRDefault="00BA0908" w:rsidP="00BA09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Рецензент:</w:t>
      </w: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auto"/>
        </w:rPr>
      </w:pPr>
      <w:r w:rsidRPr="000F749B">
        <w:rPr>
          <w:color w:val="auto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BA0908" w:rsidRPr="000F749B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auto"/>
        </w:rPr>
      </w:pPr>
    </w:p>
    <w:p w:rsidR="00BA0908" w:rsidRPr="000F749B" w:rsidRDefault="00BA0908" w:rsidP="00BA0908">
      <w:pPr>
        <w:ind w:firstLine="708"/>
        <w:jc w:val="both"/>
        <w:rPr>
          <w:color w:val="auto"/>
        </w:rPr>
      </w:pPr>
    </w:p>
    <w:p w:rsidR="00CE3038" w:rsidRDefault="00CE3038" w:rsidP="00BA0908">
      <w:pPr>
        <w:ind w:firstLine="708"/>
        <w:jc w:val="both"/>
        <w:rPr>
          <w:color w:val="auto"/>
          <w:sz w:val="28"/>
          <w:szCs w:val="28"/>
        </w:rPr>
      </w:pPr>
    </w:p>
    <w:p w:rsidR="00CE3038" w:rsidRDefault="00CE3038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0F749B" w:rsidRPr="00E74085" w:rsidRDefault="000F749B" w:rsidP="00BA0908">
      <w:pPr>
        <w:ind w:firstLine="708"/>
        <w:jc w:val="both"/>
        <w:rPr>
          <w:color w:val="auto"/>
          <w:sz w:val="28"/>
          <w:szCs w:val="28"/>
        </w:rPr>
      </w:pPr>
    </w:p>
    <w:p w:rsidR="00BA0908" w:rsidRPr="00E74085" w:rsidRDefault="00BA0908" w:rsidP="00BA09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color w:val="auto"/>
          <w:sz w:val="28"/>
          <w:szCs w:val="28"/>
        </w:rPr>
      </w:pP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  <w:r w:rsidRPr="00E74085">
        <w:rPr>
          <w:bCs/>
          <w:color w:val="auto"/>
          <w:sz w:val="28"/>
          <w:szCs w:val="28"/>
        </w:rPr>
        <w:t>СОДЕРЖАНИЕ</w:t>
      </w: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auto"/>
          <w:sz w:val="28"/>
          <w:szCs w:val="28"/>
        </w:rPr>
      </w:pP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Паспорт рабочей программы учебной дисциплины………………………</w:t>
      </w: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Структура и содержание учебной дисциплины……………………………</w:t>
      </w: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Условия реализации рабочей программы учебной дисциплины…………</w:t>
      </w:r>
    </w:p>
    <w:p w:rsidR="00BA0908" w:rsidRPr="00E74085" w:rsidRDefault="00BA0908" w:rsidP="00BA0908">
      <w:pPr>
        <w:numPr>
          <w:ilvl w:val="0"/>
          <w:numId w:val="27"/>
        </w:numPr>
        <w:rPr>
          <w:color w:val="auto"/>
          <w:sz w:val="28"/>
          <w:szCs w:val="28"/>
        </w:rPr>
      </w:pPr>
      <w:r w:rsidRPr="00E74085">
        <w:rPr>
          <w:color w:val="auto"/>
          <w:sz w:val="28"/>
          <w:szCs w:val="28"/>
        </w:rPr>
        <w:t>Контроль и оценка результатов освоения учебной дисциплины…………</w:t>
      </w: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rPr>
          <w:color w:val="auto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E74085" w:rsidRDefault="00BA0908" w:rsidP="00BA0908">
      <w:pPr>
        <w:pStyle w:val="a7"/>
        <w:ind w:firstLine="708"/>
        <w:jc w:val="both"/>
        <w:rPr>
          <w:color w:val="auto"/>
          <w:spacing w:val="2"/>
          <w:sz w:val="28"/>
          <w:szCs w:val="28"/>
        </w:rPr>
      </w:pPr>
    </w:p>
    <w:p w:rsidR="00BA0908" w:rsidRPr="000F749B" w:rsidRDefault="00BA0908" w:rsidP="00BA0908">
      <w:pPr>
        <w:keepNext/>
        <w:numPr>
          <w:ilvl w:val="0"/>
          <w:numId w:val="28"/>
        </w:numPr>
        <w:autoSpaceDE w:val="0"/>
        <w:autoSpaceDN w:val="0"/>
        <w:jc w:val="center"/>
        <w:outlineLvl w:val="0"/>
        <w:rPr>
          <w:b/>
          <w:color w:val="auto"/>
        </w:rPr>
      </w:pPr>
      <w:r w:rsidRPr="000F749B">
        <w:rPr>
          <w:b/>
          <w:color w:val="auto"/>
        </w:rPr>
        <w:t>ПАСПОРТ РАБОЧЕЙ ПРОГРАММЫ УЧЕБНОЙ ДИСЦИПЛИНЫ</w:t>
      </w:r>
    </w:p>
    <w:p w:rsidR="00BA0908" w:rsidRPr="000F749B" w:rsidRDefault="00BA0908" w:rsidP="00BA0908">
      <w:pPr>
        <w:rPr>
          <w:color w:val="auto"/>
        </w:rPr>
      </w:pPr>
    </w:p>
    <w:p w:rsidR="00BA0908" w:rsidRPr="000F749B" w:rsidRDefault="00BA0908" w:rsidP="00BA0908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jc w:val="both"/>
        <w:rPr>
          <w:rFonts w:eastAsia="Calibri"/>
          <w:b/>
          <w:color w:val="auto"/>
          <w:lang w:eastAsia="en-US"/>
        </w:rPr>
      </w:pPr>
      <w:r w:rsidRPr="000F749B">
        <w:rPr>
          <w:rFonts w:eastAsia="Calibri"/>
          <w:b/>
          <w:color w:val="auto"/>
          <w:lang w:eastAsia="en-US"/>
        </w:rPr>
        <w:t>Область применения рабочей программы.</w:t>
      </w:r>
    </w:p>
    <w:p w:rsidR="00BA0908" w:rsidRPr="000F749B" w:rsidRDefault="00BA0908" w:rsidP="00BA090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Calibri"/>
          <w:color w:val="auto"/>
          <w:lang w:eastAsia="en-US"/>
        </w:rPr>
      </w:pPr>
    </w:p>
    <w:p w:rsidR="00BA0908" w:rsidRPr="000F749B" w:rsidRDefault="00BA0908" w:rsidP="00AD3CAB">
      <w:pPr>
        <w:ind w:firstLine="708"/>
        <w:jc w:val="both"/>
        <w:rPr>
          <w:iCs/>
          <w:color w:val="auto"/>
        </w:rPr>
      </w:pPr>
      <w:r w:rsidRPr="000F749B">
        <w:rPr>
          <w:color w:val="auto"/>
        </w:rPr>
        <w:t>Рабочая программа учебной дисциплины «</w:t>
      </w:r>
      <w:r w:rsidR="00720E99" w:rsidRPr="000F749B">
        <w:rPr>
          <w:color w:val="auto"/>
        </w:rPr>
        <w:t>История» является</w:t>
      </w:r>
      <w:r w:rsidRPr="000F749B">
        <w:rPr>
          <w:color w:val="auto"/>
        </w:rPr>
        <w:t xml:space="preserve"> частью программы подготовки специалистов среднего звена по специальности </w:t>
      </w:r>
      <w:r w:rsidR="00C30D3D">
        <w:rPr>
          <w:bCs/>
          <w:iCs/>
          <w:color w:val="auto"/>
        </w:rPr>
        <w:t xml:space="preserve">38.02.07 «Банковское </w:t>
      </w:r>
      <w:r w:rsidR="00844B4B">
        <w:rPr>
          <w:bCs/>
          <w:iCs/>
          <w:color w:val="auto"/>
        </w:rPr>
        <w:t>дело</w:t>
      </w:r>
      <w:r w:rsidR="003B6D8C">
        <w:rPr>
          <w:bCs/>
          <w:iCs/>
          <w:color w:val="auto"/>
        </w:rPr>
        <w:t>».</w:t>
      </w:r>
    </w:p>
    <w:p w:rsidR="00BA0908" w:rsidRPr="000F749B" w:rsidRDefault="00BA0908" w:rsidP="00BA0908">
      <w:pPr>
        <w:ind w:firstLine="708"/>
        <w:jc w:val="both"/>
        <w:rPr>
          <w:iCs/>
          <w:color w:val="auto"/>
        </w:rPr>
      </w:pPr>
      <w:r w:rsidRPr="000F749B">
        <w:rPr>
          <w:iCs/>
          <w:color w:val="auto"/>
        </w:rPr>
        <w:t>Рабочая программа предназначена для студентов очной формы обучения.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0F749B" w:rsidRDefault="00BA0908" w:rsidP="00BA0908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0F749B">
        <w:rPr>
          <w:rFonts w:eastAsia="Calibri"/>
          <w:b/>
          <w:color w:val="auto"/>
          <w:lang w:eastAsia="en-US"/>
        </w:rPr>
        <w:t>Место учебной дисциплины в структуре образовательной программы.</w:t>
      </w:r>
    </w:p>
    <w:p w:rsidR="00BA0908" w:rsidRPr="000F749B" w:rsidRDefault="00BA0908" w:rsidP="00BA090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</w:p>
    <w:p w:rsidR="00BA0908" w:rsidRPr="000F749B" w:rsidRDefault="00BA0908" w:rsidP="0017529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auto"/>
        </w:rPr>
      </w:pPr>
      <w:r w:rsidRPr="000F749B">
        <w:rPr>
          <w:color w:val="auto"/>
        </w:rPr>
        <w:t xml:space="preserve">Учебная дисциплина </w:t>
      </w:r>
      <w:r w:rsidR="000F749B" w:rsidRPr="000F749B">
        <w:rPr>
          <w:iCs/>
          <w:color w:val="auto"/>
        </w:rPr>
        <w:t>БД.05</w:t>
      </w:r>
      <w:r w:rsidR="00CE3038" w:rsidRPr="000F749B">
        <w:rPr>
          <w:iCs/>
          <w:color w:val="auto"/>
        </w:rPr>
        <w:t xml:space="preserve"> </w:t>
      </w:r>
      <w:r w:rsidRPr="000F749B">
        <w:rPr>
          <w:color w:val="auto"/>
        </w:rPr>
        <w:t>«История» относится к общеобразовательному циклу, является базовой учебной дисциплиной</w:t>
      </w:r>
      <w:r w:rsidR="00EF29BA" w:rsidRPr="000F749B">
        <w:rPr>
          <w:color w:val="auto"/>
        </w:rPr>
        <w:t xml:space="preserve"> по специальности </w:t>
      </w:r>
      <w:r w:rsidR="00C30D3D">
        <w:rPr>
          <w:bCs/>
          <w:iCs/>
          <w:color w:val="auto"/>
        </w:rPr>
        <w:t xml:space="preserve">38.02.07 «Банковское </w:t>
      </w:r>
      <w:r w:rsidR="005A6A68">
        <w:rPr>
          <w:bCs/>
          <w:iCs/>
          <w:color w:val="auto"/>
        </w:rPr>
        <w:t>дело</w:t>
      </w:r>
      <w:r w:rsidR="005A6A68" w:rsidRPr="000F749B">
        <w:rPr>
          <w:bCs/>
          <w:iCs/>
          <w:color w:val="auto"/>
        </w:rPr>
        <w:t xml:space="preserve">» </w:t>
      </w:r>
      <w:r w:rsidR="005A6A68" w:rsidRPr="000F749B">
        <w:rPr>
          <w:iCs/>
          <w:color w:val="auto"/>
        </w:rPr>
        <w:t>(</w:t>
      </w:r>
      <w:r w:rsidR="00EF29BA" w:rsidRPr="000F749B">
        <w:rPr>
          <w:iCs/>
          <w:color w:val="auto"/>
        </w:rPr>
        <w:t>базовой подготовки)</w:t>
      </w:r>
      <w:r w:rsidRPr="000F749B">
        <w:rPr>
          <w:color w:val="auto"/>
        </w:rPr>
        <w:t>, изучается в 1-2 семестрах.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0F749B" w:rsidRDefault="00BA0908" w:rsidP="00BA0908">
      <w:pPr>
        <w:numPr>
          <w:ilvl w:val="1"/>
          <w:numId w:val="2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rFonts w:eastAsia="Calibri"/>
          <w:b/>
          <w:color w:val="auto"/>
          <w:lang w:eastAsia="en-US"/>
        </w:rPr>
      </w:pPr>
      <w:r w:rsidRPr="000F749B">
        <w:rPr>
          <w:rFonts w:eastAsia="Calibri"/>
          <w:b/>
          <w:color w:val="auto"/>
          <w:lang w:eastAsia="en-US"/>
        </w:rPr>
        <w:t>Цели и задачи учебной дисциплины – требования к результатам освоения учебной дисциплины.</w:t>
      </w:r>
    </w:p>
    <w:p w:rsidR="00BA0908" w:rsidRPr="000F749B" w:rsidRDefault="00BA0908" w:rsidP="00BA090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/>
        <w:jc w:val="both"/>
        <w:rPr>
          <w:rFonts w:eastAsia="Calibri"/>
          <w:color w:val="auto"/>
          <w:lang w:eastAsia="en-US"/>
        </w:rPr>
      </w:pPr>
    </w:p>
    <w:p w:rsidR="00BA0908" w:rsidRPr="000F749B" w:rsidRDefault="00BA0908" w:rsidP="00BA0908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  <w:r w:rsidRPr="000F749B">
        <w:rPr>
          <w:color w:val="auto"/>
        </w:rPr>
        <w:t xml:space="preserve">Содержание программы дисциплины «История» направлено на достижение следующих </w:t>
      </w:r>
      <w:r w:rsidRPr="000F749B">
        <w:rPr>
          <w:bCs/>
          <w:color w:val="auto"/>
        </w:rPr>
        <w:t>целей:</w:t>
      </w:r>
    </w:p>
    <w:p w:rsidR="00BA0908" w:rsidRPr="000F749B" w:rsidRDefault="00BA0908" w:rsidP="00BA0908">
      <w:pPr>
        <w:autoSpaceDE w:val="0"/>
        <w:autoSpaceDN w:val="0"/>
        <w:adjustRightInd w:val="0"/>
        <w:spacing w:line="230" w:lineRule="exact"/>
        <w:ind w:right="14" w:firstLine="283"/>
        <w:jc w:val="both"/>
        <w:rPr>
          <w:bCs/>
          <w:color w:val="auto"/>
        </w:rPr>
      </w:pPr>
    </w:p>
    <w:p w:rsidR="00BA0908" w:rsidRPr="000F749B" w:rsidRDefault="00BA0908" w:rsidP="003B6D8C">
      <w:pPr>
        <w:numPr>
          <w:ilvl w:val="0"/>
          <w:numId w:val="42"/>
        </w:numPr>
        <w:ind w:left="0" w:firstLine="360"/>
        <w:rPr>
          <w:color w:val="auto"/>
        </w:rPr>
      </w:pPr>
      <w:r w:rsidRPr="000F749B">
        <w:rPr>
          <w:color w:val="auto"/>
        </w:rPr>
        <w:t xml:space="preserve">формирование у молодого поколения исторических ориентиров самоидентификации в современном мире, </w:t>
      </w:r>
      <w:r w:rsidR="00720E99" w:rsidRPr="000F749B">
        <w:rPr>
          <w:color w:val="auto"/>
        </w:rPr>
        <w:t>гражданской идентичности</w:t>
      </w:r>
      <w:r w:rsidRPr="000F749B">
        <w:rPr>
          <w:color w:val="auto"/>
        </w:rPr>
        <w:t xml:space="preserve"> личности;</w:t>
      </w:r>
    </w:p>
    <w:p w:rsidR="00BA0908" w:rsidRPr="000F749B" w:rsidRDefault="00BA0908" w:rsidP="003B6D8C">
      <w:pPr>
        <w:numPr>
          <w:ilvl w:val="0"/>
          <w:numId w:val="42"/>
        </w:numPr>
        <w:ind w:left="0" w:firstLine="360"/>
        <w:rPr>
          <w:color w:val="auto"/>
        </w:rPr>
      </w:pPr>
      <w:r w:rsidRPr="000F749B">
        <w:rPr>
          <w:color w:val="auto"/>
        </w:rPr>
        <w:t>формирование понимания истории как процесса эволюции общества, цивилизации и истории как науки;</w:t>
      </w:r>
    </w:p>
    <w:p w:rsidR="00BA0908" w:rsidRPr="000F749B" w:rsidRDefault="00BA0908" w:rsidP="003B6D8C">
      <w:pPr>
        <w:numPr>
          <w:ilvl w:val="0"/>
          <w:numId w:val="42"/>
        </w:numPr>
        <w:ind w:left="0" w:firstLine="360"/>
        <w:rPr>
          <w:color w:val="auto"/>
        </w:rPr>
      </w:pPr>
      <w:r w:rsidRPr="000F749B">
        <w:rPr>
          <w:color w:val="auto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BA0908" w:rsidRPr="000F749B" w:rsidRDefault="00BA0908" w:rsidP="003B6D8C">
      <w:pPr>
        <w:numPr>
          <w:ilvl w:val="0"/>
          <w:numId w:val="42"/>
        </w:numPr>
        <w:ind w:left="0" w:firstLine="360"/>
        <w:rPr>
          <w:color w:val="auto"/>
        </w:rPr>
      </w:pPr>
      <w:r w:rsidRPr="000F749B">
        <w:rPr>
          <w:color w:val="auto"/>
        </w:rPr>
        <w:t>развитие способности у обучающихся осмысливать важнейшие исторические события, процессы и явления;</w:t>
      </w:r>
    </w:p>
    <w:p w:rsidR="00BA0908" w:rsidRPr="000F749B" w:rsidRDefault="00BA0908" w:rsidP="003B6D8C">
      <w:pPr>
        <w:numPr>
          <w:ilvl w:val="0"/>
          <w:numId w:val="42"/>
        </w:numPr>
        <w:ind w:left="0" w:firstLine="360"/>
        <w:rPr>
          <w:color w:val="auto"/>
        </w:rPr>
      </w:pPr>
      <w:r w:rsidRPr="000F749B">
        <w:rPr>
          <w:color w:val="auto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BA0908" w:rsidRPr="000F749B" w:rsidRDefault="00BA0908" w:rsidP="003B6D8C">
      <w:pPr>
        <w:numPr>
          <w:ilvl w:val="0"/>
          <w:numId w:val="42"/>
        </w:numPr>
        <w:ind w:left="0" w:firstLine="360"/>
        <w:rPr>
          <w:color w:val="auto"/>
        </w:rPr>
      </w:pPr>
      <w:r w:rsidRPr="000F749B">
        <w:rPr>
          <w:color w:val="auto"/>
        </w:rPr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BA0908" w:rsidRPr="003A5108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</w:pPr>
    </w:p>
    <w:p w:rsidR="00BA0908" w:rsidRPr="000F749B" w:rsidRDefault="00BA0908" w:rsidP="00BA0908">
      <w:pPr>
        <w:spacing w:after="240"/>
        <w:ind w:left="720"/>
        <w:rPr>
          <w:b/>
          <w:color w:val="auto"/>
        </w:rPr>
      </w:pPr>
      <w:r w:rsidRPr="000F749B">
        <w:rPr>
          <w:b/>
          <w:color w:val="auto"/>
        </w:rPr>
        <w:t xml:space="preserve">Результаты освоения дисциплины «История» </w:t>
      </w:r>
    </w:p>
    <w:p w:rsidR="00BA0908" w:rsidRPr="000F749B" w:rsidRDefault="00BA0908" w:rsidP="003B6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567"/>
        <w:contextualSpacing/>
        <w:jc w:val="both"/>
        <w:rPr>
          <w:rFonts w:eastAsia="Calibri"/>
          <w:color w:val="auto"/>
          <w:lang w:eastAsia="en-US"/>
        </w:rPr>
      </w:pPr>
      <w:r w:rsidRPr="000F749B">
        <w:rPr>
          <w:rStyle w:val="FontStyle57"/>
          <w:rFonts w:ascii="Times New Roman" w:hAnsi="Times New Roman" w:cs="Times New Roman"/>
          <w:color w:val="auto"/>
          <w:sz w:val="24"/>
          <w:szCs w:val="24"/>
        </w:rPr>
        <w:t xml:space="preserve">Освоение содержания учебной дисциплины «История» обеспечивает достижение студентами следующих </w:t>
      </w:r>
      <w:r w:rsidRPr="000F749B">
        <w:rPr>
          <w:rStyle w:val="FontStyle63"/>
          <w:rFonts w:ascii="Times New Roman" w:hAnsi="Times New Roman" w:cs="Times New Roman"/>
          <w:color w:val="auto"/>
          <w:sz w:val="24"/>
          <w:szCs w:val="24"/>
        </w:rPr>
        <w:t>результатов</w:t>
      </w:r>
      <w:r w:rsidRPr="000F749B">
        <w:rPr>
          <w:rFonts w:eastAsia="Calibri"/>
          <w:color w:val="auto"/>
          <w:lang w:eastAsia="en-US"/>
        </w:rPr>
        <w:t>:</w:t>
      </w:r>
    </w:p>
    <w:p w:rsidR="00BA0908" w:rsidRPr="000F749B" w:rsidRDefault="00BA0908" w:rsidP="003B6D8C">
      <w:pPr>
        <w:spacing w:before="240" w:after="240"/>
        <w:ind w:firstLine="567"/>
        <w:jc w:val="both"/>
        <w:rPr>
          <w:color w:val="auto"/>
        </w:rPr>
      </w:pPr>
      <w:r w:rsidRPr="000F749B">
        <w:rPr>
          <w:color w:val="auto"/>
        </w:rPr>
        <w:t>1. Личностных:</w:t>
      </w:r>
    </w:p>
    <w:p w:rsidR="00BA0908" w:rsidRPr="000F749B" w:rsidRDefault="000B654D" w:rsidP="003B6D8C">
      <w:pPr>
        <w:tabs>
          <w:tab w:val="left" w:pos="426"/>
          <w:tab w:val="left" w:pos="709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Л1 </w:t>
      </w:r>
      <w:r w:rsidR="00BA0908" w:rsidRPr="000F749B">
        <w:rPr>
          <w:color w:val="auto"/>
        </w:rPr>
        <w:t>сформированность российской гражданской иденти</w:t>
      </w:r>
      <w:r w:rsidR="003B6D8C">
        <w:rPr>
          <w:color w:val="auto"/>
        </w:rPr>
        <w:t xml:space="preserve">чности, патриотизма, уважения к </w:t>
      </w:r>
      <w:r w:rsidR="00BA0908" w:rsidRPr="000F749B">
        <w:rPr>
          <w:color w:val="auto"/>
        </w:rPr>
        <w:t>своему народу, чувства ответственности перед Родиной,</w:t>
      </w:r>
      <w:r w:rsidR="003B6D8C">
        <w:rPr>
          <w:color w:val="auto"/>
        </w:rPr>
        <w:t xml:space="preserve"> гордости за свой край, свою </w:t>
      </w:r>
      <w:r w:rsidR="00BA0908" w:rsidRPr="000F749B">
        <w:rPr>
          <w:color w:val="auto"/>
        </w:rPr>
        <w:t>Родину, прошлое и настоящее многонационального народа России, уважения к государственным символам (гербу, флагу, гимну);</w:t>
      </w:r>
    </w:p>
    <w:p w:rsidR="00BA0908" w:rsidRPr="000F749B" w:rsidRDefault="000B654D" w:rsidP="003B6D8C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Л2 </w:t>
      </w:r>
      <w:r w:rsidR="00BA0908" w:rsidRPr="000F749B">
        <w:rPr>
          <w:color w:val="auto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</w:r>
    </w:p>
    <w:p w:rsidR="00BA0908" w:rsidRPr="000F749B" w:rsidRDefault="000B654D" w:rsidP="003B6D8C">
      <w:pPr>
        <w:tabs>
          <w:tab w:val="left" w:pos="142"/>
          <w:tab w:val="left" w:pos="284"/>
        </w:tabs>
        <w:ind w:firstLine="567"/>
        <w:jc w:val="both"/>
        <w:rPr>
          <w:color w:val="auto"/>
        </w:rPr>
      </w:pPr>
      <w:r>
        <w:rPr>
          <w:color w:val="auto"/>
        </w:rPr>
        <w:lastRenderedPageBreak/>
        <w:t xml:space="preserve">Л3 </w:t>
      </w:r>
      <w:r w:rsidR="00BA0908" w:rsidRPr="000F749B">
        <w:rPr>
          <w:color w:val="auto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A0908" w:rsidRPr="000F749B" w:rsidRDefault="000B654D" w:rsidP="003B6D8C">
      <w:pPr>
        <w:ind w:firstLine="567"/>
        <w:jc w:val="both"/>
        <w:rPr>
          <w:color w:val="auto"/>
        </w:rPr>
      </w:pPr>
      <w:r>
        <w:rPr>
          <w:color w:val="auto"/>
        </w:rPr>
        <w:t xml:space="preserve">Л4 </w:t>
      </w:r>
      <w:r w:rsidR="00BA0908" w:rsidRPr="000F749B">
        <w:rPr>
          <w:color w:val="auto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A0908" w:rsidRPr="000F749B" w:rsidRDefault="000B654D" w:rsidP="003B6D8C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Л5 </w:t>
      </w:r>
      <w:r w:rsidR="00BA0908" w:rsidRPr="000F749B">
        <w:rPr>
          <w:color w:val="auto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BA0908" w:rsidRPr="000F749B" w:rsidRDefault="00BA0908" w:rsidP="003B6D8C">
      <w:pPr>
        <w:tabs>
          <w:tab w:val="left" w:pos="142"/>
        </w:tabs>
        <w:ind w:firstLine="567"/>
        <w:jc w:val="both"/>
        <w:rPr>
          <w:color w:val="auto"/>
        </w:rPr>
      </w:pPr>
      <w:r w:rsidRPr="000F749B">
        <w:rPr>
          <w:color w:val="auto"/>
        </w:rPr>
        <w:t>2.  Метапредметных:</w:t>
      </w:r>
    </w:p>
    <w:p w:rsidR="00BA0908" w:rsidRPr="000F749B" w:rsidRDefault="000B654D" w:rsidP="003B6D8C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М1 </w:t>
      </w:r>
      <w:r w:rsidR="00BA0908" w:rsidRPr="000F749B">
        <w:rPr>
          <w:color w:val="auto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A0908" w:rsidRPr="000F749B" w:rsidRDefault="000B654D" w:rsidP="003B6D8C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М2 </w:t>
      </w:r>
      <w:r w:rsidR="00BA0908" w:rsidRPr="000F749B">
        <w:rPr>
          <w:color w:val="auto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A0908" w:rsidRPr="000F749B" w:rsidRDefault="000B654D" w:rsidP="003B6D8C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М3 </w:t>
      </w:r>
      <w:r w:rsidR="00BA0908" w:rsidRPr="000F749B">
        <w:rPr>
          <w:color w:val="auto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A0908" w:rsidRPr="000F749B" w:rsidRDefault="000B654D" w:rsidP="003B6D8C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М4 </w:t>
      </w:r>
      <w:r w:rsidR="00BA0908" w:rsidRPr="000F749B">
        <w:rPr>
          <w:color w:val="auto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BA0908" w:rsidRPr="000F749B" w:rsidRDefault="000B654D" w:rsidP="003B6D8C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М5 </w:t>
      </w:r>
      <w:r w:rsidR="00BA0908" w:rsidRPr="000F749B">
        <w:rPr>
          <w:color w:val="auto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A0908" w:rsidRPr="000F749B" w:rsidRDefault="000B654D" w:rsidP="003B6D8C">
      <w:pPr>
        <w:tabs>
          <w:tab w:val="left" w:pos="567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М6 </w:t>
      </w:r>
      <w:r w:rsidR="00BA0908" w:rsidRPr="000F749B">
        <w:rPr>
          <w:color w:val="auto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BA0908" w:rsidRPr="000F749B" w:rsidRDefault="000F749B" w:rsidP="003B6D8C">
      <w:pPr>
        <w:tabs>
          <w:tab w:val="left" w:pos="142"/>
        </w:tabs>
        <w:ind w:firstLine="567"/>
        <w:jc w:val="both"/>
        <w:rPr>
          <w:color w:val="auto"/>
        </w:rPr>
      </w:pPr>
      <w:r>
        <w:rPr>
          <w:color w:val="auto"/>
        </w:rPr>
        <w:t>3.</w:t>
      </w:r>
      <w:r w:rsidR="00BA0908" w:rsidRPr="000F749B">
        <w:rPr>
          <w:color w:val="auto"/>
        </w:rPr>
        <w:t>Предметных:</w:t>
      </w:r>
    </w:p>
    <w:p w:rsidR="00BA0908" w:rsidRPr="000F749B" w:rsidRDefault="000B654D" w:rsidP="003B6D8C">
      <w:pPr>
        <w:tabs>
          <w:tab w:val="left" w:pos="284"/>
          <w:tab w:val="left" w:pos="426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П1 </w:t>
      </w:r>
      <w:r w:rsidR="00BA0908" w:rsidRPr="000F749B">
        <w:rPr>
          <w:color w:val="auto"/>
        </w:rPr>
        <w:t xml:space="preserve">сформированность представлений о современной исторической науке, ее </w:t>
      </w:r>
    </w:p>
    <w:p w:rsidR="00BA0908" w:rsidRPr="000F749B" w:rsidRDefault="00BA0908" w:rsidP="003B6D8C">
      <w:pPr>
        <w:tabs>
          <w:tab w:val="left" w:pos="284"/>
          <w:tab w:val="left" w:pos="426"/>
        </w:tabs>
        <w:ind w:firstLine="567"/>
        <w:jc w:val="both"/>
        <w:rPr>
          <w:color w:val="auto"/>
        </w:rPr>
      </w:pPr>
      <w:r w:rsidRPr="000F749B">
        <w:rPr>
          <w:color w:val="auto"/>
        </w:rPr>
        <w:t>специфике, методах исторического познания и роли в решении задач прогрессивного развития России в глобальном мире;</w:t>
      </w:r>
    </w:p>
    <w:p w:rsidR="00BA0908" w:rsidRPr="000F749B" w:rsidRDefault="000B654D" w:rsidP="003B6D8C">
      <w:pPr>
        <w:tabs>
          <w:tab w:val="left" w:pos="284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П2 </w:t>
      </w:r>
      <w:r w:rsidR="00BA0908" w:rsidRPr="000F749B">
        <w:rPr>
          <w:color w:val="auto"/>
        </w:rPr>
        <w:t xml:space="preserve">владение комплексом знаний об истории России и человечества в целом, </w:t>
      </w:r>
    </w:p>
    <w:p w:rsidR="00BA0908" w:rsidRPr="000F749B" w:rsidRDefault="00BA0908" w:rsidP="003B6D8C">
      <w:pPr>
        <w:tabs>
          <w:tab w:val="left" w:pos="284"/>
        </w:tabs>
        <w:ind w:firstLine="567"/>
        <w:jc w:val="both"/>
        <w:rPr>
          <w:color w:val="auto"/>
        </w:rPr>
      </w:pPr>
      <w:r w:rsidRPr="000F749B">
        <w:rPr>
          <w:color w:val="auto"/>
        </w:rPr>
        <w:t>представлениями об общем и особенном в мировом историческом процессе;</w:t>
      </w:r>
    </w:p>
    <w:p w:rsidR="00BA0908" w:rsidRPr="000F749B" w:rsidRDefault="000B654D" w:rsidP="003B6D8C">
      <w:pPr>
        <w:tabs>
          <w:tab w:val="left" w:pos="142"/>
          <w:tab w:val="left" w:pos="426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П3 </w:t>
      </w:r>
      <w:r w:rsidR="00BA0908" w:rsidRPr="000F749B">
        <w:rPr>
          <w:color w:val="auto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BA0908" w:rsidRPr="000F749B" w:rsidRDefault="000B654D" w:rsidP="003B6D8C">
      <w:pPr>
        <w:tabs>
          <w:tab w:val="left" w:pos="0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П4 </w:t>
      </w:r>
      <w:r w:rsidR="00BA0908" w:rsidRPr="000F749B">
        <w:rPr>
          <w:color w:val="auto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BA0908" w:rsidRPr="000F749B" w:rsidRDefault="000B654D" w:rsidP="003B6D8C">
      <w:pPr>
        <w:ind w:firstLine="567"/>
        <w:jc w:val="both"/>
        <w:rPr>
          <w:color w:val="auto"/>
        </w:rPr>
      </w:pPr>
      <w:r>
        <w:rPr>
          <w:color w:val="auto"/>
        </w:rPr>
        <w:t xml:space="preserve">П5 </w:t>
      </w:r>
      <w:r w:rsidR="00BA0908" w:rsidRPr="000F749B">
        <w:rPr>
          <w:color w:val="auto"/>
        </w:rPr>
        <w:t>сформированность умений вести диалог, обосновывать свою точку зрения в дискуссии по исторической тематике.</w:t>
      </w:r>
    </w:p>
    <w:p w:rsidR="00BA0908" w:rsidRPr="000F749B" w:rsidRDefault="00BA0908" w:rsidP="00BA0908">
      <w:pPr>
        <w:jc w:val="both"/>
        <w:rPr>
          <w:color w:val="auto"/>
        </w:rPr>
      </w:pPr>
      <w:r w:rsidRPr="000F749B">
        <w:rPr>
          <w:color w:val="auto"/>
        </w:rPr>
        <w:t xml:space="preserve"> </w:t>
      </w:r>
    </w:p>
    <w:p w:rsidR="00BA0908" w:rsidRPr="000F749B" w:rsidRDefault="00BA0908" w:rsidP="00BA0908">
      <w:pPr>
        <w:ind w:left="720"/>
        <w:rPr>
          <w:color w:val="auto"/>
        </w:rPr>
      </w:pPr>
    </w:p>
    <w:p w:rsidR="00BA0908" w:rsidRDefault="00BA0908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0F749B" w:rsidRDefault="000F749B" w:rsidP="00BA0908">
      <w:pPr>
        <w:ind w:left="720"/>
        <w:rPr>
          <w:color w:val="auto"/>
          <w:sz w:val="28"/>
          <w:szCs w:val="28"/>
        </w:rPr>
      </w:pPr>
    </w:p>
    <w:p w:rsidR="003B6D8C" w:rsidRDefault="003B6D8C">
      <w:pPr>
        <w:spacing w:after="200" w:line="276" w:lineRule="auto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br w:type="page"/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contextualSpacing/>
        <w:rPr>
          <w:rFonts w:eastAsia="Calibri"/>
          <w:color w:val="auto"/>
          <w:lang w:eastAsia="en-US"/>
        </w:rPr>
      </w:pPr>
      <w:r w:rsidRPr="000F749B">
        <w:rPr>
          <w:rFonts w:eastAsia="Calibri"/>
          <w:color w:val="auto"/>
          <w:lang w:eastAsia="en-US"/>
        </w:rPr>
        <w:lastRenderedPageBreak/>
        <w:t>2.СТРУКТУРА И СОДЕРЖАНИЕ УЧЕБНОЙ ДИСЦИПЛИНЫ</w:t>
      </w:r>
    </w:p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contextualSpacing/>
        <w:rPr>
          <w:rFonts w:eastAsia="Calibri"/>
          <w:color w:val="auto"/>
          <w:lang w:eastAsia="en-US"/>
        </w:rPr>
      </w:pPr>
    </w:p>
    <w:p w:rsidR="00BA0908" w:rsidRPr="000F749B" w:rsidRDefault="00BA0908" w:rsidP="00BA090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  <w:u w:val="single"/>
        </w:rPr>
      </w:pPr>
      <w:r w:rsidRPr="000F749B">
        <w:rPr>
          <w:color w:val="auto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A0908" w:rsidRPr="000F749B" w:rsidTr="00CB12C3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A0908" w:rsidRPr="000F749B" w:rsidRDefault="00BA0908" w:rsidP="00CB12C3">
            <w:pPr>
              <w:jc w:val="center"/>
              <w:rPr>
                <w:color w:val="auto"/>
              </w:rPr>
            </w:pPr>
            <w:r w:rsidRPr="000F749B">
              <w:rPr>
                <w:b/>
                <w:color w:val="auto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b/>
                <w:i/>
                <w:iCs/>
                <w:color w:val="auto"/>
              </w:rPr>
              <w:t>Объем часов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225377" w:rsidP="00F90E66">
            <w:pPr>
              <w:jc w:val="both"/>
              <w:rPr>
                <w:color w:val="auto"/>
              </w:rPr>
            </w:pPr>
            <w:r w:rsidRPr="000F749B">
              <w:rPr>
                <w:b/>
                <w:color w:val="auto"/>
              </w:rPr>
              <w:t xml:space="preserve"> А</w:t>
            </w:r>
            <w:r w:rsidR="00BA0908" w:rsidRPr="000F749B">
              <w:rPr>
                <w:b/>
                <w:color w:val="auto"/>
              </w:rPr>
              <w:t>удиторная нагрузка</w:t>
            </w:r>
            <w:r w:rsidRPr="000F749B">
              <w:rPr>
                <w:b/>
                <w:color w:val="auto"/>
              </w:rPr>
              <w:t xml:space="preserve"> во взаимодействии с преподавателем</w:t>
            </w:r>
            <w:r w:rsidR="00F90E66" w:rsidRPr="000F749B">
              <w:rPr>
                <w:b/>
                <w:color w:val="auto"/>
              </w:rPr>
              <w:t xml:space="preserve"> </w:t>
            </w:r>
            <w:r w:rsidR="00BA0908" w:rsidRPr="000F749B">
              <w:rPr>
                <w:b/>
                <w:color w:val="auto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117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117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 xml:space="preserve">     лабораторные занятия (</w:t>
            </w:r>
            <w:r w:rsidRPr="000F749B">
              <w:rPr>
                <w:i/>
                <w:color w:val="auto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-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 xml:space="preserve">     практические занятия (</w:t>
            </w:r>
            <w:r w:rsidRPr="000F749B">
              <w:rPr>
                <w:i/>
                <w:color w:val="auto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-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 xml:space="preserve">     индивидуальный проект (</w:t>
            </w:r>
            <w:r w:rsidRPr="000F749B">
              <w:rPr>
                <w:i/>
                <w:color w:val="auto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>-</w:t>
            </w:r>
          </w:p>
        </w:tc>
      </w:tr>
      <w:tr w:rsidR="00BA0908" w:rsidRPr="000F749B" w:rsidTr="00CB12C3">
        <w:tc>
          <w:tcPr>
            <w:tcW w:w="7904" w:type="dxa"/>
            <w:shd w:val="clear" w:color="auto" w:fill="auto"/>
          </w:tcPr>
          <w:p w:rsidR="00BA0908" w:rsidRPr="000F749B" w:rsidRDefault="00BA0908" w:rsidP="00CB12C3">
            <w:pPr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 xml:space="preserve">Консультации </w:t>
            </w:r>
          </w:p>
        </w:tc>
        <w:tc>
          <w:tcPr>
            <w:tcW w:w="1800" w:type="dxa"/>
            <w:shd w:val="clear" w:color="auto" w:fill="auto"/>
          </w:tcPr>
          <w:p w:rsidR="00BA0908" w:rsidRPr="000F749B" w:rsidRDefault="00BA0908" w:rsidP="00CB12C3">
            <w:pPr>
              <w:jc w:val="center"/>
              <w:rPr>
                <w:i/>
                <w:iCs/>
                <w:color w:val="auto"/>
              </w:rPr>
            </w:pPr>
          </w:p>
        </w:tc>
      </w:tr>
      <w:tr w:rsidR="00BA0908" w:rsidRPr="000F749B" w:rsidTr="00CB12C3">
        <w:tc>
          <w:tcPr>
            <w:tcW w:w="9704" w:type="dxa"/>
            <w:gridSpan w:val="2"/>
            <w:shd w:val="clear" w:color="auto" w:fill="auto"/>
          </w:tcPr>
          <w:p w:rsidR="00BA0908" w:rsidRPr="000F749B" w:rsidRDefault="00BA0908" w:rsidP="00CB12C3">
            <w:pPr>
              <w:ind w:left="5954" w:hanging="5954"/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 xml:space="preserve">Промежуточная аттестация по дисциплине          </w:t>
            </w:r>
          </w:p>
          <w:p w:rsidR="00BA0908" w:rsidRPr="000F749B" w:rsidRDefault="00BA0908" w:rsidP="00CB12C3">
            <w:pPr>
              <w:rPr>
                <w:i/>
                <w:iCs/>
                <w:color w:val="auto"/>
              </w:rPr>
            </w:pPr>
            <w:r w:rsidRPr="000F749B">
              <w:rPr>
                <w:i/>
                <w:iCs/>
                <w:color w:val="auto"/>
              </w:rPr>
              <w:t xml:space="preserve">дифференцированный зачет </w:t>
            </w:r>
          </w:p>
        </w:tc>
      </w:tr>
    </w:tbl>
    <w:p w:rsidR="00BA0908" w:rsidRPr="000F749B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</w:p>
    <w:p w:rsidR="00BA0908" w:rsidRPr="00132538" w:rsidRDefault="00BA0908" w:rsidP="00BA0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  <w:sz w:val="28"/>
          <w:szCs w:val="28"/>
        </w:rPr>
        <w:sectPr w:rsidR="00BA0908" w:rsidRPr="00132538" w:rsidSect="00CB12C3">
          <w:footerReference w:type="default" r:id="rId8"/>
          <w:pgSz w:w="11906" w:h="16838"/>
          <w:pgMar w:top="1134" w:right="851" w:bottom="1134" w:left="1560" w:header="425" w:footer="709" w:gutter="0"/>
          <w:cols w:space="708"/>
          <w:titlePg/>
          <w:docGrid w:linePitch="360"/>
        </w:sectPr>
      </w:pPr>
    </w:p>
    <w:p w:rsidR="00BA0908" w:rsidRPr="00E74085" w:rsidRDefault="00BA0908" w:rsidP="00BA0908">
      <w:pPr>
        <w:outlineLvl w:val="0"/>
        <w:rPr>
          <w:color w:val="auto"/>
          <w:sz w:val="28"/>
          <w:szCs w:val="28"/>
        </w:rPr>
      </w:pPr>
    </w:p>
    <w:p w:rsidR="0051790B" w:rsidRPr="0051790B" w:rsidRDefault="0051790B" w:rsidP="0051790B">
      <w:pPr>
        <w:rPr>
          <w:b/>
          <w:color w:val="auto"/>
          <w:sz w:val="28"/>
          <w:szCs w:val="28"/>
        </w:rPr>
      </w:pPr>
      <w:r w:rsidRPr="0051790B">
        <w:rPr>
          <w:b/>
          <w:color w:val="auto"/>
          <w:sz w:val="28"/>
          <w:szCs w:val="28"/>
        </w:rPr>
        <w:t>2.2. Тематический план и содержание учебной дисциплины «История»</w:t>
      </w:r>
    </w:p>
    <w:p w:rsidR="00BA0908" w:rsidRPr="00E74085" w:rsidRDefault="00BA0908" w:rsidP="00BA0908">
      <w:pPr>
        <w:jc w:val="center"/>
        <w:rPr>
          <w:color w:val="auto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7593"/>
        <w:gridCol w:w="2136"/>
        <w:gridCol w:w="2510"/>
      </w:tblGrid>
      <w:tr w:rsidR="00A30DEB" w:rsidRPr="00685035" w:rsidTr="00373E05">
        <w:trPr>
          <w:trHeight w:val="567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Наименование </w:t>
            </w:r>
            <w:r w:rsidRPr="00685035">
              <w:rPr>
                <w:bCs/>
                <w:color w:val="auto"/>
                <w:lang w:eastAsia="en-US"/>
              </w:rPr>
              <w:br/>
              <w:t>разделов и тем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Содержание учебного материала, лабораторные работы, практические занятия, контрольные работы, самостоятельная работа обучающихся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Объем часов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37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Формирование результатов Л, М, П</w:t>
            </w:r>
          </w:p>
        </w:tc>
      </w:tr>
      <w:tr w:rsidR="00A30DEB" w:rsidRPr="00685035" w:rsidTr="00373E05">
        <w:trPr>
          <w:trHeight w:val="283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1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4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Введение. Актуализация знаний о предмете истории. Высказывание собственных суждений о значении исторической науки для отдельного человека, государства, общества. Высказывание суждений о месте истории России во всемирной истории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DEB" w:rsidRDefault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Л4, Л5</w:t>
            </w:r>
          </w:p>
          <w:p w:rsidR="00134C4F" w:rsidRDefault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М4</w:t>
            </w:r>
          </w:p>
          <w:p w:rsidR="00134C4F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Раздел.1.        ДРЕВНЕЙШАЯ СТАДИЯ ИСТОРИИ ЧЕЛОВЕЧЕСТВА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1.1. </w:t>
            </w:r>
            <w:r w:rsidRPr="00685035">
              <w:rPr>
                <w:color w:val="auto"/>
                <w:lang w:eastAsia="en-US"/>
              </w:rPr>
              <w:t>Происхождение человека. Люди эпохи палеолита. Неолитическая революция и ее последствия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«каменный век», «палеолит», «родовая община». Указание на карте мест наиболее известных археологических находок на территории России.  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 Раскрытие причин возникновения производящего хозяйства, характеристика перемен в жизни людей, связанных с этим событием.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 xml:space="preserve">П1, П2, П3, 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Раздел.2.  ЦИВИЛИЗАЦИИ ДРЕВНЕГО МИРА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2.1. </w:t>
            </w:r>
            <w:r w:rsidRPr="00685035">
              <w:rPr>
                <w:color w:val="auto"/>
                <w:lang w:eastAsia="en-US"/>
              </w:rPr>
              <w:t>Древнейшие государства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 Характеристика экономической жизни и социального строя древневосточных обществ.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2.2.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Великие державы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Древнего Востока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3BE" w:rsidRDefault="00F433BE" w:rsidP="00F43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F433BE" w:rsidRDefault="00F433BE" w:rsidP="00F43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М2, М4</w:t>
            </w:r>
          </w:p>
          <w:p w:rsidR="00A30DEB" w:rsidRPr="00685035" w:rsidRDefault="00F433BE" w:rsidP="00F43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причин, особенностей и последствий появления великих держав. Указание особенностей исторического пути Хеттской, Ассирийской, Персидской держав. Характеристика отличительных черт цивилизаций Древней Индии и Древнего Китая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2.3.</w:t>
            </w:r>
            <w:r w:rsidRPr="00685035">
              <w:rPr>
                <w:color w:val="auto"/>
                <w:lang w:eastAsia="en-US"/>
              </w:rPr>
              <w:t xml:space="preserve"> Древняя Греция и Древний Рим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Содержание: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основных этапов истории Древней Греции, источников ее истории. Объяснение и применение в историческом контексте понятий: «полис», «демократия», «колонизация», «эллинизм». Умение дать сравнительную характеристику политического строя полисов (Афины, Спарта). Характеристика с использованием карты основных этапов истории Древней Италии, становления и развития Римского государства. 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3. ЦИВИЛИЗАЦИИ ЗАПАДА И ВОСТОКА В СРЕДНИЕ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Возникновение ислама. Арабские завоевания.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Арабские завоевания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«ислам», «мусульманство», «халифат». Характеристика системы управления в Арабском халифате, значения арабской культуры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3.2.</w:t>
            </w:r>
            <w:r w:rsidRPr="00685035">
              <w:rPr>
                <w:color w:val="auto"/>
                <w:lang w:eastAsia="en-US"/>
              </w:rPr>
              <w:t xml:space="preserve"> Византийская империя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Рассказ с использованием карты о возникновении Византии; </w:t>
            </w:r>
            <w:r w:rsidRPr="00685035">
              <w:rPr>
                <w:color w:val="auto"/>
                <w:lang w:eastAsia="en-US"/>
              </w:rPr>
              <w:lastRenderedPageBreak/>
              <w:t>объяснение причин ее возвышения и упадка. 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3.3.</w:t>
            </w:r>
            <w:r w:rsidRPr="00685035">
              <w:rPr>
                <w:color w:val="auto"/>
                <w:lang w:eastAsia="en-US"/>
              </w:rPr>
              <w:t xml:space="preserve"> Восток в Средние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общественного устройства государств Востока в Средние века, отношений власти и подданных, системы управления.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3.4.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Империя Карла Великого и ее распад. Феодальная раздробленность в Европе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сущности военной реформы Карла Мартелла, его влияния на успехи франкских королей. Рассказ о причинах, ходе и последствиях походов Карла Великого, значении образования его империи. Объяснение термина каролингское возрождение. Объяснение причин походов норманнов, указание на их последствия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4.  </w:t>
            </w:r>
            <w:r w:rsidRPr="00685035">
              <w:rPr>
                <w:color w:val="auto"/>
                <w:lang w:eastAsia="en-US"/>
              </w:rPr>
              <w:t xml:space="preserve"> ОТ ДРЕВНЕЙ РУСИ К РОССИЙСКОМУ ГОСУДАРСТВУ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12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4.1. Образование Древнерусского государства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 Раскрытие причин и указание времени образования Древнерусского государства. Объяснение и применение в историческом контексте понятий: «князь», «дружина», «государство». Составление хронологической таблицы о деятельности первых русских князе</w:t>
            </w:r>
            <w:r w:rsidRPr="00685035">
              <w:rPr>
                <w:bCs/>
                <w:color w:val="auto"/>
                <w:lang w:eastAsia="en-US"/>
              </w:rPr>
              <w:t xml:space="preserve"> Крещение Руси и его значение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Общество Древней Руси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общественного и политического строя Древней Руси, </w:t>
            </w:r>
            <w:r w:rsidRPr="00685035">
              <w:rPr>
                <w:color w:val="auto"/>
                <w:lang w:eastAsia="en-US"/>
              </w:rPr>
              <w:lastRenderedPageBreak/>
              <w:t>внутренней и внешней политики русских князей. Анализ содержания Русской Правды. Указание причин княжеских усобиц. Составление характеристики личности, оценка, сравнение исторических деятелей (на примере князей Ярослава Мудрого, Владимира Мономаха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EB" w:rsidRPr="00685035" w:rsidRDefault="00A30DEB" w:rsidP="00685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3 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Раздробленность на Руси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Называние причин раздробленности на Руси, раскрытие последствий раздробленности. Указание на исторической карте территорий крупнейших самостоятельных центров Руси. 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4.4.</w:t>
            </w:r>
            <w:r w:rsidRPr="00685035">
              <w:rPr>
                <w:color w:val="auto"/>
                <w:lang w:eastAsia="en-US"/>
              </w:rPr>
              <w:t xml:space="preserve"> Монгольское завоевание и его последствия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Изложение материала о причинах и последствиях монгольских завоеваний. Приведение примеров героической борьбы русского народа против завоевателей. Рассказ о Невской битве и Ледовом побоище. Составление характеристики Александра Невского. Оценка последствий ордынского владычества для Руси, характеристика повинностей населения.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4.5. Начало возвышения Москвы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причин и следствий объединения русских земель вокруг Москвы. Аргументация оценки деятельности Ивана Калиты, Дмитрия Донского. Раскрытие роли Русской православной церкви в возрождении и объединении Руси. Раскрытие значения Куликовской битвы для дальнейшего развития России.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4.6.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Образование единого Русского государства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Русского государства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Указание на исторической карте роста территории Московской Руси. Составление характеристики Ивана III. Объяснение значения создания единого Русского государства. Изложение вопроса о влиянии централизованного государства на развитие хозяйства страны и положение людей. 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5.</w:t>
            </w:r>
            <w:r w:rsidRPr="00685035">
              <w:rPr>
                <w:color w:val="auto"/>
                <w:lang w:eastAsia="en-US"/>
              </w:rPr>
              <w:t>РОССИЯ В ХVI—ХVII ВЕКАХ: ОТ ВЕЛИКОГО КНЯЖЕСТВА К ЦАРСТВУ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5.1.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Россия в правление Ивана Грозного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 Характеристика внутренней политики Ивана IV в середине ХVI века, основных мероприятий и значения реформ 1550-х годов. 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5.2.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Смутное время начала XVII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Объяснение смысла понятий: «Смутное время», «самозванец», «крестоцеловальная запись», «ополчение», «национальное освободительное движение». Раскрытие того, в чем заключались причины Смутного времени. Характеристика личности и деятельности Бориса Годунова, Лжедмитрия I, Василия Шуйского, Лжедмитрия II. Указание на исторической карте направлений походов отрядов под предводительством Лжедмитрия I, И.И. Болотникова, Лжедмитрия II, направлений походов польских и шведских войск, движения отрядов Первого и Второго ополчений и др. Высказывание оценки деятельности П.П. Ляпунова, К. Минина, Д.М. Пожарского. Раскрытие </w:t>
            </w:r>
            <w:r w:rsidRPr="00685035">
              <w:rPr>
                <w:color w:val="auto"/>
                <w:lang w:eastAsia="en-US"/>
              </w:rPr>
              <w:lastRenderedPageBreak/>
              <w:t>значения освобождения Москвы войсками ополчений для развития России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П1П3, П4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5.3.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Становление абсолютизма в России. Внешняя политика России в ХVII веке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Внешняя политика России в ХVII веке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смысла понятий: «абсолютизм», «церковный раскол», «старообрядцы». Раскрытие причин и последствий усиления самодержавной власти. Анализ объективных и субъективных причин и последствий раскола в Русской православной церкви. Характеристика значения присоединения Сибири к России. Объяснение того, в чем заключались цели и результаты внешней политики России в XVII веке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Раздел 6. СТРАНЫ ЗАПАДА И ВОСТОКА В ХVI—ХVIII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6.1.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Возрождение и гуманизм в Западной Европе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«Возрождение», «Ренессанс», «гуманизм». Характеристика причин и основных черт эпохи Возрождения, главных достижений и деятелей Возрождения в науке и искусстве. Раскрытие содержания идей гуманизма и значения их распространения. Подготовка презентации об одном из титанов Возрождения, показывающей его вклад в становление новой культур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6.2.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Реформация и контрреформация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 Раскрытие причин Реформации, указание важнейших черт протестантизма и особенностей его различных течений. Характеристика основных событий и последствий Реформации и религиозных войн.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6.3.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Становление абсолютизма в европейских странах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«абсолютизм», «просвещенный абсолютизм». Раскрытие характерных черт абсолютизма как формы правления, приведение примеров политики абсолютизма (во Франции, Англии). Рассказ о важнейших событиях истории Франции, Англии, Испании, империи Габсбургов. Участие в обсуждении темы «Особенности политики «просвещенного абсолютизма» в странах Европы»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6E5B41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 xml:space="preserve">Л1, Л2, </w:t>
            </w:r>
            <w:r w:rsidR="00134C4F">
              <w:rPr>
                <w:bCs/>
                <w:color w:val="auto"/>
                <w:lang w:eastAsia="en-US"/>
              </w:rPr>
              <w:t>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6.4.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Страны Востока в XVI—XVIII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 Характеристика особенностей развития Османской империи, Китая и Японии.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7. РОССИЯ В КОНЦЕ ХVII—ХVIII ВЕКЕ: ОТ ЦАРСТВА К ИМПЕРИИ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7.1. Россия в эпоху петровских преобразований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мнений историков о причинах петровских преобразований. Представление характеристики реформ Петра I: 1) в государственном управлении; 2) в экономике и социальной политике; 3) в военном деле; 4) в сфере культуры и быта. Систематизация материала о ходе и ключевых событиях, итогах Северной войны. Характеристика отношения различных слоев российского общества к преобразовательской деятельности Петра I, показ на конкретных примерах, в чем оно проявлялось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7.2.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Экономическое и социальное развитие в XVIII веке. Народные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движения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основных черт социально-экономического развития </w:t>
            </w:r>
            <w:r w:rsidRPr="00685035">
              <w:rPr>
                <w:color w:val="auto"/>
                <w:lang w:eastAsia="en-US"/>
              </w:rPr>
              <w:lastRenderedPageBreak/>
              <w:t>России в середине — второй половине XVIII века. Рассказ с использованием карты о причинах, ходе, результатах восстания под предводительством Е.И. Пугачева.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7.3.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дворцовых переворотах (причинах, событиях, участниках, последствиях). Сопоставление политики «просвещенного абсолютизма» в России и других европейских странах. Характеристика личности и царствования Екатерины II. Объяснение, чем вызваны противоречивые оценки личности и царствования Павла I; высказывание и аргументация своего мнения. Раскрытие с использованием исторической карты, внешнеполитических задач, стоящих перед Россией во второй половине XVIII века; характеристика результатов внешней политики данного период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7.4.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Русская культура XVIII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развитии образования в России в XVIII веке, объяснение, какие события играли в нем ключевую роль. Сравнение характерных черт российского и европейского Просвещения, выявление в них общего и различного.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8. СТАНОВЛЕНИЕ ИНДУСТРИАЛЬНОЙ ЦИВИЛИЗАЦИИ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4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8.1.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Промышленный переворот и его последствия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 Раскрытие сущности, экономических и социальных последствий промышленной революции.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8.2.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 xml:space="preserve">Политическое </w:t>
            </w:r>
            <w:r w:rsidRPr="00685035">
              <w:rPr>
                <w:bCs/>
                <w:color w:val="auto"/>
                <w:lang w:eastAsia="en-US"/>
              </w:rPr>
              <w:lastRenderedPageBreak/>
              <w:t>развитие стран Европы и Америки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lastRenderedPageBreak/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по истории революций XIX века в Европе и Северной Америке, характеристика их задач, участников, ключевых событий, итогов. Сопоставление опыта движения за реформы и революционных выступлений в Европе XIX века, высказывание суждений об эффективности реформистского и революционного путей преобразования общества. Сравнение путей создания единых государств в Германии и Италии, выявление особенностей каждой из стран. Объяснение причин распространения социалистических идей, возникновения рабочего движения. Составление характеристики известных исторических деятелей ХIХ века с привлечением материалов справочных изданий, Интернета.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</w:t>
            </w:r>
            <w:r w:rsidR="006E5B41">
              <w:rPr>
                <w:bCs/>
                <w:color w:val="auto"/>
                <w:lang w:eastAsia="en-US"/>
              </w:rPr>
              <w:t xml:space="preserve">, </w:t>
            </w:r>
            <w:r>
              <w:rPr>
                <w:bCs/>
                <w:color w:val="auto"/>
                <w:lang w:eastAsia="en-US"/>
              </w:rPr>
              <w:t>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9. ПРОЦЕСС МОДЕРНИЗАЦИИ В ТРАДИЦИОННЫХ ОБЩЕСТВАХ ВОСТОКА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4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9.1.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Колониальная экспансия европейских стран. Индия.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особенностей социально-экономического и политического развития стран Азии, Латинской Америки, Африки. 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ХIХ веке. Рассказ с использованием карты о колониальных захватах европейских государств в Африке в XVI—XIX веках; объяснение, в чем состояли цели и методы колониальной политики европейцев. Описание главных черт и достижений культуры стран и народов Азии, Африки и Латинской Америки в XVI—XIX веках.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9.2.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Китай и Япония.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Сопоставление практики проведения реформ, модернизации в странах Азии; высказывание суждений о значении европейского опыта для этих стран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 xml:space="preserve">Раздел </w:t>
            </w:r>
            <w:r w:rsidRPr="00685035">
              <w:rPr>
                <w:color w:val="auto"/>
                <w:lang w:eastAsia="en-US"/>
              </w:rPr>
              <w:t>10. РОССИЙСКАЯ ИМПЕРИЯ В ХIХ ВЕКЕ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12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10.1. </w:t>
            </w:r>
            <w:r w:rsidRPr="00685035">
              <w:rPr>
                <w:color w:val="auto"/>
                <w:lang w:eastAsia="en-US"/>
              </w:rPr>
              <w:t xml:space="preserve"> Внутренняя и внешняя политика России в начале XIX века.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Систематизация материала о политическом курсе императора Александра I на разных этапах его правления (в форме таблицы, тезисов и т. п.). Характеристика сущности проекта М.М. Сперанского. Представление исторического портрета Александра I и государственных деятелей времени его правления с использованием историко-биографической литературы.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Тема 10.2. </w:t>
            </w:r>
            <w:r w:rsidRPr="00685035">
              <w:rPr>
                <w:color w:val="auto"/>
                <w:lang w:eastAsia="en-US"/>
              </w:rPr>
              <w:t xml:space="preserve"> Внутренняя политика Николая I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основных государственных преобразований, осуществленных во второй четверти XIX века, мер по решению крестьянского вопроса. Представление характеристик Николая I и государственных деятелей его царствования (с привлечением дополнительных источников, мемуарной литературы).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Внешняя политика России во второй четверти XIX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00" w:lineRule="atLeast"/>
              <w:rPr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  <w:r w:rsidRPr="00685035">
              <w:rPr>
                <w:lang w:eastAsia="en-US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Составление обзора ключевых событий внешней политики России во второй четверти XIX века (европейской политики, Кавказской войны, Крымской войны), их итогов и последствий. Анализ причин и последствий создания и действий антироссийской коалиции в период Крымской войны.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Отмена крепостного права и реформы 60—70-х годов XIX века. Контрреформы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Раскрытие основного содержания Великих реформ 1860— 1870-х годов (крестьянской, земской, городской, судебной, военной, преобразований в сфере просвещения, печати). Представление исторического портрета Александра II и государственных деятелей времени его правления с использованием историко-биографической </w:t>
            </w:r>
            <w:r w:rsidRPr="00685035">
              <w:rPr>
                <w:color w:val="auto"/>
                <w:lang w:eastAsia="en-US"/>
              </w:rPr>
              <w:lastRenderedPageBreak/>
              <w:t>литературы (в форме сообщения, эссе, реферата, презентации). Характеристика внутренней политики Александра III в 1880— 1890-е годы, сущности и последствий политики контрреформ.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, Л5</w:t>
            </w:r>
          </w:p>
          <w:p w:rsidR="00134C4F" w:rsidRDefault="006E5B41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 xml:space="preserve">М1, М2, </w:t>
            </w:r>
            <w:r w:rsidR="00134C4F">
              <w:rPr>
                <w:bCs/>
                <w:color w:val="auto"/>
                <w:lang w:eastAsia="en-US"/>
              </w:rPr>
              <w:t>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10.5.</w:t>
            </w:r>
            <w:r w:rsidRPr="00685035">
              <w:rPr>
                <w:color w:val="auto"/>
                <w:lang w:eastAsia="en-US"/>
              </w:rPr>
              <w:t xml:space="preserve"> Экономическое развитие во второй половине XIX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 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 Объяснение сути особенностей социально-экономического положения России к началу XIX века, концу XIX века.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 xml:space="preserve">Л2, Л3, Л4, 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10.6.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Внешняя политика России во второй половине XIX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России во второй половине XIX века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Участие в подготовке и обсуждении исследовательского проекта «Русско-турецкая война 1877—1878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11. ОТ НОВОЙ ИСТОРИИ К НОВЕЙШЕЙ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10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Мир в начале ХХ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Показ на карте ведущих государств мира и их колонии в начале ХХ века. 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 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 xml:space="preserve">М1, М2, 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11.2.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Революция 1905—1907 годов в России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1905—1907 годов в России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об основных событиях российской революции 1905—1907 годов, ее причинах, этапах, важнейших событиях (в виде хроники событий, тезисов). 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Первая мировая война.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Боевые действия 1914—1918 годов</w:t>
            </w:r>
          </w:p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причин, участников, основных этапов и крупнейших сражений Первой мировой войны. Систематизация материала о событиях на Западном и Восточном фронтах войны (в форме таблицы), раскрытие их взаимообусловленности. Характеристика итогов и последствий Первой мировой войны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Февральская революция в России. От Февраля к Октябрю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 и сущности революционных событий февраля 1917 года. Оценка деятельности Временного правительства, Петроградского Совета. Характеристика позиций основных политических партий и их лидеров в период весны—осени 1917 года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М2, М3, М4</w:t>
            </w:r>
          </w:p>
          <w:p w:rsidR="00A30DEB" w:rsidRPr="00685035" w:rsidRDefault="00134C4F" w:rsidP="006E5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11.5.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Гражданская война в России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 Гражданской войны и интервенции, целей, участников и тактики белого и красного движения. Проведение поиска информации о событиях Гражданской войны в родном крае, городе, представление ее в форме презентации, эссе. Сравнение политики «военного коммунизма» и нэпа, выявление их общие черт и различий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Раздел 12. МЕЖДУ ДВУМЯ МИРОВЫМИ ВОЙНАМИ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12.1.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Европа и США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 Систематизация материала о революционных событиях 1918 — начала 1920-х годов в Европе (причин, участников, ключевых событий, итогов революций). Характеристика успехов и проблем экономического развития стран Европы и США в 1920-е годы. Раскрытие причин мирового экономического кризиса 1929— 1933 годов и его последствий. Объяснение сущности, причин успеха и противоречий «нового курса» президента США Ф. Рузвельта.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12.2.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Новая экономическая политика в Советской России. Образование СССР Индустриализация и коллективизация.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Нэп как явление социально-экономической и общественно-политической жизни Советской страны. 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 Раскрытие сущности, основного содержания и результатов внутрипартийной борьбы в 1920—1930-е годы. Представление характеристики и оценки политических процессов 1930-х годов. Характеристика причин, методов и итогов индустриализации и коллективизации в СССР. 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 Проведение поиска информации о ходе индустриализации и коллективизации в своем городе, крае (в форме исследовательского проекта).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12.3.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Советское государство и общество в 1920—1930-е годы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Раскрытие особенностей социальных процессов в СССР в 1930-е годы. Характеристика эволюции политической системы в СССР в 1930-е годы, раскрытие предпосылок усиления централизации власти. Анализ информации источников и работ историков о политических процессах и репрессиях 1930-х годов, оценка этих событий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Раздел 13. ВТОРАЯ МИРОВАЯ ВОЙНА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Накануне мировой войны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 кризиса Версальско-Вашингтонской системы и начала Второй мировой войны. Приведение оценок Мюнхенского соглашения и советско-германских договоров 1939 года.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Первый период Второй мировой войны. Бои на Тихом океане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Называние с использованием карты участников и основных этапов Второй мировой войны. Характеристика роли отдельных фронтов в общем ходе Второй мировой войны. 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 Представление биографических справок, очерков об участниках войны: полководцах, солдатах, тружениках тыла. Раскрытие значения создания антигитлеровской коалиции и роли дипломатии в годы войны. Характеристика значения битвы под Москвой.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Второй период Второй мировой войны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Систематизация материала о крупнейших военных операциях Второй мировой и Великой Отечественной войн: их масштабах, итогах и роли </w:t>
            </w:r>
            <w:r w:rsidRPr="00685035">
              <w:rPr>
                <w:color w:val="auto"/>
                <w:lang w:eastAsia="en-US"/>
              </w:rPr>
              <w:lastRenderedPageBreak/>
              <w:t>в общем ходе войн (в виде синхронистических и тематических таблиц, тезисов и др.). Показ особенностей развития экономики в главных      воюющих государствах, объяснение причин успехов советской экономики. 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13.4. Итоги Второй мировой войны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итогов Второй мировой и Великой Отечественной войн, их исторического значения. 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 14. МИР ВО ВТОРОЙ ПОЛОВИНЕ ХХ — НАЧАЛЕ ХХI ВЕКА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14.1.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Послевоенное устройство мира. Начало «холодной войны»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Представление с использованием карты характеристики важнейших изменений, произошедших в мире после Второй мировой войны. Раскрытие причин и последствий укрепления статуса СССР как великой державы. Характеристика причин создания и основ деятельности ООН. Объяснение причин формирования двух военно-политических блоков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14.2.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Ведущие капиталистические страны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этапов научно-технического прогресса во второй половине ХХ — начале ХХI века, сущности научно-технической и информационной революций, их социальных последствий. Раскрытие сущности наиболее значительных изменений в структуре общества во второй половине ХХ — начале XXI века, причин и последствий этих изменений (на примере отдельных стран). Представление обзора </w:t>
            </w:r>
            <w:r w:rsidRPr="00685035">
              <w:rPr>
                <w:color w:val="auto"/>
                <w:lang w:eastAsia="en-US"/>
              </w:rPr>
              <w:lastRenderedPageBreak/>
              <w:t>политической истории США во второй половине ХХ — начале XXI века. Высказывание суждения о том, в чем выражается, чем объясняется лидерство США в современном мире и каковы его последствия. Раскрытие предпосылок, достижений и проблем европейской интеграции.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14.3.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Международные отношения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 сущности «холодной войны», ее влияния на историю второй половины ХХ века. Характеристика основных периодов и тенденций развития международных отношений в 1945 году — начале XXI века. Рассказ с использованием карты о международных кризисах 1940—1960-х годов. 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 Участие в обсуждении событий современной международной жизни (с привлечением материалов СМИ).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Раздел</w:t>
            </w:r>
            <w:r w:rsidRPr="00685035">
              <w:rPr>
                <w:color w:val="auto"/>
                <w:lang w:eastAsia="en-US"/>
              </w:rPr>
              <w:t>15. АПОГЕЙ И КРИЗИС СОВЕТСКОЙ СИСТЕМЫ 1945—1991 ГОД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highlight w:val="yellow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15.1.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 послевоенные годы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Систематизация материала о развитии СССР в первые послевоенные годы, основных задачах и мероприятиях внутренней и внешней политики. Характеристика процесса возрождения различных сторон жизни советского общества в послевоенные годы. Проведение поиска информации о жизни людей в послевоенные годы (с привлечением мемуарной, художественной литературы).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15.2.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 1950 — начале 1960-х годов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 xml:space="preserve">Характеристика перемен в общественно-политической жизни СССР, </w:t>
            </w:r>
            <w:r w:rsidRPr="00685035">
              <w:rPr>
                <w:color w:val="auto"/>
                <w:lang w:eastAsia="en-US"/>
              </w:rPr>
              <w:lastRenderedPageBreak/>
              <w:t>новых подходов к решению хозяйственных и социальных проблем, реформ. Проведение обзора достижений советской науки и техники во второй половине 1950 — первой половине 1960-х годов (с использованием научно-популярной и справочной литературы), раскрытие их международного значения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lastRenderedPageBreak/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15.3.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во второй половине 1960-х — начале 1980-х годов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материала о тенденциях и результатах экономического и социального развития СССР в 1965 — начале 1980-х годов.Объяснение, в чем проявлялись противоречия в развитии науки и техники, художественной культуры в рассматриваемый период. Проведение поиска информации о повседневной жизни, интересах советских людей в 1960 — середине 1980-х годов. Оценка государственной деятельности Л.И. Брежнева. 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15.4.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СССР в годы перестройки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причин и предпосылок перестройки в СССР. Объяснение и применение в историческом контексте понятий: «перестройка», «гласность», «плюрализм», «парад суверенитетов». Проведение поиска информации об изменениях в сфере экономики и общественной жизни в годы перестройки. Составление характеристики (политического портрета) М.С. Горбачева. 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 xml:space="preserve">Раздел </w:t>
            </w:r>
            <w:r w:rsidRPr="00685035">
              <w:rPr>
                <w:color w:val="auto"/>
                <w:lang w:eastAsia="en-US"/>
              </w:rPr>
              <w:t>16. РОССИЙСКАЯ ФЕДЕРАЦИЯ НА РУБЕЖЕ ХХ—ХХI ВЕКОВ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color w:val="auto"/>
                <w:lang w:eastAsia="en-US"/>
              </w:rPr>
            </w:pPr>
            <w:r w:rsidRPr="00685035">
              <w:rPr>
                <w:b/>
                <w:bCs/>
                <w:color w:val="auto"/>
                <w:lang w:eastAsia="en-US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lastRenderedPageBreak/>
              <w:t>Тема 16.1. Переход к рыночной экономике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Объяснение, в чем заключались трудности перехода к рыночной экономике, с привлечением свидетельств современников. Характеристика темпов, масштабов, характера и социально-экономических последствий приватизации в России.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Тема16.2.Политический кризис 1993 г.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Сравнение Конституции России 1993 года с Конституцией СССР 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 Оценка итогов развития РФ в 1990-е годы.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16.3.</w:t>
            </w:r>
            <w:r w:rsidRPr="00685035">
              <w:rPr>
                <w:color w:val="auto"/>
                <w:lang w:eastAsia="en-US"/>
              </w:rPr>
              <w:t xml:space="preserve"> </w:t>
            </w:r>
            <w:r w:rsidRPr="00685035">
              <w:rPr>
                <w:bCs/>
                <w:color w:val="auto"/>
                <w:lang w:eastAsia="en-US"/>
              </w:rPr>
              <w:t>Основные направления реформаторской деятельности руководства РФ в начале ХХI века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Систематизация и раскрытие основных направлений реформаторской деятельности руководства РФ в начале ХХI века. Рассказ о государственных символах России в контексте формирования нового образа страны. Представление краткой характеристики основных политических партий современной России, указание их лидеров. Указание глобальных проблем и вызовов, с которыми столкнулась России в ХХI веке.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Тема 16.4. Современная Россия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Содержание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Характеристика ключевых событий политической истории современной России в XXI веке. 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 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2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Л1, Л2, Л3, Л4, Л5</w:t>
            </w:r>
          </w:p>
          <w:p w:rsidR="00134C4F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М1, М2, М3, М4</w:t>
            </w:r>
          </w:p>
          <w:p w:rsidR="00A30DEB" w:rsidRPr="00685035" w:rsidRDefault="00134C4F" w:rsidP="00134C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>
              <w:rPr>
                <w:bCs/>
                <w:color w:val="auto"/>
                <w:lang w:eastAsia="en-US"/>
              </w:rPr>
              <w:t>П1, П2, П3, П4, П5</w:t>
            </w:r>
          </w:p>
        </w:tc>
      </w:tr>
      <w:tr w:rsidR="00A30DEB" w:rsidRPr="00685035" w:rsidTr="00373E05">
        <w:trPr>
          <w:trHeight w:val="283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auto"/>
                <w:lang w:eastAsia="en-US"/>
              </w:rPr>
            </w:pP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DEB" w:rsidRPr="00685035" w:rsidRDefault="00A30DEB">
            <w:pPr>
              <w:spacing w:line="276" w:lineRule="auto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  <w:tr w:rsidR="00A30DEB" w:rsidRPr="00685035" w:rsidTr="00373E05">
        <w:trPr>
          <w:trHeight w:val="283"/>
        </w:trPr>
        <w:tc>
          <w:tcPr>
            <w:tcW w:w="10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spacing w:line="276" w:lineRule="auto"/>
              <w:ind w:left="45" w:right="-108"/>
              <w:rPr>
                <w:color w:val="auto"/>
                <w:lang w:eastAsia="en-US"/>
              </w:rPr>
            </w:pPr>
            <w:r w:rsidRPr="00685035">
              <w:rPr>
                <w:color w:val="auto"/>
                <w:lang w:eastAsia="en-US"/>
              </w:rPr>
              <w:t>ВСЕГО: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  <w:r w:rsidRPr="00685035">
              <w:rPr>
                <w:bCs/>
                <w:color w:val="auto"/>
                <w:lang w:eastAsia="en-US"/>
              </w:rPr>
              <w:t>117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DEB" w:rsidRPr="00685035" w:rsidRDefault="00A30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auto"/>
                <w:lang w:eastAsia="en-US"/>
              </w:rPr>
            </w:pPr>
          </w:p>
        </w:tc>
      </w:tr>
    </w:tbl>
    <w:p w:rsidR="006E2F19" w:rsidRDefault="006E2F19" w:rsidP="00A30DEB">
      <w:pPr>
        <w:rPr>
          <w:color w:val="auto"/>
          <w:sz w:val="28"/>
          <w:szCs w:val="28"/>
        </w:rPr>
      </w:pPr>
    </w:p>
    <w:p w:rsidR="000B654D" w:rsidRDefault="000B654D" w:rsidP="000B654D">
      <w:pPr>
        <w:rPr>
          <w:color w:val="auto"/>
          <w:sz w:val="28"/>
          <w:szCs w:val="28"/>
        </w:rPr>
        <w:sectPr w:rsidR="000B654D" w:rsidSect="00CB12C3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A0908" w:rsidRPr="000B654D" w:rsidRDefault="000B654D" w:rsidP="000B654D">
      <w:pPr>
        <w:rPr>
          <w:color w:val="auto"/>
        </w:rPr>
      </w:pPr>
      <w:r w:rsidRPr="000B654D">
        <w:rPr>
          <w:color w:val="auto"/>
        </w:rPr>
        <w:lastRenderedPageBreak/>
        <w:t xml:space="preserve">3. </w:t>
      </w:r>
      <w:r w:rsidR="00BA0908" w:rsidRPr="000B654D">
        <w:rPr>
          <w:color w:val="auto"/>
        </w:rPr>
        <w:t>УСЛОВИЯ РЕАЛИЗАЦИИ РАБОЧЕЙ ПРОГРАММЫ УЧЕБНОЙ ДИСЦИПЛИНЫ «ИСТОРИЯ»</w:t>
      </w:r>
    </w:p>
    <w:p w:rsidR="00BA0908" w:rsidRPr="000B654D" w:rsidRDefault="00BA0908" w:rsidP="00BA0908">
      <w:pPr>
        <w:jc w:val="center"/>
        <w:rPr>
          <w:color w:val="auto"/>
        </w:rPr>
      </w:pPr>
    </w:p>
    <w:p w:rsidR="00BA0908" w:rsidRPr="000B654D" w:rsidRDefault="00BA0908" w:rsidP="00BA0908">
      <w:pPr>
        <w:rPr>
          <w:color w:val="auto"/>
        </w:rPr>
      </w:pPr>
      <w:r w:rsidRPr="000B654D">
        <w:rPr>
          <w:color w:val="auto"/>
        </w:rPr>
        <w:t>3.1. Требования к минимальному материально-техническому обеспечению.</w:t>
      </w:r>
    </w:p>
    <w:p w:rsidR="00BA0908" w:rsidRPr="000B654D" w:rsidRDefault="00BA0908" w:rsidP="00BA0908">
      <w:pPr>
        <w:rPr>
          <w:color w:val="auto"/>
        </w:rPr>
      </w:pPr>
      <w:r w:rsidRPr="000B654D">
        <w:rPr>
          <w:color w:val="auto"/>
        </w:rPr>
        <w:t>Для реализации учебной программы дисциплины «История» имеется в наличии:</w:t>
      </w:r>
    </w:p>
    <w:p w:rsidR="00BA0908" w:rsidRPr="000B654D" w:rsidRDefault="00BA0908" w:rsidP="00BA0908">
      <w:pPr>
        <w:numPr>
          <w:ilvl w:val="0"/>
          <w:numId w:val="33"/>
        </w:numPr>
        <w:rPr>
          <w:color w:val="auto"/>
        </w:rPr>
      </w:pPr>
      <w:r w:rsidRPr="000B654D">
        <w:rPr>
          <w:color w:val="auto"/>
        </w:rPr>
        <w:t>исторические карты по изучаемым периодам.</w:t>
      </w:r>
    </w:p>
    <w:p w:rsidR="00BA0908" w:rsidRPr="000B654D" w:rsidRDefault="00BA0908" w:rsidP="00BA0908">
      <w:pPr>
        <w:numPr>
          <w:ilvl w:val="0"/>
          <w:numId w:val="33"/>
        </w:numPr>
        <w:rPr>
          <w:color w:val="auto"/>
        </w:rPr>
      </w:pPr>
      <w:r w:rsidRPr="000B654D">
        <w:rPr>
          <w:color w:val="auto"/>
        </w:rPr>
        <w:t>средства информационных технологий:</w:t>
      </w:r>
    </w:p>
    <w:p w:rsidR="00BA0908" w:rsidRPr="000B654D" w:rsidRDefault="00BA0908" w:rsidP="00BA0908">
      <w:pPr>
        <w:ind w:left="720"/>
        <w:rPr>
          <w:color w:val="auto"/>
        </w:rPr>
      </w:pPr>
      <w:r w:rsidRPr="000B654D">
        <w:rPr>
          <w:color w:val="auto"/>
        </w:rPr>
        <w:t>- мультимедийный проектор;</w:t>
      </w:r>
    </w:p>
    <w:p w:rsidR="00BA0908" w:rsidRPr="000B654D" w:rsidRDefault="00BA0908" w:rsidP="00BA0908">
      <w:pPr>
        <w:ind w:left="720"/>
        <w:rPr>
          <w:color w:val="auto"/>
        </w:rPr>
      </w:pPr>
      <w:r w:rsidRPr="000B654D">
        <w:rPr>
          <w:color w:val="auto"/>
        </w:rPr>
        <w:t>- персональный компьютер;</w:t>
      </w:r>
    </w:p>
    <w:p w:rsidR="00BA0908" w:rsidRPr="000B654D" w:rsidRDefault="00BA0908" w:rsidP="00BA0908">
      <w:pPr>
        <w:ind w:left="720"/>
        <w:rPr>
          <w:color w:val="auto"/>
        </w:rPr>
      </w:pPr>
      <w:r w:rsidRPr="000B654D">
        <w:rPr>
          <w:color w:val="auto"/>
        </w:rPr>
        <w:t>-экран;</w:t>
      </w:r>
    </w:p>
    <w:p w:rsidR="00BA0908" w:rsidRPr="000B654D" w:rsidRDefault="00BA0908" w:rsidP="00BA0908">
      <w:pPr>
        <w:ind w:left="720"/>
        <w:rPr>
          <w:color w:val="auto"/>
        </w:rPr>
      </w:pPr>
      <w:r w:rsidRPr="000B654D">
        <w:rPr>
          <w:color w:val="auto"/>
        </w:rPr>
        <w:t>- программное обеспечение.</w:t>
      </w:r>
    </w:p>
    <w:p w:rsidR="00BA0908" w:rsidRPr="000B654D" w:rsidRDefault="00BA0908" w:rsidP="00BA0908">
      <w:pPr>
        <w:rPr>
          <w:color w:val="auto"/>
        </w:rPr>
      </w:pPr>
      <w:r w:rsidRPr="000B654D">
        <w:rPr>
          <w:color w:val="auto"/>
        </w:rPr>
        <w:t>3.2. Информационное обеспечение обучения:</w:t>
      </w:r>
    </w:p>
    <w:p w:rsidR="00BA0908" w:rsidRPr="000B654D" w:rsidRDefault="00BA0908" w:rsidP="00BA0908">
      <w:pPr>
        <w:rPr>
          <w:color w:val="auto"/>
        </w:rPr>
      </w:pPr>
      <w:r w:rsidRPr="000B654D">
        <w:rPr>
          <w:color w:val="auto"/>
        </w:rPr>
        <w:t>Литература:</w:t>
      </w:r>
    </w:p>
    <w:p w:rsidR="00BA0908" w:rsidRPr="000B654D" w:rsidRDefault="00BA0908" w:rsidP="00BA0908">
      <w:pPr>
        <w:numPr>
          <w:ilvl w:val="0"/>
          <w:numId w:val="34"/>
        </w:numPr>
        <w:rPr>
          <w:color w:val="auto"/>
        </w:rPr>
      </w:pPr>
      <w:r w:rsidRPr="000B654D">
        <w:rPr>
          <w:color w:val="auto"/>
        </w:rPr>
        <w:t>Артемов В.В., Лубченков Ю.Н. История: учебник для студ. учреждений сре</w:t>
      </w:r>
      <w:r w:rsidR="00685035" w:rsidRPr="000B654D">
        <w:rPr>
          <w:color w:val="auto"/>
        </w:rPr>
        <w:t>д. проф. образования. — М., 2019</w:t>
      </w:r>
      <w:r w:rsidRPr="000B654D">
        <w:rPr>
          <w:color w:val="auto"/>
        </w:rPr>
        <w:t xml:space="preserve">. </w:t>
      </w:r>
    </w:p>
    <w:p w:rsidR="00BA0908" w:rsidRPr="000B654D" w:rsidRDefault="00BA0908" w:rsidP="00BA0908">
      <w:pPr>
        <w:numPr>
          <w:ilvl w:val="0"/>
          <w:numId w:val="34"/>
        </w:numPr>
        <w:rPr>
          <w:color w:val="auto"/>
        </w:rPr>
      </w:pPr>
      <w:r w:rsidRPr="000B654D">
        <w:rPr>
          <w:color w:val="auto"/>
        </w:rPr>
        <w:t>Артемов В.В., Лубченков Ю.Н. История для профессий и специальностей технического, естественно-научного, социально-экономического профилей: 2 ч: учебник для студ. учреждений сред. проф. образования. —</w:t>
      </w:r>
      <w:r w:rsidR="00685035" w:rsidRPr="000B654D">
        <w:rPr>
          <w:color w:val="auto"/>
        </w:rPr>
        <w:t xml:space="preserve"> М., 2020</w:t>
      </w:r>
      <w:r w:rsidRPr="000B654D">
        <w:rPr>
          <w:color w:val="auto"/>
        </w:rPr>
        <w:t xml:space="preserve">. </w:t>
      </w:r>
    </w:p>
    <w:p w:rsidR="00BA0908" w:rsidRPr="000B654D" w:rsidRDefault="00BA0908" w:rsidP="00BA0908">
      <w:pPr>
        <w:numPr>
          <w:ilvl w:val="0"/>
          <w:numId w:val="34"/>
        </w:numPr>
        <w:rPr>
          <w:color w:val="auto"/>
        </w:rPr>
      </w:pPr>
      <w:r w:rsidRPr="000B654D">
        <w:rPr>
          <w:color w:val="auto"/>
        </w:rPr>
        <w:t xml:space="preserve">Артемов В.В., Лубченков Ю.Н. История для профессий и специальностей технического, естественно-научного, социально-экономического профилей. </w:t>
      </w:r>
    </w:p>
    <w:p w:rsidR="00BA0908" w:rsidRPr="000B654D" w:rsidRDefault="00BA0908" w:rsidP="00BA0908">
      <w:pPr>
        <w:numPr>
          <w:ilvl w:val="0"/>
          <w:numId w:val="34"/>
        </w:numPr>
        <w:rPr>
          <w:color w:val="auto"/>
        </w:rPr>
      </w:pPr>
      <w:r w:rsidRPr="000B654D">
        <w:rPr>
          <w:color w:val="auto"/>
        </w:rPr>
        <w:t>Загладин Н.В., Петров Ю.А. История (базовы</w:t>
      </w:r>
      <w:r w:rsidR="00685035" w:rsidRPr="000B654D">
        <w:rPr>
          <w:color w:val="auto"/>
        </w:rPr>
        <w:t>й уровень). 11 класс. — М., 2019</w:t>
      </w:r>
      <w:r w:rsidRPr="000B654D">
        <w:rPr>
          <w:color w:val="auto"/>
        </w:rPr>
        <w:t xml:space="preserve">. </w:t>
      </w:r>
    </w:p>
    <w:p w:rsidR="00BA0908" w:rsidRPr="000B654D" w:rsidRDefault="00BA0908" w:rsidP="00BA0908">
      <w:pPr>
        <w:numPr>
          <w:ilvl w:val="0"/>
          <w:numId w:val="34"/>
        </w:numPr>
        <w:rPr>
          <w:color w:val="auto"/>
        </w:rPr>
      </w:pPr>
      <w:r w:rsidRPr="000B654D">
        <w:rPr>
          <w:color w:val="auto"/>
        </w:rPr>
        <w:t>Сахаров А.Н., Загладин Н.В. История (базовы</w:t>
      </w:r>
      <w:r w:rsidR="00685035" w:rsidRPr="000B654D">
        <w:rPr>
          <w:color w:val="auto"/>
        </w:rPr>
        <w:t>й уровень). 10 класс. — М., 2020</w:t>
      </w:r>
      <w:r w:rsidRPr="000B654D">
        <w:rPr>
          <w:color w:val="auto"/>
        </w:rPr>
        <w:t>.</w:t>
      </w:r>
    </w:p>
    <w:p w:rsidR="00BA0908" w:rsidRPr="000B654D" w:rsidRDefault="00BA0908" w:rsidP="00BA0908">
      <w:pPr>
        <w:jc w:val="center"/>
        <w:rPr>
          <w:color w:val="auto"/>
        </w:rPr>
      </w:pPr>
    </w:p>
    <w:p w:rsidR="00BA0908" w:rsidRPr="000B654D" w:rsidRDefault="00BA0908" w:rsidP="00BA0908">
      <w:pPr>
        <w:rPr>
          <w:color w:val="auto"/>
        </w:rPr>
      </w:pPr>
      <w:r w:rsidRPr="000B654D">
        <w:rPr>
          <w:color w:val="auto"/>
        </w:rPr>
        <w:t>Дополнительные источники:</w:t>
      </w:r>
    </w:p>
    <w:p w:rsidR="00BA0908" w:rsidRPr="000B654D" w:rsidRDefault="00BA0908" w:rsidP="00BA0908">
      <w:pPr>
        <w:numPr>
          <w:ilvl w:val="0"/>
          <w:numId w:val="36"/>
        </w:numPr>
        <w:rPr>
          <w:color w:val="auto"/>
        </w:rPr>
      </w:pPr>
      <w:r w:rsidRPr="000B654D">
        <w:rPr>
          <w:color w:val="auto"/>
        </w:rPr>
        <w:t>Горелов А.А. История мировой культуры. — М., 2011.</w:t>
      </w:r>
    </w:p>
    <w:p w:rsidR="00BA0908" w:rsidRPr="000B654D" w:rsidRDefault="00BA0908" w:rsidP="00BA0908">
      <w:pPr>
        <w:numPr>
          <w:ilvl w:val="0"/>
          <w:numId w:val="36"/>
        </w:numPr>
        <w:rPr>
          <w:color w:val="auto"/>
        </w:rPr>
      </w:pPr>
      <w:r w:rsidRPr="000B654D">
        <w:rPr>
          <w:color w:val="auto"/>
        </w:rPr>
        <w:t>Дидактические материалы: учеб. пособие для студ. учреждений сре</w:t>
      </w:r>
      <w:r w:rsidR="00685035" w:rsidRPr="000B654D">
        <w:rPr>
          <w:color w:val="auto"/>
        </w:rPr>
        <w:t>д. проф. образования. — М., 2019</w:t>
      </w:r>
      <w:r w:rsidRPr="000B654D">
        <w:rPr>
          <w:color w:val="auto"/>
        </w:rPr>
        <w:t>.</w:t>
      </w:r>
    </w:p>
    <w:p w:rsidR="00BA0908" w:rsidRPr="000B654D" w:rsidRDefault="00BA0908" w:rsidP="00BA0908">
      <w:pPr>
        <w:rPr>
          <w:color w:val="auto"/>
        </w:rPr>
      </w:pPr>
    </w:p>
    <w:p w:rsidR="00BA0908" w:rsidRPr="000B654D" w:rsidRDefault="00BA0908" w:rsidP="00BA0908">
      <w:pPr>
        <w:rPr>
          <w:color w:val="auto"/>
        </w:rPr>
      </w:pPr>
      <w:r w:rsidRPr="000B654D">
        <w:rPr>
          <w:color w:val="auto"/>
        </w:rPr>
        <w:t>Интернет-ресурсы: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www.gumer.info (Библиотека Гумер).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www.hist.msu.ru/ER/Etext/PICT/feudal.htm (Библиотека Исторического факультета МГУ).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https://ru.wikisource.org (Викитека: свободная библиотека).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www.militera.lib.ru (Военная литература: собрание текстов).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www.world-war2.chat.ru (Вторая Мировая война в русском Интернете).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www.kulichki.com/~gumilev/HE1 (Древний Восток).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www.intellect-video.com/russian-history (История России и СССР: онлайн-видео).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www.historicus.ru (Историк: общественно-политический журнал).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>www.history.tom.ru (История России от князей до Президента).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 www.statehistory.ru (История государства).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>www.kulichki.com/grandwar («Как наши деды воевали»: рассказы о военных конфликтах Российской империи).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 www.mifologia.chat.ru (Мифология народов мира).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 www.krugosvet.ru (Онлайн-энциклопедия «Кругосвет»).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www.august-1914.ru (Первая мировая война: интернет-проект).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>www.9may.ru (Проект-акция: «Наша Победа. День за днем»).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 www.temples.ru (Проект «Храмы России»).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>www.borodulincollection.com/index.html (Раритеты фотохроники СССР: 1917—1991 гг. — коллекция Льва Бородулина).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 www.rusrevolution.info (Революция и Гражданская война: интернет-проект).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www.rodina.rg.ru (Родина: российский исторический иллюстрированный журнал). </w:t>
      </w:r>
    </w:p>
    <w:p w:rsidR="00BA0908" w:rsidRPr="000B654D" w:rsidRDefault="00BA0908" w:rsidP="00BA0908">
      <w:pPr>
        <w:numPr>
          <w:ilvl w:val="0"/>
          <w:numId w:val="37"/>
        </w:numPr>
        <w:rPr>
          <w:color w:val="auto"/>
        </w:rPr>
      </w:pPr>
      <w:r w:rsidRPr="000B654D">
        <w:rPr>
          <w:color w:val="auto"/>
        </w:rPr>
        <w:t xml:space="preserve"> www.memoirs.ru (Русские мемуары: Россия в дневниках и воспоминаниях). </w:t>
      </w:r>
    </w:p>
    <w:p w:rsidR="00BA0908" w:rsidRPr="000B654D" w:rsidRDefault="000B654D" w:rsidP="000B654D">
      <w:pPr>
        <w:ind w:firstLine="567"/>
        <w:rPr>
          <w:b/>
          <w:color w:val="auto"/>
        </w:rPr>
      </w:pPr>
      <w:r>
        <w:rPr>
          <w:b/>
          <w:color w:val="auto"/>
        </w:rPr>
        <w:lastRenderedPageBreak/>
        <w:t xml:space="preserve">4. </w:t>
      </w:r>
      <w:r w:rsidR="00BA0908" w:rsidRPr="000B654D">
        <w:rPr>
          <w:b/>
          <w:color w:val="auto"/>
        </w:rPr>
        <w:t>КОНТРОЛЬ И ОЦЕНКА РЕЗУЛЬТАТОВ ОСВОЕНИЯ УЧЕБНОЙ ДИСЦИПЛИНЫ</w:t>
      </w:r>
    </w:p>
    <w:p w:rsidR="00BA0908" w:rsidRPr="000B654D" w:rsidRDefault="00BA0908" w:rsidP="00BA0908">
      <w:pPr>
        <w:rPr>
          <w:color w:val="auto"/>
        </w:rPr>
      </w:pPr>
    </w:p>
    <w:tbl>
      <w:tblPr>
        <w:tblW w:w="960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2689"/>
        <w:gridCol w:w="3677"/>
      </w:tblGrid>
      <w:tr w:rsidR="000B654D" w:rsidRPr="000B654D" w:rsidTr="000B654D">
        <w:tc>
          <w:tcPr>
            <w:tcW w:w="3278" w:type="dxa"/>
            <w:shd w:val="clear" w:color="auto" w:fill="auto"/>
          </w:tcPr>
          <w:p w:rsidR="000B654D" w:rsidRPr="00480864" w:rsidRDefault="000B654D" w:rsidP="00CB12C3">
            <w:pPr>
              <w:rPr>
                <w:b/>
                <w:color w:val="auto"/>
              </w:rPr>
            </w:pPr>
            <w:r w:rsidRPr="00480864">
              <w:rPr>
                <w:b/>
                <w:color w:val="auto"/>
              </w:rPr>
              <w:t>Результаты обучения</w:t>
            </w:r>
          </w:p>
        </w:tc>
        <w:tc>
          <w:tcPr>
            <w:tcW w:w="2589" w:type="dxa"/>
          </w:tcPr>
          <w:p w:rsidR="000B654D" w:rsidRPr="00480864" w:rsidRDefault="000B654D" w:rsidP="006E5B41">
            <w:pPr>
              <w:ind w:left="720"/>
              <w:rPr>
                <w:b/>
                <w:color w:val="auto"/>
              </w:rPr>
            </w:pPr>
            <w:r w:rsidRPr="00480864">
              <w:rPr>
                <w:b/>
                <w:color w:val="auto"/>
              </w:rPr>
              <w:t>Критерии оценки</w:t>
            </w:r>
          </w:p>
          <w:p w:rsidR="000B654D" w:rsidRPr="00480864" w:rsidRDefault="000B654D" w:rsidP="006E5B41">
            <w:pPr>
              <w:rPr>
                <w:b/>
                <w:color w:val="auto"/>
              </w:rPr>
            </w:pPr>
          </w:p>
        </w:tc>
        <w:tc>
          <w:tcPr>
            <w:tcW w:w="3737" w:type="dxa"/>
            <w:shd w:val="clear" w:color="auto" w:fill="auto"/>
          </w:tcPr>
          <w:p w:rsidR="000B654D" w:rsidRPr="00480864" w:rsidRDefault="000B654D" w:rsidP="00CB12C3">
            <w:pPr>
              <w:rPr>
                <w:b/>
                <w:color w:val="auto"/>
              </w:rPr>
            </w:pPr>
            <w:r w:rsidRPr="00480864">
              <w:rPr>
                <w:b/>
                <w:color w:val="auto"/>
              </w:rPr>
              <w:t>Формы и методы контроля результатов обучения</w:t>
            </w:r>
          </w:p>
        </w:tc>
      </w:tr>
      <w:tr w:rsidR="000B654D" w:rsidRPr="000B654D" w:rsidTr="000B654D">
        <w:tc>
          <w:tcPr>
            <w:tcW w:w="3278" w:type="dxa"/>
            <w:shd w:val="clear" w:color="auto" w:fill="auto"/>
          </w:tcPr>
          <w:p w:rsidR="000B654D" w:rsidRPr="000F749B" w:rsidRDefault="000B654D" w:rsidP="000B654D">
            <w:pPr>
              <w:tabs>
                <w:tab w:val="left" w:pos="426"/>
                <w:tab w:val="left" w:pos="709"/>
              </w:tabs>
              <w:ind w:firstLine="169"/>
              <w:jc w:val="both"/>
              <w:rPr>
                <w:color w:val="auto"/>
              </w:rPr>
            </w:pPr>
            <w:bookmarkStart w:id="0" w:name="_GoBack"/>
            <w:bookmarkEnd w:id="0"/>
            <w:r>
              <w:rPr>
                <w:color w:val="auto"/>
              </w:rPr>
              <w:t xml:space="preserve">Л1 </w:t>
            </w:r>
            <w:r w:rsidRPr="000F749B">
              <w:rPr>
                <w:color w:val="auto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Л2 </w:t>
            </w:r>
            <w:r w:rsidRPr="000F749B">
              <w:rPr>
                <w:color w:val="auto"/>
              </w:rPr>
      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      </w:r>
          </w:p>
          <w:p w:rsidR="000B654D" w:rsidRPr="000F749B" w:rsidRDefault="000B654D" w:rsidP="000B654D">
            <w:pPr>
              <w:tabs>
                <w:tab w:val="left" w:pos="142"/>
                <w:tab w:val="left" w:pos="284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Л3 </w:t>
            </w:r>
            <w:r w:rsidRPr="000F749B">
              <w:rPr>
                <w:color w:val="auto"/>
              </w:rPr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0B654D" w:rsidRPr="000F749B" w:rsidRDefault="000B654D" w:rsidP="000B654D">
            <w:pPr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Л4 </w:t>
            </w:r>
            <w:r w:rsidRPr="000F749B">
              <w:rPr>
                <w:color w:val="auto"/>
              </w:rPr>
              <w:t xml:space="preserve">сформированность основ саморазвития и самовоспитания в соответствии с общечеловеческими </w:t>
            </w:r>
            <w:r w:rsidRPr="000F749B">
              <w:rPr>
                <w:color w:val="auto"/>
              </w:rPr>
              <w:lastRenderedPageBreak/>
              <w:t>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Л5 </w:t>
            </w:r>
            <w:r w:rsidRPr="000F749B">
              <w:rPr>
                <w:color w:val="aut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  <w:p w:rsidR="000B654D" w:rsidRDefault="000B654D" w:rsidP="000B654D">
            <w:pPr>
              <w:ind w:firstLine="169"/>
              <w:rPr>
                <w:color w:val="auto"/>
              </w:rPr>
            </w:pPr>
          </w:p>
          <w:p w:rsidR="000B654D" w:rsidRPr="000F749B" w:rsidRDefault="000B654D" w:rsidP="000B654D">
            <w:pPr>
              <w:tabs>
                <w:tab w:val="left" w:pos="142"/>
              </w:tabs>
              <w:ind w:left="284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М1 </w:t>
            </w:r>
            <w:r w:rsidRPr="000F749B">
              <w:rPr>
                <w:color w:val="auto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М2 </w:t>
            </w:r>
            <w:r w:rsidRPr="000F749B">
              <w:rPr>
                <w:color w:val="auto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М3 </w:t>
            </w:r>
            <w:r w:rsidRPr="000F749B">
              <w:rPr>
                <w:color w:val="auto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</w:t>
            </w:r>
            <w:r w:rsidRPr="000F749B">
              <w:rPr>
                <w:color w:val="auto"/>
              </w:rPr>
              <w:lastRenderedPageBreak/>
              <w:t>применению различных методов познания;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М4 </w:t>
            </w:r>
            <w:r w:rsidRPr="000F749B">
              <w:rPr>
                <w:color w:val="auto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М5 </w:t>
            </w:r>
            <w:r w:rsidRPr="000F749B">
              <w:rPr>
                <w:color w:val="auto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B654D" w:rsidRPr="000F749B" w:rsidRDefault="000B654D" w:rsidP="000B654D">
            <w:pPr>
              <w:tabs>
                <w:tab w:val="left" w:pos="142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М6 </w:t>
            </w:r>
            <w:r w:rsidRPr="000F749B">
              <w:rPr>
                <w:color w:val="auto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  <w:p w:rsidR="000B654D" w:rsidRDefault="000B654D" w:rsidP="000B654D">
            <w:pPr>
              <w:tabs>
                <w:tab w:val="left" w:pos="142"/>
                <w:tab w:val="left" w:pos="284"/>
              </w:tabs>
              <w:ind w:left="142" w:firstLine="169"/>
              <w:jc w:val="both"/>
              <w:rPr>
                <w:color w:val="auto"/>
              </w:rPr>
            </w:pPr>
          </w:p>
          <w:p w:rsidR="000B654D" w:rsidRPr="000F749B" w:rsidRDefault="000B654D" w:rsidP="000B654D">
            <w:pPr>
              <w:tabs>
                <w:tab w:val="left" w:pos="142"/>
                <w:tab w:val="left" w:pos="284"/>
              </w:tabs>
              <w:ind w:left="142"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П1 </w:t>
            </w:r>
            <w:r w:rsidRPr="000F749B">
              <w:rPr>
                <w:color w:val="auto"/>
              </w:rPr>
              <w:t xml:space="preserve">сформированность представлений о современной исторической науке, ее </w:t>
            </w:r>
          </w:p>
          <w:p w:rsidR="000B654D" w:rsidRPr="000F749B" w:rsidRDefault="000B654D" w:rsidP="000B654D">
            <w:pPr>
              <w:tabs>
                <w:tab w:val="left" w:pos="284"/>
              </w:tabs>
              <w:ind w:firstLine="169"/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>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0B654D" w:rsidRPr="000F749B" w:rsidRDefault="000B654D" w:rsidP="000B654D">
            <w:pPr>
              <w:tabs>
                <w:tab w:val="left" w:pos="284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П2 </w:t>
            </w:r>
            <w:r w:rsidRPr="000F749B">
              <w:rPr>
                <w:color w:val="auto"/>
              </w:rPr>
              <w:t xml:space="preserve">владение комплексом знаний об истории России и человечества в целом, </w:t>
            </w:r>
          </w:p>
          <w:p w:rsidR="000B654D" w:rsidRPr="000F749B" w:rsidRDefault="000B654D" w:rsidP="000B654D">
            <w:pPr>
              <w:tabs>
                <w:tab w:val="left" w:pos="284"/>
              </w:tabs>
              <w:ind w:firstLine="169"/>
              <w:jc w:val="both"/>
              <w:rPr>
                <w:color w:val="auto"/>
              </w:rPr>
            </w:pPr>
            <w:r w:rsidRPr="000F749B">
              <w:rPr>
                <w:color w:val="auto"/>
              </w:rPr>
              <w:t>представлениями об общем и особенном в мировом историческом процессе;</w:t>
            </w:r>
          </w:p>
          <w:p w:rsidR="000B654D" w:rsidRPr="000F749B" w:rsidRDefault="000B654D" w:rsidP="000B654D">
            <w:pPr>
              <w:tabs>
                <w:tab w:val="left" w:pos="142"/>
                <w:tab w:val="left" w:pos="426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П3 </w:t>
            </w:r>
            <w:r w:rsidRPr="000F749B">
              <w:rPr>
                <w:color w:val="auto"/>
              </w:rPr>
              <w:t xml:space="preserve">сформированность </w:t>
            </w:r>
            <w:r w:rsidRPr="000F749B">
              <w:rPr>
                <w:color w:val="auto"/>
              </w:rPr>
              <w:lastRenderedPageBreak/>
              <w:t>умений применять исторические знания в профессиональной и общественной деятельности, поликультурном общении;</w:t>
            </w:r>
          </w:p>
          <w:p w:rsidR="000B654D" w:rsidRPr="000F749B" w:rsidRDefault="000B654D" w:rsidP="000B654D">
            <w:pPr>
              <w:tabs>
                <w:tab w:val="left" w:pos="0"/>
              </w:tabs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П4 </w:t>
            </w:r>
            <w:r w:rsidRPr="000F749B">
              <w:rPr>
                <w:color w:val="auto"/>
              </w:rPr>
              <w:t>владение навыками проектной деятельности и исторической реконструкции с привлечением различных источников;</w:t>
            </w:r>
          </w:p>
          <w:p w:rsidR="000B654D" w:rsidRPr="000F749B" w:rsidRDefault="000B654D" w:rsidP="000B654D">
            <w:pPr>
              <w:ind w:firstLine="16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П5 </w:t>
            </w:r>
            <w:r w:rsidRPr="000F749B">
              <w:rPr>
                <w:color w:val="auto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0B654D" w:rsidRPr="000B654D" w:rsidRDefault="000B654D" w:rsidP="000B654D">
            <w:pPr>
              <w:ind w:firstLine="169"/>
              <w:rPr>
                <w:color w:val="auto"/>
              </w:rPr>
            </w:pPr>
          </w:p>
        </w:tc>
        <w:tc>
          <w:tcPr>
            <w:tcW w:w="2589" w:type="dxa"/>
          </w:tcPr>
          <w:p w:rsidR="006E5B41" w:rsidRPr="006E5B41" w:rsidRDefault="006E5B41" w:rsidP="006E5B41">
            <w:pPr>
              <w:ind w:left="20" w:firstLine="454"/>
              <w:rPr>
                <w:b/>
                <w:color w:val="auto"/>
              </w:rPr>
            </w:pPr>
            <w:r w:rsidRPr="006E5B41">
              <w:rPr>
                <w:b/>
                <w:color w:val="auto"/>
              </w:rPr>
              <w:lastRenderedPageBreak/>
              <w:t>Для личностных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оценка собственного продвижения, личностного развития;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3"/>
              </w:numPr>
              <w:ind w:left="-33" w:firstLine="365"/>
              <w:rPr>
                <w:color w:val="auto"/>
              </w:rPr>
            </w:pPr>
            <w:r w:rsidRPr="006E5B41">
              <w:rPr>
                <w:color w:val="auto"/>
              </w:rPr>
              <w:t>отсутствие социальных конфликтов среди обучающихся, основанных на межнациональной, межрелигиозной почве.</w:t>
            </w:r>
          </w:p>
          <w:p w:rsidR="006E5B41" w:rsidRDefault="006E5B41" w:rsidP="006E5B41">
            <w:pPr>
              <w:ind w:left="20" w:firstLine="454"/>
              <w:rPr>
                <w:color w:val="auto"/>
              </w:rPr>
            </w:pPr>
          </w:p>
          <w:p w:rsidR="000B654D" w:rsidRPr="000B654D" w:rsidRDefault="000B654D" w:rsidP="006E5B41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</w:t>
            </w:r>
            <w:r w:rsidRPr="000B654D">
              <w:rPr>
                <w:color w:val="auto"/>
              </w:rPr>
              <w:lastRenderedPageBreak/>
              <w:t>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B654D" w:rsidRPr="000B654D" w:rsidRDefault="000B654D" w:rsidP="006E5B41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B654D" w:rsidRPr="000B654D" w:rsidRDefault="000B654D" w:rsidP="006E5B41">
            <w:pPr>
              <w:ind w:left="20" w:firstLine="454"/>
              <w:rPr>
                <w:color w:val="auto"/>
              </w:rPr>
            </w:pPr>
          </w:p>
          <w:p w:rsidR="000B654D" w:rsidRPr="000B654D" w:rsidRDefault="000B654D" w:rsidP="006E5B41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</w:t>
            </w:r>
            <w:r w:rsidRPr="000B654D">
              <w:rPr>
                <w:color w:val="auto"/>
              </w:rPr>
              <w:lastRenderedPageBreak/>
              <w:t>материала, испытывает затруднения при выполнении практических задач;</w:t>
            </w:r>
          </w:p>
          <w:p w:rsidR="000B654D" w:rsidRPr="000B654D" w:rsidRDefault="000B654D" w:rsidP="006E5B41">
            <w:pPr>
              <w:ind w:left="20" w:firstLine="454"/>
              <w:rPr>
                <w:color w:val="auto"/>
              </w:rPr>
            </w:pPr>
            <w:r w:rsidRPr="000B654D">
              <w:rPr>
                <w:color w:val="auto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</w:t>
            </w:r>
            <w:r>
              <w:rPr>
                <w:color w:val="auto"/>
              </w:rPr>
              <w:t>авляется с ними самостоятельно.</w:t>
            </w:r>
          </w:p>
        </w:tc>
        <w:tc>
          <w:tcPr>
            <w:tcW w:w="3737" w:type="dxa"/>
            <w:shd w:val="clear" w:color="auto" w:fill="auto"/>
          </w:tcPr>
          <w:p w:rsidR="000B654D" w:rsidRPr="006E5B41" w:rsidRDefault="006E5B41" w:rsidP="00CB12C3">
            <w:pPr>
              <w:ind w:left="720"/>
              <w:rPr>
                <w:b/>
                <w:color w:val="auto"/>
              </w:rPr>
            </w:pPr>
            <w:r w:rsidRPr="006E5B41">
              <w:rPr>
                <w:b/>
                <w:color w:val="auto"/>
              </w:rPr>
              <w:lastRenderedPageBreak/>
              <w:t>Для личностных:</w:t>
            </w:r>
          </w:p>
          <w:p w:rsidR="006E5B41" w:rsidRDefault="006E5B41" w:rsidP="00CB12C3">
            <w:pPr>
              <w:ind w:left="720"/>
              <w:rPr>
                <w:color w:val="auto"/>
              </w:rPr>
            </w:pPr>
          </w:p>
          <w:p w:rsidR="006E5B41" w:rsidRPr="006E5B41" w:rsidRDefault="006E5B41" w:rsidP="006E5B41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 xml:space="preserve">анализ соблюдения норм и правил поведения, принятых в колледже, </w:t>
            </w:r>
            <w:r>
              <w:rPr>
                <w:color w:val="auto"/>
              </w:rPr>
              <w:t>обществе, профессиональном сооб</w:t>
            </w:r>
            <w:r w:rsidRPr="006E5B41">
              <w:rPr>
                <w:color w:val="auto"/>
              </w:rPr>
              <w:t>ществе;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>
              <w:rPr>
                <w:color w:val="auto"/>
              </w:rPr>
              <w:t>анализ самооценки событий обуча</w:t>
            </w:r>
            <w:r w:rsidRPr="006E5B41">
              <w:rPr>
                <w:color w:val="auto"/>
              </w:rPr>
              <w:t>ющимися;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>педагогический и психологический мониторинг;</w:t>
            </w:r>
          </w:p>
          <w:p w:rsidR="006E5B41" w:rsidRPr="006E5B41" w:rsidRDefault="006E5B41" w:rsidP="006E5B41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>анализ проявления обучающимися ка</w:t>
            </w:r>
            <w:r>
              <w:rPr>
                <w:color w:val="auto"/>
              </w:rPr>
              <w:t>честв своей личности: оценка по</w:t>
            </w:r>
            <w:r w:rsidRPr="006E5B41">
              <w:rPr>
                <w:color w:val="auto"/>
              </w:rPr>
              <w:t>ступков, осознание своей жизнен-ной позиции, культурного выбора, мотивов личностных целей;</w:t>
            </w:r>
          </w:p>
          <w:p w:rsidR="006E5B41" w:rsidRDefault="006E5B41" w:rsidP="006E5B41">
            <w:pPr>
              <w:pStyle w:val="ae"/>
              <w:numPr>
                <w:ilvl w:val="0"/>
                <w:numId w:val="44"/>
              </w:numPr>
              <w:ind w:left="-119" w:firstLine="459"/>
              <w:rPr>
                <w:color w:val="auto"/>
              </w:rPr>
            </w:pPr>
            <w:r w:rsidRPr="006E5B41">
              <w:rPr>
                <w:color w:val="auto"/>
              </w:rPr>
              <w:t>анализ портфолио.</w:t>
            </w:r>
          </w:p>
          <w:p w:rsidR="006E5B41" w:rsidRDefault="006E5B41" w:rsidP="006E5B41">
            <w:pPr>
              <w:rPr>
                <w:color w:val="auto"/>
              </w:rPr>
            </w:pPr>
          </w:p>
          <w:p w:rsidR="006E5B41" w:rsidRDefault="006E5B41" w:rsidP="006E5B41">
            <w:pPr>
              <w:rPr>
                <w:color w:val="auto"/>
              </w:rPr>
            </w:pPr>
          </w:p>
          <w:p w:rsidR="006E5B41" w:rsidRPr="006E5B41" w:rsidRDefault="006E5B41" w:rsidP="006E5B41">
            <w:pPr>
              <w:rPr>
                <w:color w:val="auto"/>
              </w:rPr>
            </w:pPr>
          </w:p>
          <w:p w:rsidR="000B654D" w:rsidRPr="000B654D" w:rsidRDefault="000B654D" w:rsidP="000B654D">
            <w:pPr>
              <w:rPr>
                <w:color w:val="auto"/>
              </w:rPr>
            </w:pPr>
            <w:r w:rsidRPr="000B654D">
              <w:rPr>
                <w:color w:val="auto"/>
              </w:rPr>
              <w:t>подготовка и защита рефератов;</w:t>
            </w:r>
          </w:p>
          <w:p w:rsidR="000B654D" w:rsidRPr="000B654D" w:rsidRDefault="000B654D" w:rsidP="00CB12C3">
            <w:pPr>
              <w:rPr>
                <w:color w:val="auto"/>
              </w:rPr>
            </w:pPr>
          </w:p>
          <w:p w:rsidR="000B654D" w:rsidRPr="000B654D" w:rsidRDefault="000B654D" w:rsidP="000B654D">
            <w:pPr>
              <w:rPr>
                <w:color w:val="auto"/>
              </w:rPr>
            </w:pPr>
            <w:r w:rsidRPr="000B654D">
              <w:rPr>
                <w:color w:val="auto"/>
              </w:rPr>
              <w:t xml:space="preserve">тестирование; </w:t>
            </w:r>
          </w:p>
          <w:p w:rsidR="000B654D" w:rsidRPr="000B654D" w:rsidRDefault="000B654D" w:rsidP="00CB12C3">
            <w:pPr>
              <w:ind w:left="720"/>
              <w:rPr>
                <w:color w:val="auto"/>
              </w:rPr>
            </w:pPr>
          </w:p>
          <w:p w:rsidR="000B654D" w:rsidRPr="000B654D" w:rsidRDefault="000B654D" w:rsidP="000B654D">
            <w:pPr>
              <w:rPr>
                <w:color w:val="auto"/>
              </w:rPr>
            </w:pPr>
            <w:r w:rsidRPr="000B654D">
              <w:rPr>
                <w:color w:val="auto"/>
              </w:rPr>
              <w:t>исследовательская работа;</w:t>
            </w:r>
          </w:p>
          <w:p w:rsidR="000B654D" w:rsidRPr="000B654D" w:rsidRDefault="000B654D" w:rsidP="00CB12C3">
            <w:pPr>
              <w:pStyle w:val="ae"/>
              <w:ind w:left="0"/>
              <w:rPr>
                <w:color w:val="auto"/>
              </w:rPr>
            </w:pPr>
          </w:p>
          <w:p w:rsidR="000B654D" w:rsidRPr="000B654D" w:rsidRDefault="000B654D" w:rsidP="000B654D">
            <w:pPr>
              <w:rPr>
                <w:color w:val="auto"/>
              </w:rPr>
            </w:pPr>
            <w:r w:rsidRPr="000B654D">
              <w:rPr>
                <w:color w:val="auto"/>
              </w:rPr>
              <w:t>подготовка и защита проекта</w:t>
            </w:r>
          </w:p>
          <w:p w:rsidR="000B654D" w:rsidRPr="000B654D" w:rsidRDefault="000B654D" w:rsidP="00CB12C3">
            <w:pPr>
              <w:pStyle w:val="ae"/>
              <w:rPr>
                <w:color w:val="auto"/>
              </w:rPr>
            </w:pPr>
          </w:p>
          <w:p w:rsidR="000B654D" w:rsidRPr="000B654D" w:rsidRDefault="000B654D" w:rsidP="00CB12C3">
            <w:pPr>
              <w:rPr>
                <w:color w:val="auto"/>
              </w:rPr>
            </w:pPr>
            <w:r>
              <w:rPr>
                <w:color w:val="auto"/>
              </w:rPr>
              <w:t>дискуссия.</w:t>
            </w:r>
          </w:p>
        </w:tc>
      </w:tr>
    </w:tbl>
    <w:p w:rsidR="00BA0908" w:rsidRPr="000B654D" w:rsidRDefault="00BA0908" w:rsidP="00BA0908">
      <w:pPr>
        <w:ind w:left="720"/>
        <w:rPr>
          <w:color w:val="auto"/>
        </w:rPr>
      </w:pPr>
    </w:p>
    <w:p w:rsidR="00BA0908" w:rsidRPr="000B654D" w:rsidRDefault="00BA0908" w:rsidP="00BA0908">
      <w:pPr>
        <w:ind w:left="720"/>
        <w:rPr>
          <w:color w:val="auto"/>
        </w:rPr>
      </w:pPr>
    </w:p>
    <w:sectPr w:rsidR="00BA0908" w:rsidRPr="000B654D" w:rsidSect="000B654D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26" w:rsidRDefault="00985A26" w:rsidP="000B713A">
      <w:r>
        <w:separator/>
      </w:r>
    </w:p>
  </w:endnote>
  <w:endnote w:type="continuationSeparator" w:id="0">
    <w:p w:rsidR="00985A26" w:rsidRDefault="00985A26" w:rsidP="000B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18" w:rsidRDefault="00DC5218">
    <w:pPr>
      <w:pStyle w:val="a9"/>
      <w:jc w:val="right"/>
    </w:pPr>
  </w:p>
  <w:p w:rsidR="00DC5218" w:rsidRDefault="00DC521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18" w:rsidRDefault="00DC521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C5218" w:rsidRDefault="00DC5218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18" w:rsidRPr="00DC5218" w:rsidRDefault="00DC5218">
    <w:pPr>
      <w:pStyle w:val="a9"/>
      <w:framePr w:wrap="around" w:vAnchor="text" w:hAnchor="margin" w:xAlign="right" w:y="1"/>
      <w:rPr>
        <w:rStyle w:val="ab"/>
        <w:color w:val="auto"/>
      </w:rPr>
    </w:pPr>
    <w:r w:rsidRPr="00DC5218">
      <w:rPr>
        <w:rStyle w:val="ab"/>
        <w:color w:val="auto"/>
      </w:rPr>
      <w:fldChar w:fldCharType="begin"/>
    </w:r>
    <w:r w:rsidRPr="00DC5218">
      <w:rPr>
        <w:rStyle w:val="ab"/>
        <w:color w:val="auto"/>
      </w:rPr>
      <w:instrText xml:space="preserve">PAGE  </w:instrText>
    </w:r>
    <w:r w:rsidRPr="00DC5218">
      <w:rPr>
        <w:rStyle w:val="ab"/>
        <w:color w:val="auto"/>
      </w:rPr>
      <w:fldChar w:fldCharType="separate"/>
    </w:r>
    <w:r w:rsidR="005B6680">
      <w:rPr>
        <w:rStyle w:val="ab"/>
        <w:noProof/>
        <w:color w:val="auto"/>
      </w:rPr>
      <w:t>27</w:t>
    </w:r>
    <w:r w:rsidRPr="00DC5218">
      <w:rPr>
        <w:rStyle w:val="ab"/>
        <w:color w:val="auto"/>
      </w:rPr>
      <w:fldChar w:fldCharType="end"/>
    </w:r>
  </w:p>
  <w:p w:rsidR="00DC5218" w:rsidRDefault="00DC521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26" w:rsidRDefault="00985A26" w:rsidP="000B713A">
      <w:r>
        <w:separator/>
      </w:r>
    </w:p>
  </w:footnote>
  <w:footnote w:type="continuationSeparator" w:id="0">
    <w:p w:rsidR="00985A26" w:rsidRDefault="00985A26" w:rsidP="000B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F1A"/>
    <w:multiLevelType w:val="hybridMultilevel"/>
    <w:tmpl w:val="CE3EBD4C"/>
    <w:lvl w:ilvl="0" w:tplc="1A3E2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1722A"/>
    <w:multiLevelType w:val="hybridMultilevel"/>
    <w:tmpl w:val="F7A89D5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12B6C99"/>
    <w:multiLevelType w:val="hybridMultilevel"/>
    <w:tmpl w:val="EF9CCB98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5356C8F"/>
    <w:multiLevelType w:val="hybridMultilevel"/>
    <w:tmpl w:val="FB20ADF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A71BE"/>
    <w:multiLevelType w:val="hybridMultilevel"/>
    <w:tmpl w:val="5BE4A9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56FB3"/>
    <w:multiLevelType w:val="hybridMultilevel"/>
    <w:tmpl w:val="F0AA2AF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1AC946FF"/>
    <w:multiLevelType w:val="hybridMultilevel"/>
    <w:tmpl w:val="EB1E8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F69"/>
    <w:multiLevelType w:val="hybridMultilevel"/>
    <w:tmpl w:val="3634C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458C3"/>
    <w:multiLevelType w:val="hybridMultilevel"/>
    <w:tmpl w:val="E692F6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064BE"/>
    <w:multiLevelType w:val="hybridMultilevel"/>
    <w:tmpl w:val="36FE2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D6A9F"/>
    <w:multiLevelType w:val="hybridMultilevel"/>
    <w:tmpl w:val="8C922672"/>
    <w:lvl w:ilvl="0" w:tplc="7E2C0248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16"/>
      </w:rPr>
    </w:lvl>
    <w:lvl w:ilvl="1" w:tplc="5AA8748C">
      <w:start w:val="1"/>
      <w:numFmt w:val="decimal"/>
      <w:lvlText w:val="%2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B0F9F"/>
    <w:multiLevelType w:val="hybridMultilevel"/>
    <w:tmpl w:val="12D037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F28F7"/>
    <w:multiLevelType w:val="hybridMultilevel"/>
    <w:tmpl w:val="80469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54DA"/>
    <w:multiLevelType w:val="hybridMultilevel"/>
    <w:tmpl w:val="EB64E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D7A53"/>
    <w:multiLevelType w:val="singleLevel"/>
    <w:tmpl w:val="8A36B3FA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0063A"/>
    <w:multiLevelType w:val="hybridMultilevel"/>
    <w:tmpl w:val="1ACA1A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B70D2"/>
    <w:multiLevelType w:val="hybridMultilevel"/>
    <w:tmpl w:val="F8C8B6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32A96"/>
    <w:multiLevelType w:val="hybridMultilevel"/>
    <w:tmpl w:val="07582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D297281"/>
    <w:multiLevelType w:val="hybridMultilevel"/>
    <w:tmpl w:val="CCEC32F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F105DEC"/>
    <w:multiLevelType w:val="hybridMultilevel"/>
    <w:tmpl w:val="94D2D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B04AD8"/>
    <w:multiLevelType w:val="hybridMultilevel"/>
    <w:tmpl w:val="08BC51E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32306"/>
    <w:multiLevelType w:val="hybridMultilevel"/>
    <w:tmpl w:val="EB60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25C3A"/>
    <w:multiLevelType w:val="hybridMultilevel"/>
    <w:tmpl w:val="332CA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F17B01"/>
    <w:multiLevelType w:val="singleLevel"/>
    <w:tmpl w:val="3B48ACD8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7C9086D"/>
    <w:multiLevelType w:val="hybridMultilevel"/>
    <w:tmpl w:val="E7009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E1205"/>
    <w:multiLevelType w:val="hybridMultilevel"/>
    <w:tmpl w:val="E73A536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72B7A"/>
    <w:multiLevelType w:val="hybridMultilevel"/>
    <w:tmpl w:val="ED2AE8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E93317"/>
    <w:multiLevelType w:val="hybridMultilevel"/>
    <w:tmpl w:val="57861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156169"/>
    <w:multiLevelType w:val="multilevel"/>
    <w:tmpl w:val="7BC237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37" w15:restartNumberingAfterBreak="0">
    <w:nsid w:val="62EA6F27"/>
    <w:multiLevelType w:val="hybridMultilevel"/>
    <w:tmpl w:val="32A68C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F6589"/>
    <w:multiLevelType w:val="hybridMultilevel"/>
    <w:tmpl w:val="AF1A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C2B472B"/>
    <w:multiLevelType w:val="hybridMultilevel"/>
    <w:tmpl w:val="0A4EC564"/>
    <w:lvl w:ilvl="0" w:tplc="FF0894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4"/>
  </w:num>
  <w:num w:numId="4">
    <w:abstractNumId w:val="37"/>
  </w:num>
  <w:num w:numId="5">
    <w:abstractNumId w:val="12"/>
  </w:num>
  <w:num w:numId="6">
    <w:abstractNumId w:val="11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4"/>
  </w:num>
  <w:num w:numId="11">
    <w:abstractNumId w:val="3"/>
  </w:num>
  <w:num w:numId="12">
    <w:abstractNumId w:val="6"/>
  </w:num>
  <w:num w:numId="13">
    <w:abstractNumId w:val="20"/>
  </w:num>
  <w:num w:numId="14">
    <w:abstractNumId w:val="21"/>
  </w:num>
  <w:num w:numId="15">
    <w:abstractNumId w:val="30"/>
  </w:num>
  <w:num w:numId="16">
    <w:abstractNumId w:val="16"/>
  </w:num>
  <w:num w:numId="17">
    <w:abstractNumId w:val="10"/>
  </w:num>
  <w:num w:numId="18">
    <w:abstractNumId w:val="8"/>
  </w:num>
  <w:num w:numId="19">
    <w:abstractNumId w:val="9"/>
  </w:num>
  <w:num w:numId="20">
    <w:abstractNumId w:val="22"/>
  </w:num>
  <w:num w:numId="21">
    <w:abstractNumId w:val="35"/>
  </w:num>
  <w:num w:numId="22">
    <w:abstractNumId w:val="18"/>
  </w:num>
  <w:num w:numId="23">
    <w:abstractNumId w:val="7"/>
  </w:num>
  <w:num w:numId="24">
    <w:abstractNumId w:val="19"/>
  </w:num>
  <w:num w:numId="25">
    <w:abstractNumId w:val="31"/>
  </w:num>
  <w:num w:numId="26">
    <w:abstractNumId w:val="2"/>
  </w:num>
  <w:num w:numId="27">
    <w:abstractNumId w:val="23"/>
  </w:num>
  <w:num w:numId="28">
    <w:abstractNumId w:val="41"/>
  </w:num>
  <w:num w:numId="29">
    <w:abstractNumId w:val="25"/>
  </w:num>
  <w:num w:numId="30">
    <w:abstractNumId w:val="24"/>
  </w:num>
  <w:num w:numId="31">
    <w:abstractNumId w:val="40"/>
  </w:num>
  <w:num w:numId="32">
    <w:abstractNumId w:val="38"/>
  </w:num>
  <w:num w:numId="33">
    <w:abstractNumId w:val="13"/>
  </w:num>
  <w:num w:numId="34">
    <w:abstractNumId w:val="17"/>
  </w:num>
  <w:num w:numId="35">
    <w:abstractNumId w:val="28"/>
  </w:num>
  <w:num w:numId="36">
    <w:abstractNumId w:val="39"/>
  </w:num>
  <w:num w:numId="37">
    <w:abstractNumId w:val="5"/>
  </w:num>
  <w:num w:numId="38">
    <w:abstractNumId w:val="14"/>
  </w:num>
  <w:num w:numId="39">
    <w:abstractNumId w:val="26"/>
  </w:num>
  <w:num w:numId="40">
    <w:abstractNumId w:val="29"/>
  </w:num>
  <w:num w:numId="41">
    <w:abstractNumId w:val="36"/>
  </w:num>
  <w:num w:numId="42">
    <w:abstractNumId w:val="33"/>
  </w:num>
  <w:num w:numId="43">
    <w:abstractNumId w:val="27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908"/>
    <w:rsid w:val="00001F62"/>
    <w:rsid w:val="000521F0"/>
    <w:rsid w:val="000A4351"/>
    <w:rsid w:val="000B654D"/>
    <w:rsid w:val="000B713A"/>
    <w:rsid w:val="000E7EB5"/>
    <w:rsid w:val="000F749B"/>
    <w:rsid w:val="00115195"/>
    <w:rsid w:val="00115531"/>
    <w:rsid w:val="00117D41"/>
    <w:rsid w:val="00132538"/>
    <w:rsid w:val="00134C4F"/>
    <w:rsid w:val="00170419"/>
    <w:rsid w:val="00175294"/>
    <w:rsid w:val="001954C5"/>
    <w:rsid w:val="001C3626"/>
    <w:rsid w:val="00213E97"/>
    <w:rsid w:val="00215663"/>
    <w:rsid w:val="0022192B"/>
    <w:rsid w:val="00225377"/>
    <w:rsid w:val="00242141"/>
    <w:rsid w:val="002C0722"/>
    <w:rsid w:val="002F7518"/>
    <w:rsid w:val="003566F9"/>
    <w:rsid w:val="0036002A"/>
    <w:rsid w:val="00373E05"/>
    <w:rsid w:val="00380817"/>
    <w:rsid w:val="00393DC8"/>
    <w:rsid w:val="003B6D8C"/>
    <w:rsid w:val="003B7A5E"/>
    <w:rsid w:val="00431C2A"/>
    <w:rsid w:val="00480864"/>
    <w:rsid w:val="00487FB9"/>
    <w:rsid w:val="00491ACE"/>
    <w:rsid w:val="004D1666"/>
    <w:rsid w:val="0051790B"/>
    <w:rsid w:val="00526039"/>
    <w:rsid w:val="005846B6"/>
    <w:rsid w:val="00593D70"/>
    <w:rsid w:val="00595FC0"/>
    <w:rsid w:val="005A5505"/>
    <w:rsid w:val="005A6A68"/>
    <w:rsid w:val="005B6680"/>
    <w:rsid w:val="005D0779"/>
    <w:rsid w:val="00602B3C"/>
    <w:rsid w:val="006528F8"/>
    <w:rsid w:val="0067653F"/>
    <w:rsid w:val="00685035"/>
    <w:rsid w:val="006966C4"/>
    <w:rsid w:val="006A584E"/>
    <w:rsid w:val="006B0B8D"/>
    <w:rsid w:val="006E180A"/>
    <w:rsid w:val="006E2F19"/>
    <w:rsid w:val="006E5B41"/>
    <w:rsid w:val="00720A64"/>
    <w:rsid w:val="00720DD9"/>
    <w:rsid w:val="00720E99"/>
    <w:rsid w:val="007252AA"/>
    <w:rsid w:val="00784AAC"/>
    <w:rsid w:val="007C2961"/>
    <w:rsid w:val="007D2F34"/>
    <w:rsid w:val="007D5FCC"/>
    <w:rsid w:val="00802B53"/>
    <w:rsid w:val="00844B4B"/>
    <w:rsid w:val="00864FB7"/>
    <w:rsid w:val="00880CB9"/>
    <w:rsid w:val="00883B0E"/>
    <w:rsid w:val="00914B9C"/>
    <w:rsid w:val="00923D55"/>
    <w:rsid w:val="00935FDA"/>
    <w:rsid w:val="00952839"/>
    <w:rsid w:val="00956141"/>
    <w:rsid w:val="00985A26"/>
    <w:rsid w:val="009F1B05"/>
    <w:rsid w:val="00A008E4"/>
    <w:rsid w:val="00A11ADE"/>
    <w:rsid w:val="00A255BC"/>
    <w:rsid w:val="00A30DEB"/>
    <w:rsid w:val="00A31E21"/>
    <w:rsid w:val="00A33C0B"/>
    <w:rsid w:val="00A61239"/>
    <w:rsid w:val="00A6396C"/>
    <w:rsid w:val="00A67F07"/>
    <w:rsid w:val="00A758A9"/>
    <w:rsid w:val="00AC1525"/>
    <w:rsid w:val="00AD1A23"/>
    <w:rsid w:val="00AD3CAB"/>
    <w:rsid w:val="00B072DF"/>
    <w:rsid w:val="00B22194"/>
    <w:rsid w:val="00B23E8A"/>
    <w:rsid w:val="00B34C23"/>
    <w:rsid w:val="00B567D3"/>
    <w:rsid w:val="00B6074C"/>
    <w:rsid w:val="00BA0908"/>
    <w:rsid w:val="00C06720"/>
    <w:rsid w:val="00C30D3D"/>
    <w:rsid w:val="00C451AD"/>
    <w:rsid w:val="00C50DF1"/>
    <w:rsid w:val="00C85609"/>
    <w:rsid w:val="00CB12C3"/>
    <w:rsid w:val="00CE3038"/>
    <w:rsid w:val="00CE7FB5"/>
    <w:rsid w:val="00D266FD"/>
    <w:rsid w:val="00D31D59"/>
    <w:rsid w:val="00D77C9A"/>
    <w:rsid w:val="00DB3181"/>
    <w:rsid w:val="00DB39E5"/>
    <w:rsid w:val="00DC5218"/>
    <w:rsid w:val="00DE42FA"/>
    <w:rsid w:val="00DE60BD"/>
    <w:rsid w:val="00E27454"/>
    <w:rsid w:val="00E95066"/>
    <w:rsid w:val="00EA1C72"/>
    <w:rsid w:val="00EF29BA"/>
    <w:rsid w:val="00F11898"/>
    <w:rsid w:val="00F433BE"/>
    <w:rsid w:val="00F528B7"/>
    <w:rsid w:val="00F60BCA"/>
    <w:rsid w:val="00F90E66"/>
    <w:rsid w:val="00F9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7327E"/>
  <w15:docId w15:val="{FE07CA6A-CEF2-4E15-AD8B-610CD774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08"/>
    <w:pPr>
      <w:spacing w:after="0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A0908"/>
    <w:pPr>
      <w:ind w:firstLine="709"/>
      <w:jc w:val="both"/>
    </w:pPr>
    <w:rPr>
      <w:color w:val="auto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BA09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Document Map"/>
    <w:basedOn w:val="a"/>
    <w:link w:val="a4"/>
    <w:semiHidden/>
    <w:rsid w:val="00BA0908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rsid w:val="00BA0908"/>
    <w:rPr>
      <w:rFonts w:ascii="Tahoma" w:eastAsia="Times New Roman" w:hAnsi="Tahoma" w:cs="Tahoma"/>
      <w:color w:val="008000"/>
      <w:sz w:val="24"/>
      <w:szCs w:val="24"/>
      <w:shd w:val="clear" w:color="auto" w:fill="000080"/>
      <w:lang w:eastAsia="ru-RU"/>
    </w:rPr>
  </w:style>
  <w:style w:type="paragraph" w:styleId="a5">
    <w:name w:val="Body Text Indent"/>
    <w:basedOn w:val="a"/>
    <w:link w:val="a6"/>
    <w:rsid w:val="00BA09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7">
    <w:name w:val="Body Text"/>
    <w:basedOn w:val="a"/>
    <w:link w:val="a8"/>
    <w:rsid w:val="00BA0908"/>
    <w:pPr>
      <w:spacing w:after="120"/>
    </w:pPr>
  </w:style>
  <w:style w:type="character" w:customStyle="1" w:styleId="a8">
    <w:name w:val="Основной текст Знак"/>
    <w:basedOn w:val="a0"/>
    <w:link w:val="a7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">
    <w:name w:val="Body Text Indent 2"/>
    <w:basedOn w:val="a"/>
    <w:link w:val="20"/>
    <w:rsid w:val="00BA09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21">
    <w:name w:val="List Bullet 2"/>
    <w:basedOn w:val="a"/>
    <w:autoRedefine/>
    <w:rsid w:val="00BA0908"/>
    <w:pPr>
      <w:spacing w:line="360" w:lineRule="auto"/>
      <w:jc w:val="both"/>
    </w:pPr>
    <w:rPr>
      <w:color w:val="auto"/>
      <w:sz w:val="28"/>
      <w:szCs w:val="28"/>
    </w:rPr>
  </w:style>
  <w:style w:type="paragraph" w:styleId="a9">
    <w:name w:val="footer"/>
    <w:basedOn w:val="a"/>
    <w:link w:val="aa"/>
    <w:rsid w:val="00BA09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A090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styleId="ab">
    <w:name w:val="page number"/>
    <w:basedOn w:val="a0"/>
    <w:rsid w:val="00BA0908"/>
  </w:style>
  <w:style w:type="character" w:styleId="ac">
    <w:name w:val="Hyperlink"/>
    <w:rsid w:val="00BA0908"/>
    <w:rPr>
      <w:color w:val="0000FF"/>
      <w:u w:val="single"/>
    </w:rPr>
  </w:style>
  <w:style w:type="paragraph" w:styleId="22">
    <w:name w:val="Body Text 2"/>
    <w:basedOn w:val="a"/>
    <w:link w:val="23"/>
    <w:rsid w:val="00BA0908"/>
    <w:pPr>
      <w:jc w:val="center"/>
    </w:pPr>
    <w:rPr>
      <w:b/>
      <w:color w:val="auto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BA090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d">
    <w:name w:val="Table Grid"/>
    <w:basedOn w:val="a1"/>
    <w:rsid w:val="00BA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A0908"/>
    <w:pPr>
      <w:ind w:left="708"/>
    </w:pPr>
  </w:style>
  <w:style w:type="paragraph" w:customStyle="1" w:styleId="Style22">
    <w:name w:val="Style22"/>
    <w:basedOn w:val="a"/>
    <w:uiPriority w:val="99"/>
    <w:rsid w:val="00BA0908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  <w:color w:val="auto"/>
    </w:rPr>
  </w:style>
  <w:style w:type="character" w:customStyle="1" w:styleId="FontStyle57">
    <w:name w:val="Font Style57"/>
    <w:basedOn w:val="a0"/>
    <w:uiPriority w:val="99"/>
    <w:rsid w:val="00BA090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A0908"/>
    <w:rPr>
      <w:rFonts w:ascii="Bookman Old Style" w:hAnsi="Bookman Old Style" w:cs="Bookman Old Style"/>
      <w:b/>
      <w:bCs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DC52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C5218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Yd0Q7zDOxe3OrAAJ6XeyXk+GVPbF8PVe+fSE6BVPr3g=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sDrS4JEL/Tb+oyloflml46KY3MP6Kzz3G2nOHE5fDORYN8j1kMM833WQOmtI6Dtf
740thdxhkx3biTZfc9/pag==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EDHRS3AgZhQm7dakyqDzhV/3OCo=</DigestValue>
      </Reference>
      <Reference URI="/word/endnotes.xml?ContentType=application/vnd.openxmlformats-officedocument.wordprocessingml.endnotes+xml">
        <DigestMethod Algorithm="http://www.w3.org/2000/09/xmldsig#sha1"/>
        <DigestValue>BCxEoSDhlQQsJNC1RgGTR7/mxFE=</DigestValue>
      </Reference>
      <Reference URI="/word/fontTable.xml?ContentType=application/vnd.openxmlformats-officedocument.wordprocessingml.fontTable+xml">
        <DigestMethod Algorithm="http://www.w3.org/2000/09/xmldsig#sha1"/>
        <DigestValue>t3UCRSyc+Z68G/btwc0vcMvg7bw=</DigestValue>
      </Reference>
      <Reference URI="/word/footer1.xml?ContentType=application/vnd.openxmlformats-officedocument.wordprocessingml.footer+xml">
        <DigestMethod Algorithm="http://www.w3.org/2000/09/xmldsig#sha1"/>
        <DigestValue>Qc052Qwx9iSr5uGzUYL1EFriuXE=</DigestValue>
      </Reference>
      <Reference URI="/word/footer2.xml?ContentType=application/vnd.openxmlformats-officedocument.wordprocessingml.footer+xml">
        <DigestMethod Algorithm="http://www.w3.org/2000/09/xmldsig#sha1"/>
        <DigestValue>xrKH2v5ArmA6mXsmbWujjVrU1BE=</DigestValue>
      </Reference>
      <Reference URI="/word/footer3.xml?ContentType=application/vnd.openxmlformats-officedocument.wordprocessingml.footer+xml">
        <DigestMethod Algorithm="http://www.w3.org/2000/09/xmldsig#sha1"/>
        <DigestValue>F5Fyn0k8eerMPbS5vaXf8YqQXyM=</DigestValue>
      </Reference>
      <Reference URI="/word/footnotes.xml?ContentType=application/vnd.openxmlformats-officedocument.wordprocessingml.footnotes+xml">
        <DigestMethod Algorithm="http://www.w3.org/2000/09/xmldsig#sha1"/>
        <DigestValue>hopZ2GEWyRPmqdt5W5w9ZQqVbvo=</DigestValue>
      </Reference>
      <Reference URI="/word/numbering.xml?ContentType=application/vnd.openxmlformats-officedocument.wordprocessingml.numbering+xml">
        <DigestMethod Algorithm="http://www.w3.org/2000/09/xmldsig#sha1"/>
        <DigestValue>g2Bs68yts8U9DZY+OUequY2rBsE=</DigestValue>
      </Reference>
      <Reference URI="/word/settings.xml?ContentType=application/vnd.openxmlformats-officedocument.wordprocessingml.settings+xml">
        <DigestMethod Algorithm="http://www.w3.org/2000/09/xmldsig#sha1"/>
        <DigestValue>liPttFVMSmoXXs71DzIERnmxXjg=</DigestValue>
      </Reference>
      <Reference URI="/word/styles.xml?ContentType=application/vnd.openxmlformats-officedocument.wordprocessingml.styles+xml">
        <DigestMethod Algorithm="http://www.w3.org/2000/09/xmldsig#sha1"/>
        <DigestValue>eQywY9nRB0E9muJ6/ry5SHeY1uM=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q34WYr1LGjujJK70oYntU//Gu28=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05D8FDA-E9FA-43AE-8715-AB9206A3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30</Pages>
  <Words>7069</Words>
  <Characters>40296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Админ</cp:lastModifiedBy>
  <cp:revision>43</cp:revision>
  <dcterms:created xsi:type="dcterms:W3CDTF">2020-10-02T10:33:00Z</dcterms:created>
  <dcterms:modified xsi:type="dcterms:W3CDTF">2022-06-09T07:55:00Z</dcterms:modified>
</cp:coreProperties>
</file>