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МИНИСТЕРСТВО ОБЩЕГО И ПРОФЕССИОНАЛЬНОГО ОБРАЗОВАНИЯ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РОСТОВСКОЙ ОБЛАСТИ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ГОСУДАРСТВЕННОЕ БЮДЖЕТНОЕ ПРОФЕССИОНАЛЬНОЕ</w:t>
      </w:r>
    </w:p>
    <w:p w:rsidR="00A01037" w:rsidRDefault="00A01037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>
        <w:rPr>
          <w:i w:val="0"/>
          <w:iCs/>
          <w:szCs w:val="28"/>
        </w:rPr>
        <w:t xml:space="preserve"> ОБРАЗОВАТЕЛЬНОЕ УЧРЕЖДЕНИЕ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  <w:r w:rsidRPr="00B562F8">
        <w:rPr>
          <w:i w:val="0"/>
          <w:iCs/>
          <w:szCs w:val="28"/>
        </w:rPr>
        <w:t>РОСТОВСКОЙ ОБЛАСТИ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b/>
          <w:i w:val="0"/>
          <w:iCs/>
          <w:szCs w:val="28"/>
        </w:rPr>
      </w:pPr>
      <w:r w:rsidRPr="00B562F8">
        <w:rPr>
          <w:b/>
          <w:i w:val="0"/>
          <w:iCs/>
          <w:szCs w:val="28"/>
        </w:rPr>
        <w:t>«РОСТОВСКИЙ-НА-</w:t>
      </w:r>
      <w:r w:rsidR="00B562F8" w:rsidRPr="00B562F8">
        <w:rPr>
          <w:b/>
          <w:i w:val="0"/>
          <w:iCs/>
          <w:szCs w:val="28"/>
        </w:rPr>
        <w:t>ДОНУ КОЛЛЕДЖ</w:t>
      </w:r>
      <w:r w:rsidRPr="00B562F8">
        <w:rPr>
          <w:b/>
          <w:i w:val="0"/>
          <w:iCs/>
          <w:szCs w:val="28"/>
        </w:rPr>
        <w:t xml:space="preserve"> СВЯЗИ И ИНФОРМАТИКИ»</w:t>
      </w:r>
    </w:p>
    <w:p w:rsidR="00B53E84" w:rsidRPr="00B562F8" w:rsidRDefault="00B53E84" w:rsidP="00B562F8">
      <w:pPr>
        <w:pStyle w:val="a6"/>
        <w:spacing w:line="360" w:lineRule="auto"/>
        <w:jc w:val="center"/>
        <w:rPr>
          <w:i w:val="0"/>
          <w:iCs/>
          <w:szCs w:val="28"/>
        </w:rPr>
      </w:pPr>
    </w:p>
    <w:p w:rsidR="00B53E84" w:rsidRPr="00BD2563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Pr="00BD2563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3E84">
      <w:pPr>
        <w:pStyle w:val="a6"/>
        <w:jc w:val="center"/>
        <w:rPr>
          <w:i w:val="0"/>
          <w:iCs/>
          <w:sz w:val="24"/>
        </w:rPr>
      </w:pPr>
    </w:p>
    <w:p w:rsidR="00B53E84" w:rsidRDefault="00B53E84" w:rsidP="00B562F8">
      <w:pPr>
        <w:pStyle w:val="a6"/>
        <w:rPr>
          <w:i w:val="0"/>
          <w:iCs/>
          <w:sz w:val="24"/>
        </w:rPr>
      </w:pPr>
    </w:p>
    <w:p w:rsidR="00B53E84" w:rsidRPr="00BD2563" w:rsidRDefault="00B53E84" w:rsidP="00A73303">
      <w:pPr>
        <w:pStyle w:val="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 w:val="0"/>
          <w:i w:val="0"/>
          <w:sz w:val="24"/>
        </w:rPr>
      </w:pPr>
    </w:p>
    <w:p w:rsidR="00B53E84" w:rsidRPr="00A73303" w:rsidRDefault="00B53E84" w:rsidP="00A73303">
      <w:pPr>
        <w:pStyle w:val="3"/>
        <w:numPr>
          <w:ilvl w:val="2"/>
          <w:numId w:val="7"/>
        </w:numPr>
        <w:spacing w:line="360" w:lineRule="auto"/>
        <w:ind w:left="0" w:firstLine="0"/>
        <w:jc w:val="center"/>
        <w:rPr>
          <w:rFonts w:ascii="Times New Roman" w:hAnsi="Times New Roman" w:cs="Times New Roman"/>
          <w:i w:val="0"/>
          <w:szCs w:val="28"/>
        </w:rPr>
      </w:pPr>
      <w:r w:rsidRPr="00B562F8">
        <w:rPr>
          <w:rFonts w:ascii="Times New Roman" w:hAnsi="Times New Roman" w:cs="Times New Roman"/>
          <w:i w:val="0"/>
          <w:szCs w:val="28"/>
        </w:rPr>
        <w:t>РАБОЧАЯ ПРОГРАММА</w:t>
      </w:r>
    </w:p>
    <w:p w:rsidR="00B53E84" w:rsidRPr="00A73303" w:rsidRDefault="00B53E84" w:rsidP="00A73303">
      <w:pPr>
        <w:pStyle w:val="6"/>
        <w:numPr>
          <w:ilvl w:val="5"/>
          <w:numId w:val="7"/>
        </w:numPr>
        <w:spacing w:before="0" w:after="0" w:line="360" w:lineRule="auto"/>
        <w:ind w:left="0" w:firstLine="0"/>
        <w:jc w:val="center"/>
        <w:rPr>
          <w:b w:val="0"/>
          <w:sz w:val="28"/>
          <w:szCs w:val="28"/>
        </w:rPr>
      </w:pPr>
      <w:r w:rsidRPr="00B562F8">
        <w:rPr>
          <w:b w:val="0"/>
          <w:sz w:val="28"/>
          <w:szCs w:val="28"/>
        </w:rPr>
        <w:t>учебной дисциплины</w:t>
      </w:r>
    </w:p>
    <w:p w:rsidR="00B53E84" w:rsidRPr="00A73303" w:rsidRDefault="00B53E84" w:rsidP="00A73303">
      <w:pPr>
        <w:pStyle w:val="6"/>
        <w:numPr>
          <w:ilvl w:val="5"/>
          <w:numId w:val="7"/>
        </w:numPr>
        <w:spacing w:before="0" w:after="0" w:line="360" w:lineRule="auto"/>
        <w:ind w:left="0" w:firstLine="0"/>
        <w:jc w:val="center"/>
        <w:rPr>
          <w:sz w:val="28"/>
          <w:szCs w:val="28"/>
        </w:rPr>
      </w:pPr>
      <w:r w:rsidRPr="00B562F8">
        <w:rPr>
          <w:sz w:val="28"/>
          <w:szCs w:val="28"/>
        </w:rPr>
        <w:t>ОП.0</w:t>
      </w:r>
      <w:r w:rsidR="001411E5" w:rsidRPr="00B562F8">
        <w:rPr>
          <w:sz w:val="28"/>
          <w:szCs w:val="28"/>
        </w:rPr>
        <w:t>8</w:t>
      </w:r>
      <w:r w:rsidR="00205800" w:rsidRPr="00B562F8">
        <w:rPr>
          <w:sz w:val="28"/>
          <w:szCs w:val="28"/>
        </w:rPr>
        <w:t xml:space="preserve"> </w:t>
      </w:r>
      <w:r w:rsidR="001411E5" w:rsidRPr="00B562F8">
        <w:rPr>
          <w:sz w:val="28"/>
          <w:szCs w:val="28"/>
        </w:rPr>
        <w:t>Основы предпринимательской деятельности</w:t>
      </w:r>
    </w:p>
    <w:p w:rsidR="00B53E84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62F8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56168B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62F8">
        <w:rPr>
          <w:rFonts w:ascii="Times New Roman" w:hAnsi="Times New Roman"/>
          <w:sz w:val="28"/>
          <w:szCs w:val="28"/>
        </w:rPr>
        <w:t>для специальности</w:t>
      </w:r>
    </w:p>
    <w:p w:rsidR="00B53E84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2F8">
        <w:rPr>
          <w:rFonts w:ascii="Times New Roman" w:hAnsi="Times New Roman"/>
          <w:b/>
          <w:sz w:val="28"/>
          <w:szCs w:val="28"/>
        </w:rPr>
        <w:t xml:space="preserve"> 38.02.07 «Банковское дело»</w:t>
      </w:r>
    </w:p>
    <w:p w:rsidR="00B53E84" w:rsidRPr="00B562F8" w:rsidRDefault="00B53E84" w:rsidP="00A7330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62F8">
        <w:rPr>
          <w:rFonts w:ascii="Times New Roman" w:hAnsi="Times New Roman"/>
          <w:color w:val="000000"/>
          <w:sz w:val="28"/>
          <w:szCs w:val="28"/>
        </w:rPr>
        <w:t>(базовой подготовки)</w:t>
      </w:r>
    </w:p>
    <w:p w:rsidR="00B53E84" w:rsidRDefault="00B53E84" w:rsidP="00B53E84">
      <w:pPr>
        <w:jc w:val="both"/>
      </w:pPr>
    </w:p>
    <w:p w:rsidR="00B53E84" w:rsidRDefault="00B53E84" w:rsidP="00B53E84">
      <w:pPr>
        <w:jc w:val="both"/>
        <w:rPr>
          <w:b/>
        </w:rPr>
      </w:pPr>
    </w:p>
    <w:p w:rsidR="00B562F8" w:rsidRDefault="00B562F8" w:rsidP="00B53E84">
      <w:pPr>
        <w:jc w:val="both"/>
        <w:rPr>
          <w:b/>
        </w:rPr>
      </w:pPr>
    </w:p>
    <w:p w:rsidR="00B562F8" w:rsidRDefault="00B562F8" w:rsidP="00B53E84">
      <w:pPr>
        <w:jc w:val="both"/>
        <w:rPr>
          <w:b/>
        </w:rPr>
      </w:pPr>
    </w:p>
    <w:p w:rsidR="00B53E84" w:rsidRDefault="00B53E84" w:rsidP="00B53E84">
      <w:pPr>
        <w:rPr>
          <w:sz w:val="28"/>
          <w:szCs w:val="28"/>
        </w:rPr>
      </w:pPr>
    </w:p>
    <w:p w:rsidR="00B53E84" w:rsidRPr="00BD2563" w:rsidRDefault="00B53E84" w:rsidP="00B53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BD2563">
        <w:rPr>
          <w:rFonts w:ascii="Times New Roman" w:hAnsi="Times New Roman"/>
          <w:sz w:val="28"/>
          <w:szCs w:val="28"/>
        </w:rPr>
        <w:t>г.</w:t>
      </w:r>
      <w:r w:rsidR="00205800">
        <w:rPr>
          <w:rFonts w:ascii="Times New Roman" w:hAnsi="Times New Roman"/>
          <w:sz w:val="28"/>
          <w:szCs w:val="28"/>
        </w:rPr>
        <w:t xml:space="preserve"> </w:t>
      </w:r>
      <w:r w:rsidRPr="00BD2563">
        <w:rPr>
          <w:rFonts w:ascii="Times New Roman" w:hAnsi="Times New Roman"/>
          <w:sz w:val="28"/>
          <w:szCs w:val="28"/>
        </w:rPr>
        <w:t>Ростов-на-Дону</w:t>
      </w:r>
    </w:p>
    <w:p w:rsidR="00B562F8" w:rsidRDefault="00D17FB2" w:rsidP="00B56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A73303">
        <w:rPr>
          <w:rFonts w:ascii="Times New Roman" w:hAnsi="Times New Roman"/>
          <w:sz w:val="28"/>
          <w:szCs w:val="28"/>
        </w:rPr>
        <w:t>2</w:t>
      </w:r>
      <w:r w:rsidR="00B53E84" w:rsidRPr="00BD2563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2043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733"/>
        <w:gridCol w:w="4472"/>
        <w:gridCol w:w="5733"/>
        <w:gridCol w:w="4492"/>
      </w:tblGrid>
      <w:tr w:rsidR="006F06F9" w:rsidTr="006F06F9">
        <w:trPr>
          <w:trHeight w:val="2398"/>
        </w:trPr>
        <w:tc>
          <w:tcPr>
            <w:tcW w:w="5734" w:type="dxa"/>
          </w:tcPr>
          <w:p w:rsidR="006F06F9" w:rsidRDefault="006F06F9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br w:type="page"/>
            </w:r>
            <w:r>
              <w:rPr>
                <w:rFonts w:ascii="Times New Roman" w:hAnsi="Times New Roman"/>
                <w:b/>
                <w:lang w:eastAsia="en-US"/>
              </w:rPr>
              <w:t>ОДОБРЕНО</w:t>
            </w:r>
          </w:p>
          <w:p w:rsidR="006F06F9" w:rsidRDefault="006F06F9">
            <w:pPr>
              <w:spacing w:after="0" w:line="36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На заседании цикловой комиссии </w:t>
            </w:r>
          </w:p>
          <w:p w:rsidR="006F06F9" w:rsidRDefault="006F06F9">
            <w:pPr>
              <w:spacing w:after="0" w:line="360" w:lineRule="auto"/>
              <w:rPr>
                <w:rFonts w:ascii="Times New Roman" w:hAnsi="Times New Roman"/>
                <w:bCs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u w:val="single"/>
                <w:lang w:eastAsia="en-US"/>
              </w:rPr>
              <w:t>Экономики и управления</w:t>
            </w:r>
          </w:p>
          <w:p w:rsidR="006F06F9" w:rsidRDefault="006F0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ротокол </w:t>
            </w:r>
            <w:r>
              <w:rPr>
                <w:rFonts w:ascii="Times New Roman" w:hAnsi="Times New Roman"/>
                <w:bCs/>
                <w:u w:val="single"/>
                <w:lang w:eastAsia="en-US"/>
              </w:rPr>
              <w:t>№1 от 31 августа 202</w:t>
            </w:r>
            <w:r w:rsidR="00A73303">
              <w:rPr>
                <w:rFonts w:ascii="Times New Roman" w:hAnsi="Times New Roman"/>
                <w:bCs/>
                <w:u w:val="single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u w:val="single"/>
                <w:lang w:eastAsia="en-US"/>
              </w:rPr>
              <w:t xml:space="preserve"> года</w:t>
            </w:r>
          </w:p>
          <w:p w:rsidR="006F06F9" w:rsidRDefault="006F06F9">
            <w:pPr>
              <w:spacing w:after="0" w:line="36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Председатель ЦК</w:t>
            </w:r>
          </w:p>
          <w:p w:rsidR="006F06F9" w:rsidRDefault="006F06F9">
            <w:pPr>
              <w:spacing w:after="0" w:line="36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___________________О.О.Шумина</w:t>
            </w:r>
          </w:p>
          <w:p w:rsidR="006F06F9" w:rsidRDefault="006F06F9">
            <w:pPr>
              <w:spacing w:after="0" w:line="360" w:lineRule="auto"/>
              <w:rPr>
                <w:rFonts w:ascii="Times New Roman" w:hAnsi="Times New Roman"/>
                <w:bCs/>
                <w:lang w:eastAsia="en-US"/>
              </w:rPr>
            </w:pPr>
          </w:p>
          <w:p w:rsidR="006F06F9" w:rsidRDefault="006F06F9">
            <w:pPr>
              <w:spacing w:after="0" w:line="360" w:lineRule="auto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473" w:type="dxa"/>
          </w:tcPr>
          <w:p w:rsidR="006F06F9" w:rsidRDefault="006F06F9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УТВЕРЖДАЮ:</w:t>
            </w:r>
          </w:p>
          <w:p w:rsidR="006F06F9" w:rsidRDefault="006F06F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Зам. директора по НМР</w:t>
            </w:r>
          </w:p>
          <w:p w:rsidR="006F06F9" w:rsidRDefault="006F06F9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__________И.В.Подцатова</w:t>
            </w:r>
          </w:p>
          <w:p w:rsidR="006F06F9" w:rsidRDefault="006F06F9">
            <w:pPr>
              <w:spacing w:after="0" w:line="360" w:lineRule="auto"/>
              <w:jc w:val="right"/>
              <w:rPr>
                <w:rFonts w:ascii="Times New Roman" w:hAnsi="Times New Roman"/>
                <w:bCs/>
                <w:color w:val="000000"/>
                <w:lang w:eastAsia="en-US"/>
              </w:rPr>
            </w:pPr>
          </w:p>
          <w:p w:rsidR="006F06F9" w:rsidRDefault="006F06F9" w:rsidP="00A73303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u w:val="single"/>
                <w:lang w:eastAsia="en-US"/>
              </w:rPr>
              <w:t>«31 »  августа 202</w:t>
            </w:r>
            <w:r w:rsidR="00A73303">
              <w:rPr>
                <w:rFonts w:ascii="Times New Roman" w:hAnsi="Times New Roman"/>
                <w:bCs/>
                <w:color w:val="000000"/>
                <w:u w:val="single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u w:val="single"/>
                <w:lang w:eastAsia="en-US"/>
              </w:rPr>
              <w:t xml:space="preserve"> г</w:t>
            </w:r>
            <w:r>
              <w:rPr>
                <w:rFonts w:ascii="Times New Roman" w:hAnsi="Times New Roman"/>
                <w:bCs/>
                <w:color w:val="000000"/>
                <w:lang w:eastAsia="en-US"/>
              </w:rPr>
              <w:t>.</w:t>
            </w:r>
          </w:p>
        </w:tc>
        <w:tc>
          <w:tcPr>
            <w:tcW w:w="5734" w:type="dxa"/>
          </w:tcPr>
          <w:p w:rsidR="006F06F9" w:rsidRDefault="006F06F9">
            <w:pPr>
              <w:spacing w:after="0" w:line="360" w:lineRule="auto"/>
              <w:ind w:firstLine="851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493" w:type="dxa"/>
          </w:tcPr>
          <w:p w:rsidR="006F06F9" w:rsidRDefault="006F06F9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B562F8" w:rsidRPr="00BD2563" w:rsidRDefault="00B562F8" w:rsidP="00B53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C03C2C" w:rsidRPr="00B65888" w:rsidRDefault="00C03C2C" w:rsidP="00C03C2C">
      <w:pPr>
        <w:jc w:val="center"/>
        <w:rPr>
          <w:rFonts w:ascii="Times New Roman" w:hAnsi="Times New Roman"/>
          <w:b/>
          <w:iCs/>
        </w:rPr>
      </w:pPr>
    </w:p>
    <w:p w:rsidR="00A01037" w:rsidRPr="00A01037" w:rsidRDefault="00A01037" w:rsidP="00A01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0103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64313E">
        <w:rPr>
          <w:rFonts w:ascii="Times New Roman" w:hAnsi="Times New Roman"/>
          <w:sz w:val="24"/>
          <w:szCs w:val="24"/>
        </w:rPr>
        <w:t xml:space="preserve">ОП.08. «Основы предпринимательской деятельности» </w:t>
      </w:r>
      <w:r w:rsidRPr="00A0103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Приказ Минобрнауки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</w:p>
    <w:p w:rsidR="00A01037" w:rsidRPr="00A01037" w:rsidRDefault="00A01037" w:rsidP="00A01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01037">
        <w:rPr>
          <w:rFonts w:ascii="Times New Roman" w:hAnsi="Times New Roman"/>
          <w:sz w:val="24"/>
          <w:szCs w:val="24"/>
        </w:rPr>
        <w:t xml:space="preserve">Учебная частично вариативная дисциплина </w:t>
      </w:r>
      <w:r w:rsidRPr="0064313E">
        <w:rPr>
          <w:rFonts w:ascii="Times New Roman" w:hAnsi="Times New Roman"/>
          <w:sz w:val="24"/>
          <w:szCs w:val="24"/>
        </w:rPr>
        <w:t xml:space="preserve">ОП.08. «Основы предпринимательской деятельности» </w:t>
      </w:r>
      <w:r w:rsidRPr="00A01037">
        <w:rPr>
          <w:rFonts w:ascii="Times New Roman" w:hAnsi="Times New Roman"/>
          <w:sz w:val="24"/>
          <w:szCs w:val="24"/>
        </w:rPr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FF2934" w:rsidRPr="00B562F8" w:rsidRDefault="00FF2934" w:rsidP="00FF2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562F8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F2934" w:rsidRPr="00B562F8" w:rsidRDefault="00FF2934" w:rsidP="00FF2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2934" w:rsidRPr="00B562F8" w:rsidRDefault="00FF2934" w:rsidP="00FF2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562F8">
        <w:rPr>
          <w:rFonts w:ascii="Times New Roman" w:hAnsi="Times New Roman"/>
          <w:sz w:val="24"/>
          <w:szCs w:val="24"/>
        </w:rPr>
        <w:t>Разработчик:</w:t>
      </w:r>
    </w:p>
    <w:p w:rsidR="00FF2934" w:rsidRPr="00B562F8" w:rsidRDefault="006F06F9" w:rsidP="00FF2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Шемякина </w:t>
      </w:r>
      <w:r w:rsidR="00FF2934" w:rsidRPr="00B562F8">
        <w:rPr>
          <w:rFonts w:ascii="Times New Roman" w:hAnsi="Times New Roman"/>
          <w:sz w:val="24"/>
          <w:szCs w:val="24"/>
        </w:rPr>
        <w:t>Н.Ю.–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17FB2" w:rsidRPr="00B562F8" w:rsidRDefault="00D17FB2" w:rsidP="00D17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562F8">
        <w:rPr>
          <w:rFonts w:ascii="Times New Roman" w:hAnsi="Times New Roman"/>
          <w:sz w:val="24"/>
          <w:szCs w:val="24"/>
        </w:rPr>
        <w:t>Рецензент:</w:t>
      </w:r>
    </w:p>
    <w:p w:rsidR="00D17FB2" w:rsidRPr="00B562F8" w:rsidRDefault="00D17FB2" w:rsidP="00D17F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562F8">
        <w:rPr>
          <w:rFonts w:ascii="Times New Roman" w:hAnsi="Times New Roman"/>
          <w:color w:val="000000"/>
          <w:sz w:val="24"/>
          <w:szCs w:val="24"/>
        </w:rPr>
        <w:t xml:space="preserve">Хапланова М.А. </w:t>
      </w:r>
      <w:r w:rsidRPr="00B562F8">
        <w:rPr>
          <w:rFonts w:ascii="Times New Roman" w:hAnsi="Times New Roman"/>
          <w:sz w:val="24"/>
          <w:szCs w:val="24"/>
        </w:rPr>
        <w:t>–  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FF2934" w:rsidRPr="009A0B96" w:rsidRDefault="00FF2934" w:rsidP="00FF2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F2934" w:rsidRDefault="00FF2934" w:rsidP="00C03C2C">
      <w:pPr>
        <w:rPr>
          <w:rFonts w:ascii="Times New Roman" w:hAnsi="Times New Roman"/>
          <w:sz w:val="28"/>
          <w:szCs w:val="28"/>
        </w:rPr>
      </w:pPr>
    </w:p>
    <w:p w:rsidR="00C03C2C" w:rsidRPr="00D86AC1" w:rsidRDefault="00C03C2C" w:rsidP="00B53E84">
      <w:pPr>
        <w:jc w:val="center"/>
        <w:rPr>
          <w:rFonts w:ascii="Times New Roman" w:hAnsi="Times New Roman"/>
          <w:bCs/>
          <w:iCs/>
        </w:rPr>
      </w:pPr>
      <w:r w:rsidRPr="00D86AC1">
        <w:rPr>
          <w:rFonts w:ascii="Times New Roman" w:hAnsi="Times New Roman"/>
          <w:bCs/>
          <w:iCs/>
        </w:rPr>
        <w:lastRenderedPageBreak/>
        <w:t>СОДЕРЖАНИЕ</w:t>
      </w:r>
    </w:p>
    <w:p w:rsidR="00C03C2C" w:rsidRPr="00D86AC1" w:rsidRDefault="00C03C2C" w:rsidP="00C03C2C">
      <w:pPr>
        <w:rPr>
          <w:rFonts w:ascii="Times New Roman" w:hAnsi="Times New Roman"/>
          <w:bCs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03C2C" w:rsidRPr="00D86AC1" w:rsidTr="00D17FB2">
        <w:tc>
          <w:tcPr>
            <w:tcW w:w="7501" w:type="dxa"/>
          </w:tcPr>
          <w:p w:rsidR="00C03C2C" w:rsidRPr="00D86AC1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</w:rPr>
            </w:pPr>
            <w:r w:rsidRPr="00D86AC1">
              <w:rPr>
                <w:rFonts w:ascii="Times New Roman" w:hAnsi="Times New Roman"/>
                <w:bCs/>
                <w:iCs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C03C2C" w:rsidRPr="00D86AC1" w:rsidRDefault="00C03C2C" w:rsidP="00D17FB2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C03C2C" w:rsidRPr="00D86AC1" w:rsidTr="00D17FB2">
        <w:tc>
          <w:tcPr>
            <w:tcW w:w="7501" w:type="dxa"/>
          </w:tcPr>
          <w:p w:rsidR="00C03C2C" w:rsidRPr="00D86AC1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</w:rPr>
            </w:pPr>
            <w:r w:rsidRPr="00D86AC1">
              <w:rPr>
                <w:rFonts w:ascii="Times New Roman" w:hAnsi="Times New Roman"/>
                <w:bCs/>
                <w:iCs/>
              </w:rPr>
              <w:t>СТРУКТУРА И СОДЕРЖАНИЕ УЧЕБНОЙ ДИСЦИПЛИНЫ</w:t>
            </w:r>
          </w:p>
          <w:p w:rsidR="00C03C2C" w:rsidRPr="00D86AC1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</w:rPr>
            </w:pPr>
            <w:r w:rsidRPr="00D86AC1">
              <w:rPr>
                <w:rFonts w:ascii="Times New Roman" w:hAnsi="Times New Roman"/>
                <w:bCs/>
                <w:iCs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C03C2C" w:rsidRPr="00D86AC1" w:rsidRDefault="00C03C2C" w:rsidP="00D17FB2">
            <w:pPr>
              <w:ind w:left="644"/>
              <w:rPr>
                <w:rFonts w:ascii="Times New Roman" w:hAnsi="Times New Roman"/>
                <w:bCs/>
                <w:iCs/>
              </w:rPr>
            </w:pPr>
          </w:p>
        </w:tc>
      </w:tr>
      <w:tr w:rsidR="00C03C2C" w:rsidRPr="00D86AC1" w:rsidTr="00D17FB2">
        <w:tc>
          <w:tcPr>
            <w:tcW w:w="7501" w:type="dxa"/>
          </w:tcPr>
          <w:p w:rsidR="00C03C2C" w:rsidRPr="00D86AC1" w:rsidRDefault="00C03C2C" w:rsidP="00C03C2C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  <w:bCs/>
                <w:iCs/>
              </w:rPr>
            </w:pPr>
            <w:r w:rsidRPr="00D86AC1">
              <w:rPr>
                <w:rFonts w:ascii="Times New Roman" w:hAnsi="Times New Roman"/>
                <w:bCs/>
                <w:iCs/>
              </w:rPr>
              <w:t>КОНТРОЛЬ И ОЦЕНКА РЕЗУЛЬТАТОВ ОСВОЕНИЯ УЧЕБНОЙ ДИСЦИПЛИНЫ</w:t>
            </w:r>
          </w:p>
          <w:p w:rsidR="00C03C2C" w:rsidRPr="00D86AC1" w:rsidRDefault="00C03C2C" w:rsidP="00D17FB2">
            <w:pPr>
              <w:suppressAutoHyphens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54" w:type="dxa"/>
          </w:tcPr>
          <w:p w:rsidR="00C03C2C" w:rsidRPr="00D86AC1" w:rsidRDefault="00C03C2C" w:rsidP="00D17FB2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</w:tbl>
    <w:p w:rsidR="00C03C2C" w:rsidRPr="00087134" w:rsidRDefault="00C03C2C" w:rsidP="00C03C2C">
      <w:pPr>
        <w:suppressAutoHyphens/>
        <w:spacing w:after="0"/>
        <w:jc w:val="center"/>
        <w:rPr>
          <w:rFonts w:ascii="Times New Roman" w:hAnsi="Times New Roman"/>
          <w:b/>
          <w:iCs/>
        </w:rPr>
      </w:pPr>
      <w:r w:rsidRPr="0064313E">
        <w:rPr>
          <w:rFonts w:ascii="Times New Roman" w:hAnsi="Times New Roman"/>
          <w:b/>
          <w:i/>
          <w:u w:val="single"/>
        </w:rPr>
        <w:br w:type="page"/>
      </w:r>
      <w:r w:rsidRPr="00087134">
        <w:rPr>
          <w:rFonts w:ascii="Times New Roman" w:hAnsi="Times New Roman"/>
          <w:b/>
          <w:bCs/>
          <w:iCs/>
        </w:rPr>
        <w:lastRenderedPageBreak/>
        <w:t>1. ОБЩАЯ ХАРАКТЕРИСТИКА РАБОЧЕЙ ПРОГРАММЫ УЧЕБНОЙ ДИСЦИПЛИНЫ</w:t>
      </w:r>
      <w:r w:rsidRPr="00087134">
        <w:rPr>
          <w:rFonts w:ascii="Times New Roman" w:hAnsi="Times New Roman"/>
          <w:b/>
          <w:iCs/>
        </w:rPr>
        <w:t xml:space="preserve"> «</w:t>
      </w:r>
      <w:r w:rsidRPr="00087134">
        <w:rPr>
          <w:rFonts w:ascii="Times New Roman" w:hAnsi="Times New Roman"/>
          <w:b/>
          <w:bCs/>
          <w:iCs/>
        </w:rPr>
        <w:t>ОСНОВЫ ПРЕДПРИНИМАТЕЛЬСКОЙ ДЕЯТЕЛЬНОСТИ»</w:t>
      </w:r>
    </w:p>
    <w:p w:rsidR="00C03C2C" w:rsidRPr="0064313E" w:rsidRDefault="00C03C2C" w:rsidP="00C03C2C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C03C2C" w:rsidRPr="0064313E" w:rsidRDefault="00C03C2C" w:rsidP="00C03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313E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64313E">
        <w:rPr>
          <w:rFonts w:ascii="Times New Roman" w:hAnsi="Times New Roman"/>
          <w:color w:val="000000"/>
          <w:sz w:val="24"/>
          <w:szCs w:val="24"/>
        </w:rPr>
        <w:tab/>
      </w:r>
    </w:p>
    <w:p w:rsidR="00C03C2C" w:rsidRPr="0064313E" w:rsidRDefault="00C03C2C" w:rsidP="00C03C2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3C2C" w:rsidRPr="0064313E" w:rsidRDefault="00C03C2C" w:rsidP="00C03C2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313E">
        <w:rPr>
          <w:rFonts w:ascii="Times New Roman" w:hAnsi="Times New Roman"/>
          <w:sz w:val="24"/>
          <w:szCs w:val="24"/>
        </w:rPr>
        <w:t>Учебная дисциплина ОП.08. «Основы предпринимательской деятельности» является обязательной частью общепрофессионального цикла основной образовательной программы в соответствии с ФГОС по специальности 38.02.07 Банковское дело.</w:t>
      </w:r>
    </w:p>
    <w:p w:rsidR="00C03C2C" w:rsidRPr="0064313E" w:rsidRDefault="0056168B" w:rsidP="00C03C2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Частично вариативная у</w:t>
      </w:r>
      <w:r w:rsidR="00C03C2C" w:rsidRPr="0064313E">
        <w:rPr>
          <w:rFonts w:ascii="Times New Roman" w:hAnsi="Times New Roman"/>
          <w:sz w:val="24"/>
          <w:szCs w:val="24"/>
        </w:rPr>
        <w:t>чебная дисциплина «Основы предпринимательской деятельности»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:rsidR="00C03C2C" w:rsidRPr="0064313E" w:rsidRDefault="00C03C2C" w:rsidP="00C03C2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64313E">
        <w:rPr>
          <w:rFonts w:ascii="Times New Roman" w:eastAsia="Calibri" w:hAnsi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C03C2C" w:rsidRPr="0064313E" w:rsidRDefault="00C03C2C" w:rsidP="00C03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C03C2C" w:rsidRPr="0064313E" w:rsidRDefault="00C03C2C" w:rsidP="00C03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C03C2C" w:rsidRPr="0064313E" w:rsidRDefault="00C03C2C" w:rsidP="00C03C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4313E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 </w:t>
      </w:r>
    </w:p>
    <w:p w:rsidR="00C03C2C" w:rsidRPr="0064313E" w:rsidRDefault="00C03C2C" w:rsidP="00C03C2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3C2C" w:rsidRPr="0064313E" w:rsidRDefault="00C03C2C" w:rsidP="00C03C2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313E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C03C2C" w:rsidRPr="0064313E" w:rsidRDefault="00C03C2C" w:rsidP="00C03C2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C03C2C" w:rsidRPr="0064313E" w:rsidTr="00D17FB2">
        <w:trPr>
          <w:trHeight w:val="649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 xml:space="preserve">Код </w:t>
            </w:r>
          </w:p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ПК, ОК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Умения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Знания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ОК 01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64313E"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64313E">
              <w:rPr>
                <w:rFonts w:ascii="Times New Roman" w:hAnsi="Times New Roman"/>
                <w:iCs/>
              </w:rPr>
              <w:t>составить план действия; определить необходимые ресурсы;</w:t>
            </w:r>
          </w:p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iCs/>
              </w:rPr>
              <w:lastRenderedPageBreak/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4313E">
              <w:rPr>
                <w:rFonts w:ascii="Times New Roman" w:hAnsi="Times New Roman"/>
                <w:iCs/>
              </w:rPr>
              <w:lastRenderedPageBreak/>
              <w:t>а</w:t>
            </w:r>
            <w:r w:rsidRPr="0064313E">
              <w:rPr>
                <w:rFonts w:ascii="Times New Roman" w:hAnsi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ОК 02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ОК 03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64313E">
              <w:rPr>
                <w:rFonts w:ascii="Times New Roman" w:hAnsi="Times New Roman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ОК 04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ОК 05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iCs/>
              </w:rPr>
              <w:t xml:space="preserve">грамотно </w:t>
            </w:r>
            <w:r w:rsidRPr="0064313E">
              <w:rPr>
                <w:rFonts w:ascii="Times New Roman" w:hAnsi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4313E">
              <w:rPr>
                <w:rFonts w:ascii="Times New Roman" w:hAnsi="Times New Roman"/>
                <w:iCs/>
              </w:rPr>
              <w:t>проявлять толерантность в рабочем коллективе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ОК 09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t>ОК 10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  <w:r w:rsidRPr="0064313E">
              <w:rPr>
                <w:rFonts w:ascii="Times New Roman" w:hAnsi="Times New Roman"/>
                <w:iCs/>
              </w:rPr>
              <w:lastRenderedPageBreak/>
              <w:t>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iCs/>
              </w:rPr>
              <w:lastRenderedPageBreak/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</w:t>
            </w:r>
            <w:r w:rsidRPr="0064313E">
              <w:rPr>
                <w:rFonts w:ascii="Times New Roman" w:hAnsi="Times New Roman"/>
                <w:iCs/>
              </w:rPr>
              <w:lastRenderedPageBreak/>
              <w:t>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C03C2C" w:rsidRPr="0064313E" w:rsidTr="00D17FB2">
        <w:trPr>
          <w:trHeight w:val="212"/>
        </w:trPr>
        <w:tc>
          <w:tcPr>
            <w:tcW w:w="1129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</w:rPr>
              <w:lastRenderedPageBreak/>
              <w:t>ОК 11</w:t>
            </w:r>
          </w:p>
        </w:tc>
        <w:tc>
          <w:tcPr>
            <w:tcW w:w="3261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64313E">
              <w:rPr>
                <w:rFonts w:ascii="Times New Roman" w:hAnsi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4858" w:type="dxa"/>
          </w:tcPr>
          <w:p w:rsidR="00C03C2C" w:rsidRPr="0064313E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13E">
              <w:rPr>
                <w:rFonts w:ascii="Times New Roman" w:hAnsi="Times New Roman"/>
                <w:bCs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C03C2C" w:rsidRDefault="00C03C2C" w:rsidP="00C03C2C">
      <w:pPr>
        <w:suppressAutoHyphens/>
        <w:rPr>
          <w:rFonts w:ascii="Times New Roman" w:hAnsi="Times New Roman"/>
          <w:i/>
          <w:sz w:val="24"/>
          <w:szCs w:val="24"/>
        </w:rPr>
      </w:pPr>
    </w:p>
    <w:p w:rsidR="00A73303" w:rsidRPr="00A73303" w:rsidRDefault="00A73303" w:rsidP="00C03C2C">
      <w:pPr>
        <w:suppressAutoHyphens/>
        <w:rPr>
          <w:rFonts w:ascii="Times New Roman" w:hAnsi="Times New Roman"/>
          <w:sz w:val="24"/>
          <w:szCs w:val="24"/>
        </w:rPr>
      </w:pPr>
      <w:r w:rsidRPr="00A73303">
        <w:rPr>
          <w:rFonts w:ascii="Times New Roman" w:hAnsi="Times New Roman"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126"/>
      </w:tblGrid>
      <w:tr w:rsidR="00D17FB2" w:rsidRPr="00093C9A" w:rsidTr="00D17FB2">
        <w:tc>
          <w:tcPr>
            <w:tcW w:w="7338" w:type="dxa"/>
          </w:tcPr>
          <w:p w:rsidR="00D17FB2" w:rsidRPr="00093C9A" w:rsidRDefault="00D17FB2" w:rsidP="00D17FB2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17FB2" w:rsidRPr="00093C9A" w:rsidRDefault="00D17FB2" w:rsidP="00D17FB2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17FB2" w:rsidRPr="00093C9A" w:rsidRDefault="00D17FB2" w:rsidP="00D17FB2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17FB2" w:rsidRPr="00093C9A" w:rsidRDefault="00D17FB2" w:rsidP="00D17FB2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D17FB2" w:rsidRPr="00093C9A" w:rsidTr="00D17FB2">
        <w:tc>
          <w:tcPr>
            <w:tcW w:w="7338" w:type="dxa"/>
          </w:tcPr>
          <w:p w:rsidR="00D17FB2" w:rsidRPr="00093C9A" w:rsidRDefault="00D17FB2" w:rsidP="00D17FB2">
            <w:pPr>
              <w:spacing w:before="12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D17FB2" w:rsidRPr="00093C9A" w:rsidRDefault="00D17FB2" w:rsidP="00D17FB2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D17FB2" w:rsidRPr="00093C9A" w:rsidTr="00D17FB2">
        <w:tc>
          <w:tcPr>
            <w:tcW w:w="7338" w:type="dxa"/>
          </w:tcPr>
          <w:p w:rsidR="00D17FB2" w:rsidRPr="00093C9A" w:rsidRDefault="00D17FB2" w:rsidP="00D17FB2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</w:t>
            </w:r>
            <w:r w:rsidRPr="00093C9A">
              <w:rPr>
                <w:rFonts w:ascii="Times New Roman" w:hAnsi="Times New Roman"/>
                <w:sz w:val="24"/>
                <w:szCs w:val="24"/>
              </w:rPr>
              <w:lastRenderedPageBreak/>
              <w:t>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D17FB2" w:rsidRPr="00093C9A" w:rsidRDefault="00D17FB2" w:rsidP="00D17FB2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14</w:t>
            </w:r>
          </w:p>
        </w:tc>
      </w:tr>
      <w:tr w:rsidR="00D17FB2" w:rsidRPr="00093C9A" w:rsidTr="00D17FB2">
        <w:tc>
          <w:tcPr>
            <w:tcW w:w="7338" w:type="dxa"/>
          </w:tcPr>
          <w:p w:rsidR="00D17FB2" w:rsidRPr="00093C9A" w:rsidRDefault="00D17FB2" w:rsidP="00D17FB2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C9A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126" w:type="dxa"/>
            <w:vAlign w:val="center"/>
          </w:tcPr>
          <w:p w:rsidR="00D17FB2" w:rsidRPr="00093C9A" w:rsidRDefault="00D17FB2" w:rsidP="00D17FB2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</w:tbl>
    <w:p w:rsidR="008A5661" w:rsidRDefault="008A5661" w:rsidP="008A56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A5661" w:rsidRPr="00613821" w:rsidRDefault="008A5661" w:rsidP="008A5661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4"/>
          <w:szCs w:val="28"/>
        </w:rPr>
      </w:pPr>
      <w:r w:rsidRPr="00613821">
        <w:rPr>
          <w:rFonts w:ascii="Times New Roman" w:hAnsi="Times New Roman"/>
          <w:noProof/>
          <w:color w:val="000000"/>
          <w:sz w:val="24"/>
          <w:szCs w:val="28"/>
        </w:rPr>
        <w:t>Вариативная часть дисциплины</w:t>
      </w:r>
      <w:r>
        <w:rPr>
          <w:rFonts w:ascii="Times New Roman" w:hAnsi="Times New Roman"/>
          <w:noProof/>
          <w:color w:val="000000"/>
          <w:sz w:val="24"/>
          <w:szCs w:val="28"/>
        </w:rPr>
        <w:t xml:space="preserve"> </w:t>
      </w:r>
      <w:r w:rsidRPr="0064313E">
        <w:rPr>
          <w:rFonts w:ascii="Times New Roman" w:hAnsi="Times New Roman"/>
          <w:sz w:val="24"/>
          <w:szCs w:val="24"/>
        </w:rPr>
        <w:t xml:space="preserve">ОП.08. «Основы предпринимательской деятельности» </w:t>
      </w:r>
      <w:r w:rsidRPr="00613821">
        <w:rPr>
          <w:rFonts w:ascii="Times New Roman" w:hAnsi="Times New Roman"/>
          <w:noProof/>
          <w:color w:val="000000"/>
          <w:sz w:val="24"/>
          <w:szCs w:val="28"/>
        </w:rPr>
        <w:t>используется на увеличение объема времени на изучение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</w:t>
      </w:r>
      <w:r w:rsidR="00703CFB">
        <w:rPr>
          <w:rFonts w:ascii="Times New Roman" w:hAnsi="Times New Roman"/>
          <w:noProof/>
          <w:color w:val="000000"/>
          <w:sz w:val="24"/>
          <w:szCs w:val="28"/>
        </w:rPr>
        <w:t>й и знаний будущих специалистов, на вариативную часть отведено 6 часов.</w:t>
      </w:r>
    </w:p>
    <w:p w:rsidR="008A5661" w:rsidRDefault="008A5661" w:rsidP="008A56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A5661" w:rsidRPr="002C2615" w:rsidRDefault="008A5661" w:rsidP="008A56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2615">
        <w:rPr>
          <w:rFonts w:ascii="Times New Roman" w:hAnsi="Times New Roman"/>
          <w:b/>
          <w:sz w:val="24"/>
          <w:szCs w:val="24"/>
        </w:rPr>
        <w:t>Вариативная часть:</w:t>
      </w: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4664"/>
        <w:gridCol w:w="4073"/>
      </w:tblGrid>
      <w:tr w:rsidR="008A5661" w:rsidRPr="00DC64BA" w:rsidTr="00703CFB">
        <w:trPr>
          <w:trHeight w:val="43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5661" w:rsidRPr="00DC64BA" w:rsidRDefault="008A5661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5661" w:rsidRPr="00DC64BA" w:rsidRDefault="008A5661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5661" w:rsidRPr="00DC64BA" w:rsidRDefault="008A5661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8A5661" w:rsidRPr="00DC64BA" w:rsidTr="00703CFB">
        <w:trPr>
          <w:trHeight w:val="137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661" w:rsidRDefault="008A5661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  <w:p w:rsidR="008A5661" w:rsidRDefault="008A5661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8A5661" w:rsidRPr="00613821" w:rsidRDefault="008A5661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61" w:rsidRPr="00DC64BA" w:rsidRDefault="008A5661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430207">
              <w:rPr>
                <w:rFonts w:ascii="Times New Roman" w:hAnsi="Times New Roman"/>
                <w:sz w:val="24"/>
                <w:szCs w:val="24"/>
              </w:rPr>
              <w:t>формировать пакет документов, необходимых для государственной регистрации предпринимательской деятельности;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осуществлять прием на работу персонала;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рассчитывать налоги при применении специальных налоговых режимов;</w:t>
            </w:r>
          </w:p>
          <w:p w:rsidR="008A5661" w:rsidRPr="00613821" w:rsidRDefault="008A5661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составлять бизнес-план.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661" w:rsidRPr="00DC64BA" w:rsidRDefault="008A5661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экономические основы предпринимательской деятельности;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организационно – правовые основы предпринимательской деятельности;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учредительные документы и порядок регистрации предпринимательской деятельности;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основы налогообложения;</w:t>
            </w:r>
          </w:p>
          <w:p w:rsidR="008A5661" w:rsidRPr="00430207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специальные налоговые режимы;</w:t>
            </w:r>
          </w:p>
          <w:p w:rsidR="008A5661" w:rsidRPr="00613821" w:rsidRDefault="008A5661" w:rsidP="00423A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207">
              <w:rPr>
                <w:rFonts w:ascii="Times New Roman" w:hAnsi="Times New Roman"/>
                <w:sz w:val="24"/>
                <w:szCs w:val="24"/>
              </w:rPr>
              <w:t>- структуру и функции бизнес-плана.</w:t>
            </w:r>
          </w:p>
        </w:tc>
      </w:tr>
    </w:tbl>
    <w:p w:rsidR="00C6652D" w:rsidRDefault="00C6652D" w:rsidP="00C03C2C">
      <w:pPr>
        <w:suppressAutoHyphens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C6652D" w:rsidRDefault="00C6652D" w:rsidP="00703CFB">
      <w:pPr>
        <w:ind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D17FB2" w:rsidRPr="000D15C6" w:rsidRDefault="00D17FB2" w:rsidP="00703CFB">
      <w:pPr>
        <w:ind w:firstLine="567"/>
        <w:contextualSpacing/>
        <w:rPr>
          <w:rFonts w:ascii="Times New Roman" w:hAnsi="Times New Roman"/>
          <w:b/>
          <w:sz w:val="24"/>
          <w:szCs w:val="24"/>
        </w:rPr>
      </w:pPr>
      <w:r w:rsidRPr="000D15C6">
        <w:rPr>
          <w:rFonts w:ascii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D17FB2" w:rsidRDefault="00D17FB2" w:rsidP="00C03C2C">
      <w:pPr>
        <w:suppressAutoHyphens/>
        <w:rPr>
          <w:rFonts w:ascii="Times New Roman" w:hAnsi="Times New Roman"/>
          <w:i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8"/>
        <w:gridCol w:w="1710"/>
        <w:gridCol w:w="1691"/>
        <w:gridCol w:w="3173"/>
      </w:tblGrid>
      <w:tr w:rsidR="00D17FB2" w:rsidRPr="00B93776" w:rsidTr="00703CFB">
        <w:tc>
          <w:tcPr>
            <w:tcW w:w="2390" w:type="dxa"/>
          </w:tcPr>
          <w:p w:rsidR="00D17FB2" w:rsidRPr="00B93776" w:rsidRDefault="00D17FB2" w:rsidP="00D17FB2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1721" w:type="dxa"/>
          </w:tcPr>
          <w:p w:rsidR="00D17FB2" w:rsidRPr="00B93776" w:rsidRDefault="00D17FB2" w:rsidP="00D17FB2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D17FB2" w:rsidRPr="00B93776" w:rsidRDefault="00D17FB2" w:rsidP="00D17FB2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260" w:type="dxa"/>
          </w:tcPr>
          <w:p w:rsidR="00D17FB2" w:rsidRPr="00B93776" w:rsidRDefault="00D17FB2" w:rsidP="00D17FB2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D17FB2" w:rsidRPr="00B93776" w:rsidTr="00703CFB">
        <w:tc>
          <w:tcPr>
            <w:tcW w:w="2390" w:type="dxa"/>
          </w:tcPr>
          <w:p w:rsidR="00D17FB2" w:rsidRPr="00C41AFD" w:rsidRDefault="00D17FB2" w:rsidP="00D1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ОП.08</w:t>
            </w:r>
            <w:r w:rsidRPr="00C41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 w:rsidR="006A4AD2">
              <w:rPr>
                <w:rFonts w:ascii="Times New Roman" w:hAnsi="Times New Roman"/>
                <w:sz w:val="24"/>
                <w:szCs w:val="24"/>
              </w:rPr>
              <w:t>предпринимательской деятельности</w:t>
            </w:r>
          </w:p>
          <w:p w:rsidR="00D17FB2" w:rsidRPr="00C41AFD" w:rsidRDefault="00D17FB2" w:rsidP="00D17F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17FB2" w:rsidRPr="00C41AFD" w:rsidRDefault="00D17FB2" w:rsidP="00D1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C41AFD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:rsidR="00D17FB2" w:rsidRPr="00C41AFD" w:rsidRDefault="00D17FB2" w:rsidP="00D17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41AFD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</w:tcPr>
          <w:p w:rsidR="00D17FB2" w:rsidRPr="0008686E" w:rsidRDefault="00D17FB2" w:rsidP="00D17FB2">
            <w:pPr>
              <w:jc w:val="both"/>
              <w:rPr>
                <w:rFonts w:ascii="Times New Roman" w:hAnsi="Times New Roman"/>
              </w:rPr>
            </w:pPr>
            <w:r w:rsidRPr="0008686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8686E">
              <w:rPr>
                <w:rFonts w:ascii="Times New Roman" w:hAnsi="Times New Roman"/>
              </w:rPr>
              <w:t xml:space="preserve">Тема 6. Финансовое обеспечение предпринимательской деятельности: Практическое занятие №5 Решение задач на </w:t>
            </w:r>
            <w:r w:rsidRPr="0008686E">
              <w:rPr>
                <w:rFonts w:ascii="Times New Roman" w:hAnsi="Times New Roman"/>
              </w:rPr>
              <w:lastRenderedPageBreak/>
              <w:t>определение эффективности предпринимательской деятельности.</w:t>
            </w:r>
          </w:p>
          <w:p w:rsidR="00D17FB2" w:rsidRPr="0008686E" w:rsidRDefault="00D17FB2" w:rsidP="00D17FB2">
            <w:pPr>
              <w:jc w:val="both"/>
              <w:rPr>
                <w:rFonts w:ascii="Times New Roman" w:hAnsi="Times New Roman"/>
              </w:rPr>
            </w:pPr>
            <w:r w:rsidRPr="0008686E">
              <w:rPr>
                <w:rFonts w:ascii="Times New Roman" w:hAnsi="Times New Roman"/>
              </w:rPr>
              <w:t xml:space="preserve">-  </w:t>
            </w:r>
            <w:r w:rsidRPr="0008686E">
              <w:rPr>
                <w:rFonts w:ascii="Times New Roman" w:hAnsi="Times New Roman"/>
                <w:bCs/>
              </w:rPr>
              <w:t xml:space="preserve">Тема 7. </w:t>
            </w:r>
            <w:r w:rsidRPr="0008686E">
              <w:rPr>
                <w:rFonts w:ascii="Times New Roman" w:hAnsi="Times New Roman"/>
              </w:rPr>
              <w:t>Взаимоотношения предпринимателей с финансовой системой и кредитными организациями: Практическое занятие №6 Составление схемы «Структура кредитной системы, сущность, виды и формы кредита».</w:t>
            </w:r>
          </w:p>
          <w:p w:rsidR="00D17FB2" w:rsidRPr="0008686E" w:rsidRDefault="00D17FB2" w:rsidP="00D17FB2">
            <w:pPr>
              <w:jc w:val="both"/>
              <w:rPr>
                <w:rFonts w:ascii="Times New Roman" w:hAnsi="Times New Roman"/>
              </w:rPr>
            </w:pPr>
            <w:r w:rsidRPr="0008686E">
              <w:rPr>
                <w:rFonts w:ascii="Times New Roman" w:hAnsi="Times New Roman"/>
              </w:rPr>
              <w:t xml:space="preserve"> - Тема 9. Система налогообложения предпринимательской деятельности: Практическое занятие№8 Решение задач по расчету налогов.</w:t>
            </w:r>
          </w:p>
          <w:p w:rsidR="00D17FB2" w:rsidRPr="00397D88" w:rsidRDefault="00D17FB2" w:rsidP="00D17FB2">
            <w:pPr>
              <w:jc w:val="both"/>
              <w:rPr>
                <w:rFonts w:ascii="Times New Roman" w:hAnsi="Times New Roman"/>
              </w:rPr>
            </w:pPr>
            <w:r w:rsidRPr="0008686E">
              <w:rPr>
                <w:rFonts w:ascii="Times New Roman" w:hAnsi="Times New Roman"/>
              </w:rPr>
              <w:t xml:space="preserve">- </w:t>
            </w:r>
            <w:r w:rsidRPr="0008686E">
              <w:rPr>
                <w:rFonts w:ascii="Times New Roman" w:hAnsi="Times New Roman"/>
                <w:bCs/>
              </w:rPr>
              <w:t xml:space="preserve">Тема 10 </w:t>
            </w:r>
            <w:r w:rsidRPr="0008686E">
              <w:rPr>
                <w:rFonts w:ascii="Times New Roman" w:hAnsi="Times New Roman"/>
              </w:rPr>
              <w:t>Бизнес-планирование предпринимательской деятельности: Практическое занятие  №9 Разработка бизнес-плана.</w:t>
            </w:r>
          </w:p>
        </w:tc>
      </w:tr>
    </w:tbl>
    <w:p w:rsidR="00C03C2C" w:rsidRPr="0064313E" w:rsidRDefault="00C03C2C" w:rsidP="00C03C2C">
      <w:pPr>
        <w:suppressAutoHyphens/>
        <w:rPr>
          <w:rFonts w:ascii="Times New Roman" w:hAnsi="Times New Roman"/>
          <w:i/>
          <w:sz w:val="24"/>
          <w:szCs w:val="24"/>
        </w:rPr>
      </w:pPr>
    </w:p>
    <w:p w:rsidR="00A73303" w:rsidRDefault="00A73303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03C2C" w:rsidRPr="0064313E" w:rsidRDefault="00C03C2C" w:rsidP="00C03C2C">
      <w:pPr>
        <w:suppressAutoHyphens/>
        <w:rPr>
          <w:rFonts w:ascii="Times New Roman" w:hAnsi="Times New Roman"/>
          <w:b/>
        </w:rPr>
      </w:pPr>
      <w:r w:rsidRPr="0064313E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C03C2C" w:rsidRPr="0064313E" w:rsidRDefault="00C03C2C" w:rsidP="00C03C2C">
      <w:pPr>
        <w:suppressAutoHyphens/>
        <w:rPr>
          <w:rFonts w:ascii="Times New Roman" w:hAnsi="Times New Roman"/>
          <w:b/>
        </w:rPr>
      </w:pPr>
      <w:r w:rsidRPr="0064313E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61"/>
        <w:gridCol w:w="2510"/>
      </w:tblGrid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b/>
                <w:sz w:val="24"/>
              </w:rPr>
            </w:pPr>
            <w:r w:rsidRPr="006A0677"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311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b/>
                <w:iCs/>
                <w:sz w:val="24"/>
              </w:rPr>
            </w:pPr>
            <w:r w:rsidRPr="006A0677">
              <w:rPr>
                <w:rFonts w:ascii="Times New Roman" w:hAnsi="Times New Roman"/>
                <w:b/>
                <w:iCs/>
                <w:sz w:val="24"/>
              </w:rPr>
              <w:t>Объем часов</w:t>
            </w: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b/>
                <w:sz w:val="24"/>
              </w:rPr>
            </w:pPr>
            <w:r w:rsidRPr="006A0677"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1311" w:type="pct"/>
            <w:vAlign w:val="center"/>
          </w:tcPr>
          <w:p w:rsidR="00C03C2C" w:rsidRPr="006A0677" w:rsidRDefault="00C03C2C" w:rsidP="00D17FB2">
            <w:pPr>
              <w:suppressAutoHyphens/>
              <w:jc w:val="center"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>4</w:t>
            </w:r>
            <w:r w:rsidR="00FF2934" w:rsidRPr="006A0677">
              <w:rPr>
                <w:rFonts w:ascii="Times New Roman" w:hAnsi="Times New Roman"/>
                <w:iCs/>
                <w:sz w:val="24"/>
              </w:rPr>
              <w:t>4</w:t>
            </w:r>
          </w:p>
        </w:tc>
      </w:tr>
      <w:tr w:rsidR="00C03C2C" w:rsidRPr="006A0677" w:rsidTr="00D17FB2">
        <w:trPr>
          <w:trHeight w:val="490"/>
        </w:trPr>
        <w:tc>
          <w:tcPr>
            <w:tcW w:w="5000" w:type="pct"/>
            <w:gridSpan w:val="2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sz w:val="24"/>
              </w:rPr>
              <w:t>в том числе:</w:t>
            </w: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sz w:val="24"/>
              </w:rPr>
            </w:pPr>
            <w:r w:rsidRPr="006A0677"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311" w:type="pct"/>
            <w:vAlign w:val="center"/>
          </w:tcPr>
          <w:p w:rsidR="00C03C2C" w:rsidRPr="006A0677" w:rsidRDefault="0056168B" w:rsidP="00D17FB2">
            <w:pPr>
              <w:suppressAutoHyphens/>
              <w:jc w:val="center"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>22</w:t>
            </w: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sz w:val="24"/>
              </w:rPr>
            </w:pPr>
            <w:r w:rsidRPr="006A0677">
              <w:rPr>
                <w:rFonts w:ascii="Times New Roman" w:hAnsi="Times New Roman"/>
                <w:sz w:val="24"/>
              </w:rPr>
              <w:t>лабораторные работы</w:t>
            </w:r>
          </w:p>
        </w:tc>
        <w:tc>
          <w:tcPr>
            <w:tcW w:w="1311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iCs/>
                <w:sz w:val="24"/>
              </w:rPr>
            </w:pP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sz w:val="24"/>
              </w:rPr>
            </w:pPr>
            <w:r w:rsidRPr="006A0677"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311" w:type="pct"/>
            <w:vAlign w:val="center"/>
          </w:tcPr>
          <w:p w:rsidR="00C03C2C" w:rsidRPr="006A0677" w:rsidRDefault="00C03C2C" w:rsidP="00D17FB2">
            <w:pPr>
              <w:suppressAutoHyphens/>
              <w:jc w:val="center"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>18</w:t>
            </w: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sz w:val="24"/>
              </w:rPr>
            </w:pPr>
            <w:r w:rsidRPr="006A0677">
              <w:rPr>
                <w:rFonts w:ascii="Times New Roman" w:hAnsi="Times New Roman"/>
                <w:sz w:val="24"/>
              </w:rPr>
              <w:t xml:space="preserve">курсовая работа (проект) </w:t>
            </w:r>
          </w:p>
        </w:tc>
        <w:tc>
          <w:tcPr>
            <w:tcW w:w="1311" w:type="pct"/>
            <w:vAlign w:val="center"/>
          </w:tcPr>
          <w:p w:rsidR="00C03C2C" w:rsidRPr="006A0677" w:rsidRDefault="00FF2934" w:rsidP="00FF2934">
            <w:pPr>
              <w:suppressAutoHyphens/>
              <w:jc w:val="center"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>-</w:t>
            </w: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FF2934" w:rsidP="00D17FB2">
            <w:pPr>
              <w:suppressAutoHyphens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 xml:space="preserve">Самостоятельная работа </w:t>
            </w:r>
          </w:p>
        </w:tc>
        <w:tc>
          <w:tcPr>
            <w:tcW w:w="1311" w:type="pct"/>
            <w:vAlign w:val="center"/>
          </w:tcPr>
          <w:p w:rsidR="00C03C2C" w:rsidRPr="006A0677" w:rsidRDefault="00FF2934" w:rsidP="00FF2934">
            <w:pPr>
              <w:suppressAutoHyphens/>
              <w:jc w:val="center"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>4</w:t>
            </w: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FF2934" w:rsidP="00D17FB2">
            <w:pPr>
              <w:suppressAutoHyphens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>Консультации</w:t>
            </w:r>
          </w:p>
        </w:tc>
        <w:tc>
          <w:tcPr>
            <w:tcW w:w="1311" w:type="pct"/>
            <w:vAlign w:val="center"/>
          </w:tcPr>
          <w:p w:rsidR="00C03C2C" w:rsidRPr="006A0677" w:rsidRDefault="00D17FB2" w:rsidP="00FF2934">
            <w:pPr>
              <w:suppressAutoHyphens/>
              <w:jc w:val="center"/>
              <w:rPr>
                <w:rFonts w:ascii="Times New Roman" w:hAnsi="Times New Roman"/>
                <w:iCs/>
                <w:sz w:val="24"/>
              </w:rPr>
            </w:pPr>
            <w:r w:rsidRPr="006A0677">
              <w:rPr>
                <w:rFonts w:ascii="Times New Roman" w:hAnsi="Times New Roman"/>
                <w:iCs/>
                <w:sz w:val="24"/>
              </w:rPr>
              <w:t>-</w:t>
            </w:r>
          </w:p>
        </w:tc>
      </w:tr>
      <w:tr w:rsidR="00C03C2C" w:rsidRPr="006A0677" w:rsidTr="00D17FB2">
        <w:trPr>
          <w:trHeight w:val="490"/>
        </w:trPr>
        <w:tc>
          <w:tcPr>
            <w:tcW w:w="3689" w:type="pct"/>
            <w:vAlign w:val="center"/>
          </w:tcPr>
          <w:p w:rsidR="00C03C2C" w:rsidRPr="006A0677" w:rsidRDefault="00C03C2C" w:rsidP="00D17FB2">
            <w:pPr>
              <w:suppressAutoHyphens/>
              <w:rPr>
                <w:rFonts w:ascii="Times New Roman" w:hAnsi="Times New Roman"/>
                <w:i/>
                <w:sz w:val="24"/>
              </w:rPr>
            </w:pPr>
            <w:r w:rsidRPr="006A0677">
              <w:rPr>
                <w:rFonts w:ascii="Times New Roman" w:hAnsi="Times New Roman"/>
                <w:b/>
                <w:iCs/>
                <w:sz w:val="24"/>
              </w:rPr>
              <w:t>Промежуточная аттестация</w:t>
            </w:r>
            <w:r w:rsidR="00D17FB2" w:rsidRPr="006A0677">
              <w:rPr>
                <w:rFonts w:ascii="Times New Roman" w:hAnsi="Times New Roman"/>
                <w:b/>
                <w:iCs/>
                <w:sz w:val="24"/>
              </w:rPr>
              <w:t xml:space="preserve">  - Зачет</w:t>
            </w:r>
          </w:p>
        </w:tc>
        <w:tc>
          <w:tcPr>
            <w:tcW w:w="1311" w:type="pct"/>
            <w:vAlign w:val="center"/>
          </w:tcPr>
          <w:p w:rsidR="00C03C2C" w:rsidRPr="006A0677" w:rsidRDefault="00C03C2C" w:rsidP="00D17FB2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</w:rPr>
            </w:pPr>
          </w:p>
        </w:tc>
      </w:tr>
    </w:tbl>
    <w:p w:rsidR="00C03C2C" w:rsidRPr="0064313E" w:rsidRDefault="00C03C2C" w:rsidP="00C03C2C">
      <w:pPr>
        <w:suppressAutoHyphens/>
        <w:rPr>
          <w:rFonts w:ascii="Times New Roman" w:hAnsi="Times New Roman"/>
          <w:b/>
          <w:i/>
        </w:rPr>
      </w:pPr>
    </w:p>
    <w:p w:rsidR="00C03C2C" w:rsidRPr="0064313E" w:rsidRDefault="00C03C2C" w:rsidP="00C03C2C">
      <w:pPr>
        <w:rPr>
          <w:rFonts w:ascii="Times New Roman" w:hAnsi="Times New Roman"/>
          <w:b/>
          <w:i/>
        </w:rPr>
        <w:sectPr w:rsidR="00C03C2C" w:rsidRPr="0064313E" w:rsidSect="00D17FB2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C03C2C" w:rsidRPr="006A0677" w:rsidRDefault="00C03C2C" w:rsidP="00C03C2C">
      <w:pPr>
        <w:rPr>
          <w:rFonts w:ascii="Times New Roman" w:hAnsi="Times New Roman"/>
          <w:b/>
          <w:bCs/>
          <w:sz w:val="24"/>
          <w:szCs w:val="24"/>
        </w:rPr>
      </w:pPr>
      <w:r w:rsidRPr="006A0677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7196"/>
        <w:gridCol w:w="3276"/>
        <w:gridCol w:w="1759"/>
      </w:tblGrid>
      <w:tr w:rsidR="00C03C2C" w:rsidRPr="006A0677" w:rsidTr="00D17FB2">
        <w:trPr>
          <w:trHeight w:val="20"/>
        </w:trPr>
        <w:tc>
          <w:tcPr>
            <w:tcW w:w="904" w:type="pct"/>
            <w:tcBorders>
              <w:bottom w:val="single" w:sz="4" w:space="0" w:color="auto"/>
            </w:tcBorders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97" w:type="pct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shd w:val="clear" w:color="auto" w:fill="FFFFFF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97" w:type="pct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2B6879" w:rsidRPr="006A0677" w:rsidTr="002B6879">
        <w:trPr>
          <w:trHeight w:val="20"/>
        </w:trPr>
        <w:tc>
          <w:tcPr>
            <w:tcW w:w="4411" w:type="pct"/>
            <w:gridSpan w:val="3"/>
            <w:shd w:val="clear" w:color="auto" w:fill="FFFFFF"/>
          </w:tcPr>
          <w:p w:rsidR="002B6879" w:rsidRPr="006A0677" w:rsidRDefault="002B6879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Раздел1. Организационно – экономические основы предпринимательской деятельности</w:t>
            </w:r>
          </w:p>
        </w:tc>
        <w:tc>
          <w:tcPr>
            <w:tcW w:w="589" w:type="pct"/>
          </w:tcPr>
          <w:p w:rsidR="002B6879" w:rsidRPr="006A0677" w:rsidRDefault="002B6879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23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bookmarkStart w:id="1" w:name="_Hlk33992856"/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Содержание и типология предпринимательской деятельности</w:t>
            </w:r>
            <w:bookmarkEnd w:id="1"/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01, ОК 02, ОК 03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82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Понятие и содержание предпринимательства. Деловые интересы в предпринимательстве. Субъекты бизнеса.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82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Предприятие в системе бизнеса. Конкуренция в бизнесе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 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№1</w:t>
            </w:r>
            <w:bookmarkStart w:id="2" w:name="_Hlk33954398"/>
            <w:r w:rsidRPr="006A0677">
              <w:rPr>
                <w:rFonts w:ascii="Times New Roman" w:hAnsi="Times New Roman"/>
                <w:sz w:val="24"/>
                <w:szCs w:val="24"/>
              </w:rPr>
              <w:t>Составление схемы «Принципы предпринимательской деятельности».</w:t>
            </w:r>
            <w:bookmarkEnd w:id="2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Основные организационные формы бизнеса.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Цель предпринимательства и его организация.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История российского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01, ОК 02, ОК 03, ОК 05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F70" w:rsidRPr="006A0677" w:rsidTr="00D17FB2">
        <w:trPr>
          <w:trHeight w:val="630"/>
        </w:trPr>
        <w:tc>
          <w:tcPr>
            <w:tcW w:w="904" w:type="pct"/>
            <w:vMerge/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F65F70" w:rsidRPr="006A0677" w:rsidRDefault="00F65F70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Предпринимательство на Руси до XV века. Российское предпринимательство периода XV – XIX веков. 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F65F70" w:rsidRPr="006A0677" w:rsidRDefault="00F65F70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5F70" w:rsidRPr="006A0677" w:rsidTr="00D17FB2">
        <w:trPr>
          <w:trHeight w:val="759"/>
        </w:trPr>
        <w:tc>
          <w:tcPr>
            <w:tcW w:w="904" w:type="pct"/>
            <w:vMerge/>
            <w:tcBorders>
              <w:bottom w:val="single" w:sz="4" w:space="0" w:color="auto"/>
            </w:tcBorders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  <w:tcBorders>
              <w:bottom w:val="single" w:sz="4" w:space="0" w:color="auto"/>
            </w:tcBorders>
          </w:tcPr>
          <w:p w:rsidR="00F65F70" w:rsidRPr="006A0677" w:rsidRDefault="00F65F70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Бизнес в России дореволюционного периода.  Бизнес в период руководства коммунистической партии.  Предпринимательство постсоветского периода.</w:t>
            </w:r>
          </w:p>
        </w:tc>
        <w:tc>
          <w:tcPr>
            <w:tcW w:w="109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5F70" w:rsidRPr="006A0677" w:rsidRDefault="00F65F70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bottom w:val="single" w:sz="4" w:space="0" w:color="auto"/>
            </w:tcBorders>
          </w:tcPr>
          <w:p w:rsidR="00F65F70" w:rsidRPr="006A0677" w:rsidRDefault="00F65F70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ind w:left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Особенности экономического развития дореволюционной России.</w:t>
            </w:r>
          </w:p>
          <w:p w:rsidR="00C03C2C" w:rsidRPr="006A0677" w:rsidRDefault="00C03C2C" w:rsidP="00D17FB2">
            <w:pPr>
              <w:spacing w:after="0" w:line="240" w:lineRule="auto"/>
              <w:ind w:left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Особенность экономического развития советской России.</w:t>
            </w:r>
          </w:p>
          <w:p w:rsidR="00C03C2C" w:rsidRPr="006A0677" w:rsidRDefault="00C03C2C" w:rsidP="00D17FB2">
            <w:pPr>
              <w:spacing w:after="0" w:line="240" w:lineRule="auto"/>
              <w:ind w:left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Бизнес в период Новой экономической политики (НЭП).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Особенности современного экономического развития России.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Концепция и родовые признаки бизнеса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01, ОК 02, ОК 03, ОК 05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Концепции бизнеса: позитивная концепция бизнеса, критическая концепция бизнеса, прагматическая концепция бизнеса.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Родовые признаки бизнеса.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№2</w:t>
            </w:r>
            <w:bookmarkStart w:id="3" w:name="_Hlk33954552"/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Формирование концепции бизнеса.</w:t>
            </w:r>
            <w:bookmarkEnd w:id="3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Тема 4. Виды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05, ОК 09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1. Виды предпринимательской деятельности: производственная, коммерческая, финансовая.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2. Характеристика производственной деятельности. Характеристика и сущность коммерческой деятельности. Сущность и задачи финансовой деятельности.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№3</w:t>
            </w:r>
            <w:bookmarkStart w:id="4" w:name="_Hlk33954609"/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Составление сравнительной таблицы видов предпринимательской деятельности.</w:t>
            </w:r>
            <w:bookmarkEnd w:id="4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сообщений и докладов.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Анализ коммерческой деятельности на предприятиях.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Анализ производственной деятельности на предприятиях.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Анализ финансовой деятельности на предприятиях.</w:t>
            </w:r>
          </w:p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Тема 5. Правовое обеспечение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04, ОК 05, ОК 09, ОК 10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Организационно-правовые формы бизнеса. Процедура государственной регистрации предпринимательской деятельности.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Предпринимательский договор, понятие, виды, этапы составления.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 №4</w:t>
            </w:r>
            <w:bookmarkStart w:id="5" w:name="_Hlk33954656"/>
            <w:r w:rsidRPr="006A0677"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«Организационно-правовые формы предпринимательской деятельности в России».</w:t>
            </w:r>
            <w:bookmarkEnd w:id="5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Тема 6. Финансовое обеспечение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Финансовая деятельность в организации. Инвестиционная деятельность в организации. 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2. Формирование имущества и источники </w:t>
            </w:r>
            <w:r w:rsidR="006A4AD2" w:rsidRPr="006A0677">
              <w:rPr>
                <w:rFonts w:ascii="Times New Roman" w:hAnsi="Times New Roman"/>
                <w:sz w:val="24"/>
                <w:szCs w:val="24"/>
              </w:rPr>
              <w:t>финансирования предпринимательской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 xml:space="preserve"> деятельности. Основные показатели эффективности предпринимательской деятельности.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 №5</w:t>
            </w:r>
            <w:bookmarkStart w:id="6" w:name="_Hlk33954681"/>
            <w:r w:rsidRPr="006A0677">
              <w:rPr>
                <w:rFonts w:ascii="Times New Roman" w:hAnsi="Times New Roman"/>
                <w:sz w:val="24"/>
                <w:szCs w:val="24"/>
              </w:rPr>
              <w:t>Решение задач на определение эффективности предпринимательской деятельности</w:t>
            </w:r>
            <w:bookmarkEnd w:id="6"/>
            <w:r w:rsidRPr="006A06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 </w:t>
            </w:r>
            <w:bookmarkStart w:id="7" w:name="_Hlk33970883"/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  <w:bookmarkEnd w:id="7"/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ОК 10, ОК 11,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Финансовая система и финансовый рынок. Структура кредитной системы, сущность, виды и формы кредита.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Взаимоотношения предпринимателей с финансовой системой.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>№6</w:t>
            </w:r>
            <w:bookmarkStart w:id="8" w:name="_Hlk33954717"/>
            <w:r w:rsidRPr="006A0677">
              <w:rPr>
                <w:rFonts w:ascii="Times New Roman" w:hAnsi="Times New Roman"/>
                <w:sz w:val="24"/>
                <w:szCs w:val="24"/>
              </w:rPr>
              <w:t xml:space="preserve">Составление схемы «Структура </w:t>
            </w:r>
            <w:r w:rsidRPr="006A0677">
              <w:rPr>
                <w:rFonts w:ascii="Times New Roman" w:hAnsi="Times New Roman"/>
                <w:sz w:val="24"/>
                <w:szCs w:val="24"/>
              </w:rPr>
              <w:lastRenderedPageBreak/>
              <w:t>кредитной системы, сущность, виды и формы кредита».</w:t>
            </w:r>
            <w:bookmarkEnd w:id="8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Тема 8. Риски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Понятие и сущность рисков в предпринимательстве. Классификация рисков.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504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Система управления рисками: процесс управления рисками на предприятии, методы управления рисками, управление информационными рисками, методы финансирования рисков.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 №7</w:t>
            </w:r>
            <w:bookmarkStart w:id="9" w:name="_Hlk33954746"/>
            <w:r w:rsidRPr="006A0677">
              <w:rPr>
                <w:rFonts w:ascii="Times New Roman" w:hAnsi="Times New Roman"/>
                <w:sz w:val="24"/>
                <w:szCs w:val="24"/>
              </w:rPr>
              <w:t xml:space="preserve">Анализ и определение рисков в предпринимательской деятельности. </w:t>
            </w:r>
            <w:bookmarkEnd w:id="9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Тема 9. Система налогообложения предпринимательской деятельности 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Понятие и виды налогов. Функции налогов. Система налогообложения предпринимательской деятельности.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378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Взаимоотношения предпринимателей с налоговой системой.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 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bookmarkStart w:id="10" w:name="_Hlk33954945"/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>№8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>Решение задач по расчету налогов.</w:t>
            </w:r>
            <w:bookmarkEnd w:id="10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10 </w:t>
            </w: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Бизнес-планирование предпринимательской деятельности</w:t>
            </w: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9" w:type="pct"/>
            <w:vMerge w:val="restar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ОК 10, ОК 11, </w:t>
            </w:r>
          </w:p>
          <w:p w:rsidR="00D17FB2" w:rsidRPr="006A0677" w:rsidRDefault="00D17FB2" w:rsidP="00D17FB2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ЛР 13 – ЛР 15</w:t>
            </w:r>
          </w:p>
          <w:p w:rsidR="00D17FB2" w:rsidRPr="006A0677" w:rsidRDefault="00D17FB2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63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1. Методические основы разработки бизнес – плана. Состав бизнес-плана.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63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2. Структура бизнес-плана: титульный лист, оглавление, резюме бизнес-плана, история бизнеса организации (описание отрасли), план маркетинга, производственный план, организационный план, финансовый план.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числе:   практических занятий 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 </w:t>
            </w:r>
            <w:bookmarkStart w:id="11" w:name="_Hlk33954922"/>
            <w:r w:rsidR="00F65F70"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№9 </w:t>
            </w:r>
            <w:bookmarkStart w:id="12" w:name="_Hlk33957625"/>
            <w:r w:rsidRPr="006A0677">
              <w:rPr>
                <w:rFonts w:ascii="Times New Roman" w:hAnsi="Times New Roman"/>
                <w:sz w:val="24"/>
                <w:szCs w:val="24"/>
              </w:rPr>
              <w:t>Разработка бизнес-плана</w:t>
            </w:r>
            <w:bookmarkEnd w:id="12"/>
            <w:r w:rsidRPr="006A0677">
              <w:rPr>
                <w:rFonts w:ascii="Times New Roman" w:hAnsi="Times New Roman"/>
                <w:sz w:val="24"/>
                <w:szCs w:val="24"/>
              </w:rPr>
              <w:t>.</w:t>
            </w:r>
            <w:bookmarkEnd w:id="11"/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904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pct"/>
          </w:tcPr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</w:t>
            </w:r>
          </w:p>
          <w:p w:rsidR="00C03C2C" w:rsidRPr="006A0677" w:rsidRDefault="00C03C2C" w:rsidP="00D17F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внеаудиторной работы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Предпринимательские идеи и их реализация.</w:t>
            </w:r>
          </w:p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 Разработка бизнес-плана.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2C4" w:rsidRPr="006A0677" w:rsidTr="00D17FB2">
        <w:tc>
          <w:tcPr>
            <w:tcW w:w="3314" w:type="pct"/>
            <w:gridSpan w:val="2"/>
          </w:tcPr>
          <w:p w:rsidR="00DB12C4" w:rsidRPr="006A0677" w:rsidRDefault="00DB12C4" w:rsidP="00D17FB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:rsidR="00DB12C4" w:rsidRPr="006A0677" w:rsidRDefault="00DB12C4" w:rsidP="00DB12C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89" w:type="pct"/>
          </w:tcPr>
          <w:p w:rsidR="00DB12C4" w:rsidRPr="006A0677" w:rsidRDefault="00DB12C4" w:rsidP="00D17FB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3C2C" w:rsidRPr="006A0677" w:rsidTr="00D17FB2">
        <w:tc>
          <w:tcPr>
            <w:tcW w:w="3314" w:type="pct"/>
            <w:gridSpan w:val="2"/>
          </w:tcPr>
          <w:p w:rsidR="00C03C2C" w:rsidRPr="006A0677" w:rsidRDefault="00C03C2C" w:rsidP="00D17FB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97" w:type="pct"/>
            <w:vAlign w:val="center"/>
          </w:tcPr>
          <w:p w:rsidR="00C03C2C" w:rsidRPr="006A0677" w:rsidRDefault="00D17FB2" w:rsidP="00DB1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20"/>
        </w:trPr>
        <w:tc>
          <w:tcPr>
            <w:tcW w:w="3314" w:type="pct"/>
            <w:gridSpan w:val="2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97" w:type="pct"/>
            <w:vAlign w:val="center"/>
          </w:tcPr>
          <w:p w:rsidR="00C03C2C" w:rsidRPr="006A0677" w:rsidRDefault="00C03C2C" w:rsidP="00D17F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  <w:r w:rsidR="00DB12C4"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C03C2C" w:rsidRPr="006A0677" w:rsidRDefault="00C03C2C" w:rsidP="00D17F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C03C2C" w:rsidRPr="006A0677" w:rsidRDefault="00C03C2C" w:rsidP="00C03C2C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6A0677">
        <w:rPr>
          <w:rFonts w:ascii="Times New Roman" w:hAnsi="Times New Roman"/>
          <w:i/>
          <w:sz w:val="24"/>
          <w:szCs w:val="24"/>
        </w:rPr>
        <w:t>.</w:t>
      </w:r>
    </w:p>
    <w:p w:rsidR="00C03C2C" w:rsidRPr="0064313E" w:rsidRDefault="00C03C2C" w:rsidP="00C03C2C">
      <w:pPr>
        <w:ind w:firstLine="709"/>
        <w:rPr>
          <w:rFonts w:ascii="Times New Roman" w:hAnsi="Times New Roman"/>
          <w:i/>
        </w:rPr>
        <w:sectPr w:rsidR="00C03C2C" w:rsidRPr="0064313E" w:rsidSect="00D17FB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03C2C" w:rsidRPr="006A0677" w:rsidRDefault="00C03C2C" w:rsidP="00C03C2C">
      <w:pPr>
        <w:ind w:left="1353"/>
        <w:rPr>
          <w:rFonts w:ascii="Times New Roman" w:hAnsi="Times New Roman"/>
          <w:b/>
          <w:bCs/>
          <w:sz w:val="24"/>
          <w:szCs w:val="24"/>
        </w:rPr>
      </w:pPr>
      <w:r w:rsidRPr="006A0677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E17D38" w:rsidRPr="006A0677" w:rsidRDefault="00C03C2C" w:rsidP="00E17D38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6A0677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5D3A60" w:rsidRPr="006A0677">
        <w:rPr>
          <w:rFonts w:ascii="Times New Roman" w:hAnsi="Times New Roman"/>
          <w:bCs/>
          <w:sz w:val="24"/>
          <w:szCs w:val="24"/>
        </w:rPr>
        <w:t xml:space="preserve">«Основы предпринимательской деятельности» </w:t>
      </w:r>
      <w:r w:rsidR="00E17D38" w:rsidRPr="006A0677">
        <w:rPr>
          <w:rFonts w:ascii="Times New Roman" w:hAnsi="Times New Roman"/>
          <w:bCs/>
          <w:sz w:val="24"/>
          <w:szCs w:val="24"/>
        </w:rPr>
        <w:t>должны быть предусмотрены следующие специальные помещения:</w:t>
      </w:r>
    </w:p>
    <w:p w:rsidR="00E17D38" w:rsidRPr="006A0677" w:rsidRDefault="00E17D38" w:rsidP="00E17D38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b/>
          <w:bCs/>
          <w:sz w:val="24"/>
          <w:szCs w:val="24"/>
          <w:u w:color="FF0000"/>
        </w:rPr>
      </w:pPr>
      <w:r w:rsidRPr="006A0677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Кабинет </w:t>
      </w:r>
      <w:r w:rsidRPr="006A0677">
        <w:rPr>
          <w:rFonts w:ascii="Times New Roman" w:eastAsia="Arial Unicode MS" w:hAnsi="Times New Roman"/>
          <w:b/>
          <w:bCs/>
          <w:sz w:val="24"/>
          <w:szCs w:val="24"/>
          <w:u w:color="FF0000"/>
        </w:rPr>
        <w:t>экономико-финансовых дисциплин и бухгалтерского учета</w:t>
      </w:r>
    </w:p>
    <w:p w:rsidR="005D3A60" w:rsidRPr="006A0677" w:rsidRDefault="006A0677" w:rsidP="00E17D38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A0677">
        <w:rPr>
          <w:rFonts w:ascii="Times New Roman" w:eastAsia="Arial Unicode MS" w:hAnsi="Times New Roman"/>
          <w:bCs/>
          <w:sz w:val="24"/>
          <w:szCs w:val="24"/>
          <w:u w:color="FF0000"/>
        </w:rPr>
        <w:t>Оснащается оборудованием</w:t>
      </w:r>
      <w:r w:rsidR="005D3A60" w:rsidRPr="006A0677"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компьютер </w:t>
      </w:r>
      <w:r w:rsidR="005D3A60" w:rsidRPr="006A0677">
        <w:rPr>
          <w:rFonts w:ascii="Times New Roman" w:hAnsi="Times New Roman"/>
          <w:sz w:val="24"/>
          <w:szCs w:val="24"/>
          <w:lang w:eastAsia="ar-SA"/>
        </w:rPr>
        <w:t xml:space="preserve">с установленным программным обеспечением </w:t>
      </w:r>
      <w:r w:rsidRPr="006A0677">
        <w:rPr>
          <w:rFonts w:ascii="Times New Roman" w:hAnsi="Times New Roman"/>
          <w:sz w:val="24"/>
          <w:szCs w:val="24"/>
          <w:lang w:val="en-US" w:eastAsia="ar-SA"/>
        </w:rPr>
        <w:t>Microsoft</w:t>
      </w:r>
      <w:r w:rsidRPr="00C6652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A0677">
        <w:rPr>
          <w:rFonts w:ascii="Times New Roman" w:hAnsi="Times New Roman"/>
          <w:sz w:val="24"/>
          <w:szCs w:val="24"/>
          <w:lang w:val="en-US" w:eastAsia="ar-SA"/>
        </w:rPr>
        <w:t>Office</w:t>
      </w:r>
      <w:r w:rsidR="005D3A60" w:rsidRPr="006A0677">
        <w:rPr>
          <w:rFonts w:ascii="Times New Roman" w:eastAsia="Arial Unicode MS" w:hAnsi="Times New Roman"/>
          <w:bCs/>
          <w:sz w:val="24"/>
          <w:szCs w:val="24"/>
          <w:u w:color="FF0000"/>
        </w:rPr>
        <w:t>, мультимедийное оборудование.</w:t>
      </w:r>
    </w:p>
    <w:p w:rsidR="00C03C2C" w:rsidRPr="006A0677" w:rsidRDefault="00C03C2C" w:rsidP="00E17D3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03C2C" w:rsidRPr="006A0677" w:rsidRDefault="00C03C2C" w:rsidP="00C03C2C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0677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C03C2C" w:rsidRPr="006A0677" w:rsidRDefault="00C03C2C" w:rsidP="00C03C2C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6A0677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03C2C" w:rsidRPr="006A0677" w:rsidRDefault="00C03C2C" w:rsidP="00C03C2C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C03C2C" w:rsidRPr="006A0677" w:rsidRDefault="00C03C2C" w:rsidP="00C03C2C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6A0677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C03C2C" w:rsidRPr="006A0677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iCs/>
          <w:sz w:val="24"/>
          <w:szCs w:val="24"/>
          <w:shd w:val="clear" w:color="auto" w:fill="FFFFFF"/>
        </w:rPr>
        <w:t>Горфинкель, В. Я.</w:t>
      </w:r>
      <w:r w:rsidRPr="006A067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>Инновационное предпринимательство: учебник и практикум для бакалавриата и магистратуры / В. Я. Горфинкель, Т. Г. Попадюк; под ред. В. Я. Горфинкеля, Т. Г. Попадюк. — М.: Издательство Юрайт, 2018. — 523 с.</w:t>
      </w:r>
    </w:p>
    <w:p w:rsidR="00C03C2C" w:rsidRPr="006A0677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Деньги, кредит, банки. Денежный и кредитный </w:t>
      </w:r>
      <w:r w:rsidR="006A0677" w:rsidRPr="006A0677">
        <w:rPr>
          <w:rFonts w:ascii="Times New Roman" w:hAnsi="Times New Roman"/>
          <w:sz w:val="24"/>
          <w:szCs w:val="24"/>
          <w:shd w:val="clear" w:color="auto" w:fill="FFFFFF"/>
        </w:rPr>
        <w:t>рынки: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под общ. ред. М. А. Абрамовой, Л. С. Александровой. — 2-е изд., </w:t>
      </w:r>
      <w:r w:rsidR="006A0677" w:rsidRPr="006A0677">
        <w:rPr>
          <w:rFonts w:ascii="Times New Roman" w:hAnsi="Times New Roman"/>
          <w:sz w:val="24"/>
          <w:szCs w:val="24"/>
          <w:shd w:val="clear" w:color="auto" w:fill="FFFFFF"/>
        </w:rPr>
        <w:t>исп.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 и доп. — </w:t>
      </w:r>
      <w:r w:rsidR="006A0677" w:rsidRPr="006A0677">
        <w:rPr>
          <w:rFonts w:ascii="Times New Roman" w:hAnsi="Times New Roman"/>
          <w:sz w:val="24"/>
          <w:szCs w:val="24"/>
          <w:shd w:val="clear" w:color="auto" w:fill="FFFFFF"/>
        </w:rPr>
        <w:t>М.: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Юрайт, 2018. — 436 с.</w:t>
      </w:r>
    </w:p>
    <w:p w:rsidR="00C03C2C" w:rsidRPr="006A0677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0677">
        <w:rPr>
          <w:rFonts w:ascii="Times New Roman" w:hAnsi="Times New Roman"/>
          <w:iCs/>
          <w:sz w:val="24"/>
          <w:szCs w:val="24"/>
          <w:shd w:val="clear" w:color="auto" w:fill="FFFFFF"/>
        </w:rPr>
        <w:t>Иванова, Р. М. 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российского предпринимательства: учебное пособие для академического бакалавриата. — 2-е изд. — </w:t>
      </w:r>
      <w:r w:rsidR="006A0677" w:rsidRPr="006A0677">
        <w:rPr>
          <w:rFonts w:ascii="Times New Roman" w:hAnsi="Times New Roman"/>
          <w:sz w:val="24"/>
          <w:szCs w:val="24"/>
          <w:shd w:val="clear" w:color="auto" w:fill="FFFFFF"/>
        </w:rPr>
        <w:t>М.: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Юрайт, 2018. — 303 с. </w:t>
      </w:r>
    </w:p>
    <w:p w:rsidR="00C03C2C" w:rsidRPr="006A0677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0677">
        <w:rPr>
          <w:rFonts w:ascii="Times New Roman" w:hAnsi="Times New Roman"/>
          <w:iCs/>
          <w:sz w:val="24"/>
          <w:szCs w:val="24"/>
          <w:shd w:val="clear" w:color="auto" w:fill="FFFFFF"/>
        </w:rPr>
        <w:t>Касьяненко, Т. Г. 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>Анализ и оценка рисков в бизнесе: учебник и практикум для академического бакалавриата / Т. Г. Касьяненко, Г. А. Маховикова. —</w:t>
      </w:r>
      <w:r w:rsidR="00AC641B"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 2-е изд., перераб</w:t>
      </w:r>
      <w:r w:rsidR="006A0677" w:rsidRPr="006A0677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AC641B" w:rsidRPr="006A0677">
        <w:rPr>
          <w:rFonts w:ascii="Times New Roman" w:hAnsi="Times New Roman"/>
          <w:sz w:val="24"/>
          <w:szCs w:val="24"/>
          <w:shd w:val="clear" w:color="auto" w:fill="FFFFFF"/>
        </w:rPr>
        <w:t xml:space="preserve"> и доп. — М.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>: Издательство Юрайт, 2018. — 381 с. </w:t>
      </w:r>
    </w:p>
    <w:p w:rsidR="00C03C2C" w:rsidRPr="006A0677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0677">
        <w:rPr>
          <w:rFonts w:ascii="Times New Roman" w:hAnsi="Times New Roman"/>
          <w:iCs/>
          <w:sz w:val="24"/>
          <w:szCs w:val="24"/>
          <w:shd w:val="clear" w:color="auto" w:fill="FFFFFF"/>
        </w:rPr>
        <w:t>Кузьмина, Е. Е. 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>Предпринимательская деятельность: учебное пособие для СПО — М.: Издательство Юрайт, 2018. — 417 с.</w:t>
      </w:r>
    </w:p>
    <w:p w:rsidR="00C03C2C" w:rsidRPr="006A0677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iCs/>
          <w:sz w:val="24"/>
          <w:szCs w:val="24"/>
          <w:shd w:val="clear" w:color="auto" w:fill="FFFFFF"/>
        </w:rPr>
        <w:t>Морозов, Г. Б. 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>Предпринимательская деятельность: учебное пособие для СПО — М.: Издательство Юрайт, 2018. — 420 с. </w:t>
      </w:r>
    </w:p>
    <w:p w:rsidR="00C03C2C" w:rsidRPr="006A0677" w:rsidRDefault="00C03C2C" w:rsidP="00C03C2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A0677">
        <w:rPr>
          <w:rFonts w:ascii="Times New Roman" w:hAnsi="Times New Roman"/>
          <w:iCs/>
          <w:sz w:val="24"/>
          <w:szCs w:val="24"/>
          <w:shd w:val="clear" w:color="auto" w:fill="FFFFFF"/>
        </w:rPr>
        <w:t>Пансков, В. Г. 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>Налоги и налогообложение: учебник и практикум для СПО — М.: Издательство Юрайт, 2018. — 436 с. </w:t>
      </w:r>
    </w:p>
    <w:p w:rsidR="00D73404" w:rsidRPr="006A0677" w:rsidRDefault="00C03C2C" w:rsidP="00AC641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sz w:val="24"/>
          <w:szCs w:val="24"/>
        </w:rPr>
        <w:t xml:space="preserve">Чернопятов А. М. Государственное регулирование предпринимательской деятельности: учебно-методическое </w:t>
      </w:r>
      <w:r w:rsidR="006A0677" w:rsidRPr="006A0677">
        <w:rPr>
          <w:rFonts w:ascii="Times New Roman" w:hAnsi="Times New Roman"/>
          <w:sz w:val="24"/>
          <w:szCs w:val="24"/>
        </w:rPr>
        <w:t>пособие —</w:t>
      </w:r>
      <w:r w:rsidRPr="006A0677">
        <w:rPr>
          <w:rFonts w:ascii="Times New Roman" w:hAnsi="Times New Roman"/>
          <w:sz w:val="24"/>
          <w:szCs w:val="24"/>
        </w:rPr>
        <w:t xml:space="preserve"> Директ-Медиа, 2018. </w:t>
      </w:r>
      <w:r w:rsidRPr="006A0677">
        <w:rPr>
          <w:rFonts w:ascii="Times New Roman" w:hAnsi="Times New Roman"/>
          <w:sz w:val="24"/>
          <w:szCs w:val="24"/>
          <w:shd w:val="clear" w:color="auto" w:fill="FFFFFF"/>
        </w:rPr>
        <w:t>—</w:t>
      </w:r>
      <w:r w:rsidRPr="006A0677">
        <w:rPr>
          <w:rFonts w:ascii="Times New Roman" w:hAnsi="Times New Roman"/>
          <w:sz w:val="24"/>
          <w:szCs w:val="24"/>
        </w:rPr>
        <w:t xml:space="preserve"> 164 с.</w:t>
      </w:r>
    </w:p>
    <w:p w:rsidR="008C0B3F" w:rsidRPr="006A0677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0677">
        <w:rPr>
          <w:rFonts w:ascii="Times New Roman" w:hAnsi="Times New Roman" w:cs="Times New Roman"/>
          <w:iCs/>
          <w:sz w:val="24"/>
          <w:szCs w:val="24"/>
        </w:rPr>
        <w:t>Чеберко Е. Ф. </w:t>
      </w:r>
      <w:r w:rsidRPr="006A0677"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— Москва: Издательство Юрайт, 2021. — 420 с. </w:t>
      </w:r>
    </w:p>
    <w:p w:rsidR="008C0B3F" w:rsidRPr="006A0677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0677">
        <w:rPr>
          <w:rFonts w:ascii="Times New Roman" w:hAnsi="Times New Roman" w:cs="Times New Roman"/>
          <w:iCs/>
          <w:sz w:val="24"/>
          <w:szCs w:val="24"/>
        </w:rPr>
        <w:t>Морозов Г. Б. </w:t>
      </w:r>
      <w:r w:rsidRPr="006A0677">
        <w:rPr>
          <w:rFonts w:ascii="Times New Roman" w:hAnsi="Times New Roman" w:cs="Times New Roman"/>
          <w:sz w:val="24"/>
          <w:szCs w:val="24"/>
        </w:rPr>
        <w:t>Предпринимательская деятельность: учебник и практикум для среднего профессионального образования / Г. Б. Морозов. — 4-е изд., перераб</w:t>
      </w:r>
      <w:r w:rsidR="006A0677" w:rsidRPr="006A0677">
        <w:rPr>
          <w:rFonts w:ascii="Times New Roman" w:hAnsi="Times New Roman" w:cs="Times New Roman"/>
          <w:sz w:val="24"/>
          <w:szCs w:val="24"/>
        </w:rPr>
        <w:t>,</w:t>
      </w:r>
      <w:r w:rsidRPr="006A0677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2021. — 457 с. </w:t>
      </w:r>
    </w:p>
    <w:p w:rsidR="008C0B3F" w:rsidRPr="006A0677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0677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Кузьмина Е. Е. </w:t>
      </w:r>
      <w:r w:rsidRPr="006A0677">
        <w:rPr>
          <w:rFonts w:ascii="Times New Roman" w:hAnsi="Times New Roman" w:cs="Times New Roman"/>
          <w:sz w:val="24"/>
          <w:szCs w:val="24"/>
        </w:rPr>
        <w:t xml:space="preserve">Предпринимательская деятельность: учебное пособие для среднего профессионального образования / Е. Е. Кузьмина. — 4-е изд., перераб. и доп. — Москва: Издательство Юрайт, 2021. — 455 с.  </w:t>
      </w:r>
    </w:p>
    <w:p w:rsidR="008C0B3F" w:rsidRPr="006A0677" w:rsidRDefault="008C0B3F" w:rsidP="008C0B3F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0677">
        <w:rPr>
          <w:rFonts w:ascii="Times New Roman" w:hAnsi="Times New Roman" w:cs="Times New Roman"/>
          <w:iCs/>
          <w:sz w:val="24"/>
          <w:szCs w:val="24"/>
        </w:rPr>
        <w:t>Иванова Е. В. </w:t>
      </w:r>
      <w:r w:rsidRPr="006A0677">
        <w:rPr>
          <w:rFonts w:ascii="Times New Roman" w:hAnsi="Times New Roman" w:cs="Times New Roman"/>
          <w:sz w:val="24"/>
          <w:szCs w:val="24"/>
        </w:rPr>
        <w:t xml:space="preserve">Предпринимательское право: учебник для среднего профессионального образования / Е. В. Иванова. — 3-е изд., </w:t>
      </w:r>
      <w:r w:rsidR="006A0677" w:rsidRPr="006A0677">
        <w:rPr>
          <w:rFonts w:ascii="Times New Roman" w:hAnsi="Times New Roman" w:cs="Times New Roman"/>
          <w:sz w:val="24"/>
          <w:szCs w:val="24"/>
        </w:rPr>
        <w:t>переруб</w:t>
      </w:r>
      <w:r w:rsidRPr="006A0677">
        <w:rPr>
          <w:rFonts w:ascii="Times New Roman" w:hAnsi="Times New Roman" w:cs="Times New Roman"/>
          <w:sz w:val="24"/>
          <w:szCs w:val="24"/>
        </w:rPr>
        <w:t xml:space="preserve">. и доп. — Москва: Издательство </w:t>
      </w:r>
      <w:r w:rsidR="006A0677" w:rsidRPr="006A0677">
        <w:rPr>
          <w:rFonts w:ascii="Times New Roman" w:hAnsi="Times New Roman" w:cs="Times New Roman"/>
          <w:sz w:val="24"/>
          <w:szCs w:val="24"/>
        </w:rPr>
        <w:t>Райт</w:t>
      </w:r>
      <w:r w:rsidRPr="006A0677">
        <w:rPr>
          <w:rFonts w:ascii="Times New Roman" w:hAnsi="Times New Roman" w:cs="Times New Roman"/>
          <w:sz w:val="24"/>
          <w:szCs w:val="24"/>
        </w:rPr>
        <w:t xml:space="preserve">, 2021. — 272 с.  </w:t>
      </w:r>
    </w:p>
    <w:p w:rsidR="008C0B3F" w:rsidRPr="006A0677" w:rsidRDefault="008C0B3F" w:rsidP="008C0B3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03C2C" w:rsidRPr="006A0677" w:rsidRDefault="00C03C2C" w:rsidP="00C03C2C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C03C2C" w:rsidRPr="006A0677" w:rsidRDefault="00C03C2C" w:rsidP="00C03C2C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C03C2C" w:rsidRPr="006A0677" w:rsidRDefault="00C03C2C" w:rsidP="00C03C2C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6A0677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C03C2C" w:rsidRPr="006A0677" w:rsidRDefault="00C03C2C" w:rsidP="00C03C2C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sz w:val="24"/>
          <w:szCs w:val="24"/>
        </w:rPr>
        <w:t xml:space="preserve">1.Электронный ресурс Банка России.- Режим доступаhttp://www.cbr.ru </w:t>
      </w:r>
    </w:p>
    <w:p w:rsidR="00C03C2C" w:rsidRPr="006A0677" w:rsidRDefault="00C03C2C" w:rsidP="00C03C2C">
      <w:pPr>
        <w:ind w:left="357"/>
        <w:contextualSpacing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sz w:val="24"/>
          <w:szCs w:val="24"/>
        </w:rPr>
        <w:t>2. Справочно-правовая система «</w:t>
      </w:r>
      <w:r w:rsidR="006A0677" w:rsidRPr="006A0677">
        <w:rPr>
          <w:rFonts w:ascii="Times New Roman" w:hAnsi="Times New Roman"/>
          <w:sz w:val="24"/>
          <w:szCs w:val="24"/>
        </w:rPr>
        <w:t>Консультант Плюс</w:t>
      </w:r>
      <w:r w:rsidRPr="006A0677">
        <w:rPr>
          <w:rFonts w:ascii="Times New Roman" w:hAnsi="Times New Roman"/>
          <w:sz w:val="24"/>
          <w:szCs w:val="24"/>
        </w:rPr>
        <w:t>». - Режим доступа http://www.consultant.ru 3. Справочно-правовая система «ГАРАНТ».- Режим доступа http://www.aero.garant.ru</w:t>
      </w:r>
    </w:p>
    <w:p w:rsidR="00C03C2C" w:rsidRPr="006A0677" w:rsidRDefault="00C03C2C" w:rsidP="00C03C2C">
      <w:pPr>
        <w:ind w:left="360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C03C2C" w:rsidRPr="006A0677" w:rsidRDefault="00C03C2C" w:rsidP="00C03C2C">
      <w:pPr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A0677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  <w:r w:rsidRPr="006A0677">
        <w:rPr>
          <w:rFonts w:ascii="Times New Roman" w:hAnsi="Times New Roman"/>
          <w:bCs/>
          <w:i/>
          <w:sz w:val="24"/>
          <w:szCs w:val="24"/>
        </w:rPr>
        <w:t>(при необходимости)</w:t>
      </w:r>
    </w:p>
    <w:p w:rsidR="00C03C2C" w:rsidRPr="006A0677" w:rsidRDefault="00C03C2C" w:rsidP="00C03C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sz w:val="24"/>
          <w:szCs w:val="24"/>
        </w:rPr>
        <w:t xml:space="preserve">Конституция РФ от 12.12.1993 (в </w:t>
      </w:r>
      <w:r w:rsidR="00D73404" w:rsidRPr="006A0677">
        <w:rPr>
          <w:rFonts w:ascii="Times New Roman" w:hAnsi="Times New Roman"/>
          <w:sz w:val="24"/>
          <w:szCs w:val="24"/>
        </w:rPr>
        <w:t>действующей редакции</w:t>
      </w:r>
      <w:r w:rsidRPr="006A0677">
        <w:rPr>
          <w:rFonts w:ascii="Times New Roman" w:hAnsi="Times New Roman"/>
          <w:sz w:val="24"/>
          <w:szCs w:val="24"/>
        </w:rPr>
        <w:t>)</w:t>
      </w:r>
    </w:p>
    <w:p w:rsidR="00C03C2C" w:rsidRPr="006A0677" w:rsidRDefault="00C03C2C" w:rsidP="00C03C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sz w:val="24"/>
          <w:szCs w:val="24"/>
        </w:rPr>
        <w:t xml:space="preserve">Гражданский кодекс РФ в 4 частях от 30.11.1994 </w:t>
      </w:r>
      <w:r w:rsidR="00D73404" w:rsidRPr="006A0677">
        <w:rPr>
          <w:rFonts w:ascii="Times New Roman" w:hAnsi="Times New Roman"/>
          <w:sz w:val="24"/>
          <w:szCs w:val="24"/>
        </w:rPr>
        <w:t>в действующей редакции</w:t>
      </w:r>
      <w:r w:rsidRPr="006A0677">
        <w:rPr>
          <w:rFonts w:ascii="Times New Roman" w:hAnsi="Times New Roman"/>
          <w:sz w:val="24"/>
          <w:szCs w:val="24"/>
        </w:rPr>
        <w:t>)</w:t>
      </w:r>
    </w:p>
    <w:p w:rsidR="00C03C2C" w:rsidRPr="006A0677" w:rsidRDefault="00C03C2C" w:rsidP="00C03C2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677">
        <w:rPr>
          <w:rFonts w:ascii="Times New Roman" w:hAnsi="Times New Roman"/>
          <w:sz w:val="24"/>
          <w:szCs w:val="24"/>
        </w:rPr>
        <w:t>Налоговый кодекс РФ в 2 частях от 31.07.1998 (</w:t>
      </w:r>
      <w:r w:rsidR="00D73404" w:rsidRPr="006A0677">
        <w:rPr>
          <w:rFonts w:ascii="Times New Roman" w:hAnsi="Times New Roman"/>
          <w:sz w:val="24"/>
          <w:szCs w:val="24"/>
        </w:rPr>
        <w:t>в действующей редакции</w:t>
      </w:r>
      <w:r w:rsidRPr="006A0677">
        <w:rPr>
          <w:rFonts w:ascii="Times New Roman" w:hAnsi="Times New Roman"/>
          <w:sz w:val="24"/>
          <w:szCs w:val="24"/>
        </w:rPr>
        <w:t>)</w:t>
      </w:r>
    </w:p>
    <w:p w:rsidR="00C03C2C" w:rsidRPr="006A0677" w:rsidRDefault="00C03C2C" w:rsidP="00C03C2C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C03C2C" w:rsidRPr="0064313E" w:rsidRDefault="00C03C2C" w:rsidP="00C03C2C">
      <w:pPr>
        <w:contextualSpacing/>
        <w:rPr>
          <w:rFonts w:ascii="Times New Roman" w:hAnsi="Times New Roman"/>
          <w:b/>
          <w:i/>
        </w:rPr>
      </w:pPr>
    </w:p>
    <w:p w:rsidR="006A0677" w:rsidRDefault="006A0677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C03C2C" w:rsidRPr="006A0677" w:rsidRDefault="00C03C2C" w:rsidP="006A0677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A0677">
        <w:rPr>
          <w:rFonts w:ascii="Times New Roman" w:hAnsi="Times New Roman"/>
          <w:b/>
          <w:sz w:val="24"/>
          <w:szCs w:val="24"/>
        </w:rPr>
        <w:lastRenderedPageBreak/>
        <w:t>4. КОНТРОЛЬ И ОЦЕНКА РЕ</w:t>
      </w:r>
      <w:r w:rsidR="006A0677">
        <w:rPr>
          <w:rFonts w:ascii="Times New Roman" w:hAnsi="Times New Roman"/>
          <w:b/>
          <w:sz w:val="24"/>
          <w:szCs w:val="24"/>
        </w:rPr>
        <w:t xml:space="preserve">ЗУЛЬТАТОВ ОСВОЕНИЯ УЧЕБНОЙ </w:t>
      </w:r>
      <w:r w:rsidRPr="006A067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C03C2C" w:rsidRPr="006A0677" w:rsidTr="00D17FB2">
        <w:tc>
          <w:tcPr>
            <w:tcW w:w="1912" w:type="pct"/>
          </w:tcPr>
          <w:p w:rsidR="00C03C2C" w:rsidRPr="006A0677" w:rsidRDefault="00C03C2C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C03C2C" w:rsidRPr="006A0677" w:rsidRDefault="00C03C2C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C03C2C" w:rsidRPr="006A0677" w:rsidRDefault="00C03C2C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AC641B" w:rsidRPr="006A0677" w:rsidTr="00D17FB2">
        <w:tc>
          <w:tcPr>
            <w:tcW w:w="1912" w:type="pct"/>
          </w:tcPr>
          <w:p w:rsidR="00AC641B" w:rsidRPr="006A0677" w:rsidRDefault="00AC641B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результаты: </w:t>
            </w:r>
          </w:p>
        </w:tc>
        <w:tc>
          <w:tcPr>
            <w:tcW w:w="1580" w:type="pct"/>
          </w:tcPr>
          <w:p w:rsidR="00AC641B" w:rsidRPr="006A0677" w:rsidRDefault="00AC641B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AC641B" w:rsidRPr="006A0677" w:rsidRDefault="00AC641B" w:rsidP="00D17FB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C641B" w:rsidRPr="006A0677" w:rsidTr="00D17FB2">
        <w:tc>
          <w:tcPr>
            <w:tcW w:w="1912" w:type="pct"/>
          </w:tcPr>
          <w:p w:rsidR="00AC641B" w:rsidRPr="006A0677" w:rsidRDefault="00AC641B" w:rsidP="00AC641B">
            <w:pPr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13  </w:t>
            </w:r>
            <w:r w:rsidRPr="006A0677">
              <w:rPr>
                <w:rFonts w:ascii="Times New Roman" w:hAnsi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AC641B" w:rsidRPr="006A0677" w:rsidRDefault="00AC641B" w:rsidP="00AC641B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14</w:t>
            </w:r>
            <w:r w:rsidRPr="006A06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AC641B" w:rsidRPr="006A0677" w:rsidRDefault="00AC641B" w:rsidP="00AC641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15</w:t>
            </w:r>
            <w:r w:rsidRPr="006A06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1580" w:type="pct"/>
          </w:tcPr>
          <w:p w:rsidR="00AC641B" w:rsidRPr="006A0677" w:rsidRDefault="00AC641B" w:rsidP="00AC641B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AC641B" w:rsidRPr="006A0677" w:rsidRDefault="00AC641B" w:rsidP="00AC641B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AC641B" w:rsidRPr="006A0677" w:rsidRDefault="00AC641B" w:rsidP="00AC641B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AC641B" w:rsidRPr="006A0677" w:rsidRDefault="00AC641B" w:rsidP="00AC641B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  <w:r w:rsidRPr="006A0677">
              <w:rPr>
                <w:rFonts w:ascii="Times New Roman" w:hAnsi="Times New Roman"/>
                <w:sz w:val="24"/>
                <w:szCs w:val="24"/>
              </w:rPr>
              <w:lastRenderedPageBreak/>
              <w:t>высокопрофессиональной трудовой активности.</w:t>
            </w:r>
          </w:p>
        </w:tc>
        <w:tc>
          <w:tcPr>
            <w:tcW w:w="1508" w:type="pct"/>
          </w:tcPr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AC641B" w:rsidRPr="006A0677" w:rsidRDefault="00AC641B" w:rsidP="00AC641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6A0677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AC641B" w:rsidRPr="006A0677" w:rsidRDefault="00AC641B" w:rsidP="00AC641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</w:tc>
      </w:tr>
      <w:tr w:rsidR="00C03C2C" w:rsidRPr="006A0677" w:rsidTr="00D17FB2">
        <w:tc>
          <w:tcPr>
            <w:tcW w:w="1912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социального и культурного контекста; правила оформления документов и 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построения устных сообщений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основы финансовой грамотности; правила разработки бизнес-планов;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  <w:p w:rsidR="00C03C2C" w:rsidRPr="006A0677" w:rsidRDefault="00C03C2C" w:rsidP="00C03C2C">
            <w:pPr>
              <w:numPr>
                <w:ilvl w:val="0"/>
                <w:numId w:val="1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</w:t>
            </w:r>
          </w:p>
          <w:p w:rsidR="00C03C2C" w:rsidRPr="006A0677" w:rsidRDefault="00C03C2C" w:rsidP="00D17F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Характеристики демонстрируемых знаний, которые могут быть проверены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- уровень освоения учебного материала;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- умение использовать теоретические знания и практические умения при выполнении профессиональных задач;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- уровень сформированности общих и профессиональных компетенций.</w:t>
            </w:r>
          </w:p>
        </w:tc>
        <w:tc>
          <w:tcPr>
            <w:tcW w:w="1508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t>Какими процедурами производится оценка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и письменного опроса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решения ситуационных задач 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самостоятельной работы.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домашних заданий.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проведенного дифференцированного зачета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03C2C" w:rsidRPr="006A0677" w:rsidTr="00D17FB2">
        <w:trPr>
          <w:trHeight w:val="896"/>
        </w:trPr>
        <w:tc>
          <w:tcPr>
            <w:tcW w:w="1912" w:type="pct"/>
          </w:tcPr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</w:p>
          <w:p w:rsidR="00205800" w:rsidRPr="006A0677" w:rsidRDefault="00205800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владеть актуальными методами работы в профессиональной и смежных сферах;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необходимые источники информации; планировать процесс поиска; структурировать получаемую информацию;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поиска; оформлять результаты поиска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</w:t>
            </w: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 оформлять бизнес-план;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 рассчитывать размеры выплат по процентным ставкам кредитования; </w:t>
            </w: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>презентовать бизнес-идею;</w:t>
            </w:r>
          </w:p>
          <w:p w:rsidR="00C03C2C" w:rsidRPr="006A0677" w:rsidRDefault="00C03C2C" w:rsidP="00C03C2C">
            <w:pPr>
              <w:numPr>
                <w:ilvl w:val="0"/>
                <w:numId w:val="2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источники финансирования</w:t>
            </w:r>
          </w:p>
        </w:tc>
        <w:tc>
          <w:tcPr>
            <w:tcW w:w="1580" w:type="pct"/>
          </w:tcPr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Демонстрация умений составления плана действий.</w:t>
            </w:r>
          </w:p>
          <w:p w:rsidR="00205800" w:rsidRPr="006A0677" w:rsidRDefault="00205800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выявлять достоинства и недостатки коммерческой идеи.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составлять эффективную презентацию идеи открытия собственного дела в профессиональной деятельности.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умений определять источники </w:t>
            </w: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финансирования предпринимательской деятельности.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составления и оформления бизнес-плана.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</w:tcPr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Оценка результатов выполнения практической работы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и письменного опроса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решения ситуационных задач 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самостоятельной работы.</w:t>
            </w:r>
          </w:p>
          <w:p w:rsidR="00C03C2C" w:rsidRPr="006A0677" w:rsidRDefault="00C03C2C" w:rsidP="00D17FB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домашних заданий.</w:t>
            </w:r>
          </w:p>
          <w:p w:rsidR="00C03C2C" w:rsidRPr="006A0677" w:rsidRDefault="00C03C2C" w:rsidP="00D17F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результатов проведенного дифференцированного зачета</w:t>
            </w:r>
          </w:p>
          <w:p w:rsidR="00C03C2C" w:rsidRPr="006A0677" w:rsidRDefault="00C03C2C" w:rsidP="00D17FB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C03C2C" w:rsidRPr="006A0677" w:rsidRDefault="00C03C2C" w:rsidP="00C03C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533A4" w:rsidRPr="006A0677" w:rsidRDefault="000533A4">
      <w:pPr>
        <w:rPr>
          <w:rFonts w:ascii="Times New Roman" w:hAnsi="Times New Roman"/>
          <w:sz w:val="24"/>
          <w:szCs w:val="24"/>
        </w:rPr>
      </w:pPr>
    </w:p>
    <w:sectPr w:rsidR="000533A4" w:rsidRPr="006A0677" w:rsidSect="00C72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4FE" w:rsidRDefault="000C34FE">
      <w:pPr>
        <w:spacing w:after="0" w:line="240" w:lineRule="auto"/>
      </w:pPr>
      <w:r>
        <w:separator/>
      </w:r>
    </w:p>
  </w:endnote>
  <w:endnote w:type="continuationSeparator" w:id="0">
    <w:p w:rsidR="000C34FE" w:rsidRDefault="000C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FB2" w:rsidRDefault="00AA0BF1" w:rsidP="00D17FB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7F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FB2" w:rsidRDefault="00D17FB2" w:rsidP="00D17FB2">
    <w:pPr>
      <w:pStyle w:val="a3"/>
      <w:ind w:right="360"/>
    </w:pPr>
  </w:p>
  <w:p w:rsidR="00D17FB2" w:rsidRDefault="00D17F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FB2" w:rsidRDefault="009D3CF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DB1">
      <w:rPr>
        <w:noProof/>
      </w:rPr>
      <w:t>7</w:t>
    </w:r>
    <w:r>
      <w:rPr>
        <w:noProof/>
      </w:rPr>
      <w:fldChar w:fldCharType="end"/>
    </w:r>
  </w:p>
  <w:p w:rsidR="00D17FB2" w:rsidRDefault="00D17F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4FE" w:rsidRDefault="000C34FE">
      <w:pPr>
        <w:spacing w:after="0" w:line="240" w:lineRule="auto"/>
      </w:pPr>
      <w:r>
        <w:separator/>
      </w:r>
    </w:p>
  </w:footnote>
  <w:footnote w:type="continuationSeparator" w:id="0">
    <w:p w:rsidR="000C34FE" w:rsidRDefault="000C3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DF6487"/>
    <w:multiLevelType w:val="hybridMultilevel"/>
    <w:tmpl w:val="BD6A03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2668A"/>
    <w:multiLevelType w:val="hybridMultilevel"/>
    <w:tmpl w:val="4BA2D79A"/>
    <w:lvl w:ilvl="0" w:tplc="BEDED0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3A4"/>
    <w:rsid w:val="000533A4"/>
    <w:rsid w:val="00087134"/>
    <w:rsid w:val="000B4B0B"/>
    <w:rsid w:val="000B57B1"/>
    <w:rsid w:val="000C34FE"/>
    <w:rsid w:val="001411E5"/>
    <w:rsid w:val="00205800"/>
    <w:rsid w:val="002271AB"/>
    <w:rsid w:val="00235B20"/>
    <w:rsid w:val="002B6879"/>
    <w:rsid w:val="00355BB8"/>
    <w:rsid w:val="003B69B7"/>
    <w:rsid w:val="00526BCF"/>
    <w:rsid w:val="0056168B"/>
    <w:rsid w:val="00584D3A"/>
    <w:rsid w:val="005A754E"/>
    <w:rsid w:val="005D3A60"/>
    <w:rsid w:val="006429F5"/>
    <w:rsid w:val="0068263A"/>
    <w:rsid w:val="006A0677"/>
    <w:rsid w:val="006A0D5C"/>
    <w:rsid w:val="006A4AD2"/>
    <w:rsid w:val="006F06F9"/>
    <w:rsid w:val="00703CFB"/>
    <w:rsid w:val="008A5661"/>
    <w:rsid w:val="008C0B3F"/>
    <w:rsid w:val="009A6D23"/>
    <w:rsid w:val="009D3CFC"/>
    <w:rsid w:val="00A01037"/>
    <w:rsid w:val="00A73303"/>
    <w:rsid w:val="00AA0BF1"/>
    <w:rsid w:val="00AC641B"/>
    <w:rsid w:val="00B16DB1"/>
    <w:rsid w:val="00B53E84"/>
    <w:rsid w:val="00B562F8"/>
    <w:rsid w:val="00B65888"/>
    <w:rsid w:val="00C03C2C"/>
    <w:rsid w:val="00C6626F"/>
    <w:rsid w:val="00C6652D"/>
    <w:rsid w:val="00C72041"/>
    <w:rsid w:val="00CB7A58"/>
    <w:rsid w:val="00D17FB2"/>
    <w:rsid w:val="00D45DF0"/>
    <w:rsid w:val="00D73404"/>
    <w:rsid w:val="00D86AC1"/>
    <w:rsid w:val="00DB12C4"/>
    <w:rsid w:val="00E17D38"/>
    <w:rsid w:val="00EC2324"/>
    <w:rsid w:val="00F65F70"/>
    <w:rsid w:val="00F83DB3"/>
    <w:rsid w:val="00FE2BC9"/>
    <w:rsid w:val="00FF2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65166"/>
  <w15:docId w15:val="{99497266-0F30-48BC-B121-26FF2056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C2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B53E84"/>
    <w:pPr>
      <w:keepNext/>
      <w:numPr>
        <w:ilvl w:val="1"/>
        <w:numId w:val="6"/>
      </w:numPr>
      <w:suppressAutoHyphens/>
      <w:spacing w:after="0" w:line="240" w:lineRule="auto"/>
      <w:ind w:left="0" w:firstLine="360"/>
      <w:jc w:val="both"/>
      <w:outlineLvl w:val="1"/>
    </w:pPr>
    <w:rPr>
      <w:rFonts w:ascii="Arial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53E84"/>
    <w:pPr>
      <w:keepNext/>
      <w:numPr>
        <w:ilvl w:val="2"/>
        <w:numId w:val="6"/>
      </w:numPr>
      <w:suppressAutoHyphens/>
      <w:spacing w:after="0" w:line="240" w:lineRule="auto"/>
      <w:ind w:left="0" w:firstLine="360"/>
      <w:jc w:val="both"/>
      <w:outlineLvl w:val="2"/>
    </w:pPr>
    <w:rPr>
      <w:rFonts w:ascii="Arial" w:hAnsi="Arial" w:cs="Arial"/>
      <w:i/>
      <w:iCs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B53E84"/>
    <w:pPr>
      <w:numPr>
        <w:ilvl w:val="5"/>
        <w:numId w:val="6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8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03C2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03C2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C03C2C"/>
    <w:rPr>
      <w:rFonts w:cs="Times New Roman"/>
    </w:rPr>
  </w:style>
  <w:style w:type="character" w:customStyle="1" w:styleId="20">
    <w:name w:val="Заголовок 2 Знак"/>
    <w:basedOn w:val="a0"/>
    <w:link w:val="2"/>
    <w:rsid w:val="00B53E84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53E84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53E84"/>
    <w:rPr>
      <w:rFonts w:ascii="Times New Roman" w:eastAsia="Times New Roman" w:hAnsi="Times New Roman" w:cs="Times New Roman"/>
      <w:b/>
      <w:bCs/>
      <w:lang w:eastAsia="ar-SA"/>
    </w:rPr>
  </w:style>
  <w:style w:type="paragraph" w:styleId="a6">
    <w:name w:val="Body Text"/>
    <w:basedOn w:val="a"/>
    <w:link w:val="a7"/>
    <w:rsid w:val="00B53E84"/>
    <w:pPr>
      <w:suppressAutoHyphens/>
      <w:spacing w:after="0" w:line="240" w:lineRule="auto"/>
      <w:jc w:val="both"/>
    </w:pPr>
    <w:rPr>
      <w:rFonts w:ascii="Times New Roman" w:hAnsi="Times New Roman"/>
      <w:i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B53E84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B658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No Spacing"/>
    <w:uiPriority w:val="1"/>
    <w:qFormat/>
    <w:rsid w:val="00D17FB2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uiPriority w:val="34"/>
    <w:qFormat/>
    <w:rsid w:val="008C0B3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a">
    <w:name w:val="Абзац списка Знак"/>
    <w:basedOn w:val="a0"/>
    <w:link w:val="a9"/>
    <w:uiPriority w:val="34"/>
    <w:rsid w:val="008C0B3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lX3Jj18imWunsB1XDYUpwKwdnPCBtl6zx5C0AnjHbow=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v7yVm4hCwz5b3PEjjsbDadxInLeBlnPRQv3ClQJoRKjlf3ttx7cgTNNCGJkERwqa
rwQkSyhXjDZPfQPlpUQwow==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Tq0izUyrZHB5/gHO/Und0pffxJw=</DigestValue>
      </Reference>
      <Reference URI="/word/endnotes.xml?ContentType=application/vnd.openxmlformats-officedocument.wordprocessingml.endnotes+xml">
        <DigestMethod Algorithm="http://www.w3.org/2000/09/xmldsig#sha1"/>
        <DigestValue>TdJQ+MbTAMHyw5p6gCj2BNmaFPU=</DigestValue>
      </Reference>
      <Reference URI="/word/fontTable.xml?ContentType=application/vnd.openxmlformats-officedocument.wordprocessingml.fontTable+xml">
        <DigestMethod Algorithm="http://www.w3.org/2000/09/xmldsig#sha1"/>
        <DigestValue>0v51AU+GuBaNQvgMOQD6nBRs2Ag=</DigestValue>
      </Reference>
      <Reference URI="/word/footer1.xml?ContentType=application/vnd.openxmlformats-officedocument.wordprocessingml.footer+xml">
        <DigestMethod Algorithm="http://www.w3.org/2000/09/xmldsig#sha1"/>
        <DigestValue>VMpMD9uKbzK9s65aS8o/4aE4fHM=</DigestValue>
      </Reference>
      <Reference URI="/word/footer2.xml?ContentType=application/vnd.openxmlformats-officedocument.wordprocessingml.footer+xml">
        <DigestMethod Algorithm="http://www.w3.org/2000/09/xmldsig#sha1"/>
        <DigestValue>rdWNf4bOkZiYnirRRvNvorljxiA=</DigestValue>
      </Reference>
      <Reference URI="/word/footnotes.xml?ContentType=application/vnd.openxmlformats-officedocument.wordprocessingml.footnotes+xml">
        <DigestMethod Algorithm="http://www.w3.org/2000/09/xmldsig#sha1"/>
        <DigestValue>mVYEaAv98NDnrjlsqyPHh5GN864=</DigestValue>
      </Reference>
      <Reference URI="/word/numbering.xml?ContentType=application/vnd.openxmlformats-officedocument.wordprocessingml.numbering+xml">
        <DigestMethod Algorithm="http://www.w3.org/2000/09/xmldsig#sha1"/>
        <DigestValue>SUhnmJg4h+rMYLPKo151wQRpMlo=</DigestValue>
      </Reference>
      <Reference URI="/word/settings.xml?ContentType=application/vnd.openxmlformats-officedocument.wordprocessingml.settings+xml">
        <DigestMethod Algorithm="http://www.w3.org/2000/09/xmldsig#sha1"/>
        <DigestValue>fb/tmoLmhrDqr7kmZrUBoGAyDqA=</DigestValue>
      </Reference>
      <Reference URI="/word/styles.xml?ContentType=application/vnd.openxmlformats-officedocument.wordprocessingml.styles+xml">
        <DigestMethod Algorithm="http://www.w3.org/2000/09/xmldsig#sha1"/>
        <DigestValue>HiSlUVS5vrPMnZ8fxq3bW8kwYPI=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kSW9SPJADlhr7zZ0NPnMIlEIQ5E=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2022-08-31T09:21:02Z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FB7A-E4B9-4E9B-9C70-A6A9A0F9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21</Pages>
  <Words>4298</Words>
  <Characters>24500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Shemyakina</dc:creator>
  <cp:keywords/>
  <dc:description/>
  <cp:lastModifiedBy>Админ</cp:lastModifiedBy>
  <cp:revision>36</cp:revision>
  <dcterms:created xsi:type="dcterms:W3CDTF">2019-08-21T05:28:00Z</dcterms:created>
  <dcterms:modified xsi:type="dcterms:W3CDTF">2022-05-12T06:16:00Z</dcterms:modified>
</cp:coreProperties>
</file>